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8E1" w:rsidRPr="004D48E1" w:rsidRDefault="004D48E1" w:rsidP="004D48E1">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8776669"/>
      <w:r w:rsidRPr="004D48E1">
        <w:rPr>
          <w:sz w:val="28"/>
          <w:szCs w:val="28"/>
        </w:rPr>
        <w:t xml:space="preserve">ИЗВЕЩЕНИЕ О ПРОВЕДЕНИИ </w:t>
      </w:r>
      <w:bookmarkEnd w:id="0"/>
      <w:bookmarkEnd w:id="1"/>
      <w:r w:rsidRPr="004D48E1">
        <w:rPr>
          <w:sz w:val="28"/>
          <w:szCs w:val="28"/>
        </w:rPr>
        <w:t>ЗАКУПКИ</w:t>
      </w:r>
      <w:bookmarkEnd w:id="2"/>
    </w:p>
    <w:p w:rsidR="004D48E1" w:rsidRPr="004D48E1" w:rsidRDefault="004D48E1" w:rsidP="004D48E1">
      <w:pPr>
        <w:spacing w:after="0"/>
        <w:rPr>
          <w:rFonts w:ascii="Times New Roman" w:hAnsi="Times New Roman" w:cs="Times New Roman"/>
          <w:sz w:val="28"/>
          <w:szCs w:val="28"/>
        </w:rPr>
      </w:pP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D48E1">
        <w:rPr>
          <w:rFonts w:ascii="Times New Roman" w:hAnsi="Times New Roman"/>
          <w:b/>
          <w:sz w:val="28"/>
          <w:szCs w:val="28"/>
          <w:lang w:eastAsia="ru-RU"/>
        </w:rPr>
        <w:t>Форма и способ процедуры закупки:</w:t>
      </w:r>
      <w:r w:rsidRPr="004D48E1">
        <w:rPr>
          <w:rFonts w:ascii="Times New Roman" w:hAnsi="Times New Roman"/>
          <w:sz w:val="28"/>
          <w:szCs w:val="28"/>
          <w:lang w:eastAsia="ru-RU"/>
        </w:rPr>
        <w:t xml:space="preserve"> открытый запрос цен в электронной форме.</w:t>
      </w: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4D48E1">
        <w:rPr>
          <w:rFonts w:ascii="Times New Roman" w:hAnsi="Times New Roman"/>
          <w:sz w:val="28"/>
          <w:szCs w:val="28"/>
        </w:rPr>
        <w:t xml:space="preserve">Закупка проводится в соответствии с Единым </w:t>
      </w:r>
      <w:r w:rsidRPr="004D48E1">
        <w:rPr>
          <w:rFonts w:ascii="Times New Roman" w:hAnsi="Times New Roman"/>
          <w:sz w:val="28"/>
          <w:szCs w:val="28"/>
          <w:lang w:eastAsia="ru-RU"/>
        </w:rPr>
        <w:t>отраслевым</w:t>
      </w:r>
      <w:r w:rsidRPr="004D48E1">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4D48E1">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4D48E1">
        <w:rPr>
          <w:rFonts w:ascii="Times New Roman" w:hAnsi="Times New Roman"/>
          <w:b/>
          <w:sz w:val="28"/>
          <w:szCs w:val="28"/>
        </w:rPr>
        <w:t>Предмет</w:t>
      </w:r>
      <w:r w:rsidRPr="004D48E1">
        <w:rPr>
          <w:rFonts w:ascii="Times New Roman" w:hAnsi="Times New Roman"/>
          <w:b/>
          <w:spacing w:val="-6"/>
          <w:sz w:val="28"/>
          <w:szCs w:val="28"/>
        </w:rPr>
        <w:t xml:space="preserve"> закупки: </w:t>
      </w:r>
      <w:r w:rsidRPr="004D48E1">
        <w:rPr>
          <w:rFonts w:ascii="Times New Roman" w:hAnsi="Times New Roman"/>
          <w:spacing w:val="-6"/>
          <w:sz w:val="28"/>
          <w:szCs w:val="28"/>
        </w:rPr>
        <w:t xml:space="preserve">право заключения договора на </w:t>
      </w:r>
      <w:r w:rsidRPr="004D48E1">
        <w:rPr>
          <w:rFonts w:ascii="Times New Roman" w:hAnsi="Times New Roman"/>
          <w:sz w:val="28"/>
          <w:szCs w:val="28"/>
        </w:rPr>
        <w:t>оказание услуг по уборке служебных помещений Волгодонского филиала АО «НИАЭП»</w:t>
      </w:r>
      <w:r w:rsidRPr="004D48E1">
        <w:rPr>
          <w:rFonts w:ascii="Times New Roman" w:hAnsi="Times New Roman"/>
          <w:spacing w:val="-6"/>
          <w:sz w:val="28"/>
          <w:szCs w:val="28"/>
        </w:rPr>
        <w:t>.</w:t>
      </w: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4D48E1">
        <w:rPr>
          <w:rFonts w:ascii="Times New Roman" w:hAnsi="Times New Roman"/>
          <w:b/>
          <w:sz w:val="28"/>
          <w:szCs w:val="28"/>
        </w:rPr>
        <w:t>Заказчик, являющийся Организатором запроса цен:</w:t>
      </w:r>
      <w:r w:rsidRPr="004D48E1">
        <w:rPr>
          <w:rFonts w:ascii="Times New Roman" w:hAnsi="Times New Roman"/>
          <w:sz w:val="28"/>
          <w:szCs w:val="28"/>
        </w:rPr>
        <w:t xml:space="preserve"> </w:t>
      </w:r>
      <w:r w:rsidRPr="004D48E1">
        <w:rPr>
          <w:rFonts w:ascii="Times New Roman" w:hAnsi="Times New Roman"/>
          <w:spacing w:val="-6"/>
          <w:sz w:val="28"/>
          <w:szCs w:val="28"/>
        </w:rPr>
        <w:t>Волгодонский филиал</w:t>
      </w:r>
      <w:r w:rsidRPr="004D48E1">
        <w:rPr>
          <w:rFonts w:ascii="Times New Roman" w:hAnsi="Times New Roman"/>
          <w:b/>
          <w:spacing w:val="-6"/>
          <w:sz w:val="28"/>
          <w:szCs w:val="28"/>
        </w:rPr>
        <w:t xml:space="preserve"> </w:t>
      </w:r>
      <w:r w:rsidRPr="004D48E1">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4D48E1">
        <w:rPr>
          <w:rFonts w:ascii="Times New Roman" w:hAnsi="Times New Roman"/>
          <w:color w:val="000000"/>
          <w:sz w:val="28"/>
          <w:szCs w:val="28"/>
        </w:rPr>
        <w:t>«Дирекция Генерального подрядчика на Ростовской атомной станции».</w:t>
      </w:r>
    </w:p>
    <w:p w:rsidR="004D48E1" w:rsidRPr="004D48E1" w:rsidRDefault="004D48E1" w:rsidP="004D48E1">
      <w:pPr>
        <w:pStyle w:val="a6"/>
        <w:spacing w:after="0"/>
        <w:ind w:left="1069"/>
        <w:rPr>
          <w:rFonts w:ascii="Times New Roman" w:hAnsi="Times New Roman"/>
          <w:sz w:val="28"/>
          <w:szCs w:val="28"/>
        </w:rPr>
      </w:pPr>
      <w:r w:rsidRPr="004D48E1">
        <w:rPr>
          <w:rFonts w:ascii="Times New Roman" w:hAnsi="Times New Roman"/>
          <w:b/>
          <w:sz w:val="28"/>
          <w:szCs w:val="28"/>
        </w:rPr>
        <w:t>Место нахождения</w:t>
      </w:r>
      <w:r w:rsidRPr="004D48E1">
        <w:rPr>
          <w:rFonts w:ascii="Times New Roman" w:hAnsi="Times New Roman"/>
          <w:sz w:val="28"/>
          <w:szCs w:val="28"/>
        </w:rPr>
        <w:t>: 347388, г. Волгодонск-28, Ростовская обл.</w:t>
      </w:r>
    </w:p>
    <w:p w:rsidR="004D48E1" w:rsidRPr="004D48E1" w:rsidRDefault="004D48E1" w:rsidP="004D48E1">
      <w:pPr>
        <w:pStyle w:val="a6"/>
        <w:spacing w:after="0"/>
        <w:ind w:left="1069"/>
        <w:rPr>
          <w:rFonts w:ascii="Times New Roman" w:hAnsi="Times New Roman"/>
          <w:sz w:val="28"/>
          <w:szCs w:val="28"/>
        </w:rPr>
      </w:pPr>
      <w:r w:rsidRPr="004D48E1">
        <w:rPr>
          <w:rFonts w:ascii="Times New Roman" w:hAnsi="Times New Roman"/>
          <w:b/>
          <w:sz w:val="28"/>
          <w:szCs w:val="28"/>
        </w:rPr>
        <w:t>Почтовый адрес</w:t>
      </w:r>
      <w:r w:rsidRPr="004D48E1">
        <w:rPr>
          <w:rFonts w:ascii="Times New Roman" w:hAnsi="Times New Roman"/>
          <w:sz w:val="28"/>
          <w:szCs w:val="28"/>
        </w:rPr>
        <w:t>: 347388, г. Волгодонск-28, Ростовская обл.</w:t>
      </w:r>
    </w:p>
    <w:p w:rsidR="004D48E1" w:rsidRPr="004D48E1" w:rsidRDefault="004D48E1" w:rsidP="004D48E1">
      <w:pPr>
        <w:pStyle w:val="a6"/>
        <w:spacing w:after="0"/>
        <w:ind w:left="0"/>
        <w:jc w:val="both"/>
        <w:rPr>
          <w:rFonts w:ascii="Times New Roman" w:hAnsi="Times New Roman"/>
          <w:sz w:val="28"/>
          <w:szCs w:val="28"/>
        </w:rPr>
      </w:pPr>
      <w:r w:rsidRPr="004D48E1">
        <w:rPr>
          <w:rFonts w:ascii="Times New Roman" w:hAnsi="Times New Roman"/>
          <w:sz w:val="28"/>
          <w:szCs w:val="28"/>
        </w:rPr>
        <w:t xml:space="preserve">Тел./факс, электронная почта, контактное лицо: Нигай Эльмира Шамильевна, (8639) 24-36-86,  адрес электронной почты: </w:t>
      </w:r>
      <w:hyperlink r:id="rId5" w:history="1">
        <w:r w:rsidRPr="004D48E1">
          <w:rPr>
            <w:rStyle w:val="a4"/>
            <w:rFonts w:ascii="Times New Roman" w:hAnsi="Times New Roman"/>
            <w:sz w:val="28"/>
            <w:szCs w:val="28"/>
            <w:lang w:val="en-US"/>
          </w:rPr>
          <w:t>opkp</w:t>
        </w:r>
        <w:r w:rsidRPr="004D48E1">
          <w:rPr>
            <w:rStyle w:val="a4"/>
            <w:rFonts w:ascii="Times New Roman" w:hAnsi="Times New Roman"/>
            <w:sz w:val="28"/>
            <w:szCs w:val="28"/>
          </w:rPr>
          <w:t>-</w:t>
        </w:r>
        <w:r w:rsidRPr="004D48E1">
          <w:rPr>
            <w:rStyle w:val="a4"/>
            <w:rFonts w:ascii="Times New Roman" w:hAnsi="Times New Roman"/>
            <w:sz w:val="28"/>
            <w:szCs w:val="28"/>
            <w:lang w:val="en-US"/>
          </w:rPr>
          <w:t>vf</w:t>
        </w:r>
        <w:r w:rsidRPr="004D48E1">
          <w:rPr>
            <w:rStyle w:val="a4"/>
            <w:rFonts w:ascii="Times New Roman" w:hAnsi="Times New Roman"/>
            <w:sz w:val="28"/>
            <w:szCs w:val="28"/>
          </w:rPr>
          <w:t>@</w:t>
        </w:r>
        <w:r w:rsidRPr="004D48E1">
          <w:rPr>
            <w:rStyle w:val="a4"/>
            <w:rFonts w:ascii="Times New Roman" w:hAnsi="Times New Roman"/>
            <w:sz w:val="28"/>
            <w:szCs w:val="28"/>
            <w:lang w:val="en-US"/>
          </w:rPr>
          <w:t>mail</w:t>
        </w:r>
        <w:r w:rsidRPr="004D48E1">
          <w:rPr>
            <w:rStyle w:val="a4"/>
            <w:rFonts w:ascii="Times New Roman" w:hAnsi="Times New Roman"/>
            <w:sz w:val="28"/>
            <w:szCs w:val="28"/>
          </w:rPr>
          <w:t>.</w:t>
        </w:r>
        <w:r w:rsidRPr="004D48E1">
          <w:rPr>
            <w:rStyle w:val="a4"/>
            <w:rFonts w:ascii="Times New Roman" w:hAnsi="Times New Roman"/>
            <w:sz w:val="28"/>
            <w:szCs w:val="28"/>
            <w:lang w:val="en-US"/>
          </w:rPr>
          <w:t>ru</w:t>
        </w:r>
      </w:hyperlink>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4D48E1">
        <w:rPr>
          <w:rFonts w:ascii="Times New Roman" w:hAnsi="Times New Roman"/>
          <w:b/>
          <w:sz w:val="28"/>
          <w:szCs w:val="28"/>
        </w:rPr>
        <w:t>Количество лотов</w:t>
      </w:r>
      <w:r w:rsidRPr="004D48E1">
        <w:rPr>
          <w:rFonts w:ascii="Times New Roman" w:hAnsi="Times New Roman"/>
          <w:sz w:val="28"/>
          <w:szCs w:val="28"/>
        </w:rPr>
        <w:t xml:space="preserve">: 1 (один). </w:t>
      </w: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4D48E1">
        <w:rPr>
          <w:rFonts w:ascii="Times New Roman" w:hAnsi="Times New Roman"/>
          <w:b/>
          <w:sz w:val="28"/>
          <w:szCs w:val="28"/>
        </w:rPr>
        <w:t>Предмет договора</w:t>
      </w:r>
      <w:r w:rsidRPr="004D48E1">
        <w:rPr>
          <w:rFonts w:ascii="Times New Roman" w:hAnsi="Times New Roman"/>
          <w:sz w:val="28"/>
          <w:szCs w:val="28"/>
        </w:rPr>
        <w:t xml:space="preserve">: </w:t>
      </w:r>
      <w:r w:rsidRPr="004D48E1">
        <w:rPr>
          <w:rFonts w:ascii="Times New Roman" w:hAnsi="Times New Roman"/>
          <w:b/>
          <w:sz w:val="28"/>
          <w:szCs w:val="28"/>
        </w:rPr>
        <w:t xml:space="preserve"> </w:t>
      </w:r>
      <w:r w:rsidRPr="004D48E1">
        <w:rPr>
          <w:rFonts w:ascii="Times New Roman" w:hAnsi="Times New Roman"/>
          <w:sz w:val="28"/>
          <w:szCs w:val="28"/>
        </w:rPr>
        <w:t>Оказание услуг по уборке служебных помещений Волгодонского филиала АО «НИАЭП».</w:t>
      </w:r>
    </w:p>
    <w:p w:rsidR="004D48E1" w:rsidRPr="004D48E1" w:rsidRDefault="004D48E1" w:rsidP="004D48E1">
      <w:pPr>
        <w:tabs>
          <w:tab w:val="left" w:pos="1134"/>
        </w:tabs>
        <w:spacing w:after="0"/>
        <w:ind w:firstLine="709"/>
        <w:contextualSpacing/>
        <w:jc w:val="both"/>
        <w:rPr>
          <w:rFonts w:ascii="Times New Roman" w:hAnsi="Times New Roman" w:cs="Times New Roman"/>
          <w:sz w:val="28"/>
          <w:szCs w:val="28"/>
        </w:rPr>
      </w:pPr>
      <w:r w:rsidRPr="004D48E1">
        <w:rPr>
          <w:rFonts w:ascii="Times New Roman" w:hAnsi="Times New Roman" w:cs="Times New Roman"/>
          <w:b/>
          <w:sz w:val="28"/>
          <w:szCs w:val="28"/>
        </w:rPr>
        <w:t>Срок оказания услуг</w:t>
      </w:r>
      <w:r w:rsidRPr="004D48E1">
        <w:rPr>
          <w:rFonts w:ascii="Times New Roman" w:hAnsi="Times New Roman" w:cs="Times New Roman"/>
          <w:sz w:val="28"/>
          <w:szCs w:val="28"/>
        </w:rPr>
        <w:t xml:space="preserve">: начало – </w:t>
      </w:r>
      <w:proofErr w:type="gramStart"/>
      <w:r w:rsidRPr="004D48E1">
        <w:rPr>
          <w:rFonts w:ascii="Times New Roman" w:hAnsi="Times New Roman" w:cs="Times New Roman"/>
          <w:sz w:val="28"/>
          <w:szCs w:val="28"/>
        </w:rPr>
        <w:t>с даты подписания</w:t>
      </w:r>
      <w:proofErr w:type="gramEnd"/>
      <w:r w:rsidRPr="004D48E1">
        <w:rPr>
          <w:rFonts w:ascii="Times New Roman" w:hAnsi="Times New Roman" w:cs="Times New Roman"/>
          <w:sz w:val="28"/>
          <w:szCs w:val="28"/>
        </w:rPr>
        <w:t xml:space="preserve"> договора, окончание – 31.01.2016 г.</w:t>
      </w:r>
    </w:p>
    <w:p w:rsidR="004D48E1" w:rsidRPr="004D48E1" w:rsidRDefault="004D48E1" w:rsidP="004D48E1">
      <w:pPr>
        <w:tabs>
          <w:tab w:val="left" w:pos="1134"/>
        </w:tabs>
        <w:spacing w:after="0"/>
        <w:ind w:firstLine="709"/>
        <w:contextualSpacing/>
        <w:jc w:val="both"/>
        <w:rPr>
          <w:rFonts w:ascii="Times New Roman" w:hAnsi="Times New Roman" w:cs="Times New Roman"/>
          <w:sz w:val="28"/>
          <w:szCs w:val="28"/>
        </w:rPr>
      </w:pPr>
      <w:r w:rsidRPr="004D48E1">
        <w:rPr>
          <w:rFonts w:ascii="Times New Roman" w:hAnsi="Times New Roman" w:cs="Times New Roman"/>
          <w:b/>
          <w:sz w:val="28"/>
          <w:szCs w:val="28"/>
        </w:rPr>
        <w:t>Место оказания услуг</w:t>
      </w:r>
      <w:r w:rsidRPr="004D48E1">
        <w:rPr>
          <w:rFonts w:ascii="Times New Roman" w:hAnsi="Times New Roman" w:cs="Times New Roman"/>
          <w:sz w:val="28"/>
          <w:szCs w:val="28"/>
        </w:rPr>
        <w:t xml:space="preserve">: </w:t>
      </w:r>
      <w:r w:rsidRPr="004D48E1">
        <w:rPr>
          <w:rFonts w:ascii="Times New Roman" w:hAnsi="Times New Roman" w:cs="Times New Roman"/>
          <w:bCs/>
          <w:sz w:val="28"/>
        </w:rPr>
        <w:t>347388, г. Волгодонск-28, Ростовская обл., Волгодонский филиал АО «НИАЭП» - «Дирекция Генерального подрядчика на Ростовской атомной станции».</w:t>
      </w:r>
    </w:p>
    <w:p w:rsidR="004D48E1" w:rsidRPr="004D48E1" w:rsidRDefault="004D48E1" w:rsidP="004D48E1">
      <w:pPr>
        <w:tabs>
          <w:tab w:val="left" w:pos="1134"/>
        </w:tabs>
        <w:spacing w:after="0"/>
        <w:ind w:firstLine="709"/>
        <w:contextualSpacing/>
        <w:jc w:val="both"/>
        <w:rPr>
          <w:rFonts w:ascii="Times New Roman" w:hAnsi="Times New Roman" w:cs="Times New Roman"/>
          <w:sz w:val="28"/>
          <w:szCs w:val="28"/>
        </w:rPr>
      </w:pPr>
      <w:r w:rsidRPr="004D48E1">
        <w:rPr>
          <w:rFonts w:ascii="Times New Roman" w:hAnsi="Times New Roman" w:cs="Times New Roman"/>
          <w:b/>
          <w:sz w:val="28"/>
          <w:szCs w:val="28"/>
        </w:rPr>
        <w:t>Состав и объем оказания услуг</w:t>
      </w:r>
      <w:r w:rsidRPr="004D48E1">
        <w:rPr>
          <w:rFonts w:ascii="Times New Roman" w:hAnsi="Times New Roman" w:cs="Times New Roman"/>
          <w:sz w:val="28"/>
          <w:szCs w:val="28"/>
        </w:rPr>
        <w:t>:</w:t>
      </w:r>
      <w:r w:rsidRPr="004D48E1">
        <w:rPr>
          <w:rFonts w:ascii="Times New Roman" w:hAnsi="Times New Roman" w:cs="Times New Roman"/>
        </w:rPr>
        <w:t xml:space="preserve"> </w:t>
      </w:r>
      <w:r w:rsidRPr="004D48E1">
        <w:rPr>
          <w:rFonts w:ascii="Times New Roman" w:hAnsi="Times New Roman" w:cs="Times New Roman"/>
          <w:sz w:val="28"/>
          <w:szCs w:val="28"/>
        </w:rPr>
        <w:t>все необходимые сведения приведены в Томе 2 закупочной документации.</w:t>
      </w:r>
    </w:p>
    <w:p w:rsidR="004D48E1" w:rsidRPr="004D48E1" w:rsidRDefault="004D48E1" w:rsidP="004D48E1">
      <w:pPr>
        <w:tabs>
          <w:tab w:val="left" w:pos="1134"/>
        </w:tabs>
        <w:spacing w:after="0"/>
        <w:ind w:firstLine="709"/>
        <w:contextualSpacing/>
        <w:jc w:val="both"/>
        <w:rPr>
          <w:rFonts w:ascii="Times New Roman" w:hAnsi="Times New Roman" w:cs="Times New Roman"/>
          <w:b/>
          <w:i/>
        </w:rPr>
      </w:pPr>
      <w:r w:rsidRPr="004D48E1">
        <w:rPr>
          <w:rFonts w:ascii="Times New Roman" w:hAnsi="Times New Roman" w:cs="Times New Roman"/>
          <w:sz w:val="28"/>
          <w:szCs w:val="28"/>
        </w:rPr>
        <w:t>Предложение частичного оказания услуг не допускается.</w:t>
      </w:r>
    </w:p>
    <w:p w:rsidR="004D48E1" w:rsidRPr="004D48E1" w:rsidRDefault="004D48E1" w:rsidP="004D48E1">
      <w:pPr>
        <w:tabs>
          <w:tab w:val="left" w:pos="1134"/>
        </w:tabs>
        <w:spacing w:after="0"/>
        <w:ind w:firstLine="709"/>
        <w:contextualSpacing/>
        <w:jc w:val="both"/>
        <w:rPr>
          <w:rFonts w:ascii="Times New Roman" w:hAnsi="Times New Roman" w:cs="Times New Roman"/>
          <w:b/>
          <w:i/>
        </w:rPr>
      </w:pP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4D48E1">
        <w:rPr>
          <w:rFonts w:ascii="Times New Roman" w:hAnsi="Times New Roman"/>
          <w:b/>
          <w:sz w:val="28"/>
          <w:szCs w:val="28"/>
        </w:rPr>
        <w:t>Условия оплаты</w:t>
      </w:r>
      <w:r w:rsidRPr="004D48E1">
        <w:rPr>
          <w:rFonts w:ascii="Times New Roman" w:hAnsi="Times New Roman"/>
          <w:sz w:val="28"/>
          <w:szCs w:val="28"/>
        </w:rPr>
        <w:t>: в соответствии с п</w:t>
      </w:r>
      <w:r w:rsidRPr="004D48E1">
        <w:rPr>
          <w:rFonts w:ascii="Times New Roman" w:hAnsi="Times New Roman"/>
          <w:spacing w:val="-6"/>
          <w:sz w:val="28"/>
          <w:szCs w:val="28"/>
        </w:rPr>
        <w:t>роектом договора (Часть 3 Тома 1 закупочной документации).</w:t>
      </w:r>
    </w:p>
    <w:p w:rsidR="004D48E1" w:rsidRPr="004D48E1" w:rsidRDefault="004D48E1" w:rsidP="004D48E1">
      <w:pPr>
        <w:spacing w:after="0"/>
        <w:ind w:right="153" w:firstLine="709"/>
        <w:jc w:val="both"/>
        <w:rPr>
          <w:rFonts w:ascii="Times New Roman" w:hAnsi="Times New Roman" w:cs="Times New Roman"/>
        </w:rPr>
      </w:pPr>
      <w:r w:rsidRPr="004D48E1">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4D48E1">
        <w:rPr>
          <w:rFonts w:ascii="Times New Roman" w:hAnsi="Times New Roman" w:cs="Times New Roman"/>
        </w:rPr>
        <w:t>.</w:t>
      </w:r>
    </w:p>
    <w:p w:rsidR="004D48E1" w:rsidRPr="004D48E1" w:rsidRDefault="004D48E1" w:rsidP="004D48E1">
      <w:pPr>
        <w:tabs>
          <w:tab w:val="left" w:pos="1134"/>
        </w:tabs>
        <w:spacing w:after="0"/>
        <w:ind w:firstLine="709"/>
        <w:contextualSpacing/>
        <w:jc w:val="both"/>
        <w:rPr>
          <w:rFonts w:ascii="Times New Roman" w:hAnsi="Times New Roman" w:cs="Times New Roman"/>
          <w:sz w:val="28"/>
          <w:szCs w:val="28"/>
        </w:rPr>
      </w:pPr>
      <w:r w:rsidRPr="004D48E1">
        <w:rPr>
          <w:rFonts w:ascii="Times New Roman" w:hAnsi="Times New Roman" w:cs="Times New Roman"/>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w:t>
      </w:r>
      <w:r w:rsidRPr="004D48E1">
        <w:rPr>
          <w:rFonts w:ascii="Times New Roman" w:hAnsi="Times New Roman" w:cs="Times New Roman"/>
          <w:sz w:val="28"/>
          <w:szCs w:val="28"/>
        </w:rPr>
        <w:lastRenderedPageBreak/>
        <w:t>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D48E1" w:rsidRPr="004D48E1" w:rsidRDefault="004D48E1" w:rsidP="004D48E1">
      <w:pPr>
        <w:tabs>
          <w:tab w:val="left" w:pos="1134"/>
        </w:tabs>
        <w:spacing w:after="0"/>
        <w:ind w:firstLine="709"/>
        <w:contextualSpacing/>
        <w:jc w:val="both"/>
        <w:rPr>
          <w:rFonts w:ascii="Times New Roman" w:hAnsi="Times New Roman" w:cs="Times New Roman"/>
          <w:sz w:val="28"/>
          <w:szCs w:val="28"/>
        </w:rPr>
      </w:pP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D48E1">
        <w:rPr>
          <w:rFonts w:ascii="Times New Roman" w:hAnsi="Times New Roman"/>
          <w:b/>
          <w:sz w:val="28"/>
          <w:szCs w:val="28"/>
          <w:lang w:eastAsia="ru-RU"/>
        </w:rPr>
        <w:t>Начальная (максимальная) цена договора</w:t>
      </w:r>
      <w:r w:rsidRPr="004D48E1">
        <w:rPr>
          <w:rFonts w:ascii="Times New Roman" w:hAnsi="Times New Roman"/>
          <w:sz w:val="28"/>
          <w:szCs w:val="28"/>
          <w:lang w:eastAsia="ru-RU"/>
        </w:rPr>
        <w:t xml:space="preserve">: </w:t>
      </w:r>
    </w:p>
    <w:p w:rsidR="004D48E1" w:rsidRPr="004D48E1" w:rsidRDefault="004D48E1" w:rsidP="004D48E1">
      <w:pPr>
        <w:pStyle w:val="a6"/>
        <w:tabs>
          <w:tab w:val="left" w:pos="0"/>
          <w:tab w:val="left" w:pos="1134"/>
        </w:tabs>
        <w:spacing w:after="0" w:line="240" w:lineRule="auto"/>
        <w:ind w:left="0"/>
        <w:jc w:val="both"/>
        <w:rPr>
          <w:rFonts w:ascii="Times New Roman" w:hAnsi="Times New Roman"/>
          <w:b/>
          <w:sz w:val="28"/>
          <w:szCs w:val="28"/>
          <w:lang w:eastAsia="ru-RU"/>
        </w:rPr>
      </w:pPr>
      <w:r w:rsidRPr="004D48E1">
        <w:rPr>
          <w:rFonts w:ascii="Times New Roman" w:hAnsi="Times New Roman"/>
          <w:b/>
          <w:sz w:val="28"/>
          <w:szCs w:val="28"/>
          <w:lang w:eastAsia="ru-RU"/>
        </w:rPr>
        <w:t xml:space="preserve">          </w:t>
      </w:r>
    </w:p>
    <w:p w:rsidR="004D48E1" w:rsidRPr="004D48E1" w:rsidRDefault="004D48E1" w:rsidP="004D48E1">
      <w:pPr>
        <w:pStyle w:val="a6"/>
        <w:tabs>
          <w:tab w:val="left" w:pos="0"/>
          <w:tab w:val="left" w:pos="1134"/>
        </w:tabs>
        <w:spacing w:after="0" w:line="240" w:lineRule="auto"/>
        <w:ind w:left="0" w:firstLine="709"/>
        <w:jc w:val="both"/>
        <w:rPr>
          <w:rFonts w:ascii="Times New Roman" w:hAnsi="Times New Roman"/>
          <w:sz w:val="28"/>
          <w:szCs w:val="28"/>
          <w:lang w:eastAsia="ru-RU"/>
        </w:rPr>
      </w:pPr>
      <w:r w:rsidRPr="004D48E1">
        <w:rPr>
          <w:rFonts w:ascii="Times New Roman" w:hAnsi="Times New Roman"/>
          <w:b/>
          <w:sz w:val="28"/>
          <w:szCs w:val="28"/>
          <w:lang w:eastAsia="ru-RU"/>
        </w:rPr>
        <w:t xml:space="preserve">4 740 545,06 </w:t>
      </w:r>
      <w:r w:rsidRPr="004D48E1">
        <w:rPr>
          <w:rFonts w:ascii="Times New Roman" w:hAnsi="Times New Roman"/>
          <w:sz w:val="28"/>
          <w:szCs w:val="28"/>
          <w:lang w:eastAsia="ru-RU"/>
        </w:rPr>
        <w:t>(Четыре миллиона семьсот сорок тысяч пятьсот сорок пять) рублей 06 копеек, в том числе НДС.</w:t>
      </w:r>
    </w:p>
    <w:p w:rsidR="004D48E1" w:rsidRPr="004D48E1" w:rsidRDefault="004D48E1" w:rsidP="004D48E1">
      <w:pPr>
        <w:pStyle w:val="a6"/>
        <w:tabs>
          <w:tab w:val="left" w:pos="0"/>
          <w:tab w:val="left" w:pos="1134"/>
        </w:tabs>
        <w:spacing w:after="0" w:line="240" w:lineRule="auto"/>
        <w:ind w:left="0" w:firstLine="709"/>
        <w:jc w:val="both"/>
        <w:rPr>
          <w:rFonts w:ascii="Times New Roman" w:hAnsi="Times New Roman"/>
          <w:sz w:val="28"/>
          <w:szCs w:val="28"/>
          <w:lang w:eastAsia="ru-RU"/>
        </w:rPr>
      </w:pPr>
      <w:r w:rsidRPr="004D48E1">
        <w:rPr>
          <w:rFonts w:ascii="Times New Roman" w:hAnsi="Times New Roman"/>
          <w:b/>
          <w:sz w:val="28"/>
          <w:szCs w:val="28"/>
          <w:lang w:eastAsia="ru-RU"/>
        </w:rPr>
        <w:t>4 017 411,07</w:t>
      </w:r>
      <w:r w:rsidRPr="004D48E1">
        <w:rPr>
          <w:rFonts w:ascii="Times New Roman" w:hAnsi="Times New Roman"/>
          <w:sz w:val="28"/>
          <w:szCs w:val="28"/>
          <w:lang w:eastAsia="ru-RU"/>
        </w:rPr>
        <w:t xml:space="preserve"> (Четыре миллиона семнадцать тысяч четыреста одиннадцать) рублей 07 копеек, без учета НДС. </w:t>
      </w:r>
    </w:p>
    <w:p w:rsidR="004D48E1" w:rsidRPr="004D48E1" w:rsidRDefault="004D48E1" w:rsidP="004D48E1">
      <w:pPr>
        <w:pStyle w:val="a6"/>
        <w:tabs>
          <w:tab w:val="left" w:pos="0"/>
          <w:tab w:val="left" w:pos="1134"/>
        </w:tabs>
        <w:spacing w:after="0" w:line="240" w:lineRule="auto"/>
        <w:ind w:left="0"/>
        <w:jc w:val="both"/>
        <w:rPr>
          <w:rFonts w:ascii="Times New Roman" w:hAnsi="Times New Roman"/>
          <w:sz w:val="28"/>
          <w:szCs w:val="28"/>
          <w:lang w:eastAsia="ru-RU"/>
        </w:rPr>
      </w:pPr>
    </w:p>
    <w:p w:rsidR="004D48E1" w:rsidRPr="004D48E1" w:rsidRDefault="004D48E1" w:rsidP="004D48E1">
      <w:pPr>
        <w:pStyle w:val="a6"/>
        <w:tabs>
          <w:tab w:val="left" w:pos="0"/>
          <w:tab w:val="left" w:pos="1134"/>
        </w:tabs>
        <w:spacing w:after="0" w:line="240" w:lineRule="auto"/>
        <w:ind w:left="0"/>
        <w:jc w:val="both"/>
        <w:rPr>
          <w:rFonts w:ascii="Times New Roman" w:hAnsi="Times New Roman"/>
          <w:sz w:val="28"/>
          <w:szCs w:val="28"/>
          <w:lang w:eastAsia="ru-RU"/>
        </w:rPr>
      </w:pPr>
      <w:r w:rsidRPr="004D48E1">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4D48E1" w:rsidRPr="004D48E1" w:rsidRDefault="004D48E1" w:rsidP="004D48E1">
      <w:pPr>
        <w:tabs>
          <w:tab w:val="left" w:pos="1134"/>
        </w:tabs>
        <w:spacing w:after="0"/>
        <w:ind w:firstLine="709"/>
        <w:contextualSpacing/>
        <w:jc w:val="both"/>
        <w:rPr>
          <w:rFonts w:ascii="Times New Roman" w:hAnsi="Times New Roman" w:cs="Times New Roman"/>
          <w:sz w:val="28"/>
          <w:szCs w:val="28"/>
        </w:rPr>
      </w:pPr>
    </w:p>
    <w:p w:rsidR="004D48E1" w:rsidRPr="004D48E1" w:rsidRDefault="004D48E1" w:rsidP="004D48E1">
      <w:pPr>
        <w:tabs>
          <w:tab w:val="left" w:pos="1134"/>
        </w:tabs>
        <w:spacing w:after="0"/>
        <w:ind w:firstLine="709"/>
        <w:contextualSpacing/>
        <w:jc w:val="both"/>
        <w:rPr>
          <w:rFonts w:ascii="Times New Roman" w:hAnsi="Times New Roman" w:cs="Times New Roman"/>
          <w:sz w:val="28"/>
          <w:szCs w:val="28"/>
        </w:rPr>
      </w:pPr>
      <w:r w:rsidRPr="004D48E1">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4D48E1" w:rsidRPr="004D48E1" w:rsidRDefault="004D48E1" w:rsidP="004D48E1">
      <w:pPr>
        <w:tabs>
          <w:tab w:val="left" w:pos="1134"/>
        </w:tabs>
        <w:spacing w:after="0"/>
        <w:ind w:firstLine="709"/>
        <w:contextualSpacing/>
        <w:jc w:val="both"/>
        <w:rPr>
          <w:rFonts w:ascii="Times New Roman" w:hAnsi="Times New Roman" w:cs="Times New Roman"/>
          <w:b/>
          <w:i/>
        </w:rPr>
      </w:pP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4D48E1">
        <w:rPr>
          <w:rFonts w:ascii="Times New Roman" w:hAnsi="Times New Roman"/>
          <w:b/>
          <w:sz w:val="28"/>
          <w:szCs w:val="28"/>
        </w:rPr>
        <w:t>Официальный язык закупки</w:t>
      </w:r>
      <w:r w:rsidRPr="004D48E1">
        <w:rPr>
          <w:rFonts w:ascii="Times New Roman" w:hAnsi="Times New Roman"/>
          <w:sz w:val="28"/>
          <w:szCs w:val="28"/>
        </w:rPr>
        <w:t>: русский.</w:t>
      </w:r>
    </w:p>
    <w:p w:rsidR="004D48E1" w:rsidRPr="004D48E1" w:rsidRDefault="004D48E1" w:rsidP="004D48E1">
      <w:pPr>
        <w:tabs>
          <w:tab w:val="left" w:pos="1134"/>
        </w:tabs>
        <w:spacing w:after="0"/>
        <w:ind w:firstLine="709"/>
        <w:contextualSpacing/>
        <w:jc w:val="both"/>
        <w:rPr>
          <w:rFonts w:ascii="Times New Roman" w:hAnsi="Times New Roman" w:cs="Times New Roman"/>
          <w:sz w:val="28"/>
          <w:szCs w:val="28"/>
          <w:lang w:eastAsia="en-US"/>
        </w:rPr>
      </w:pPr>
      <w:bookmarkStart w:id="3" w:name="_Ref317253353"/>
      <w:r w:rsidRPr="004D48E1">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4D48E1">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D48E1" w:rsidRPr="004D48E1" w:rsidRDefault="004D48E1" w:rsidP="004D48E1">
      <w:pPr>
        <w:tabs>
          <w:tab w:val="left" w:pos="1134"/>
        </w:tabs>
        <w:spacing w:after="0"/>
        <w:ind w:firstLine="709"/>
        <w:contextualSpacing/>
        <w:jc w:val="both"/>
        <w:rPr>
          <w:rFonts w:ascii="Times New Roman" w:hAnsi="Times New Roman" w:cs="Times New Roman"/>
          <w:sz w:val="28"/>
          <w:szCs w:val="28"/>
          <w:lang w:eastAsia="en-US"/>
        </w:rPr>
      </w:pP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4D48E1">
        <w:rPr>
          <w:rFonts w:ascii="Times New Roman" w:hAnsi="Times New Roman"/>
          <w:b/>
          <w:sz w:val="28"/>
          <w:szCs w:val="28"/>
        </w:rPr>
        <w:t>Валюта закупки</w:t>
      </w:r>
      <w:r w:rsidRPr="004D48E1">
        <w:rPr>
          <w:rFonts w:ascii="Times New Roman" w:hAnsi="Times New Roman"/>
          <w:sz w:val="28"/>
          <w:szCs w:val="28"/>
        </w:rPr>
        <w:t>: российский рубль.</w:t>
      </w:r>
    </w:p>
    <w:p w:rsidR="004D48E1" w:rsidRPr="004D48E1" w:rsidRDefault="004D48E1" w:rsidP="004D48E1">
      <w:pPr>
        <w:tabs>
          <w:tab w:val="left" w:pos="1134"/>
        </w:tabs>
        <w:spacing w:after="0"/>
        <w:ind w:firstLine="709"/>
        <w:contextualSpacing/>
        <w:jc w:val="both"/>
        <w:rPr>
          <w:rFonts w:ascii="Times New Roman" w:hAnsi="Times New Roman" w:cs="Times New Roman"/>
          <w:sz w:val="28"/>
          <w:szCs w:val="28"/>
          <w:lang w:eastAsia="en-US"/>
        </w:rPr>
      </w:pPr>
      <w:r w:rsidRPr="004D48E1">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D48E1" w:rsidRPr="004D48E1" w:rsidRDefault="004D48E1" w:rsidP="004D48E1">
      <w:pPr>
        <w:tabs>
          <w:tab w:val="left" w:pos="1134"/>
        </w:tabs>
        <w:spacing w:after="0"/>
        <w:ind w:firstLine="709"/>
        <w:contextualSpacing/>
        <w:jc w:val="both"/>
        <w:rPr>
          <w:rFonts w:ascii="Times New Roman" w:hAnsi="Times New Roman" w:cs="Times New Roman"/>
          <w:sz w:val="28"/>
          <w:szCs w:val="28"/>
          <w:lang w:eastAsia="en-US"/>
        </w:rPr>
      </w:pP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4D48E1">
        <w:rPr>
          <w:rFonts w:ascii="Times New Roman" w:hAnsi="Times New Roman"/>
          <w:b/>
          <w:sz w:val="28"/>
          <w:szCs w:val="28"/>
        </w:rPr>
        <w:t>Обеспечение заявки на участие в закупке</w:t>
      </w:r>
      <w:r w:rsidRPr="004D48E1">
        <w:rPr>
          <w:rFonts w:ascii="Times New Roman" w:hAnsi="Times New Roman"/>
          <w:sz w:val="28"/>
          <w:szCs w:val="28"/>
        </w:rPr>
        <w:t>: не требуется.</w:t>
      </w:r>
    </w:p>
    <w:p w:rsidR="004D48E1" w:rsidRPr="004D48E1" w:rsidRDefault="004D48E1" w:rsidP="004D48E1">
      <w:pPr>
        <w:pStyle w:val="a6"/>
        <w:tabs>
          <w:tab w:val="left" w:pos="0"/>
          <w:tab w:val="left" w:pos="1134"/>
        </w:tabs>
        <w:spacing w:after="0" w:line="240" w:lineRule="auto"/>
        <w:ind w:left="709"/>
        <w:jc w:val="both"/>
        <w:rPr>
          <w:rFonts w:ascii="Times New Roman" w:hAnsi="Times New Roman"/>
          <w:b/>
          <w:i/>
          <w:sz w:val="24"/>
        </w:rPr>
      </w:pP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4D48E1">
        <w:rPr>
          <w:rFonts w:ascii="Times New Roman" w:hAnsi="Times New Roman"/>
          <w:b/>
          <w:sz w:val="28"/>
          <w:szCs w:val="28"/>
        </w:rPr>
        <w:lastRenderedPageBreak/>
        <w:t>Сведения о порядке проведения, в том числе об оформлении участия в закупке, определении лица, выигравшего закупку</w:t>
      </w:r>
      <w:r w:rsidRPr="004D48E1">
        <w:rPr>
          <w:rFonts w:ascii="Times New Roman" w:hAnsi="Times New Roman"/>
          <w:sz w:val="28"/>
          <w:szCs w:val="28"/>
        </w:rPr>
        <w:t>:</w:t>
      </w:r>
    </w:p>
    <w:p w:rsidR="004D48E1" w:rsidRPr="004D48E1" w:rsidRDefault="004D48E1" w:rsidP="004D48E1">
      <w:pPr>
        <w:tabs>
          <w:tab w:val="left" w:pos="1134"/>
        </w:tabs>
        <w:spacing w:after="0"/>
        <w:ind w:firstLine="709"/>
        <w:contextualSpacing/>
        <w:jc w:val="both"/>
        <w:rPr>
          <w:rFonts w:ascii="Times New Roman" w:hAnsi="Times New Roman" w:cs="Times New Roman"/>
          <w:sz w:val="28"/>
          <w:szCs w:val="28"/>
        </w:rPr>
      </w:pPr>
      <w:r w:rsidRPr="004D48E1">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4D48E1">
          <w:rPr>
            <w:rStyle w:val="a4"/>
            <w:rFonts w:ascii="Times New Roman" w:hAnsi="Times New Roman"/>
            <w:sz w:val="28"/>
            <w:szCs w:val="28"/>
            <w:lang w:val="en-US"/>
          </w:rPr>
          <w:t>www</w:t>
        </w:r>
        <w:r w:rsidRPr="004D48E1">
          <w:rPr>
            <w:rStyle w:val="a4"/>
            <w:rFonts w:ascii="Times New Roman" w:hAnsi="Times New Roman"/>
            <w:sz w:val="28"/>
            <w:szCs w:val="28"/>
          </w:rPr>
          <w:t>.</w:t>
        </w:r>
        <w:r w:rsidRPr="004D48E1">
          <w:rPr>
            <w:rStyle w:val="a4"/>
            <w:rFonts w:ascii="Times New Roman" w:hAnsi="Times New Roman"/>
            <w:sz w:val="28"/>
            <w:szCs w:val="28"/>
            <w:lang w:val="en-US"/>
          </w:rPr>
          <w:t>a</w:t>
        </w:r>
        <w:r w:rsidRPr="004D48E1">
          <w:rPr>
            <w:rStyle w:val="a4"/>
            <w:rFonts w:ascii="Times New Roman" w:hAnsi="Times New Roman"/>
            <w:sz w:val="28"/>
            <w:szCs w:val="28"/>
          </w:rPr>
          <w:t>-</w:t>
        </w:r>
        <w:r w:rsidRPr="004D48E1">
          <w:rPr>
            <w:rStyle w:val="a4"/>
            <w:rFonts w:ascii="Times New Roman" w:hAnsi="Times New Roman"/>
            <w:sz w:val="28"/>
            <w:szCs w:val="28"/>
            <w:lang w:val="en-US"/>
          </w:rPr>
          <w:t>k</w:t>
        </w:r>
        <w:r w:rsidRPr="004D48E1">
          <w:rPr>
            <w:rStyle w:val="a4"/>
            <w:rFonts w:ascii="Times New Roman" w:hAnsi="Times New Roman"/>
            <w:sz w:val="28"/>
            <w:szCs w:val="28"/>
          </w:rPr>
          <w:t>-</w:t>
        </w:r>
        <w:r w:rsidRPr="004D48E1">
          <w:rPr>
            <w:rStyle w:val="a4"/>
            <w:rFonts w:ascii="Times New Roman" w:hAnsi="Times New Roman"/>
            <w:sz w:val="28"/>
            <w:szCs w:val="28"/>
            <w:lang w:val="en-US"/>
          </w:rPr>
          <w:t>d</w:t>
        </w:r>
        <w:r w:rsidRPr="004D48E1">
          <w:rPr>
            <w:rStyle w:val="a4"/>
            <w:rFonts w:ascii="Times New Roman" w:hAnsi="Times New Roman"/>
            <w:sz w:val="28"/>
            <w:szCs w:val="28"/>
          </w:rPr>
          <w:t>.</w:t>
        </w:r>
        <w:proofErr w:type="spellStart"/>
        <w:r w:rsidRPr="004D48E1">
          <w:rPr>
            <w:rStyle w:val="a4"/>
            <w:rFonts w:ascii="Times New Roman" w:hAnsi="Times New Roman"/>
            <w:sz w:val="28"/>
            <w:szCs w:val="28"/>
            <w:lang w:val="en-US"/>
          </w:rPr>
          <w:t>ru</w:t>
        </w:r>
        <w:proofErr w:type="spellEnd"/>
      </w:hyperlink>
      <w:r w:rsidRPr="004D48E1">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D48E1" w:rsidRPr="004D48E1" w:rsidRDefault="004D48E1" w:rsidP="004D48E1">
      <w:pPr>
        <w:tabs>
          <w:tab w:val="left" w:pos="1134"/>
        </w:tabs>
        <w:spacing w:after="0"/>
        <w:ind w:firstLine="709"/>
        <w:contextualSpacing/>
        <w:jc w:val="both"/>
        <w:rPr>
          <w:rFonts w:ascii="Times New Roman" w:hAnsi="Times New Roman" w:cs="Times New Roman"/>
          <w:sz w:val="28"/>
          <w:szCs w:val="28"/>
        </w:rPr>
      </w:pPr>
      <w:proofErr w:type="gramStart"/>
      <w:r w:rsidRPr="004D48E1">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D48E1" w:rsidRPr="004D48E1" w:rsidRDefault="004D48E1" w:rsidP="004D48E1">
      <w:pPr>
        <w:tabs>
          <w:tab w:val="left" w:pos="1134"/>
        </w:tabs>
        <w:spacing w:after="0"/>
        <w:ind w:firstLine="709"/>
        <w:contextualSpacing/>
        <w:jc w:val="both"/>
        <w:rPr>
          <w:rFonts w:ascii="Times New Roman" w:hAnsi="Times New Roman" w:cs="Times New Roman"/>
          <w:sz w:val="28"/>
          <w:szCs w:val="28"/>
        </w:rPr>
      </w:pPr>
      <w:r w:rsidRPr="004D48E1">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4D48E1" w:rsidRPr="004D48E1" w:rsidRDefault="004D48E1" w:rsidP="004D48E1">
      <w:pPr>
        <w:tabs>
          <w:tab w:val="left" w:pos="1134"/>
        </w:tabs>
        <w:spacing w:after="0"/>
        <w:contextualSpacing/>
        <w:jc w:val="both"/>
        <w:rPr>
          <w:rFonts w:ascii="Times New Roman" w:hAnsi="Times New Roman" w:cs="Times New Roman"/>
          <w:spacing w:val="-6"/>
          <w:sz w:val="28"/>
          <w:szCs w:val="28"/>
        </w:rPr>
      </w:pP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4D48E1">
        <w:rPr>
          <w:rFonts w:ascii="Times New Roman" w:hAnsi="Times New Roman"/>
          <w:b/>
          <w:sz w:val="28"/>
          <w:szCs w:val="28"/>
        </w:rPr>
        <w:t>Порядок получения закупочной документации</w:t>
      </w:r>
      <w:r w:rsidRPr="004D48E1">
        <w:rPr>
          <w:rFonts w:ascii="Times New Roman" w:hAnsi="Times New Roman"/>
          <w:sz w:val="28"/>
          <w:szCs w:val="28"/>
        </w:rPr>
        <w:t>:</w:t>
      </w:r>
    </w:p>
    <w:p w:rsidR="004D48E1" w:rsidRPr="004D48E1" w:rsidRDefault="004D48E1" w:rsidP="004D48E1">
      <w:pPr>
        <w:tabs>
          <w:tab w:val="left" w:pos="1134"/>
        </w:tabs>
        <w:spacing w:after="0"/>
        <w:ind w:firstLine="709"/>
        <w:contextualSpacing/>
        <w:jc w:val="both"/>
        <w:rPr>
          <w:rFonts w:ascii="Times New Roman" w:hAnsi="Times New Roman" w:cs="Times New Roman"/>
          <w:b/>
          <w:i/>
        </w:rPr>
      </w:pPr>
      <w:r w:rsidRPr="004D48E1">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4D48E1">
        <w:rPr>
          <w:rFonts w:ascii="Times New Roman" w:hAnsi="Times New Roman" w:cs="Times New Roman"/>
          <w:sz w:val="28"/>
          <w:szCs w:val="28"/>
        </w:rPr>
        <w:t>с даты</w:t>
      </w:r>
      <w:proofErr w:type="gramEnd"/>
      <w:r w:rsidRPr="004D48E1">
        <w:rPr>
          <w:rFonts w:ascii="Times New Roman" w:hAnsi="Times New Roman" w:cs="Times New Roman"/>
          <w:sz w:val="28"/>
          <w:szCs w:val="28"/>
        </w:rPr>
        <w:t xml:space="preserve"> официальной публикации.</w:t>
      </w:r>
      <w:r w:rsidRPr="004D48E1">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4D48E1" w:rsidRPr="004D48E1" w:rsidRDefault="004D48E1" w:rsidP="004D48E1">
      <w:pPr>
        <w:tabs>
          <w:tab w:val="left" w:pos="1134"/>
        </w:tabs>
        <w:spacing w:after="0"/>
        <w:ind w:firstLine="709"/>
        <w:contextualSpacing/>
        <w:jc w:val="both"/>
        <w:rPr>
          <w:rFonts w:ascii="Times New Roman" w:hAnsi="Times New Roman" w:cs="Times New Roman"/>
          <w:sz w:val="28"/>
          <w:szCs w:val="28"/>
        </w:rPr>
      </w:pPr>
      <w:r w:rsidRPr="004D48E1">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4D48E1">
        <w:rPr>
          <w:rFonts w:ascii="Times New Roman" w:hAnsi="Times New Roman" w:cs="Times New Roman"/>
          <w:sz w:val="28"/>
          <w:szCs w:val="28"/>
        </w:rPr>
        <w:t>Официальный</w:t>
      </w:r>
      <w:r w:rsidRPr="004D48E1">
        <w:rPr>
          <w:rFonts w:ascii="Times New Roman" w:hAnsi="Times New Roman" w:cs="Times New Roman"/>
          <w:spacing w:val="-6"/>
          <w:sz w:val="28"/>
          <w:szCs w:val="28"/>
        </w:rPr>
        <w:t xml:space="preserve"> государственный сайт </w:t>
      </w:r>
      <w:r w:rsidRPr="004D48E1">
        <w:rPr>
          <w:rFonts w:ascii="Times New Roman" w:hAnsi="Times New Roman" w:cs="Times New Roman"/>
          <w:sz w:val="28"/>
          <w:szCs w:val="28"/>
        </w:rPr>
        <w:t>(</w:t>
      </w:r>
      <w:hyperlink r:id="rId7" w:history="1">
        <w:r w:rsidRPr="004D48E1">
          <w:rPr>
            <w:rStyle w:val="a4"/>
            <w:rFonts w:ascii="Times New Roman" w:hAnsi="Times New Roman"/>
            <w:sz w:val="28"/>
            <w:szCs w:val="28"/>
            <w:lang w:eastAsia="en-US"/>
          </w:rPr>
          <w:t>http://www.zakupki.gov.ru</w:t>
        </w:r>
      </w:hyperlink>
      <w:r w:rsidRPr="004D48E1">
        <w:rPr>
          <w:rFonts w:ascii="Times New Roman" w:hAnsi="Times New Roman" w:cs="Times New Roman"/>
          <w:sz w:val="28"/>
          <w:szCs w:val="28"/>
        </w:rPr>
        <w:t>),</w:t>
      </w:r>
      <w:bookmarkEnd w:id="4"/>
      <w:r w:rsidRPr="004D48E1">
        <w:rPr>
          <w:rFonts w:ascii="Times New Roman" w:hAnsi="Times New Roman" w:cs="Times New Roman"/>
          <w:sz w:val="28"/>
          <w:szCs w:val="28"/>
        </w:rPr>
        <w:t xml:space="preserve"> </w:t>
      </w:r>
    </w:p>
    <w:p w:rsidR="004D48E1" w:rsidRPr="004D48E1" w:rsidRDefault="004D48E1" w:rsidP="004D48E1">
      <w:pPr>
        <w:tabs>
          <w:tab w:val="left" w:pos="1134"/>
        </w:tabs>
        <w:spacing w:after="0"/>
        <w:ind w:firstLine="709"/>
        <w:contextualSpacing/>
        <w:jc w:val="both"/>
        <w:rPr>
          <w:rFonts w:ascii="Times New Roman" w:hAnsi="Times New Roman" w:cs="Times New Roman"/>
          <w:sz w:val="28"/>
          <w:szCs w:val="28"/>
        </w:rPr>
      </w:pPr>
      <w:r w:rsidRPr="004D48E1">
        <w:rPr>
          <w:rFonts w:ascii="Times New Roman" w:hAnsi="Times New Roman" w:cs="Times New Roman"/>
          <w:sz w:val="28"/>
          <w:szCs w:val="28"/>
        </w:rPr>
        <w:t>Копии публикации документов по данной закупке:</w:t>
      </w:r>
    </w:p>
    <w:p w:rsidR="004D48E1" w:rsidRPr="004D48E1" w:rsidRDefault="004D48E1" w:rsidP="004D48E1">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4D48E1">
        <w:rPr>
          <w:rFonts w:ascii="Times New Roman" w:hAnsi="Times New Roman"/>
          <w:sz w:val="28"/>
          <w:szCs w:val="28"/>
        </w:rPr>
        <w:t xml:space="preserve">Официальный сайт по закупкам атомной отрасли </w:t>
      </w:r>
      <w:r w:rsidRPr="004D48E1">
        <w:rPr>
          <w:rFonts w:ascii="Times New Roman" w:hAnsi="Times New Roman"/>
          <w:spacing w:val="-6"/>
          <w:sz w:val="28"/>
          <w:szCs w:val="28"/>
        </w:rPr>
        <w:t>(</w:t>
      </w:r>
      <w:hyperlink r:id="rId8" w:history="1">
        <w:r w:rsidRPr="004D48E1">
          <w:rPr>
            <w:rStyle w:val="a4"/>
            <w:rFonts w:ascii="Times New Roman" w:hAnsi="Times New Roman"/>
            <w:sz w:val="28"/>
            <w:szCs w:val="28"/>
          </w:rPr>
          <w:t>http://zakupki.rosatom.ru</w:t>
        </w:r>
      </w:hyperlink>
      <w:r w:rsidRPr="004D48E1">
        <w:rPr>
          <w:rFonts w:ascii="Times New Roman" w:hAnsi="Times New Roman"/>
          <w:spacing w:val="-6"/>
          <w:sz w:val="28"/>
          <w:szCs w:val="28"/>
        </w:rPr>
        <w:t>);</w:t>
      </w:r>
    </w:p>
    <w:p w:rsidR="004D48E1" w:rsidRPr="004D48E1" w:rsidRDefault="004D48E1" w:rsidP="004D48E1">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4D48E1">
        <w:rPr>
          <w:rFonts w:ascii="Times New Roman" w:hAnsi="Times New Roman"/>
          <w:sz w:val="28"/>
          <w:szCs w:val="28"/>
        </w:rPr>
        <w:t xml:space="preserve">ЭТП «Аукционный Конкурсный Дом» </w:t>
      </w:r>
      <w:hyperlink r:id="rId9" w:history="1">
        <w:r w:rsidRPr="004D48E1">
          <w:rPr>
            <w:rStyle w:val="a4"/>
            <w:rFonts w:ascii="Times New Roman" w:hAnsi="Times New Roman"/>
            <w:sz w:val="28"/>
            <w:szCs w:val="28"/>
            <w:lang w:val="en-US"/>
          </w:rPr>
          <w:t>www</w:t>
        </w:r>
        <w:r w:rsidRPr="004D48E1">
          <w:rPr>
            <w:rStyle w:val="a4"/>
            <w:rFonts w:ascii="Times New Roman" w:hAnsi="Times New Roman"/>
            <w:sz w:val="28"/>
            <w:szCs w:val="28"/>
          </w:rPr>
          <w:t>.</w:t>
        </w:r>
        <w:r w:rsidRPr="004D48E1">
          <w:rPr>
            <w:rStyle w:val="a4"/>
            <w:rFonts w:ascii="Times New Roman" w:hAnsi="Times New Roman"/>
            <w:sz w:val="28"/>
            <w:szCs w:val="28"/>
            <w:lang w:val="en-US"/>
          </w:rPr>
          <w:t>a</w:t>
        </w:r>
        <w:r w:rsidRPr="004D48E1">
          <w:rPr>
            <w:rStyle w:val="a4"/>
            <w:rFonts w:ascii="Times New Roman" w:hAnsi="Times New Roman"/>
            <w:sz w:val="28"/>
            <w:szCs w:val="28"/>
          </w:rPr>
          <w:t>-</w:t>
        </w:r>
        <w:r w:rsidRPr="004D48E1">
          <w:rPr>
            <w:rStyle w:val="a4"/>
            <w:rFonts w:ascii="Times New Roman" w:hAnsi="Times New Roman"/>
            <w:sz w:val="28"/>
            <w:szCs w:val="28"/>
            <w:lang w:val="en-US"/>
          </w:rPr>
          <w:t>k</w:t>
        </w:r>
        <w:r w:rsidRPr="004D48E1">
          <w:rPr>
            <w:rStyle w:val="a4"/>
            <w:rFonts w:ascii="Times New Roman" w:hAnsi="Times New Roman"/>
            <w:sz w:val="28"/>
            <w:szCs w:val="28"/>
          </w:rPr>
          <w:t>-</w:t>
        </w:r>
        <w:r w:rsidRPr="004D48E1">
          <w:rPr>
            <w:rStyle w:val="a4"/>
            <w:rFonts w:ascii="Times New Roman" w:hAnsi="Times New Roman"/>
            <w:sz w:val="28"/>
            <w:szCs w:val="28"/>
            <w:lang w:val="en-US"/>
          </w:rPr>
          <w:t>d</w:t>
        </w:r>
        <w:r w:rsidRPr="004D48E1">
          <w:rPr>
            <w:rStyle w:val="a4"/>
            <w:rFonts w:ascii="Times New Roman" w:hAnsi="Times New Roman"/>
            <w:sz w:val="28"/>
            <w:szCs w:val="28"/>
          </w:rPr>
          <w:t>.</w:t>
        </w:r>
        <w:proofErr w:type="spellStart"/>
        <w:r w:rsidRPr="004D48E1">
          <w:rPr>
            <w:rStyle w:val="a4"/>
            <w:rFonts w:ascii="Times New Roman" w:hAnsi="Times New Roman"/>
            <w:sz w:val="28"/>
            <w:szCs w:val="28"/>
            <w:lang w:val="en-US"/>
          </w:rPr>
          <w:t>ru</w:t>
        </w:r>
        <w:proofErr w:type="spellEnd"/>
      </w:hyperlink>
    </w:p>
    <w:p w:rsidR="004D48E1" w:rsidRPr="004D48E1" w:rsidRDefault="004D48E1" w:rsidP="004D48E1">
      <w:pPr>
        <w:tabs>
          <w:tab w:val="left" w:pos="386"/>
        </w:tabs>
        <w:spacing w:after="0"/>
        <w:ind w:firstLine="709"/>
        <w:contextualSpacing/>
        <w:jc w:val="both"/>
        <w:rPr>
          <w:rFonts w:ascii="Times New Roman" w:hAnsi="Times New Roman" w:cs="Times New Roman"/>
          <w:sz w:val="28"/>
          <w:szCs w:val="28"/>
        </w:rPr>
      </w:pP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4D48E1">
        <w:rPr>
          <w:rFonts w:ascii="Times New Roman" w:hAnsi="Times New Roman"/>
          <w:b/>
          <w:sz w:val="28"/>
          <w:szCs w:val="28"/>
        </w:rPr>
        <w:t>Возможность</w:t>
      </w:r>
      <w:r w:rsidRPr="004D48E1">
        <w:rPr>
          <w:rFonts w:ascii="Times New Roman" w:hAnsi="Times New Roman"/>
          <w:b/>
          <w:spacing w:val="-6"/>
          <w:sz w:val="28"/>
          <w:szCs w:val="28"/>
        </w:rPr>
        <w:t xml:space="preserve"> и условия, по которым допускается подача альтернативных предложений</w:t>
      </w:r>
      <w:r w:rsidRPr="004D48E1">
        <w:rPr>
          <w:rFonts w:ascii="Times New Roman" w:hAnsi="Times New Roman"/>
          <w:spacing w:val="-6"/>
          <w:sz w:val="28"/>
          <w:szCs w:val="28"/>
        </w:rPr>
        <w:t>: не допускается.</w:t>
      </w:r>
    </w:p>
    <w:p w:rsidR="004D48E1" w:rsidRPr="004D48E1" w:rsidRDefault="004D48E1" w:rsidP="004D48E1">
      <w:pPr>
        <w:pStyle w:val="a6"/>
        <w:tabs>
          <w:tab w:val="left" w:pos="0"/>
          <w:tab w:val="left" w:pos="1134"/>
        </w:tabs>
        <w:spacing w:after="0" w:line="240" w:lineRule="auto"/>
        <w:jc w:val="both"/>
        <w:rPr>
          <w:rFonts w:ascii="Times New Roman" w:hAnsi="Times New Roman"/>
          <w:spacing w:val="-6"/>
          <w:sz w:val="28"/>
          <w:szCs w:val="28"/>
        </w:rPr>
      </w:pP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4D48E1">
        <w:rPr>
          <w:rFonts w:ascii="Times New Roman" w:hAnsi="Times New Roman"/>
          <w:b/>
          <w:sz w:val="28"/>
          <w:szCs w:val="28"/>
        </w:rPr>
        <w:t>Привлечение субподрядчиков/соисполнителей</w:t>
      </w:r>
      <w:r w:rsidRPr="004D48E1">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4D48E1">
        <w:rPr>
          <w:rFonts w:ascii="Times New Roman" w:hAnsi="Times New Roman"/>
          <w:b/>
          <w:i/>
          <w:sz w:val="24"/>
          <w:szCs w:val="24"/>
        </w:rPr>
        <w:t xml:space="preserve"> </w:t>
      </w:r>
      <w:r w:rsidRPr="004D48E1">
        <w:rPr>
          <w:rFonts w:ascii="Times New Roman" w:hAnsi="Times New Roman"/>
          <w:sz w:val="28"/>
          <w:szCs w:val="28"/>
        </w:rPr>
        <w:t>не допускается.</w:t>
      </w:r>
    </w:p>
    <w:p w:rsidR="004D48E1" w:rsidRPr="004D48E1" w:rsidRDefault="004D48E1" w:rsidP="004D48E1">
      <w:pPr>
        <w:pStyle w:val="a6"/>
        <w:tabs>
          <w:tab w:val="left" w:pos="0"/>
          <w:tab w:val="left" w:pos="1134"/>
        </w:tabs>
        <w:spacing w:after="0" w:line="240" w:lineRule="auto"/>
        <w:ind w:left="0"/>
        <w:jc w:val="both"/>
        <w:rPr>
          <w:rFonts w:ascii="Times New Roman" w:hAnsi="Times New Roman"/>
          <w:sz w:val="28"/>
          <w:szCs w:val="28"/>
        </w:rPr>
      </w:pP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4D48E1">
        <w:rPr>
          <w:rFonts w:ascii="Times New Roman" w:hAnsi="Times New Roman"/>
          <w:b/>
          <w:sz w:val="28"/>
          <w:szCs w:val="28"/>
        </w:rPr>
        <w:t>Возможность</w:t>
      </w:r>
      <w:r w:rsidRPr="004D48E1">
        <w:rPr>
          <w:rFonts w:ascii="Times New Roman" w:hAnsi="Times New Roman"/>
          <w:b/>
          <w:spacing w:val="-6"/>
          <w:sz w:val="28"/>
          <w:szCs w:val="28"/>
        </w:rPr>
        <w:t xml:space="preserve"> проведения процедуры переторжки:</w:t>
      </w:r>
      <w:r w:rsidRPr="004D48E1">
        <w:rPr>
          <w:rFonts w:ascii="Times New Roman" w:hAnsi="Times New Roman"/>
          <w:spacing w:val="-6"/>
          <w:sz w:val="28"/>
          <w:szCs w:val="28"/>
        </w:rPr>
        <w:t xml:space="preserve"> не допускается.</w:t>
      </w:r>
    </w:p>
    <w:p w:rsidR="004D48E1" w:rsidRPr="004D48E1" w:rsidRDefault="004D48E1" w:rsidP="004D48E1">
      <w:pPr>
        <w:pStyle w:val="a6"/>
        <w:tabs>
          <w:tab w:val="left" w:pos="0"/>
          <w:tab w:val="left" w:pos="1134"/>
        </w:tabs>
        <w:spacing w:after="0" w:line="240" w:lineRule="auto"/>
        <w:ind w:left="0"/>
        <w:jc w:val="both"/>
        <w:rPr>
          <w:rFonts w:ascii="Times New Roman" w:hAnsi="Times New Roman"/>
          <w:spacing w:val="-6"/>
          <w:sz w:val="28"/>
          <w:szCs w:val="28"/>
        </w:rPr>
      </w:pP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4D48E1">
        <w:rPr>
          <w:rFonts w:ascii="Times New Roman" w:hAnsi="Times New Roman"/>
          <w:b/>
          <w:spacing w:val="-6"/>
          <w:sz w:val="28"/>
          <w:szCs w:val="28"/>
        </w:rPr>
        <w:t xml:space="preserve">Срок </w:t>
      </w:r>
      <w:r w:rsidRPr="004D48E1">
        <w:rPr>
          <w:rFonts w:ascii="Times New Roman" w:hAnsi="Times New Roman"/>
          <w:b/>
          <w:sz w:val="28"/>
          <w:szCs w:val="28"/>
        </w:rPr>
        <w:t>окончания</w:t>
      </w:r>
      <w:r w:rsidRPr="004D48E1">
        <w:rPr>
          <w:rFonts w:ascii="Times New Roman" w:hAnsi="Times New Roman"/>
          <w:b/>
          <w:spacing w:val="-6"/>
          <w:sz w:val="28"/>
          <w:szCs w:val="28"/>
        </w:rPr>
        <w:t xml:space="preserve"> подачи заявок на участие в закупке (открытия доступа к поданным заявкам):</w:t>
      </w:r>
      <w:r w:rsidRPr="004D48E1">
        <w:rPr>
          <w:rFonts w:ascii="Times New Roman" w:hAnsi="Times New Roman"/>
          <w:spacing w:val="-6"/>
          <w:sz w:val="28"/>
          <w:szCs w:val="28"/>
        </w:rPr>
        <w:t xml:space="preserve"> 09-00 (время московское)</w:t>
      </w:r>
      <w:r w:rsidRPr="004D48E1">
        <w:rPr>
          <w:rFonts w:ascii="Times New Roman" w:hAnsi="Times New Roman"/>
          <w:b/>
          <w:spacing w:val="-6"/>
          <w:sz w:val="28"/>
          <w:szCs w:val="28"/>
        </w:rPr>
        <w:t xml:space="preserve"> «19» мая 2015 года.</w:t>
      </w:r>
      <w:r w:rsidRPr="004D48E1">
        <w:rPr>
          <w:rFonts w:ascii="Times New Roman" w:hAnsi="Times New Roman"/>
          <w:spacing w:val="-6"/>
          <w:sz w:val="28"/>
          <w:szCs w:val="28"/>
        </w:rPr>
        <w:t xml:space="preserve"> </w:t>
      </w:r>
    </w:p>
    <w:p w:rsidR="004D48E1" w:rsidRPr="004D48E1" w:rsidRDefault="004D48E1" w:rsidP="004D48E1">
      <w:pPr>
        <w:pStyle w:val="a6"/>
        <w:tabs>
          <w:tab w:val="left" w:pos="0"/>
          <w:tab w:val="left" w:pos="1134"/>
        </w:tabs>
        <w:spacing w:after="0" w:line="240" w:lineRule="auto"/>
        <w:ind w:left="0"/>
        <w:jc w:val="both"/>
        <w:rPr>
          <w:rFonts w:ascii="Times New Roman" w:hAnsi="Times New Roman"/>
          <w:spacing w:val="-6"/>
          <w:sz w:val="28"/>
          <w:szCs w:val="28"/>
        </w:rPr>
      </w:pP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4D48E1">
        <w:rPr>
          <w:rFonts w:ascii="Times New Roman" w:hAnsi="Times New Roman"/>
          <w:b/>
          <w:spacing w:val="-6"/>
          <w:sz w:val="28"/>
          <w:szCs w:val="28"/>
        </w:rPr>
        <w:t xml:space="preserve">Место и </w:t>
      </w:r>
      <w:r w:rsidRPr="004D48E1">
        <w:rPr>
          <w:rFonts w:ascii="Times New Roman" w:hAnsi="Times New Roman"/>
          <w:b/>
          <w:sz w:val="28"/>
          <w:szCs w:val="28"/>
        </w:rPr>
        <w:t>дата</w:t>
      </w:r>
      <w:r w:rsidRPr="004D48E1">
        <w:rPr>
          <w:rFonts w:ascii="Times New Roman" w:hAnsi="Times New Roman"/>
          <w:b/>
          <w:spacing w:val="-6"/>
          <w:sz w:val="28"/>
          <w:szCs w:val="28"/>
        </w:rPr>
        <w:t xml:space="preserve"> рассмотрения заявок и подведения итогов закупки:</w:t>
      </w:r>
      <w:r w:rsidRPr="004D48E1">
        <w:rPr>
          <w:rFonts w:ascii="Times New Roman" w:hAnsi="Times New Roman"/>
          <w:spacing w:val="-6"/>
          <w:sz w:val="28"/>
          <w:szCs w:val="28"/>
        </w:rPr>
        <w:t xml:space="preserve"> </w:t>
      </w:r>
      <w:r w:rsidRPr="004D48E1">
        <w:rPr>
          <w:rFonts w:ascii="Times New Roman" w:hAnsi="Times New Roman"/>
          <w:color w:val="000000"/>
          <w:sz w:val="28"/>
          <w:szCs w:val="28"/>
        </w:rPr>
        <w:t xml:space="preserve">347388, Ростовская область, </w:t>
      </w:r>
      <w:proofErr w:type="gramStart"/>
      <w:r w:rsidRPr="004D48E1">
        <w:rPr>
          <w:rFonts w:ascii="Times New Roman" w:hAnsi="Times New Roman"/>
          <w:color w:val="000000"/>
          <w:sz w:val="28"/>
          <w:szCs w:val="28"/>
        </w:rPr>
        <w:t>г</w:t>
      </w:r>
      <w:proofErr w:type="gramEnd"/>
      <w:r w:rsidRPr="004D48E1">
        <w:rPr>
          <w:rFonts w:ascii="Times New Roman" w:hAnsi="Times New Roman"/>
          <w:color w:val="000000"/>
          <w:sz w:val="28"/>
          <w:szCs w:val="28"/>
        </w:rPr>
        <w:t xml:space="preserve">. Волгодонск-28, </w:t>
      </w:r>
      <w:r w:rsidRPr="004D48E1">
        <w:rPr>
          <w:rFonts w:ascii="Times New Roman" w:hAnsi="Times New Roman"/>
          <w:spacing w:val="-6"/>
          <w:sz w:val="28"/>
          <w:szCs w:val="28"/>
        </w:rPr>
        <w:t>Волгодонский филиал АО «НИАЭП»</w:t>
      </w:r>
      <w:r w:rsidRPr="004D48E1">
        <w:rPr>
          <w:rFonts w:ascii="Times New Roman" w:hAnsi="Times New Roman"/>
          <w:sz w:val="28"/>
          <w:szCs w:val="28"/>
        </w:rPr>
        <w:t xml:space="preserve">, не позднее </w:t>
      </w:r>
      <w:r w:rsidRPr="004D48E1">
        <w:rPr>
          <w:rFonts w:ascii="Times New Roman" w:hAnsi="Times New Roman"/>
          <w:b/>
          <w:spacing w:val="-6"/>
          <w:sz w:val="28"/>
          <w:szCs w:val="28"/>
        </w:rPr>
        <w:t>«02» июня 2015 года.</w:t>
      </w:r>
    </w:p>
    <w:p w:rsidR="004D48E1" w:rsidRPr="004D48E1" w:rsidRDefault="004D48E1" w:rsidP="004D48E1">
      <w:pPr>
        <w:pStyle w:val="a6"/>
        <w:tabs>
          <w:tab w:val="left" w:pos="0"/>
          <w:tab w:val="left" w:pos="1134"/>
        </w:tabs>
        <w:spacing w:after="0" w:line="240" w:lineRule="auto"/>
        <w:ind w:left="0"/>
        <w:jc w:val="both"/>
        <w:rPr>
          <w:rFonts w:ascii="Times New Roman" w:hAnsi="Times New Roman"/>
          <w:spacing w:val="-6"/>
          <w:sz w:val="28"/>
          <w:szCs w:val="28"/>
        </w:rPr>
      </w:pP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4D48E1">
        <w:rPr>
          <w:rFonts w:ascii="Times New Roman" w:hAnsi="Times New Roman"/>
          <w:b/>
          <w:spacing w:val="-6"/>
          <w:sz w:val="28"/>
          <w:szCs w:val="28"/>
        </w:rPr>
        <w:t xml:space="preserve">Срок </w:t>
      </w:r>
      <w:r w:rsidRPr="004D48E1">
        <w:rPr>
          <w:rFonts w:ascii="Times New Roman" w:hAnsi="Times New Roman"/>
          <w:b/>
          <w:sz w:val="28"/>
          <w:szCs w:val="28"/>
        </w:rPr>
        <w:t>заключения</w:t>
      </w:r>
      <w:r w:rsidRPr="004D48E1">
        <w:rPr>
          <w:rFonts w:ascii="Times New Roman" w:hAnsi="Times New Roman"/>
          <w:b/>
          <w:spacing w:val="-6"/>
          <w:sz w:val="28"/>
          <w:szCs w:val="28"/>
        </w:rPr>
        <w:t xml:space="preserve"> договора:</w:t>
      </w:r>
      <w:r w:rsidRPr="004D48E1">
        <w:rPr>
          <w:rFonts w:ascii="Times New Roman" w:hAnsi="Times New Roman"/>
          <w:spacing w:val="-6"/>
          <w:sz w:val="28"/>
          <w:szCs w:val="28"/>
        </w:rPr>
        <w:t xml:space="preserve"> </w:t>
      </w:r>
      <w:r w:rsidRPr="004D48E1">
        <w:rPr>
          <w:rFonts w:ascii="Times New Roman" w:hAnsi="Times New Roman"/>
          <w:sz w:val="28"/>
        </w:rPr>
        <w:t xml:space="preserve">в течение 20 (двадцати) дней после размещения на официальном сайте и на ЭТП протокола подведения итогов </w:t>
      </w:r>
      <w:r w:rsidRPr="004D48E1">
        <w:rPr>
          <w:rFonts w:ascii="Times New Roman" w:hAnsi="Times New Roman"/>
          <w:sz w:val="28"/>
        </w:rPr>
        <w:lastRenderedPageBreak/>
        <w:t>закупки либо, в случае проведения преддоговорных переговоров, в течение 20 (двадцати)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w:t>
      </w:r>
      <w:proofErr w:type="gramEnd"/>
      <w:r w:rsidRPr="004D48E1">
        <w:rPr>
          <w:rFonts w:ascii="Times New Roman" w:hAnsi="Times New Roman"/>
          <w:sz w:val="28"/>
        </w:rPr>
        <w:t xml:space="preserve"> итогов закупки, за исключением следующих случаев: </w:t>
      </w:r>
    </w:p>
    <w:p w:rsidR="004D48E1" w:rsidRPr="004D48E1" w:rsidRDefault="004D48E1" w:rsidP="004D48E1">
      <w:pPr>
        <w:tabs>
          <w:tab w:val="left" w:pos="1134"/>
        </w:tabs>
        <w:spacing w:after="0"/>
        <w:ind w:firstLine="709"/>
        <w:contextualSpacing/>
        <w:jc w:val="both"/>
        <w:rPr>
          <w:rFonts w:ascii="Times New Roman" w:hAnsi="Times New Roman" w:cs="Times New Roman"/>
          <w:sz w:val="28"/>
        </w:rPr>
      </w:pPr>
      <w:r w:rsidRPr="004D48E1">
        <w:rPr>
          <w:rFonts w:ascii="Times New Roman" w:hAnsi="Times New Roman" w:cs="Times New Roman"/>
          <w:sz w:val="28"/>
        </w:rPr>
        <w:t>а) если вследствие рассмотрения жалобы в ЦАК, АК дивизиона или Федеральной антимонопольной службе требуется более длительный срок;</w:t>
      </w:r>
    </w:p>
    <w:p w:rsidR="004D48E1" w:rsidRPr="004D48E1" w:rsidRDefault="004D48E1" w:rsidP="004D48E1">
      <w:pPr>
        <w:tabs>
          <w:tab w:val="left" w:pos="1134"/>
        </w:tabs>
        <w:spacing w:after="0"/>
        <w:ind w:firstLine="709"/>
        <w:contextualSpacing/>
        <w:jc w:val="both"/>
        <w:rPr>
          <w:rFonts w:ascii="Times New Roman" w:hAnsi="Times New Roman" w:cs="Times New Roman"/>
          <w:sz w:val="28"/>
          <w:szCs w:val="28"/>
        </w:rPr>
      </w:pPr>
      <w:r w:rsidRPr="004D48E1">
        <w:rPr>
          <w:rFonts w:ascii="Times New Roman" w:hAnsi="Times New Roman" w:cs="Times New Roman"/>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D48E1" w:rsidRPr="004D48E1" w:rsidRDefault="004D48E1" w:rsidP="004D48E1">
      <w:pPr>
        <w:tabs>
          <w:tab w:val="left" w:pos="1134"/>
        </w:tabs>
        <w:spacing w:after="0"/>
        <w:ind w:firstLine="709"/>
        <w:contextualSpacing/>
        <w:jc w:val="both"/>
        <w:rPr>
          <w:rFonts w:ascii="Times New Roman" w:hAnsi="Times New Roman" w:cs="Times New Roman"/>
          <w:sz w:val="28"/>
        </w:rPr>
      </w:pPr>
      <w:r w:rsidRPr="004D48E1">
        <w:rPr>
          <w:rFonts w:ascii="Times New Roman" w:hAnsi="Times New Roman" w:cs="Times New Roman"/>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D48E1" w:rsidRPr="004D48E1" w:rsidRDefault="004D48E1" w:rsidP="004D48E1">
      <w:pPr>
        <w:tabs>
          <w:tab w:val="left" w:pos="1134"/>
        </w:tabs>
        <w:spacing w:after="0"/>
        <w:ind w:firstLine="709"/>
        <w:contextualSpacing/>
        <w:jc w:val="both"/>
        <w:rPr>
          <w:rFonts w:ascii="Times New Roman" w:hAnsi="Times New Roman" w:cs="Times New Roman"/>
          <w:spacing w:val="-6"/>
          <w:sz w:val="28"/>
          <w:szCs w:val="28"/>
          <w:lang w:eastAsia="en-US"/>
        </w:rPr>
      </w:pPr>
      <w:proofErr w:type="gramStart"/>
      <w:r w:rsidRPr="004D48E1">
        <w:rPr>
          <w:rFonts w:ascii="Times New Roman" w:hAnsi="Times New Roman" w:cs="Times New Roman"/>
          <w:spacing w:val="-6"/>
          <w:sz w:val="28"/>
          <w:szCs w:val="28"/>
          <w:lang w:eastAsia="en-US"/>
        </w:rPr>
        <w:t xml:space="preserve">Заказчик в течение </w:t>
      </w:r>
      <w:r w:rsidRPr="004D48E1">
        <w:rPr>
          <w:rFonts w:ascii="Times New Roman" w:hAnsi="Times New Roman" w:cs="Times New Roman"/>
          <w:sz w:val="28"/>
          <w:szCs w:val="28"/>
        </w:rPr>
        <w:t>8 рабочих дней</w:t>
      </w:r>
      <w:r w:rsidRPr="004D48E1">
        <w:rPr>
          <w:rFonts w:ascii="Times New Roman" w:hAnsi="Times New Roman" w:cs="Times New Roman"/>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4D48E1">
        <w:rPr>
          <w:rFonts w:ascii="Times New Roman" w:hAnsi="Times New Roman" w:cs="Times New Roman"/>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4D48E1" w:rsidRPr="004D48E1" w:rsidRDefault="004D48E1" w:rsidP="004D48E1">
      <w:pPr>
        <w:tabs>
          <w:tab w:val="left" w:pos="1134"/>
        </w:tabs>
        <w:spacing w:after="0"/>
        <w:ind w:firstLine="709"/>
        <w:contextualSpacing/>
        <w:jc w:val="both"/>
        <w:rPr>
          <w:rFonts w:ascii="Times New Roman" w:hAnsi="Times New Roman" w:cs="Times New Roman"/>
          <w:spacing w:val="-6"/>
          <w:sz w:val="28"/>
          <w:szCs w:val="28"/>
          <w:lang w:eastAsia="en-US"/>
        </w:rPr>
      </w:pPr>
      <w:r w:rsidRPr="004D48E1">
        <w:rPr>
          <w:rFonts w:ascii="Times New Roman" w:hAnsi="Times New Roman" w:cs="Times New Roman"/>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 (форма  2), лицу с которым заключается договор (победитель закупки  или участник закупки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участник закупки в соответствии с 4.3 Части 2 закупочной документации), указанный в анкете участника закупки (форма  2).</w:t>
      </w:r>
    </w:p>
    <w:p w:rsidR="004D48E1" w:rsidRPr="004D48E1" w:rsidRDefault="004D48E1" w:rsidP="004D48E1">
      <w:pPr>
        <w:tabs>
          <w:tab w:val="left" w:pos="1134"/>
        </w:tabs>
        <w:spacing w:after="0"/>
        <w:ind w:firstLine="709"/>
        <w:contextualSpacing/>
        <w:jc w:val="both"/>
        <w:rPr>
          <w:rFonts w:ascii="Times New Roman" w:hAnsi="Times New Roman" w:cs="Times New Roman"/>
          <w:spacing w:val="-6"/>
          <w:sz w:val="28"/>
          <w:szCs w:val="28"/>
          <w:lang w:eastAsia="en-US"/>
        </w:rPr>
      </w:pPr>
      <w:r w:rsidRPr="004D48E1">
        <w:rPr>
          <w:rFonts w:ascii="Times New Roman"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4D48E1">
        <w:rPr>
          <w:rFonts w:ascii="Times New Roman" w:hAnsi="Times New Roman" w:cs="Times New Roman"/>
          <w:noProof/>
          <w:sz w:val="28"/>
          <w:szCs w:val="28"/>
        </w:rPr>
        <w:t>оригинал</w:t>
      </w:r>
      <w:r w:rsidRPr="004D48E1">
        <w:rPr>
          <w:rFonts w:ascii="Times New Roman" w:hAnsi="Times New Roman" w:cs="Times New Roman"/>
          <w:spacing w:val="-6"/>
          <w:sz w:val="28"/>
          <w:szCs w:val="28"/>
          <w:lang w:eastAsia="en-US"/>
        </w:rPr>
        <w:t xml:space="preserve"> договора</w:t>
      </w:r>
      <w:r w:rsidRPr="004D48E1">
        <w:rPr>
          <w:rFonts w:ascii="Times New Roman" w:hAnsi="Times New Roman" w:cs="Times New Roman"/>
          <w:noProof/>
          <w:sz w:val="28"/>
          <w:szCs w:val="28"/>
        </w:rPr>
        <w:t xml:space="preserve"> (в двух экземплярах) </w:t>
      </w:r>
      <w:r w:rsidRPr="004D48E1">
        <w:rPr>
          <w:rFonts w:ascii="Times New Roman" w:hAnsi="Times New Roman" w:cs="Times New Roman"/>
          <w:spacing w:val="-6"/>
          <w:sz w:val="28"/>
          <w:szCs w:val="28"/>
          <w:lang w:eastAsia="en-US"/>
        </w:rPr>
        <w:t xml:space="preserve">в течение </w:t>
      </w:r>
      <w:r w:rsidRPr="004D48E1">
        <w:rPr>
          <w:rFonts w:ascii="Times New Roman" w:hAnsi="Times New Roman" w:cs="Times New Roman"/>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4D48E1">
        <w:rPr>
          <w:rFonts w:ascii="Times New Roman" w:hAnsi="Times New Roman" w:cs="Times New Roman"/>
          <w:sz w:val="28"/>
          <w:szCs w:val="28"/>
        </w:rPr>
        <w:t>участника закупки (форма 2)</w:t>
      </w:r>
      <w:r w:rsidRPr="004D48E1">
        <w:rPr>
          <w:rFonts w:ascii="Times New Roman" w:hAnsi="Times New Roman" w:cs="Times New Roman"/>
          <w:spacing w:val="-6"/>
          <w:sz w:val="28"/>
          <w:szCs w:val="28"/>
          <w:lang w:eastAsia="en-US"/>
        </w:rPr>
        <w:t>.</w:t>
      </w:r>
    </w:p>
    <w:p w:rsidR="004D48E1" w:rsidRPr="004D48E1" w:rsidRDefault="004D48E1" w:rsidP="004D48E1">
      <w:pPr>
        <w:tabs>
          <w:tab w:val="left" w:pos="1134"/>
        </w:tabs>
        <w:spacing w:after="0"/>
        <w:ind w:left="709"/>
        <w:contextualSpacing/>
        <w:jc w:val="both"/>
        <w:rPr>
          <w:rFonts w:ascii="Times New Roman" w:hAnsi="Times New Roman" w:cs="Times New Roman"/>
          <w:spacing w:val="-6"/>
          <w:sz w:val="32"/>
          <w:szCs w:val="28"/>
        </w:rPr>
      </w:pP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4D48E1">
        <w:rPr>
          <w:rFonts w:ascii="Times New Roman" w:hAnsi="Times New Roman"/>
          <w:b/>
          <w:sz w:val="28"/>
          <w:szCs w:val="28"/>
        </w:rPr>
        <w:lastRenderedPageBreak/>
        <w:t>Обеспечение</w:t>
      </w:r>
      <w:r w:rsidRPr="004D48E1">
        <w:rPr>
          <w:rFonts w:ascii="Times New Roman" w:hAnsi="Times New Roman"/>
          <w:b/>
          <w:spacing w:val="-6"/>
          <w:sz w:val="28"/>
          <w:szCs w:val="28"/>
        </w:rPr>
        <w:t xml:space="preserve"> исполнения обязательств по договору:</w:t>
      </w:r>
      <w:r w:rsidRPr="004D48E1">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4D48E1" w:rsidRPr="004D48E1" w:rsidRDefault="004D48E1" w:rsidP="004D48E1">
      <w:pPr>
        <w:pStyle w:val="a6"/>
        <w:tabs>
          <w:tab w:val="left" w:pos="0"/>
          <w:tab w:val="left" w:pos="1134"/>
        </w:tabs>
        <w:spacing w:after="0" w:line="240" w:lineRule="auto"/>
        <w:ind w:left="709"/>
        <w:jc w:val="both"/>
        <w:rPr>
          <w:rFonts w:ascii="Times New Roman" w:hAnsi="Times New Roman"/>
          <w:spacing w:val="-6"/>
          <w:sz w:val="28"/>
          <w:szCs w:val="28"/>
        </w:rPr>
      </w:pPr>
    </w:p>
    <w:p w:rsidR="004D48E1" w:rsidRPr="004D48E1" w:rsidRDefault="004D48E1" w:rsidP="004D48E1">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4D48E1">
        <w:rPr>
          <w:rFonts w:ascii="Times New Roman" w:hAnsi="Times New Roman" w:cs="Times New Roman"/>
          <w:sz w:val="28"/>
          <w:szCs w:val="28"/>
        </w:rPr>
        <w:t>Процедура запроса цен не является торгами по законодательству Российской Федерации.</w:t>
      </w:r>
    </w:p>
    <w:p w:rsidR="004D48E1" w:rsidRPr="004D48E1" w:rsidRDefault="004D48E1" w:rsidP="004D48E1">
      <w:pPr>
        <w:tabs>
          <w:tab w:val="left" w:pos="0"/>
          <w:tab w:val="left" w:pos="1134"/>
        </w:tabs>
        <w:spacing w:after="0"/>
        <w:ind w:left="709"/>
        <w:contextualSpacing/>
        <w:jc w:val="both"/>
        <w:rPr>
          <w:rFonts w:ascii="Times New Roman" w:hAnsi="Times New Roman" w:cs="Times New Roman"/>
          <w:sz w:val="28"/>
          <w:szCs w:val="28"/>
        </w:rPr>
      </w:pP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4D48E1">
        <w:rPr>
          <w:rFonts w:ascii="Times New Roman" w:hAnsi="Times New Roman"/>
          <w:sz w:val="28"/>
          <w:szCs w:val="28"/>
        </w:rPr>
        <w:t>Отказ организатора закупки от проведения закупки</w:t>
      </w:r>
      <w:r w:rsidRPr="004D48E1">
        <w:rPr>
          <w:rFonts w:ascii="Times New Roman" w:hAnsi="Times New Roman"/>
          <w:sz w:val="32"/>
          <w:szCs w:val="28"/>
        </w:rPr>
        <w:t xml:space="preserve"> </w:t>
      </w:r>
      <w:r w:rsidRPr="004D48E1">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4D48E1" w:rsidRPr="004D48E1" w:rsidRDefault="004D48E1" w:rsidP="004D48E1">
      <w:pPr>
        <w:pStyle w:val="a5"/>
        <w:spacing w:after="0"/>
        <w:ind w:left="0" w:firstLine="709"/>
        <w:jc w:val="both"/>
        <w:rPr>
          <w:sz w:val="28"/>
          <w:szCs w:val="28"/>
          <w:lang w:eastAsia="en-US"/>
        </w:rPr>
      </w:pPr>
      <w:r w:rsidRPr="004D48E1">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4D48E1" w:rsidRPr="004D48E1" w:rsidRDefault="004D48E1" w:rsidP="004D48E1">
      <w:pPr>
        <w:pStyle w:val="a5"/>
        <w:spacing w:after="0"/>
        <w:ind w:left="0" w:firstLine="709"/>
        <w:jc w:val="both"/>
        <w:rPr>
          <w:sz w:val="28"/>
          <w:szCs w:val="28"/>
        </w:rPr>
      </w:pPr>
      <w:r w:rsidRPr="004D48E1">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D48E1" w:rsidRPr="004D48E1" w:rsidRDefault="004D48E1" w:rsidP="004D48E1">
      <w:pPr>
        <w:pStyle w:val="a5"/>
        <w:spacing w:after="0"/>
        <w:ind w:left="0" w:firstLine="709"/>
        <w:jc w:val="both"/>
        <w:rPr>
          <w:sz w:val="28"/>
          <w:szCs w:val="28"/>
        </w:rPr>
      </w:pPr>
      <w:r w:rsidRPr="004D48E1">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D48E1" w:rsidRPr="004D48E1" w:rsidRDefault="004D48E1" w:rsidP="004D48E1">
      <w:pPr>
        <w:pStyle w:val="a5"/>
        <w:spacing w:after="0"/>
        <w:ind w:left="0" w:firstLine="709"/>
        <w:jc w:val="both"/>
        <w:rPr>
          <w:sz w:val="28"/>
          <w:szCs w:val="28"/>
        </w:rPr>
      </w:pPr>
      <w:proofErr w:type="gramStart"/>
      <w:r w:rsidRPr="004D48E1">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4D48E1">
        <w:rPr>
          <w:sz w:val="28"/>
          <w:szCs w:val="28"/>
        </w:rPr>
        <w:t>ение следующего рабочего дня) в порядке, установленном для размещения извещения о проведении закупки и</w:t>
      </w:r>
      <w:proofErr w:type="gramEnd"/>
      <w:r w:rsidRPr="004D48E1">
        <w:rPr>
          <w:sz w:val="28"/>
          <w:szCs w:val="28"/>
        </w:rPr>
        <w:t xml:space="preserve"> закупочной документации.</w:t>
      </w:r>
    </w:p>
    <w:p w:rsidR="004D48E1" w:rsidRPr="004D48E1" w:rsidRDefault="004D48E1" w:rsidP="004D48E1">
      <w:pPr>
        <w:tabs>
          <w:tab w:val="left" w:pos="1134"/>
        </w:tabs>
        <w:spacing w:after="0"/>
        <w:ind w:left="142" w:firstLine="567"/>
        <w:contextualSpacing/>
        <w:jc w:val="both"/>
        <w:rPr>
          <w:rFonts w:ascii="Times New Roman" w:hAnsi="Times New Roman" w:cs="Times New Roman"/>
          <w:sz w:val="28"/>
          <w:szCs w:val="28"/>
        </w:rPr>
      </w:pPr>
    </w:p>
    <w:p w:rsidR="004D48E1" w:rsidRPr="004D48E1" w:rsidRDefault="004D48E1" w:rsidP="004D48E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4D48E1">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D48E1" w:rsidRPr="004D48E1" w:rsidRDefault="004D48E1" w:rsidP="004D48E1">
      <w:pPr>
        <w:pStyle w:val="a6"/>
        <w:tabs>
          <w:tab w:val="left" w:pos="0"/>
          <w:tab w:val="left" w:pos="1134"/>
        </w:tabs>
        <w:spacing w:after="0" w:line="240" w:lineRule="auto"/>
        <w:ind w:left="0" w:firstLine="709"/>
        <w:jc w:val="both"/>
        <w:rPr>
          <w:rFonts w:ascii="Times New Roman" w:hAnsi="Times New Roman"/>
          <w:sz w:val="28"/>
          <w:szCs w:val="28"/>
        </w:rPr>
      </w:pPr>
      <w:r w:rsidRPr="004D48E1">
        <w:rPr>
          <w:rFonts w:ascii="Times New Roman" w:hAnsi="Times New Roman"/>
          <w:sz w:val="28"/>
          <w:szCs w:val="28"/>
        </w:rPr>
        <w:t xml:space="preserve">Центральный арбитражный комитет (ЦАК) - </w:t>
      </w:r>
      <w:hyperlink r:id="rId10" w:history="1">
        <w:r w:rsidRPr="004D48E1">
          <w:rPr>
            <w:rFonts w:ascii="Times New Roman" w:hAnsi="Times New Roman"/>
            <w:sz w:val="28"/>
            <w:szCs w:val="28"/>
          </w:rPr>
          <w:t>arbitration@rosatom.ru</w:t>
        </w:r>
      </w:hyperlink>
      <w:r w:rsidRPr="004D48E1">
        <w:rPr>
          <w:rFonts w:ascii="Times New Roman" w:hAnsi="Times New Roman"/>
          <w:sz w:val="28"/>
          <w:szCs w:val="28"/>
        </w:rPr>
        <w:t>.</w:t>
      </w:r>
    </w:p>
    <w:p w:rsidR="00000000" w:rsidRPr="004D48E1" w:rsidRDefault="004D48E1" w:rsidP="004D48E1">
      <w:pPr>
        <w:spacing w:after="0"/>
        <w:rPr>
          <w:rFonts w:ascii="Times New Roman" w:hAnsi="Times New Roman" w:cs="Times New Roman"/>
        </w:rPr>
      </w:pPr>
    </w:p>
    <w:sectPr w:rsidR="00000000" w:rsidRPr="004D48E1" w:rsidSect="004D48E1">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4D48E1"/>
    <w:rsid w:val="004D48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D48E1"/>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4D48E1"/>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D48E1"/>
    <w:rPr>
      <w:rFonts w:ascii="Times New Roman" w:eastAsia="Times New Roman" w:hAnsi="Times New Roman" w:cs="Times New Roman"/>
      <w:iCs/>
      <w:sz w:val="20"/>
      <w:szCs w:val="20"/>
    </w:rPr>
  </w:style>
  <w:style w:type="character" w:customStyle="1" w:styleId="20">
    <w:name w:val="Заголовок 2 Знак"/>
    <w:basedOn w:val="a1"/>
    <w:link w:val="2"/>
    <w:rsid w:val="004D48E1"/>
    <w:rPr>
      <w:rFonts w:ascii="Arial" w:eastAsia="Times New Roman" w:hAnsi="Arial" w:cs="Arial"/>
      <w:b/>
      <w:bCs/>
      <w:i/>
      <w:iCs/>
      <w:sz w:val="28"/>
      <w:szCs w:val="28"/>
    </w:rPr>
  </w:style>
  <w:style w:type="paragraph" w:customStyle="1" w:styleId="a">
    <w:name w:val="Пункт"/>
    <w:basedOn w:val="a0"/>
    <w:rsid w:val="004D48E1"/>
    <w:pPr>
      <w:numPr>
        <w:ilvl w:val="2"/>
        <w:numId w:val="1"/>
      </w:numPr>
      <w:spacing w:after="0" w:line="360" w:lineRule="auto"/>
      <w:jc w:val="both"/>
    </w:pPr>
    <w:rPr>
      <w:rFonts w:ascii="Times New Roman" w:eastAsia="Times New Roman" w:hAnsi="Times New Roman" w:cs="Times New Roman"/>
      <w:sz w:val="28"/>
      <w:szCs w:val="28"/>
    </w:rPr>
  </w:style>
  <w:style w:type="character" w:styleId="a4">
    <w:name w:val="Hyperlink"/>
    <w:basedOn w:val="a1"/>
    <w:uiPriority w:val="99"/>
    <w:rsid w:val="004D48E1"/>
    <w:rPr>
      <w:rFonts w:cs="Times New Roman"/>
      <w:color w:val="0000FF"/>
      <w:u w:val="single"/>
    </w:rPr>
  </w:style>
  <w:style w:type="paragraph" w:styleId="a5">
    <w:name w:val="List Continue"/>
    <w:basedOn w:val="a0"/>
    <w:uiPriority w:val="99"/>
    <w:rsid w:val="004D48E1"/>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99"/>
    <w:qFormat/>
    <w:rsid w:val="004D48E1"/>
    <w:pPr>
      <w:ind w:left="720"/>
      <w:contextualSpacing/>
    </w:pPr>
    <w:rPr>
      <w:rFonts w:ascii="Calibri" w:eastAsia="Times New Roman" w:hAnsi="Calibri" w:cs="Times New Roman"/>
      <w:szCs w:val="20"/>
      <w:lang w:eastAsia="en-US"/>
    </w:rPr>
  </w:style>
  <w:style w:type="character" w:customStyle="1" w:styleId="a7">
    <w:name w:val="Абзац списка Знак"/>
    <w:link w:val="a6"/>
    <w:uiPriority w:val="99"/>
    <w:locked/>
    <w:rsid w:val="004D48E1"/>
    <w:rPr>
      <w:rFonts w:ascii="Calibri" w:eastAsia="Times New Roman" w:hAnsi="Calibri" w:cs="Times New Roman"/>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1574</Words>
  <Characters>8977</Characters>
  <Application>Microsoft Office Word</Application>
  <DocSecurity>0</DocSecurity>
  <Lines>74</Lines>
  <Paragraphs>21</Paragraphs>
  <ScaleCrop>false</ScaleCrop>
  <Company/>
  <LinksUpToDate>false</LinksUpToDate>
  <CharactersWithSpaces>10530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2015-05-13T09:55:00Z</dcterms:created>
  <dcterms:modified xsi:type="dcterms:W3CDTF">2015-05-13T10:09:00Z</dcterms:modified>
</cp:coreProperties>
</file>