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Pr="00FC009D" w:rsidRDefault="00272F27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F010F2" w:rsidRPr="00075911" w:rsidRDefault="00F010F2" w:rsidP="00F010F2">
      <w:pPr>
        <w:jc w:val="center"/>
        <w:outlineLvl w:val="0"/>
        <w:rPr>
          <w:b/>
          <w:bCs/>
          <w:sz w:val="28"/>
          <w:szCs w:val="28"/>
        </w:rPr>
      </w:pPr>
      <w:bookmarkStart w:id="0" w:name="_Toc402458568"/>
      <w:bookmarkStart w:id="1" w:name="_Toc318103488"/>
      <w:r w:rsidRPr="00075911">
        <w:rPr>
          <w:b/>
          <w:bCs/>
          <w:sz w:val="28"/>
          <w:szCs w:val="28"/>
        </w:rPr>
        <w:t>КОНКУРСНАЯ ДОКУМЕНТАЦИЯ</w:t>
      </w:r>
      <w:bookmarkEnd w:id="0"/>
    </w:p>
    <w:p w:rsidR="00CA2886" w:rsidRPr="00ED647A" w:rsidRDefault="002E5CB6" w:rsidP="00F010F2">
      <w:pPr>
        <w:jc w:val="center"/>
        <w:rPr>
          <w:bCs/>
          <w:color w:val="000000"/>
          <w:sz w:val="28"/>
          <w:szCs w:val="28"/>
        </w:rPr>
      </w:pPr>
      <w:proofErr w:type="gramStart"/>
      <w:r w:rsidRPr="00ED647A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</w:t>
      </w:r>
      <w:r w:rsidRPr="00ED647A">
        <w:rPr>
          <w:bCs/>
          <w:color w:val="000000"/>
          <w:sz w:val="28"/>
          <w:szCs w:val="28"/>
        </w:rPr>
        <w:t xml:space="preserve">право заключения договора на </w:t>
      </w:r>
      <w:r w:rsidRPr="009E44F9">
        <w:rPr>
          <w:sz w:val="28"/>
          <w:szCs w:val="28"/>
        </w:rPr>
        <w:t>выполнение работ по сооружению противофильтрационной завесы типа «стена в грунте» (</w:t>
      </w:r>
      <w:proofErr w:type="spellStart"/>
      <w:r w:rsidRPr="009E44F9">
        <w:rPr>
          <w:sz w:val="28"/>
          <w:szCs w:val="28"/>
        </w:rPr>
        <w:t>пгт</w:t>
      </w:r>
      <w:proofErr w:type="spellEnd"/>
      <w:r w:rsidRPr="009E44F9">
        <w:rPr>
          <w:sz w:val="28"/>
          <w:szCs w:val="28"/>
        </w:rPr>
        <w:t>.</w:t>
      </w:r>
      <w:proofErr w:type="gramEnd"/>
      <w:r w:rsidRPr="009E44F9">
        <w:rPr>
          <w:sz w:val="28"/>
          <w:szCs w:val="28"/>
        </w:rPr>
        <w:t xml:space="preserve"> </w:t>
      </w:r>
      <w:proofErr w:type="gramStart"/>
      <w:r w:rsidRPr="009E44F9">
        <w:rPr>
          <w:sz w:val="28"/>
          <w:szCs w:val="28"/>
        </w:rPr>
        <w:t>Водный, Республика Коми)</w:t>
      </w:r>
      <w:proofErr w:type="gramEnd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 xml:space="preserve">том </w:t>
      </w:r>
      <w:r w:rsidR="00272F27">
        <w:rPr>
          <w:caps/>
          <w:sz w:val="28"/>
          <w:szCs w:val="28"/>
        </w:rPr>
        <w:t>2</w:t>
      </w:r>
      <w:r w:rsidRPr="00FC009D">
        <w:rPr>
          <w:caps/>
          <w:sz w:val="28"/>
          <w:szCs w:val="28"/>
        </w:rPr>
        <w:t xml:space="preserve"> «</w:t>
      </w:r>
      <w:r w:rsidR="00272F27">
        <w:rPr>
          <w:caps/>
          <w:sz w:val="28"/>
          <w:szCs w:val="28"/>
        </w:rPr>
        <w:t>Техническая</w:t>
      </w:r>
      <w:r w:rsidRPr="00FC009D">
        <w:rPr>
          <w:caps/>
          <w:sz w:val="28"/>
          <w:szCs w:val="28"/>
        </w:rPr>
        <w:t xml:space="preserve"> </w:t>
      </w:r>
      <w:r w:rsidR="00272F27">
        <w:rPr>
          <w:caps/>
          <w:sz w:val="28"/>
          <w:szCs w:val="28"/>
        </w:rPr>
        <w:t>Ч</w:t>
      </w:r>
      <w:r w:rsidRPr="00FC009D">
        <w:rPr>
          <w:caps/>
          <w:sz w:val="28"/>
          <w:szCs w:val="28"/>
        </w:rPr>
        <w:t>аст</w:t>
      </w:r>
      <w:r w:rsidR="00272F27">
        <w:rPr>
          <w:caps/>
          <w:sz w:val="28"/>
          <w:szCs w:val="28"/>
        </w:rPr>
        <w:t>ь</w:t>
      </w:r>
      <w:r w:rsidRPr="00FC009D">
        <w:rPr>
          <w:caps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 w:rsidR="002E5CB6">
        <w:t>15</w:t>
      </w:r>
      <w:r>
        <w:t xml:space="preserve">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EA2794" w:rsidRPr="00270579" w:rsidRDefault="00EA2794" w:rsidP="00EA2794">
      <w:pPr>
        <w:pStyle w:val="af3"/>
        <w:widowControl w:val="0"/>
        <w:spacing w:before="0" w:beforeAutospacing="0" w:after="0" w:afterAutospacing="0"/>
        <w:jc w:val="center"/>
      </w:pPr>
    </w:p>
    <w:p w:rsidR="00EA2794" w:rsidRPr="00E84C6B" w:rsidRDefault="00EA2794" w:rsidP="00EA279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 w:rsidR="002E5CB6">
        <w:t>15</w:t>
      </w:r>
      <w:r>
        <w:t xml:space="preserve">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EA2794" w:rsidRPr="00E84C6B" w:rsidRDefault="00EA2794" w:rsidP="00EA2794">
      <w:pPr>
        <w:pStyle w:val="af3"/>
        <w:widowControl w:val="0"/>
        <w:spacing w:before="0" w:beforeAutospacing="0" w:after="0" w:afterAutospacing="0"/>
        <w:jc w:val="center"/>
      </w:pPr>
    </w:p>
    <w:p w:rsidR="00EA2794" w:rsidRPr="00E84C6B" w:rsidRDefault="00EA2794" w:rsidP="00EA2794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CA2886" w:rsidRPr="00FC009D" w:rsidRDefault="00EA2794" w:rsidP="00EA2794">
      <w:pPr>
        <w:jc w:val="center"/>
        <w:rPr>
          <w:sz w:val="28"/>
        </w:rPr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 w:rsidR="002E5CB6">
        <w:t>15</w:t>
      </w:r>
      <w:r>
        <w:t xml:space="preserve">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ED647A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EA2794" w:rsidRDefault="00EA2794" w:rsidP="00CA2886">
      <w:pPr>
        <w:jc w:val="center"/>
        <w:rPr>
          <w:sz w:val="28"/>
          <w:szCs w:val="28"/>
        </w:rPr>
      </w:pPr>
      <w:r w:rsidRPr="00EA2794">
        <w:rPr>
          <w:sz w:val="28"/>
          <w:szCs w:val="28"/>
        </w:rPr>
        <w:t>Москва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A2794">
        <w:rPr>
          <w:snapToGrid/>
          <w:sz w:val="28"/>
          <w:szCs w:val="24"/>
        </w:rPr>
        <w:t>14</w:t>
      </w:r>
    </w:p>
    <w:p w:rsidR="00CA2886" w:rsidRPr="00FC009D" w:rsidRDefault="00CA2886" w:rsidP="00CA2886">
      <w:pPr>
        <w:sectPr w:rsidR="00CA2886" w:rsidRPr="00FC009D" w:rsidSect="00F010F2">
          <w:headerReference w:type="default" r:id="rId13"/>
          <w:footerReference w:type="even" r:id="rId14"/>
          <w:footerReference w:type="first" r:id="rId15"/>
          <w:pgSz w:w="11907" w:h="16840" w:code="9"/>
          <w:pgMar w:top="1134" w:right="567" w:bottom="1134" w:left="1418" w:header="709" w:footer="321" w:gutter="0"/>
          <w:cols w:space="708"/>
          <w:docGrid w:linePitch="360"/>
        </w:sectPr>
      </w:pPr>
    </w:p>
    <w:bookmarkEnd w:id="1"/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Pr="002755C3" w:rsidRDefault="002E5CB6" w:rsidP="002E5CB6">
      <w:pPr>
        <w:ind w:left="709"/>
        <w:jc w:val="center"/>
      </w:pPr>
      <w:r w:rsidRPr="002755C3">
        <w:t>Т</w:t>
      </w:r>
      <w:r>
        <w:t>ехническое задание</w:t>
      </w:r>
    </w:p>
    <w:p w:rsidR="002E5CB6" w:rsidRDefault="002E5CB6" w:rsidP="002E5CB6">
      <w:pPr>
        <w:ind w:left="709"/>
        <w:jc w:val="center"/>
      </w:pPr>
      <w:r>
        <w:t>на выполнение строительно-монтажных работ</w:t>
      </w:r>
    </w:p>
    <w:p w:rsidR="002E5CB6" w:rsidRDefault="002E5CB6" w:rsidP="002E5CB6">
      <w:pPr>
        <w:ind w:left="709"/>
        <w:jc w:val="center"/>
      </w:pPr>
      <w:r>
        <w:t>при строительстве, реконструкции и капитальном ремонте объектов</w:t>
      </w:r>
    </w:p>
    <w:p w:rsidR="002E5CB6" w:rsidRDefault="002E5CB6" w:rsidP="002E5CB6">
      <w:pPr>
        <w:ind w:left="709"/>
        <w:jc w:val="center"/>
      </w:pPr>
      <w:r>
        <w:t>(капитального и незавершенного строительства, объектов временного назначения и инженерных систем)</w:t>
      </w: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  <w:r>
        <w:t xml:space="preserve">Предмет закупки: </w:t>
      </w:r>
      <w:proofErr w:type="gramStart"/>
      <w:r>
        <w:t xml:space="preserve">Право заключения договора </w:t>
      </w:r>
      <w:r w:rsidRPr="00815DD7">
        <w:t>на выполнение работ по сооружению противофильтрационной завесы типа «стена в грунте» (</w:t>
      </w:r>
      <w:proofErr w:type="spellStart"/>
      <w:r w:rsidRPr="00815DD7">
        <w:t>пгт</w:t>
      </w:r>
      <w:proofErr w:type="spellEnd"/>
      <w:r w:rsidRPr="00815DD7">
        <w:t>.</w:t>
      </w:r>
      <w:proofErr w:type="gramEnd"/>
      <w:r w:rsidRPr="00815DD7">
        <w:t xml:space="preserve"> </w:t>
      </w:r>
      <w:proofErr w:type="gramStart"/>
      <w:r w:rsidRPr="00815DD7">
        <w:t>Водный, Республика Коми)</w:t>
      </w:r>
      <w:r>
        <w:t>.</w:t>
      </w:r>
      <w:proofErr w:type="gramEnd"/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  <w:bookmarkStart w:id="4" w:name="_GoBack"/>
      <w:bookmarkEnd w:id="4"/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  <w:r>
        <w:br w:type="page"/>
      </w:r>
      <w:r>
        <w:lastRenderedPageBreak/>
        <w:t>СОДЕРЖАНИЕ</w:t>
      </w:r>
    </w:p>
    <w:p w:rsidR="002E5CB6" w:rsidRDefault="002E5CB6" w:rsidP="002E5CB6">
      <w:pPr>
        <w:ind w:left="709"/>
        <w:jc w:val="center"/>
      </w:pPr>
    </w:p>
    <w:p w:rsidR="002E5CB6" w:rsidRPr="007436A6" w:rsidRDefault="002E5CB6" w:rsidP="002E5CB6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2E5CB6" w:rsidRDefault="002E5CB6" w:rsidP="002E5CB6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2E5CB6" w:rsidRDefault="002E5CB6" w:rsidP="002E5CB6">
      <w:pPr>
        <w:ind w:left="2977" w:hanging="1561"/>
      </w:pPr>
      <w:r>
        <w:t xml:space="preserve">Подраздел 2.1  </w:t>
      </w:r>
      <w:r w:rsidRPr="007436A6">
        <w:t>Сведения о строительно-монтажных работах при строительстве, реконструкции и капитальном ремонте объектов</w:t>
      </w:r>
      <w:r>
        <w:t>.</w:t>
      </w:r>
    </w:p>
    <w:p w:rsidR="002E5CB6" w:rsidRDefault="002E5CB6" w:rsidP="002E5CB6">
      <w:pPr>
        <w:ind w:left="709" w:firstLine="707"/>
      </w:pPr>
      <w:r>
        <w:t xml:space="preserve">Подраздел 2.2  </w:t>
      </w:r>
      <w:r w:rsidRPr="007436A6">
        <w:t>Сведения о выполняемых работах</w:t>
      </w:r>
      <w:r>
        <w:t>.</w:t>
      </w:r>
    </w:p>
    <w:p w:rsidR="002E5CB6" w:rsidRDefault="002E5CB6" w:rsidP="002E5CB6">
      <w:pPr>
        <w:ind w:left="709" w:firstLine="707"/>
      </w:pPr>
      <w:r>
        <w:t xml:space="preserve">Подраздел 2.3  </w:t>
      </w:r>
      <w:r w:rsidRPr="007436A6">
        <w:t>Сведения о месте выполнения работ</w:t>
      </w:r>
      <w:r>
        <w:t>.</w:t>
      </w:r>
    </w:p>
    <w:p w:rsidR="002E5CB6" w:rsidRDefault="002E5CB6" w:rsidP="002E5CB6">
      <w:pPr>
        <w:ind w:left="709" w:firstLine="707"/>
      </w:pPr>
      <w:r>
        <w:t xml:space="preserve">Подраздел 2.4  </w:t>
      </w:r>
      <w:r w:rsidRPr="007436A6">
        <w:t xml:space="preserve">Требования к разработке </w:t>
      </w:r>
      <w:r>
        <w:t>проекта производства работ.</w:t>
      </w:r>
    </w:p>
    <w:p w:rsidR="002E5CB6" w:rsidRDefault="002E5CB6" w:rsidP="002E5CB6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proofErr w:type="gramStart"/>
      <w:r w:rsidRPr="00275735">
        <w:t>ТЕХНИЧЕСКИМ</w:t>
      </w:r>
      <w:proofErr w:type="gramEnd"/>
      <w:r w:rsidRPr="00275735">
        <w:t xml:space="preserve"> ХАРАКТЕРИСТИКАМИ РАБОТ</w:t>
      </w:r>
      <w:r>
        <w:t>.</w:t>
      </w:r>
    </w:p>
    <w:p w:rsidR="002E5CB6" w:rsidRDefault="002E5CB6" w:rsidP="002E5CB6">
      <w:pPr>
        <w:ind w:left="709" w:firstLine="707"/>
      </w:pPr>
      <w:r>
        <w:t xml:space="preserve">Подраздел 3.1  </w:t>
      </w:r>
      <w:r w:rsidRPr="00275735">
        <w:t>Технические требования при выполнении работ</w:t>
      </w:r>
      <w:r>
        <w:t>.</w:t>
      </w:r>
    </w:p>
    <w:p w:rsidR="002E5CB6" w:rsidRDefault="002E5CB6" w:rsidP="002E5CB6">
      <w:pPr>
        <w:ind w:left="709" w:firstLine="707"/>
      </w:pPr>
      <w:r w:rsidRPr="00275735">
        <w:t xml:space="preserve">Подраздел 3.2 </w:t>
      </w:r>
      <w:r>
        <w:t xml:space="preserve"> </w:t>
      </w:r>
      <w:r w:rsidRPr="00275735">
        <w:t>Требования к оформлению и составу проекта производства работ.</w:t>
      </w:r>
    </w:p>
    <w:p w:rsidR="002E5CB6" w:rsidRDefault="002E5CB6" w:rsidP="002E5CB6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 ОБЪЕМОВ РАБОТ, РЕСУРСНАЯ ВЕДОМОСТЬ, СМЕТНЫЙ РАСЧЕТ</w:t>
      </w:r>
      <w:r>
        <w:t>.</w:t>
      </w:r>
    </w:p>
    <w:p w:rsidR="002E5CB6" w:rsidRDefault="002E5CB6" w:rsidP="002E5CB6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2E5CB6" w:rsidRDefault="002E5CB6" w:rsidP="002E5CB6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2E5CB6" w:rsidRDefault="002E5CB6" w:rsidP="002E5CB6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И </w:t>
      </w:r>
      <w:r>
        <w:t xml:space="preserve"> </w:t>
      </w:r>
      <w:r w:rsidRPr="00275735">
        <w:t>МЕРОПРИЯТИЙ</w:t>
      </w:r>
      <w:r>
        <w:t>.</w:t>
      </w:r>
    </w:p>
    <w:p w:rsidR="002E5CB6" w:rsidRDefault="002E5CB6" w:rsidP="002E5CB6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2E5CB6" w:rsidRDefault="002E5CB6" w:rsidP="002E5CB6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2E5CB6" w:rsidRPr="00275735" w:rsidRDefault="002E5CB6" w:rsidP="002E5CB6">
      <w:pPr>
        <w:ind w:left="709"/>
      </w:pPr>
      <w:r w:rsidRPr="00275735">
        <w:t>РАЗДЕЛ 10. ТРЕБОВАНИЯ К ОСОБЫМ УСЛОВИЯМ РАБОТ.</w:t>
      </w:r>
    </w:p>
    <w:p w:rsidR="002E5CB6" w:rsidRPr="00275735" w:rsidRDefault="002E5CB6" w:rsidP="002E5CB6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2E5CB6" w:rsidRPr="00275735" w:rsidRDefault="002E5CB6" w:rsidP="002E5CB6">
      <w:pPr>
        <w:ind w:left="709"/>
      </w:pPr>
      <w:r w:rsidRPr="00275735">
        <w:t>РАЗДЕЛ 12. ТРЕБОВАНИЯ К БЕЗОПАСНОСТИ ВЫПОЛНЯЕМЫХ РАБОТ.</w:t>
      </w:r>
    </w:p>
    <w:p w:rsidR="002E5CB6" w:rsidRPr="00275735" w:rsidRDefault="002E5CB6" w:rsidP="002E5CB6">
      <w:pPr>
        <w:ind w:left="709"/>
      </w:pPr>
      <w:r w:rsidRPr="00275735">
        <w:t>РАЗДЕЛ 13. ТРЕБОВАНИЯ К РЕЗУЛЬТАТАМ РАБОТ И ПОРЯДКУ ПРИЕМКИ.</w:t>
      </w:r>
    </w:p>
    <w:p w:rsidR="002E5CB6" w:rsidRPr="002755C3" w:rsidRDefault="002E5CB6" w:rsidP="002E5CB6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2E5CB6" w:rsidRPr="002755C3" w:rsidRDefault="002E5CB6" w:rsidP="002E5CB6">
      <w:pPr>
        <w:ind w:left="709"/>
      </w:pPr>
      <w:r w:rsidRPr="002755C3">
        <w:t>РАЗДЕЛ 15. ТРЕБОВАНИЯ К КОНФИДЕЦИАЛЬНОСТИ.</w:t>
      </w:r>
    </w:p>
    <w:p w:rsidR="002E5CB6" w:rsidRPr="002755C3" w:rsidRDefault="002E5CB6" w:rsidP="002E5CB6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2E5CB6" w:rsidRPr="00275735" w:rsidRDefault="002E5CB6" w:rsidP="002E5CB6">
      <w:pPr>
        <w:ind w:left="709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Default="002E5CB6" w:rsidP="002E5CB6">
      <w:pPr>
        <w:ind w:left="709"/>
        <w:jc w:val="center"/>
      </w:pPr>
    </w:p>
    <w:p w:rsidR="002E5CB6" w:rsidRPr="007436A6" w:rsidRDefault="002E5CB6" w:rsidP="002E5CB6">
      <w:pPr>
        <w:ind w:left="709"/>
        <w:jc w:val="center"/>
      </w:pPr>
      <w:r>
        <w:br w:type="page"/>
      </w:r>
    </w:p>
    <w:p w:rsidR="002E5CB6" w:rsidRPr="004B742A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4B742A">
        <w:rPr>
          <w:b/>
        </w:rPr>
        <w:t>Н</w:t>
      </w:r>
      <w:r>
        <w:rPr>
          <w:b/>
        </w:rPr>
        <w:t>АИМЕНОВАНИЕ ВЫПОЛНЯЕМЫХ РАБОТ</w:t>
      </w:r>
    </w:p>
    <w:p w:rsidR="002E5CB6" w:rsidRPr="00FE40C9" w:rsidRDefault="002E5CB6" w:rsidP="002E5CB6">
      <w:pPr>
        <w:ind w:left="720" w:firstLine="414"/>
        <w:jc w:val="both"/>
      </w:pPr>
      <w:proofErr w:type="gramStart"/>
      <w:r w:rsidRPr="00171394">
        <w:t xml:space="preserve">Выполнение работ </w:t>
      </w:r>
      <w:r w:rsidRPr="00815DD7">
        <w:t>по сооружению противофильтрационной завесы типа «стена в грунте» (</w:t>
      </w:r>
      <w:proofErr w:type="spellStart"/>
      <w:r w:rsidRPr="00815DD7">
        <w:t>пгт</w:t>
      </w:r>
      <w:proofErr w:type="spellEnd"/>
      <w:r w:rsidRPr="00815DD7">
        <w:t>.</w:t>
      </w:r>
      <w:proofErr w:type="gramEnd"/>
      <w:r w:rsidRPr="00815DD7">
        <w:t xml:space="preserve"> </w:t>
      </w:r>
      <w:proofErr w:type="gramStart"/>
      <w:r w:rsidRPr="00815DD7">
        <w:t>Водный, Республика Коми)</w:t>
      </w:r>
      <w:r>
        <w:t>.</w:t>
      </w:r>
      <w:proofErr w:type="gramEnd"/>
    </w:p>
    <w:p w:rsidR="002E5CB6" w:rsidRPr="00FE40C9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FE40C9">
        <w:rPr>
          <w:b/>
        </w:rPr>
        <w:t>О</w:t>
      </w:r>
      <w:r>
        <w:rPr>
          <w:b/>
        </w:rPr>
        <w:t>БЩИЕ ПОЛОЖЕНИЯ</w:t>
      </w:r>
    </w:p>
    <w:p w:rsidR="002E5CB6" w:rsidRPr="006A514B" w:rsidRDefault="002E5CB6" w:rsidP="002E5CB6">
      <w:pPr>
        <w:numPr>
          <w:ilvl w:val="1"/>
          <w:numId w:val="15"/>
        </w:numPr>
        <w:tabs>
          <w:tab w:val="left" w:pos="1418"/>
        </w:tabs>
        <w:ind w:left="709" w:hanging="4"/>
        <w:rPr>
          <w:b/>
        </w:rPr>
      </w:pPr>
      <w:r w:rsidRPr="009246B9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2E5CB6" w:rsidRDefault="002E5CB6" w:rsidP="002E5CB6">
      <w:pPr>
        <w:widowControl w:val="0"/>
        <w:overflowPunct w:val="0"/>
        <w:autoSpaceDE w:val="0"/>
        <w:autoSpaceDN w:val="0"/>
        <w:adjustRightInd w:val="0"/>
        <w:ind w:left="709" w:firstLine="709"/>
        <w:jc w:val="both"/>
        <w:textAlignment w:val="baseline"/>
      </w:pPr>
      <w:r w:rsidRPr="005568F8">
        <w:t xml:space="preserve">Проектная документация «Реабилитация территорий субъектов Российской Федерации. Проект по реабилитации объектов: заводы №1, №7 и хранилище отходов (Республика Коми, </w:t>
      </w:r>
      <w:proofErr w:type="spellStart"/>
      <w:r w:rsidRPr="005568F8">
        <w:t>пгт</w:t>
      </w:r>
      <w:proofErr w:type="spellEnd"/>
      <w:r w:rsidRPr="005568F8">
        <w:t xml:space="preserve"> Водный)» прошла отраслевую экспертизу и утверждена в </w:t>
      </w:r>
      <w:proofErr w:type="spellStart"/>
      <w:r w:rsidRPr="005568F8">
        <w:t>Госкорпораци</w:t>
      </w:r>
      <w:proofErr w:type="spellEnd"/>
      <w:r w:rsidRPr="005568F8">
        <w:t xml:space="preserve"> «</w:t>
      </w:r>
      <w:proofErr w:type="spellStart"/>
      <w:r w:rsidRPr="005568F8">
        <w:t>Росатом</w:t>
      </w:r>
      <w:proofErr w:type="spellEnd"/>
      <w:r w:rsidRPr="005568F8">
        <w:t>».</w:t>
      </w:r>
    </w:p>
    <w:p w:rsidR="002E5CB6" w:rsidRPr="000E5E37" w:rsidRDefault="002E5CB6" w:rsidP="002E5CB6">
      <w:pPr>
        <w:ind w:left="720" w:firstLine="698"/>
        <w:jc w:val="both"/>
      </w:pPr>
      <w:r w:rsidRPr="006A514B">
        <w:t>По проектной документации были проведены  общественные обсуждения в форме общественного слушания (МОГО "Ухта", 18.04.2013</w:t>
      </w:r>
      <w:r w:rsidRPr="00D61816">
        <w:t>).</w:t>
      </w:r>
    </w:p>
    <w:p w:rsidR="002E5CB6" w:rsidRPr="009246B9" w:rsidRDefault="002E5CB6" w:rsidP="002E5CB6">
      <w:pPr>
        <w:numPr>
          <w:ilvl w:val="1"/>
          <w:numId w:val="15"/>
        </w:numPr>
        <w:tabs>
          <w:tab w:val="left" w:pos="1418"/>
        </w:tabs>
        <w:ind w:left="1418" w:hanging="713"/>
        <w:rPr>
          <w:b/>
        </w:rPr>
      </w:pPr>
      <w:r w:rsidRPr="009246B9">
        <w:rPr>
          <w:b/>
        </w:rPr>
        <w:t>Сведения о выполняемых работах:</w:t>
      </w:r>
    </w:p>
    <w:p w:rsidR="002E5CB6" w:rsidRPr="006A514B" w:rsidRDefault="002E5CB6" w:rsidP="002E5CB6">
      <w:pPr>
        <w:tabs>
          <w:tab w:val="left" w:pos="1418"/>
        </w:tabs>
        <w:ind w:left="709"/>
        <w:jc w:val="both"/>
      </w:pPr>
      <w:r>
        <w:tab/>
      </w:r>
      <w:r w:rsidRPr="00A638AC">
        <w:t xml:space="preserve">Проектом </w:t>
      </w:r>
      <w:r w:rsidRPr="006A514B">
        <w:t>предусмотрено перевод пункта размещения радиоактивных отходов на территории «Хранилища отходов» в пункт консервации радиоактивных отходов путем устройства дополнительных инженерных барьеров</w:t>
      </w:r>
      <w:r>
        <w:t>.</w:t>
      </w:r>
    </w:p>
    <w:p w:rsidR="002E5CB6" w:rsidRDefault="002E5CB6" w:rsidP="002E5CB6">
      <w:pPr>
        <w:widowControl w:val="0"/>
        <w:overflowPunct w:val="0"/>
        <w:autoSpaceDE w:val="0"/>
        <w:autoSpaceDN w:val="0"/>
        <w:adjustRightInd w:val="0"/>
        <w:ind w:left="709" w:firstLine="709"/>
        <w:jc w:val="both"/>
        <w:textAlignment w:val="baseline"/>
      </w:pPr>
      <w:r w:rsidRPr="006A514B">
        <w:t xml:space="preserve">Работы </w:t>
      </w:r>
      <w:r w:rsidRPr="00940E7A">
        <w:t xml:space="preserve">по </w:t>
      </w:r>
      <w:r w:rsidRPr="00815DD7">
        <w:t>сооружению противофильтрационной завесы типа «стена в грунте»</w:t>
      </w:r>
      <w:r w:rsidRPr="006A514B">
        <w:t xml:space="preserve">, выполняются в соответствии с </w:t>
      </w:r>
      <w:r>
        <w:t xml:space="preserve">ведомостями объема работ </w:t>
      </w:r>
      <w:r w:rsidRPr="00504790">
        <w:t>(</w:t>
      </w:r>
      <w:r w:rsidRPr="00EB7637">
        <w:t xml:space="preserve">Приложение </w:t>
      </w:r>
      <w:r w:rsidRPr="001A4756">
        <w:t>№</w:t>
      </w:r>
      <w:r>
        <w:t xml:space="preserve"> </w:t>
      </w:r>
      <w:r w:rsidRPr="001A4756">
        <w:t>1 к</w:t>
      </w:r>
      <w:r w:rsidRPr="00504790">
        <w:t xml:space="preserve"> Техническому заданию)</w:t>
      </w:r>
      <w:r>
        <w:t xml:space="preserve"> и </w:t>
      </w:r>
      <w:r w:rsidRPr="00504790">
        <w:t>разработанной сметной документацией (</w:t>
      </w:r>
      <w:r w:rsidRPr="00EB7637">
        <w:t xml:space="preserve">Приложение </w:t>
      </w:r>
      <w:r w:rsidRPr="001A4756">
        <w:t xml:space="preserve">№ </w:t>
      </w:r>
      <w:r>
        <w:t>2</w:t>
      </w:r>
      <w:r w:rsidRPr="001A4756">
        <w:t xml:space="preserve"> к</w:t>
      </w:r>
      <w:r>
        <w:t xml:space="preserve"> Техническому заданию).</w:t>
      </w:r>
    </w:p>
    <w:tbl>
      <w:tblPr>
        <w:tblW w:w="992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954"/>
        <w:gridCol w:w="3402"/>
      </w:tblGrid>
      <w:tr w:rsidR="002E5CB6" w:rsidRPr="0073706B" w:rsidTr="001914DB">
        <w:trPr>
          <w:trHeight w:val="601"/>
        </w:trPr>
        <w:tc>
          <w:tcPr>
            <w:tcW w:w="567" w:type="dxa"/>
          </w:tcPr>
          <w:p w:rsidR="002E5CB6" w:rsidRDefault="002E5CB6" w:rsidP="001914DB">
            <w:pPr>
              <w:jc w:val="center"/>
            </w:pPr>
            <w:r w:rsidRPr="0073706B">
              <w:t>№</w:t>
            </w:r>
          </w:p>
          <w:p w:rsidR="002E5CB6" w:rsidRPr="0073706B" w:rsidRDefault="002E5CB6" w:rsidP="001914DB">
            <w:pPr>
              <w:jc w:val="center"/>
            </w:pPr>
            <w:proofErr w:type="gramStart"/>
            <w:r w:rsidRPr="0073706B">
              <w:t>п</w:t>
            </w:r>
            <w:proofErr w:type="gramEnd"/>
            <w:r w:rsidRPr="0073706B">
              <w:t>/п</w:t>
            </w:r>
          </w:p>
        </w:tc>
        <w:tc>
          <w:tcPr>
            <w:tcW w:w="5954" w:type="dxa"/>
          </w:tcPr>
          <w:p w:rsidR="002E5CB6" w:rsidRPr="0073706B" w:rsidRDefault="002E5CB6" w:rsidP="001914DB">
            <w:pPr>
              <w:jc w:val="center"/>
            </w:pPr>
            <w:r w:rsidRPr="0073706B">
              <w:t>Наименование работ</w:t>
            </w:r>
          </w:p>
        </w:tc>
        <w:tc>
          <w:tcPr>
            <w:tcW w:w="3402" w:type="dxa"/>
          </w:tcPr>
          <w:p w:rsidR="002E5CB6" w:rsidRPr="0073706B" w:rsidRDefault="002E5CB6" w:rsidP="001914DB">
            <w:pPr>
              <w:jc w:val="center"/>
            </w:pPr>
            <w:r w:rsidRPr="0073706B">
              <w:t xml:space="preserve">№ </w:t>
            </w:r>
            <w:r>
              <w:t>ведомости объемов работ (</w:t>
            </w:r>
            <w:r w:rsidRPr="0073706B">
              <w:t>сметного</w:t>
            </w:r>
            <w:r>
              <w:t xml:space="preserve"> </w:t>
            </w:r>
            <w:r w:rsidRPr="0073706B">
              <w:t>расчета</w:t>
            </w:r>
            <w:r>
              <w:t>)</w:t>
            </w:r>
          </w:p>
        </w:tc>
      </w:tr>
      <w:tr w:rsidR="002E5CB6" w:rsidRPr="0073706B" w:rsidTr="001914DB">
        <w:tc>
          <w:tcPr>
            <w:tcW w:w="567" w:type="dxa"/>
          </w:tcPr>
          <w:p w:rsidR="002E5CB6" w:rsidRPr="0073706B" w:rsidRDefault="002E5CB6" w:rsidP="002E5CB6">
            <w:pPr>
              <w:numPr>
                <w:ilvl w:val="0"/>
                <w:numId w:val="19"/>
              </w:numPr>
              <w:spacing w:line="276" w:lineRule="auto"/>
              <w:jc w:val="center"/>
            </w:pPr>
          </w:p>
        </w:tc>
        <w:tc>
          <w:tcPr>
            <w:tcW w:w="5954" w:type="dxa"/>
          </w:tcPr>
          <w:p w:rsidR="002E5CB6" w:rsidRPr="00393E48" w:rsidRDefault="002E5CB6" w:rsidP="001914DB">
            <w:pPr>
              <w:rPr>
                <w:highlight w:val="yellow"/>
              </w:rPr>
            </w:pPr>
            <w:r w:rsidRPr="00F23364">
              <w:t>Подготовка территории (хранилище)</w:t>
            </w:r>
          </w:p>
        </w:tc>
        <w:tc>
          <w:tcPr>
            <w:tcW w:w="3402" w:type="dxa"/>
          </w:tcPr>
          <w:p w:rsidR="002E5CB6" w:rsidRPr="0073706B" w:rsidRDefault="002E5CB6" w:rsidP="001914DB">
            <w:pPr>
              <w:jc w:val="center"/>
            </w:pPr>
            <w:r>
              <w:t>01-01-01</w:t>
            </w:r>
          </w:p>
        </w:tc>
      </w:tr>
      <w:tr w:rsidR="002E5CB6" w:rsidRPr="0073706B" w:rsidTr="001914DB">
        <w:tc>
          <w:tcPr>
            <w:tcW w:w="567" w:type="dxa"/>
          </w:tcPr>
          <w:p w:rsidR="002E5CB6" w:rsidRPr="0073706B" w:rsidRDefault="002E5CB6" w:rsidP="002E5CB6">
            <w:pPr>
              <w:numPr>
                <w:ilvl w:val="0"/>
                <w:numId w:val="19"/>
              </w:numPr>
              <w:spacing w:line="276" w:lineRule="auto"/>
              <w:jc w:val="center"/>
            </w:pPr>
          </w:p>
        </w:tc>
        <w:tc>
          <w:tcPr>
            <w:tcW w:w="5954" w:type="dxa"/>
          </w:tcPr>
          <w:p w:rsidR="002E5CB6" w:rsidRPr="0073706B" w:rsidRDefault="002E5CB6" w:rsidP="001914DB">
            <w:r w:rsidRPr="0073706B">
              <w:t>Сооружение про</w:t>
            </w:r>
            <w:r>
              <w:t>тивофильтрационной завесы типа «</w:t>
            </w:r>
            <w:r w:rsidRPr="0073706B">
              <w:t>стена в грунте</w:t>
            </w:r>
            <w:r>
              <w:t>»</w:t>
            </w:r>
            <w:r w:rsidRPr="00F35A8F">
              <w:t xml:space="preserve"> (</w:t>
            </w:r>
            <w:r w:rsidRPr="00FB0CF1">
              <w:t xml:space="preserve">Раздел </w:t>
            </w:r>
            <w:r>
              <w:t xml:space="preserve">«Противофильтрационная завеса», </w:t>
            </w:r>
            <w:r w:rsidRPr="00F35A8F">
              <w:t>«Лучевой дренаж ЛД-1», «Лучевой дренаж ЛД-2», «</w:t>
            </w:r>
            <w:proofErr w:type="spellStart"/>
            <w:r w:rsidRPr="00F35A8F">
              <w:t>Гидронаблюдательные</w:t>
            </w:r>
            <w:proofErr w:type="spellEnd"/>
            <w:r w:rsidRPr="00F35A8F">
              <w:t xml:space="preserve"> скважины»</w:t>
            </w:r>
            <w:r>
              <w:t>)</w:t>
            </w:r>
          </w:p>
        </w:tc>
        <w:tc>
          <w:tcPr>
            <w:tcW w:w="3402" w:type="dxa"/>
          </w:tcPr>
          <w:p w:rsidR="002E5CB6" w:rsidRPr="0073706B" w:rsidRDefault="002E5CB6" w:rsidP="001914DB">
            <w:pPr>
              <w:jc w:val="center"/>
            </w:pPr>
            <w:r w:rsidRPr="0073706B">
              <w:t>02-01-01</w:t>
            </w:r>
          </w:p>
        </w:tc>
      </w:tr>
      <w:tr w:rsidR="002E5CB6" w:rsidRPr="0073706B" w:rsidTr="001914DB">
        <w:tc>
          <w:tcPr>
            <w:tcW w:w="567" w:type="dxa"/>
          </w:tcPr>
          <w:p w:rsidR="002E5CB6" w:rsidRPr="0073706B" w:rsidRDefault="002E5CB6" w:rsidP="002E5CB6">
            <w:pPr>
              <w:numPr>
                <w:ilvl w:val="0"/>
                <w:numId w:val="19"/>
              </w:numPr>
              <w:spacing w:line="276" w:lineRule="auto"/>
              <w:jc w:val="center"/>
            </w:pPr>
          </w:p>
        </w:tc>
        <w:tc>
          <w:tcPr>
            <w:tcW w:w="5954" w:type="dxa"/>
          </w:tcPr>
          <w:p w:rsidR="002E5CB6" w:rsidRPr="00393E48" w:rsidRDefault="002E5CB6" w:rsidP="001914DB">
            <w:pPr>
              <w:rPr>
                <w:highlight w:val="yellow"/>
              </w:rPr>
            </w:pPr>
            <w:r w:rsidRPr="00F23364">
              <w:t>Подпорная стенка</w:t>
            </w:r>
          </w:p>
        </w:tc>
        <w:tc>
          <w:tcPr>
            <w:tcW w:w="3402" w:type="dxa"/>
          </w:tcPr>
          <w:p w:rsidR="002E5CB6" w:rsidRPr="0073706B" w:rsidRDefault="002E5CB6" w:rsidP="001914DB">
            <w:pPr>
              <w:jc w:val="center"/>
            </w:pPr>
            <w:r w:rsidRPr="00F23364">
              <w:t>08-</w:t>
            </w:r>
            <w:r w:rsidRPr="0073706B">
              <w:t>01-</w:t>
            </w:r>
            <w:r>
              <w:t>1</w:t>
            </w:r>
            <w:r w:rsidRPr="0073706B">
              <w:t>0</w:t>
            </w:r>
          </w:p>
        </w:tc>
      </w:tr>
    </w:tbl>
    <w:p w:rsidR="002E5CB6" w:rsidRDefault="002E5CB6" w:rsidP="002E5CB6">
      <w:pPr>
        <w:tabs>
          <w:tab w:val="left" w:pos="1134"/>
        </w:tabs>
        <w:ind w:left="709" w:firstLine="709"/>
        <w:jc w:val="both"/>
        <w:rPr>
          <w:b/>
        </w:rPr>
      </w:pPr>
      <w:r w:rsidRPr="00A26DAB">
        <w:t xml:space="preserve">Возможность привлечения </w:t>
      </w:r>
      <w:r>
        <w:t xml:space="preserve">Подрядчиком (Исполнителем) </w:t>
      </w:r>
      <w:r w:rsidRPr="00A26DAB">
        <w:t>субподрядчиков (соисполнителей) допускается, при наличии у них необходимой разрешительной документации на ведение работ</w:t>
      </w:r>
      <w:r>
        <w:t>.</w:t>
      </w:r>
    </w:p>
    <w:p w:rsidR="002E5CB6" w:rsidRPr="00134A61" w:rsidRDefault="002E5CB6" w:rsidP="002E5CB6">
      <w:pPr>
        <w:numPr>
          <w:ilvl w:val="1"/>
          <w:numId w:val="15"/>
        </w:numPr>
        <w:tabs>
          <w:tab w:val="left" w:pos="1418"/>
        </w:tabs>
        <w:ind w:left="709" w:firstLine="0"/>
        <w:jc w:val="both"/>
        <w:rPr>
          <w:b/>
        </w:rPr>
      </w:pPr>
      <w:r w:rsidRPr="002B56DA">
        <w:rPr>
          <w:b/>
        </w:rPr>
        <w:t>Сведения о месте выполнения работ:</w:t>
      </w:r>
      <w:r>
        <w:rPr>
          <w:b/>
        </w:rPr>
        <w:t xml:space="preserve"> </w:t>
      </w:r>
      <w:r w:rsidRPr="00504790">
        <w:t xml:space="preserve">Республика Коми, </w:t>
      </w:r>
      <w:proofErr w:type="spellStart"/>
      <w:r w:rsidRPr="00504790">
        <w:t>Ухтинский</w:t>
      </w:r>
      <w:proofErr w:type="spellEnd"/>
      <w:r w:rsidRPr="00504790">
        <w:t xml:space="preserve"> р-он, </w:t>
      </w:r>
      <w:proofErr w:type="spellStart"/>
      <w:r w:rsidRPr="00504790">
        <w:t>пгт</w:t>
      </w:r>
      <w:proofErr w:type="spellEnd"/>
      <w:r w:rsidRPr="00504790">
        <w:t>. Водный</w:t>
      </w:r>
    </w:p>
    <w:p w:rsidR="002E5CB6" w:rsidRPr="00393E48" w:rsidRDefault="002E5CB6" w:rsidP="002E5CB6">
      <w:pPr>
        <w:numPr>
          <w:ilvl w:val="1"/>
          <w:numId w:val="15"/>
        </w:numPr>
        <w:tabs>
          <w:tab w:val="left" w:pos="1418"/>
        </w:tabs>
        <w:ind w:left="709" w:hanging="4"/>
        <w:jc w:val="both"/>
      </w:pPr>
      <w:r w:rsidRPr="009246B9">
        <w:rPr>
          <w:b/>
        </w:rPr>
        <w:t>Требования к разработке ППР:</w:t>
      </w:r>
      <w:r w:rsidRPr="00FE40C9">
        <w:t xml:space="preserve"> </w:t>
      </w:r>
      <w:r w:rsidRPr="00393E48">
        <w:rPr>
          <w:color w:val="000000"/>
        </w:rPr>
        <w:t>До начала производства работ Подрядчик (Исполнитель) обязан разработать и согласовать с Заказчиком п</w:t>
      </w:r>
      <w:r>
        <w:rPr>
          <w:color w:val="000000"/>
        </w:rPr>
        <w:t>роект</w:t>
      </w:r>
      <w:r w:rsidRPr="00393E48">
        <w:rPr>
          <w:color w:val="000000"/>
        </w:rPr>
        <w:t xml:space="preserve"> производства работ, в котором должны быть описаны основные этапы работ, правила техники безопасности при </w:t>
      </w:r>
      <w:r w:rsidRPr="00393E48">
        <w:t>выполнении работ.</w:t>
      </w:r>
    </w:p>
    <w:p w:rsidR="002E5CB6" w:rsidRPr="00FE40C9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 xml:space="preserve">РЕБОВАНИЯ К </w:t>
      </w:r>
      <w:proofErr w:type="gramStart"/>
      <w:r>
        <w:rPr>
          <w:b/>
        </w:rPr>
        <w:t>ТЕХНИЧЕСКИМ</w:t>
      </w:r>
      <w:proofErr w:type="gramEnd"/>
      <w:r>
        <w:rPr>
          <w:b/>
        </w:rPr>
        <w:t xml:space="preserve"> ХАРАКТЕРИСТИКАМИ РАБОТ</w:t>
      </w:r>
    </w:p>
    <w:p w:rsidR="002E5CB6" w:rsidRPr="00793E0D" w:rsidRDefault="002E5CB6" w:rsidP="002E5CB6">
      <w:pPr>
        <w:numPr>
          <w:ilvl w:val="1"/>
          <w:numId w:val="15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2B56DA">
        <w:rPr>
          <w:b/>
        </w:rPr>
        <w:t>Технические требования при выполнении работ:</w:t>
      </w:r>
      <w:r>
        <w:rPr>
          <w:b/>
        </w:rPr>
        <w:t xml:space="preserve"> </w:t>
      </w:r>
    </w:p>
    <w:p w:rsidR="002E5CB6" w:rsidRDefault="002E5CB6" w:rsidP="002E5CB6">
      <w:pPr>
        <w:tabs>
          <w:tab w:val="left" w:pos="1418"/>
        </w:tabs>
        <w:ind w:left="720" w:firstLine="698"/>
        <w:jc w:val="both"/>
        <w:rPr>
          <w:rFonts w:eastAsia="Calibri"/>
          <w:szCs w:val="20"/>
        </w:rPr>
      </w:pPr>
      <w:r w:rsidRPr="001A216E">
        <w:rPr>
          <w:rFonts w:eastAsia="Calibri"/>
          <w:szCs w:val="20"/>
        </w:rPr>
        <w:t xml:space="preserve">Создание физических барьеров вокруг </w:t>
      </w:r>
      <w:r>
        <w:rPr>
          <w:rFonts w:eastAsia="Calibri"/>
          <w:szCs w:val="20"/>
        </w:rPr>
        <w:t>объекта «Х</w:t>
      </w:r>
      <w:r w:rsidRPr="001A216E">
        <w:rPr>
          <w:rFonts w:eastAsia="Calibri"/>
          <w:szCs w:val="20"/>
        </w:rPr>
        <w:t>ранилищ</w:t>
      </w:r>
      <w:r>
        <w:rPr>
          <w:rFonts w:eastAsia="Calibri"/>
          <w:szCs w:val="20"/>
        </w:rPr>
        <w:t>е</w:t>
      </w:r>
      <w:r w:rsidRPr="001A216E">
        <w:rPr>
          <w:rFonts w:eastAsia="Calibri"/>
          <w:szCs w:val="20"/>
        </w:rPr>
        <w:t xml:space="preserve"> отходов</w:t>
      </w:r>
      <w:r>
        <w:rPr>
          <w:rFonts w:eastAsia="Calibri"/>
          <w:szCs w:val="20"/>
        </w:rPr>
        <w:t>»</w:t>
      </w:r>
      <w:r w:rsidRPr="001A216E">
        <w:rPr>
          <w:rFonts w:eastAsia="Calibri"/>
          <w:szCs w:val="20"/>
        </w:rPr>
        <w:t xml:space="preserve"> реализуется последовательно</w:t>
      </w:r>
      <w:r w:rsidRPr="00793E0D">
        <w:rPr>
          <w:rFonts w:eastAsia="Calibri"/>
          <w:szCs w:val="20"/>
        </w:rPr>
        <w:t>:</w:t>
      </w:r>
    </w:p>
    <w:p w:rsidR="002E5CB6" w:rsidRDefault="002E5CB6" w:rsidP="002E5CB6">
      <w:pPr>
        <w:pStyle w:val="affe"/>
        <w:numPr>
          <w:ilvl w:val="0"/>
          <w:numId w:val="24"/>
        </w:numPr>
        <w:tabs>
          <w:tab w:val="left" w:pos="1418"/>
        </w:tabs>
        <w:spacing w:after="0" w:line="240" w:lineRule="auto"/>
        <w:ind w:hanging="1429"/>
        <w:jc w:val="both"/>
        <w:rPr>
          <w:rFonts w:ascii="Times New Roman" w:hAnsi="Times New Roman"/>
          <w:sz w:val="24"/>
          <w:szCs w:val="20"/>
          <w:lang w:eastAsia="ru-RU"/>
        </w:rPr>
      </w:pPr>
      <w:r w:rsidRPr="00804C91">
        <w:rPr>
          <w:rFonts w:ascii="Times New Roman" w:hAnsi="Times New Roman"/>
          <w:sz w:val="24"/>
          <w:szCs w:val="20"/>
          <w:lang w:eastAsia="ru-RU"/>
        </w:rPr>
        <w:t>подготовка территории</w:t>
      </w:r>
      <w:r>
        <w:rPr>
          <w:rFonts w:ascii="Times New Roman" w:hAnsi="Times New Roman"/>
          <w:sz w:val="24"/>
          <w:szCs w:val="20"/>
          <w:lang w:eastAsia="ru-RU"/>
        </w:rPr>
        <w:t>;</w:t>
      </w:r>
    </w:p>
    <w:p w:rsidR="002E5CB6" w:rsidRDefault="002E5CB6" w:rsidP="002E5CB6">
      <w:pPr>
        <w:pStyle w:val="affe"/>
        <w:numPr>
          <w:ilvl w:val="0"/>
          <w:numId w:val="24"/>
        </w:numPr>
        <w:tabs>
          <w:tab w:val="left" w:pos="1418"/>
        </w:tabs>
        <w:spacing w:after="0" w:line="240" w:lineRule="auto"/>
        <w:ind w:hanging="1429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сооружение подпорной стенки;</w:t>
      </w:r>
    </w:p>
    <w:p w:rsidR="002E5CB6" w:rsidRDefault="002E5CB6" w:rsidP="002E5CB6">
      <w:pPr>
        <w:pStyle w:val="affe"/>
        <w:numPr>
          <w:ilvl w:val="0"/>
          <w:numId w:val="24"/>
        </w:numPr>
        <w:tabs>
          <w:tab w:val="left" w:pos="1418"/>
        </w:tabs>
        <w:spacing w:after="0" w:line="240" w:lineRule="auto"/>
        <w:ind w:hanging="1429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сооружение противофильтрационной завесы;</w:t>
      </w:r>
    </w:p>
    <w:p w:rsidR="002E5CB6" w:rsidRDefault="002E5CB6" w:rsidP="002E5CB6">
      <w:pPr>
        <w:pStyle w:val="affe"/>
        <w:numPr>
          <w:ilvl w:val="0"/>
          <w:numId w:val="24"/>
        </w:numPr>
        <w:tabs>
          <w:tab w:val="left" w:pos="1418"/>
        </w:tabs>
        <w:spacing w:after="0" w:line="240" w:lineRule="auto"/>
        <w:ind w:hanging="1429"/>
        <w:jc w:val="both"/>
        <w:rPr>
          <w:rFonts w:ascii="Times New Roman" w:hAnsi="Times New Roman"/>
          <w:sz w:val="24"/>
          <w:szCs w:val="20"/>
          <w:lang w:eastAsia="ru-RU"/>
        </w:rPr>
      </w:pPr>
      <w:r w:rsidRPr="00E7213A">
        <w:rPr>
          <w:rFonts w:ascii="Times New Roman" w:hAnsi="Times New Roman"/>
          <w:sz w:val="24"/>
          <w:szCs w:val="20"/>
          <w:lang w:eastAsia="ru-RU"/>
        </w:rPr>
        <w:t>устройство лучевого дренажа</w:t>
      </w:r>
      <w:r>
        <w:rPr>
          <w:rFonts w:ascii="Times New Roman" w:hAnsi="Times New Roman"/>
          <w:sz w:val="24"/>
          <w:szCs w:val="20"/>
          <w:lang w:eastAsia="ru-RU"/>
        </w:rPr>
        <w:t xml:space="preserve"> ЛД-1;</w:t>
      </w:r>
    </w:p>
    <w:p w:rsidR="002E5CB6" w:rsidRDefault="002E5CB6" w:rsidP="002E5CB6">
      <w:pPr>
        <w:pStyle w:val="affe"/>
        <w:numPr>
          <w:ilvl w:val="0"/>
          <w:numId w:val="24"/>
        </w:numPr>
        <w:tabs>
          <w:tab w:val="left" w:pos="1418"/>
        </w:tabs>
        <w:spacing w:after="0" w:line="240" w:lineRule="auto"/>
        <w:ind w:hanging="1429"/>
        <w:jc w:val="both"/>
        <w:rPr>
          <w:rFonts w:ascii="Times New Roman" w:hAnsi="Times New Roman"/>
          <w:sz w:val="24"/>
          <w:szCs w:val="20"/>
          <w:lang w:eastAsia="ru-RU"/>
        </w:rPr>
      </w:pPr>
      <w:r w:rsidRPr="00E7213A">
        <w:rPr>
          <w:rFonts w:ascii="Times New Roman" w:hAnsi="Times New Roman"/>
          <w:sz w:val="24"/>
          <w:szCs w:val="20"/>
          <w:lang w:eastAsia="ru-RU"/>
        </w:rPr>
        <w:t>устройство лучевого дренажа</w:t>
      </w:r>
      <w:r>
        <w:rPr>
          <w:rFonts w:ascii="Times New Roman" w:hAnsi="Times New Roman"/>
          <w:sz w:val="24"/>
          <w:szCs w:val="20"/>
          <w:lang w:eastAsia="ru-RU"/>
        </w:rPr>
        <w:t xml:space="preserve"> ЛД-2;</w:t>
      </w:r>
    </w:p>
    <w:p w:rsidR="002E5CB6" w:rsidRPr="00A2168F" w:rsidRDefault="002E5CB6" w:rsidP="002E5CB6">
      <w:pPr>
        <w:pStyle w:val="affe"/>
        <w:numPr>
          <w:ilvl w:val="0"/>
          <w:numId w:val="24"/>
        </w:numPr>
        <w:tabs>
          <w:tab w:val="left" w:pos="1418"/>
        </w:tabs>
        <w:spacing w:after="0" w:line="240" w:lineRule="auto"/>
        <w:ind w:hanging="1429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lastRenderedPageBreak/>
        <w:t>устройство</w:t>
      </w:r>
      <w:r w:rsidRPr="00E7213A">
        <w:rPr>
          <w:rFonts w:ascii="Times New Roman" w:hAnsi="Times New Roman"/>
          <w:sz w:val="24"/>
          <w:szCs w:val="20"/>
          <w:lang w:eastAsia="ru-RU"/>
        </w:rPr>
        <w:t xml:space="preserve"> </w:t>
      </w:r>
      <w:proofErr w:type="spellStart"/>
      <w:r w:rsidRPr="00E7213A">
        <w:rPr>
          <w:rFonts w:ascii="Times New Roman" w:hAnsi="Times New Roman"/>
          <w:sz w:val="24"/>
          <w:szCs w:val="20"/>
          <w:lang w:eastAsia="ru-RU"/>
        </w:rPr>
        <w:t>гидронаблюдательных</w:t>
      </w:r>
      <w:proofErr w:type="spellEnd"/>
      <w:r w:rsidRPr="00E7213A">
        <w:rPr>
          <w:rFonts w:ascii="Times New Roman" w:hAnsi="Times New Roman"/>
          <w:sz w:val="24"/>
          <w:szCs w:val="20"/>
          <w:lang w:eastAsia="ru-RU"/>
        </w:rPr>
        <w:t xml:space="preserve"> скважин</w:t>
      </w:r>
      <w:r>
        <w:rPr>
          <w:rFonts w:ascii="Times New Roman" w:hAnsi="Times New Roman"/>
          <w:sz w:val="24"/>
          <w:szCs w:val="20"/>
          <w:lang w:eastAsia="ru-RU"/>
        </w:rPr>
        <w:t>.</w:t>
      </w:r>
    </w:p>
    <w:p w:rsidR="002E5CB6" w:rsidRDefault="002E5CB6" w:rsidP="002E5CB6">
      <w:pPr>
        <w:pStyle w:val="affff"/>
        <w:tabs>
          <w:tab w:val="left" w:pos="1418"/>
        </w:tabs>
        <w:spacing w:line="240" w:lineRule="auto"/>
        <w:ind w:left="709" w:firstLine="709"/>
      </w:pPr>
      <w:r>
        <w:t>Для защиты подземных вод, движущихся через территорию объекта «Хранилище отходов» от возможного загрязнения, а также защиты вод реки Ухта проектом предусмотрено организация противофильтрационной завесы из глинистых материалов:</w:t>
      </w:r>
    </w:p>
    <w:p w:rsidR="002E5CB6" w:rsidRPr="00403DB7" w:rsidRDefault="002E5CB6" w:rsidP="002E5CB6">
      <w:pPr>
        <w:pStyle w:val="affff1"/>
        <w:numPr>
          <w:ilvl w:val="0"/>
          <w:numId w:val="21"/>
        </w:numPr>
        <w:tabs>
          <w:tab w:val="left" w:pos="1418"/>
        </w:tabs>
        <w:spacing w:line="240" w:lineRule="auto"/>
        <w:ind w:left="709" w:firstLine="0"/>
      </w:pPr>
      <w:r w:rsidRPr="00403DB7">
        <w:t xml:space="preserve">разработка грунта при проходке траншеи на глубину заложения ПФЗ </w:t>
      </w:r>
      <w:r>
        <w:t xml:space="preserve">осуществляется экскаватором с удлиненной стрелой </w:t>
      </w:r>
      <w:r w:rsidRPr="00403DB7">
        <w:t>под защитой от обрушения стен глинистым (рабочим) раствором;</w:t>
      </w:r>
    </w:p>
    <w:p w:rsidR="002E5CB6" w:rsidRDefault="002E5CB6" w:rsidP="002E5CB6">
      <w:pPr>
        <w:pStyle w:val="affff1"/>
        <w:numPr>
          <w:ilvl w:val="0"/>
          <w:numId w:val="21"/>
        </w:numPr>
        <w:tabs>
          <w:tab w:val="left" w:pos="1418"/>
        </w:tabs>
        <w:spacing w:line="240" w:lineRule="auto"/>
        <w:ind w:left="709" w:firstLine="0"/>
      </w:pPr>
      <w:r w:rsidRPr="00403DB7">
        <w:t>заполнение траншеи противофильтрационным материалом (комовой глиной</w:t>
      </w:r>
      <w:r>
        <w:t>).</w:t>
      </w:r>
    </w:p>
    <w:p w:rsidR="002E5CB6" w:rsidRPr="006E2B93" w:rsidRDefault="002E5CB6" w:rsidP="002E5CB6">
      <w:pPr>
        <w:pStyle w:val="affff"/>
        <w:spacing w:line="240" w:lineRule="auto"/>
        <w:ind w:left="709" w:firstLine="709"/>
      </w:pPr>
      <w:r w:rsidRPr="006E2B93">
        <w:t xml:space="preserve">Вокруг хранилища отходов создается ПФЗ </w:t>
      </w:r>
      <w:r w:rsidRPr="00BD47E3">
        <w:t xml:space="preserve">длиной 628,66 м, глубиной от 7,5 до </w:t>
      </w:r>
      <w:smartTag w:uri="urn:schemas-microsoft-com:office:smarttags" w:element="metricconverter">
        <w:smartTagPr>
          <w:attr w:name="ProductID" w:val="10,56 м"/>
        </w:smartTagPr>
        <w:r w:rsidRPr="00BD47E3">
          <w:t>10,56 м</w:t>
        </w:r>
      </w:smartTag>
      <w:r w:rsidRPr="00BD47E3">
        <w:t>, толщиной 0,7, площадью боковой поверхности около 5420 м</w:t>
      </w:r>
      <w:proofErr w:type="gramStart"/>
      <w:r w:rsidRPr="006E2B93">
        <w:rPr>
          <w:rFonts w:eastAsia="Times New Roman"/>
          <w:szCs w:val="24"/>
          <w:vertAlign w:val="superscript"/>
          <w:lang w:eastAsia="en-US"/>
        </w:rPr>
        <w:t>2</w:t>
      </w:r>
      <w:proofErr w:type="gramEnd"/>
      <w:r w:rsidRPr="006E2B93">
        <w:t>.</w:t>
      </w:r>
    </w:p>
    <w:p w:rsidR="002E5CB6" w:rsidRDefault="002E5CB6" w:rsidP="002E5CB6">
      <w:pPr>
        <w:pStyle w:val="affff"/>
        <w:spacing w:line="240" w:lineRule="auto"/>
        <w:ind w:left="709" w:firstLine="709"/>
      </w:pPr>
      <w:r w:rsidRPr="006E2B93">
        <w:t xml:space="preserve">Использование в качестве заполнителя глинистых материалов позволяет создать инженерный барьер, обладающий не только противофильтрационными, но и </w:t>
      </w:r>
      <w:proofErr w:type="spellStart"/>
      <w:r w:rsidRPr="006E2B93">
        <w:t>противомиграционными</w:t>
      </w:r>
      <w:proofErr w:type="spellEnd"/>
      <w:r w:rsidRPr="006E2B93">
        <w:t xml:space="preserve"> свойствами, та</w:t>
      </w:r>
      <w:r>
        <w:t>к как глинистые материалы имеют</w:t>
      </w:r>
      <w:r w:rsidRPr="006E2B93">
        <w:t xml:space="preserve"> хорошие сорбционные свойств</w:t>
      </w:r>
      <w:r>
        <w:t>а по отношению к радионуклидам.</w:t>
      </w:r>
    </w:p>
    <w:p w:rsidR="002E5CB6" w:rsidRPr="006E2B93" w:rsidRDefault="002E5CB6" w:rsidP="002E5CB6">
      <w:pPr>
        <w:pStyle w:val="affff"/>
        <w:spacing w:line="240" w:lineRule="auto"/>
        <w:ind w:left="709" w:firstLine="709"/>
      </w:pPr>
      <w:r>
        <w:t>С целью снижения градиентов напора на тело завесы и исключения «переливов» грунтовых вод через противофильтрационную стену предусмотрено сооружение 2-х лучевых дренажей.</w:t>
      </w:r>
    </w:p>
    <w:p w:rsidR="002E5CB6" w:rsidRPr="006E2B93" w:rsidRDefault="002E5CB6" w:rsidP="002E5CB6">
      <w:pPr>
        <w:pStyle w:val="affff1"/>
        <w:tabs>
          <w:tab w:val="left" w:pos="1418"/>
        </w:tabs>
        <w:spacing w:line="240" w:lineRule="auto"/>
        <w:ind w:left="709" w:firstLine="709"/>
        <w:rPr>
          <w:rFonts w:eastAsia="Calibri"/>
          <w:szCs w:val="20"/>
        </w:rPr>
      </w:pPr>
      <w:r w:rsidRPr="006E2B93">
        <w:rPr>
          <w:rFonts w:eastAsia="Calibri"/>
          <w:szCs w:val="20"/>
        </w:rPr>
        <w:t>Внутрь объема пункта консервации возможно поступление напорных подземных вод (прогнозируемый объем 24 м3/</w:t>
      </w:r>
      <w:proofErr w:type="spellStart"/>
      <w:r w:rsidRPr="006E2B93">
        <w:rPr>
          <w:rFonts w:eastAsia="Calibri"/>
          <w:szCs w:val="20"/>
        </w:rPr>
        <w:t>сут</w:t>
      </w:r>
      <w:proofErr w:type="spellEnd"/>
      <w:r w:rsidRPr="006E2B93">
        <w:rPr>
          <w:rFonts w:eastAsia="Calibri"/>
          <w:szCs w:val="20"/>
        </w:rPr>
        <w:t>). Для их отвода предусмотрен горизонтальный лучевой дренаж. За пределами «стены в грунте» проходятся два шахтных колодца диаметром 4 м и глубиной 5 м. По вертикальной поверхности шахт выполняется железобетонная обделка. Получившийся таким образом дренажный колодец закрывается железобетонной крышкой с люком. Из каждого колодца во внутреннюю полость «стены в грунте» проходятся по шесть горизонтальных скважин, в которые устанавливаются дренажные трубы диаметром 0,1 м и общей протяженностью труб 900 м. В верхней части колодца устраивается перелив в дренажную канаву.</w:t>
      </w:r>
    </w:p>
    <w:p w:rsidR="002E5CB6" w:rsidRPr="002E5F23" w:rsidRDefault="002E5CB6" w:rsidP="002E5CB6">
      <w:pPr>
        <w:ind w:firstLine="709"/>
      </w:pPr>
      <w:r w:rsidRPr="002E5F23">
        <w:t>Геометрические характеристики терр</w:t>
      </w:r>
      <w:r>
        <w:t>иторий, подлежащих реабилитации:</w:t>
      </w:r>
    </w:p>
    <w:tbl>
      <w:tblPr>
        <w:tblW w:w="4569" w:type="pct"/>
        <w:tblInd w:w="817" w:type="dxa"/>
        <w:tblLayout w:type="fixed"/>
        <w:tblLook w:val="04A0" w:firstRow="1" w:lastRow="0" w:firstColumn="1" w:lastColumn="0" w:noHBand="0" w:noVBand="1"/>
      </w:tblPr>
      <w:tblGrid>
        <w:gridCol w:w="6579"/>
        <w:gridCol w:w="2685"/>
      </w:tblGrid>
      <w:tr w:rsidR="002E5CB6" w:rsidRPr="002E5F23" w:rsidTr="001914DB">
        <w:trPr>
          <w:trHeight w:val="315"/>
        </w:trPr>
        <w:tc>
          <w:tcPr>
            <w:tcW w:w="3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CB6" w:rsidRPr="002E5F23" w:rsidRDefault="002E5CB6" w:rsidP="001914DB">
            <w:pPr>
              <w:pStyle w:val="afffd"/>
              <w:spacing w:before="0" w:after="0" w:line="240" w:lineRule="auto"/>
              <w:rPr>
                <w:szCs w:val="24"/>
              </w:rPr>
            </w:pPr>
            <w:r w:rsidRPr="002E5F23">
              <w:rPr>
                <w:szCs w:val="24"/>
              </w:rPr>
              <w:t xml:space="preserve">Характеристика </w:t>
            </w:r>
          </w:p>
        </w:tc>
        <w:tc>
          <w:tcPr>
            <w:tcW w:w="1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CB6" w:rsidRPr="002E5F23" w:rsidRDefault="002E5CB6" w:rsidP="001914DB">
            <w:pPr>
              <w:jc w:val="center"/>
              <w:rPr>
                <w:color w:val="000000"/>
              </w:rPr>
            </w:pPr>
            <w:r w:rsidRPr="002E5F23">
              <w:rPr>
                <w:rStyle w:val="17"/>
              </w:rPr>
              <w:t>Хранилище отходов</w:t>
            </w:r>
          </w:p>
        </w:tc>
      </w:tr>
      <w:tr w:rsidR="002E5CB6" w:rsidRPr="002E5F23" w:rsidTr="001914DB">
        <w:trPr>
          <w:trHeight w:val="372"/>
        </w:trPr>
        <w:tc>
          <w:tcPr>
            <w:tcW w:w="3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CB6" w:rsidRPr="002E5F23" w:rsidRDefault="002E5CB6" w:rsidP="001914DB">
            <w:pPr>
              <w:pStyle w:val="afffe"/>
              <w:spacing w:before="0" w:after="0" w:line="240" w:lineRule="auto"/>
              <w:rPr>
                <w:szCs w:val="24"/>
              </w:rPr>
            </w:pPr>
            <w:r w:rsidRPr="002E5F23">
              <w:rPr>
                <w:szCs w:val="24"/>
              </w:rPr>
              <w:t>Площадь участка под землеотвод на время проведения работ, м</w:t>
            </w:r>
            <w:proofErr w:type="gramStart"/>
            <w:r w:rsidRPr="002E5F23">
              <w:rPr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5CB6" w:rsidRPr="002E5F23" w:rsidRDefault="002E5CB6" w:rsidP="001914DB">
            <w:pPr>
              <w:pStyle w:val="afffd"/>
              <w:spacing w:before="0" w:after="0" w:line="240" w:lineRule="auto"/>
              <w:rPr>
                <w:rStyle w:val="17"/>
                <w:szCs w:val="24"/>
              </w:rPr>
            </w:pPr>
            <w:r w:rsidRPr="002E5F23">
              <w:rPr>
                <w:rStyle w:val="17"/>
                <w:szCs w:val="24"/>
              </w:rPr>
              <w:t>63</w:t>
            </w:r>
            <w:r>
              <w:rPr>
                <w:rStyle w:val="17"/>
                <w:szCs w:val="24"/>
              </w:rPr>
              <w:t xml:space="preserve"> </w:t>
            </w:r>
            <w:r w:rsidRPr="002E5F23">
              <w:rPr>
                <w:rStyle w:val="17"/>
                <w:szCs w:val="24"/>
              </w:rPr>
              <w:t>589,6</w:t>
            </w:r>
          </w:p>
        </w:tc>
      </w:tr>
      <w:tr w:rsidR="002E5CB6" w:rsidRPr="002E5F23" w:rsidTr="001914DB">
        <w:trPr>
          <w:trHeight w:val="372"/>
        </w:trPr>
        <w:tc>
          <w:tcPr>
            <w:tcW w:w="3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CB6" w:rsidRPr="002E5F23" w:rsidRDefault="002E5CB6" w:rsidP="001914DB">
            <w:pPr>
              <w:pStyle w:val="afffe"/>
              <w:spacing w:before="0" w:after="0" w:line="240" w:lineRule="auto"/>
              <w:rPr>
                <w:szCs w:val="24"/>
              </w:rPr>
            </w:pPr>
            <w:r w:rsidRPr="002E5F23">
              <w:rPr>
                <w:szCs w:val="24"/>
              </w:rPr>
              <w:t>Площадь участка под землеотвод после окончания работ, м</w:t>
            </w:r>
            <w:proofErr w:type="gramStart"/>
            <w:r w:rsidRPr="002E5F23">
              <w:rPr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5CB6" w:rsidRPr="002E5F23" w:rsidRDefault="002E5CB6" w:rsidP="001914DB">
            <w:pPr>
              <w:pStyle w:val="afffd"/>
              <w:spacing w:before="0" w:after="0" w:line="240" w:lineRule="auto"/>
              <w:rPr>
                <w:rStyle w:val="17"/>
                <w:szCs w:val="24"/>
              </w:rPr>
            </w:pPr>
            <w:r w:rsidRPr="002E5F23">
              <w:rPr>
                <w:rStyle w:val="17"/>
                <w:szCs w:val="24"/>
              </w:rPr>
              <w:t>41</w:t>
            </w:r>
            <w:r>
              <w:rPr>
                <w:rStyle w:val="17"/>
                <w:szCs w:val="24"/>
              </w:rPr>
              <w:t xml:space="preserve"> </w:t>
            </w:r>
            <w:r w:rsidRPr="002E5F23">
              <w:rPr>
                <w:rStyle w:val="17"/>
                <w:szCs w:val="24"/>
              </w:rPr>
              <w:t>193,9</w:t>
            </w:r>
          </w:p>
        </w:tc>
      </w:tr>
      <w:tr w:rsidR="002E5CB6" w:rsidRPr="002E5F23" w:rsidTr="001914DB">
        <w:trPr>
          <w:trHeight w:val="372"/>
        </w:trPr>
        <w:tc>
          <w:tcPr>
            <w:tcW w:w="3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CB6" w:rsidRPr="002E5F23" w:rsidRDefault="002E5CB6" w:rsidP="001914DB">
            <w:pPr>
              <w:pStyle w:val="afffe"/>
              <w:spacing w:before="0" w:after="0" w:line="240" w:lineRule="auto"/>
              <w:rPr>
                <w:szCs w:val="24"/>
              </w:rPr>
            </w:pPr>
            <w:r w:rsidRPr="002E5F23">
              <w:rPr>
                <w:szCs w:val="24"/>
              </w:rPr>
              <w:t>Объем отходов, м</w:t>
            </w:r>
            <w:r w:rsidRPr="002E5F23">
              <w:rPr>
                <w:szCs w:val="24"/>
                <w:vertAlign w:val="superscript"/>
              </w:rPr>
              <w:t>3</w:t>
            </w:r>
          </w:p>
        </w:tc>
        <w:tc>
          <w:tcPr>
            <w:tcW w:w="1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5CB6" w:rsidRPr="002E5F23" w:rsidRDefault="002E5CB6" w:rsidP="001914DB">
            <w:pPr>
              <w:pStyle w:val="afffd"/>
              <w:spacing w:before="0" w:after="0" w:line="240" w:lineRule="auto"/>
              <w:rPr>
                <w:rStyle w:val="17"/>
                <w:szCs w:val="24"/>
              </w:rPr>
            </w:pPr>
            <w:r w:rsidRPr="002E5F23">
              <w:rPr>
                <w:rStyle w:val="17"/>
                <w:szCs w:val="24"/>
              </w:rPr>
              <w:t>168</w:t>
            </w:r>
            <w:r>
              <w:rPr>
                <w:rStyle w:val="17"/>
                <w:szCs w:val="24"/>
              </w:rPr>
              <w:t xml:space="preserve"> </w:t>
            </w:r>
            <w:r w:rsidRPr="002E5F23">
              <w:rPr>
                <w:rStyle w:val="17"/>
                <w:szCs w:val="24"/>
              </w:rPr>
              <w:t>070</w:t>
            </w:r>
          </w:p>
        </w:tc>
      </w:tr>
    </w:tbl>
    <w:p w:rsidR="002E5CB6" w:rsidRPr="00D24BEE" w:rsidRDefault="002E5CB6" w:rsidP="002E5CB6">
      <w:pPr>
        <w:pStyle w:val="afffc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D24BEE">
        <w:rPr>
          <w:rFonts w:ascii="Times New Roman" w:hAnsi="Times New Roman"/>
          <w:sz w:val="24"/>
          <w:szCs w:val="24"/>
        </w:rPr>
        <w:t xml:space="preserve">Хранилище отходов представляет собой необорудованное приповерхностное хранилище радиоактивных отходов. Основным загрязняющим радионуклидом является </w:t>
      </w:r>
      <w:r w:rsidRPr="00D24BEE">
        <w:rPr>
          <w:rFonts w:ascii="Times New Roman" w:hAnsi="Times New Roman"/>
          <w:sz w:val="24"/>
          <w:szCs w:val="24"/>
          <w:vertAlign w:val="superscript"/>
        </w:rPr>
        <w:t>226</w:t>
      </w:r>
      <w:r w:rsidRPr="00D24BEE">
        <w:rPr>
          <w:rFonts w:ascii="Times New Roman" w:hAnsi="Times New Roman"/>
          <w:sz w:val="24"/>
          <w:szCs w:val="24"/>
        </w:rPr>
        <w:t xml:space="preserve">Ra. </w:t>
      </w:r>
    </w:p>
    <w:p w:rsidR="002E5CB6" w:rsidRPr="00D24BEE" w:rsidRDefault="002E5CB6" w:rsidP="002E5CB6">
      <w:pPr>
        <w:widowControl w:val="0"/>
        <w:overflowPunct w:val="0"/>
        <w:autoSpaceDE w:val="0"/>
        <w:autoSpaceDN w:val="0"/>
        <w:adjustRightInd w:val="0"/>
        <w:ind w:left="709" w:firstLine="709"/>
        <w:jc w:val="both"/>
        <w:textAlignment w:val="baseline"/>
      </w:pPr>
      <w:r w:rsidRPr="00D24BEE">
        <w:t>На хранилище захоронены отходы</w:t>
      </w:r>
      <w:r w:rsidRPr="00D82ECC">
        <w:t>:</w:t>
      </w:r>
      <w:r w:rsidRPr="00D24BEE">
        <w:t xml:space="preserve"> </w:t>
      </w:r>
    </w:p>
    <w:p w:rsidR="002E5CB6" w:rsidRPr="00D24BEE" w:rsidRDefault="002E5CB6" w:rsidP="002E5CB6">
      <w:pPr>
        <w:numPr>
          <w:ilvl w:val="0"/>
          <w:numId w:val="18"/>
        </w:numPr>
        <w:tabs>
          <w:tab w:val="left" w:pos="1418"/>
        </w:tabs>
        <w:ind w:left="709" w:firstLine="0"/>
        <w:contextualSpacing/>
        <w:jc w:val="both"/>
      </w:pPr>
      <w:r w:rsidRPr="00D24BEE">
        <w:t xml:space="preserve">«черные отвалы» – отходы производства радия из пластовых вод, МЭД в пределах 0,5 – 4,0 </w:t>
      </w:r>
      <w:proofErr w:type="spellStart"/>
      <w:r w:rsidRPr="00D24BEE">
        <w:t>мкГр</w:t>
      </w:r>
      <w:proofErr w:type="spellEnd"/>
      <w:r w:rsidRPr="00D24BEE">
        <w:t xml:space="preserve">/ч; на участках, лишенных песчано-гравийной отсыпки,  МЭД до 40,0 </w:t>
      </w:r>
      <w:proofErr w:type="spellStart"/>
      <w:r w:rsidRPr="00D24BEE">
        <w:t>мкГр</w:t>
      </w:r>
      <w:proofErr w:type="spellEnd"/>
      <w:r w:rsidRPr="00D24BEE">
        <w:t>/ч;</w:t>
      </w:r>
    </w:p>
    <w:p w:rsidR="002E5CB6" w:rsidRPr="00D24BEE" w:rsidRDefault="002E5CB6" w:rsidP="002E5CB6">
      <w:pPr>
        <w:numPr>
          <w:ilvl w:val="0"/>
          <w:numId w:val="18"/>
        </w:numPr>
        <w:tabs>
          <w:tab w:val="left" w:pos="1418"/>
        </w:tabs>
        <w:ind w:left="709" w:firstLine="0"/>
        <w:contextualSpacing/>
        <w:jc w:val="both"/>
      </w:pPr>
      <w:r w:rsidRPr="00D24BEE">
        <w:t xml:space="preserve">«красные отвалы» – отходы производства радия из отходов урановой промышленности,  МЭД до 8,0 </w:t>
      </w:r>
      <w:proofErr w:type="spellStart"/>
      <w:r w:rsidRPr="00D24BEE">
        <w:t>мкГр</w:t>
      </w:r>
      <w:proofErr w:type="spellEnd"/>
      <w:r w:rsidRPr="00D24BEE">
        <w:t>/ч;</w:t>
      </w:r>
    </w:p>
    <w:p w:rsidR="002E5CB6" w:rsidRPr="00D24BEE" w:rsidRDefault="002E5CB6" w:rsidP="002E5CB6">
      <w:pPr>
        <w:numPr>
          <w:ilvl w:val="0"/>
          <w:numId w:val="18"/>
        </w:numPr>
        <w:tabs>
          <w:tab w:val="left" w:pos="1418"/>
        </w:tabs>
        <w:ind w:left="709" w:firstLine="0"/>
        <w:contextualSpacing/>
        <w:jc w:val="both"/>
      </w:pPr>
      <w:r w:rsidRPr="00D24BEE">
        <w:t>прочие отходы (образовавшийся при дезактивации загрязненный грунт, древесная зола, кирпичный бой, металлические отходы  и пр.);</w:t>
      </w:r>
    </w:p>
    <w:p w:rsidR="002E5CB6" w:rsidRPr="006A68F5" w:rsidRDefault="002E5CB6" w:rsidP="002E5CB6">
      <w:pPr>
        <w:tabs>
          <w:tab w:val="left" w:pos="1418"/>
        </w:tabs>
        <w:ind w:left="709" w:firstLine="709"/>
        <w:contextualSpacing/>
        <w:jc w:val="both"/>
      </w:pPr>
      <w:r w:rsidRPr="006A68F5">
        <w:t>При изучении участков с радиоактивными загрязнениями различного генеза установлено следующее:</w:t>
      </w:r>
    </w:p>
    <w:p w:rsidR="002E5CB6" w:rsidRPr="006A68F5" w:rsidRDefault="002E5CB6" w:rsidP="002E5CB6">
      <w:pPr>
        <w:pStyle w:val="affe"/>
        <w:numPr>
          <w:ilvl w:val="0"/>
          <w:numId w:val="23"/>
        </w:numPr>
        <w:tabs>
          <w:tab w:val="left" w:pos="1418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6A68F5">
        <w:rPr>
          <w:rFonts w:ascii="Times New Roman" w:hAnsi="Times New Roman"/>
          <w:sz w:val="24"/>
          <w:szCs w:val="24"/>
        </w:rPr>
        <w:t>запасы радия в метровом слое грунта – 7,2×10</w:t>
      </w:r>
      <w:r w:rsidRPr="006A68F5">
        <w:rPr>
          <w:rFonts w:ascii="Times New Roman" w:hAnsi="Times New Roman"/>
          <w:sz w:val="24"/>
          <w:szCs w:val="24"/>
          <w:vertAlign w:val="superscript"/>
        </w:rPr>
        <w:t>11</w:t>
      </w:r>
      <w:r w:rsidRPr="006A68F5">
        <w:rPr>
          <w:rFonts w:ascii="Times New Roman" w:hAnsi="Times New Roman"/>
          <w:sz w:val="24"/>
          <w:szCs w:val="24"/>
        </w:rPr>
        <w:t xml:space="preserve"> Бк или 19,5г, около 85% этого запаса радия сосредоточено на 37% площади участка;</w:t>
      </w:r>
    </w:p>
    <w:p w:rsidR="002E5CB6" w:rsidRPr="006A68F5" w:rsidRDefault="002E5CB6" w:rsidP="002E5CB6">
      <w:pPr>
        <w:pStyle w:val="affe"/>
        <w:numPr>
          <w:ilvl w:val="0"/>
          <w:numId w:val="23"/>
        </w:numPr>
        <w:tabs>
          <w:tab w:val="left" w:pos="1418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6A68F5">
        <w:rPr>
          <w:rFonts w:ascii="Times New Roman" w:hAnsi="Times New Roman"/>
          <w:sz w:val="24"/>
          <w:szCs w:val="24"/>
        </w:rPr>
        <w:t xml:space="preserve">максимальная измеренная удельная активность </w:t>
      </w:r>
      <w:r w:rsidRPr="006A68F5">
        <w:rPr>
          <w:rFonts w:ascii="Times New Roman" w:hAnsi="Times New Roman"/>
          <w:sz w:val="24"/>
          <w:szCs w:val="24"/>
          <w:vertAlign w:val="superscript"/>
        </w:rPr>
        <w:t>226</w:t>
      </w:r>
      <w:r w:rsidRPr="006A68F5">
        <w:rPr>
          <w:rFonts w:ascii="Times New Roman" w:hAnsi="Times New Roman"/>
          <w:sz w:val="24"/>
          <w:szCs w:val="24"/>
        </w:rPr>
        <w:t>Ra в метровом слое грунта в «черных отвалах»: 303±70,9 Бк/г золы;</w:t>
      </w:r>
    </w:p>
    <w:p w:rsidR="002E5CB6" w:rsidRPr="006A68F5" w:rsidRDefault="002E5CB6" w:rsidP="002E5CB6">
      <w:pPr>
        <w:pStyle w:val="affe"/>
        <w:numPr>
          <w:ilvl w:val="0"/>
          <w:numId w:val="23"/>
        </w:numPr>
        <w:tabs>
          <w:tab w:val="left" w:pos="1418"/>
        </w:tabs>
        <w:spacing w:after="0" w:line="240" w:lineRule="auto"/>
        <w:ind w:hanging="1429"/>
        <w:jc w:val="both"/>
        <w:rPr>
          <w:rFonts w:ascii="Times New Roman" w:hAnsi="Times New Roman"/>
          <w:sz w:val="24"/>
          <w:szCs w:val="24"/>
        </w:rPr>
      </w:pPr>
      <w:r w:rsidRPr="006A68F5">
        <w:rPr>
          <w:rFonts w:ascii="Times New Roman" w:hAnsi="Times New Roman"/>
          <w:sz w:val="24"/>
          <w:szCs w:val="24"/>
        </w:rPr>
        <w:lastRenderedPageBreak/>
        <w:t>глубина загрязненного грунта достигает нескольких метров.</w:t>
      </w:r>
    </w:p>
    <w:p w:rsidR="002E5CB6" w:rsidRPr="005D51D6" w:rsidRDefault="002E5CB6" w:rsidP="002E5CB6">
      <w:pPr>
        <w:ind w:firstLine="709"/>
        <w:jc w:val="both"/>
      </w:pPr>
      <w:r w:rsidRPr="005D51D6">
        <w:t>Технические характеристики пункта консервации:</w:t>
      </w:r>
    </w:p>
    <w:tbl>
      <w:tblPr>
        <w:tblW w:w="978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6237"/>
        <w:gridCol w:w="1134"/>
        <w:gridCol w:w="1559"/>
      </w:tblGrid>
      <w:tr w:rsidR="002E5CB6" w:rsidRPr="005D51D6" w:rsidTr="001914DB">
        <w:tc>
          <w:tcPr>
            <w:tcW w:w="851" w:type="dxa"/>
          </w:tcPr>
          <w:p w:rsidR="002E5CB6" w:rsidRPr="005D51D6" w:rsidRDefault="002E5CB6" w:rsidP="001914DB">
            <w:pPr>
              <w:jc w:val="center"/>
            </w:pPr>
            <w:r w:rsidRPr="005D51D6">
              <w:t xml:space="preserve">№ </w:t>
            </w:r>
            <w:proofErr w:type="gramStart"/>
            <w:r w:rsidRPr="005D51D6">
              <w:t>п</w:t>
            </w:r>
            <w:proofErr w:type="gramEnd"/>
            <w:r w:rsidRPr="005D51D6">
              <w:t>/п</w:t>
            </w:r>
          </w:p>
        </w:tc>
        <w:tc>
          <w:tcPr>
            <w:tcW w:w="6237" w:type="dxa"/>
          </w:tcPr>
          <w:p w:rsidR="002E5CB6" w:rsidRPr="005D51D6" w:rsidRDefault="002E5CB6" w:rsidP="001914DB">
            <w:pPr>
              <w:jc w:val="center"/>
            </w:pPr>
            <w:r w:rsidRPr="005D51D6">
              <w:t>Наименование</w:t>
            </w:r>
          </w:p>
        </w:tc>
        <w:tc>
          <w:tcPr>
            <w:tcW w:w="1134" w:type="dxa"/>
          </w:tcPr>
          <w:p w:rsidR="002E5CB6" w:rsidRPr="005D51D6" w:rsidRDefault="002E5CB6" w:rsidP="001914DB">
            <w:pPr>
              <w:jc w:val="center"/>
            </w:pPr>
            <w:r w:rsidRPr="005D51D6">
              <w:t>Ед. изм.</w:t>
            </w:r>
          </w:p>
        </w:tc>
        <w:tc>
          <w:tcPr>
            <w:tcW w:w="1559" w:type="dxa"/>
          </w:tcPr>
          <w:p w:rsidR="002E5CB6" w:rsidRPr="005D51D6" w:rsidRDefault="002E5CB6" w:rsidP="001914DB">
            <w:pPr>
              <w:jc w:val="center"/>
            </w:pPr>
            <w:r w:rsidRPr="005D51D6">
              <w:t>Показатели</w:t>
            </w:r>
          </w:p>
        </w:tc>
      </w:tr>
      <w:tr w:rsidR="002E5CB6" w:rsidRPr="005D51D6" w:rsidTr="001914DB">
        <w:tc>
          <w:tcPr>
            <w:tcW w:w="851" w:type="dxa"/>
          </w:tcPr>
          <w:p w:rsidR="002E5CB6" w:rsidRPr="005D51D6" w:rsidRDefault="002E5CB6" w:rsidP="001914DB">
            <w:pPr>
              <w:jc w:val="center"/>
            </w:pPr>
            <w:r w:rsidRPr="005D51D6">
              <w:t>1.</w:t>
            </w:r>
          </w:p>
        </w:tc>
        <w:tc>
          <w:tcPr>
            <w:tcW w:w="6237" w:type="dxa"/>
          </w:tcPr>
          <w:p w:rsidR="002E5CB6" w:rsidRPr="005D51D6" w:rsidRDefault="002E5CB6" w:rsidP="001914DB">
            <w:r w:rsidRPr="005D51D6">
              <w:t>Периметр главного инженерного барьера (ПФЗ «стена в грунте»)</w:t>
            </w:r>
          </w:p>
        </w:tc>
        <w:tc>
          <w:tcPr>
            <w:tcW w:w="1134" w:type="dxa"/>
          </w:tcPr>
          <w:p w:rsidR="002E5CB6" w:rsidRPr="005D51D6" w:rsidRDefault="002E5CB6" w:rsidP="001914DB">
            <w:pPr>
              <w:jc w:val="center"/>
            </w:pPr>
            <w:r w:rsidRPr="005D51D6">
              <w:t>м</w:t>
            </w:r>
          </w:p>
        </w:tc>
        <w:tc>
          <w:tcPr>
            <w:tcW w:w="1559" w:type="dxa"/>
          </w:tcPr>
          <w:p w:rsidR="002E5CB6" w:rsidRPr="00BD47E3" w:rsidRDefault="002E5CB6" w:rsidP="001914DB">
            <w:pPr>
              <w:jc w:val="center"/>
            </w:pPr>
            <w:r w:rsidRPr="00BD47E3">
              <w:t>629</w:t>
            </w:r>
          </w:p>
        </w:tc>
      </w:tr>
      <w:tr w:rsidR="002E5CB6" w:rsidRPr="005D51D6" w:rsidTr="001914DB">
        <w:tc>
          <w:tcPr>
            <w:tcW w:w="851" w:type="dxa"/>
          </w:tcPr>
          <w:p w:rsidR="002E5CB6" w:rsidRPr="005D51D6" w:rsidRDefault="002E5CB6" w:rsidP="001914DB">
            <w:pPr>
              <w:jc w:val="center"/>
            </w:pPr>
            <w:r w:rsidRPr="005D51D6">
              <w:t>2.</w:t>
            </w:r>
          </w:p>
        </w:tc>
        <w:tc>
          <w:tcPr>
            <w:tcW w:w="6237" w:type="dxa"/>
          </w:tcPr>
          <w:p w:rsidR="002E5CB6" w:rsidRPr="005D51D6" w:rsidRDefault="002E5CB6" w:rsidP="001914DB">
            <w:r w:rsidRPr="005D51D6">
              <w:t>Площадь боковой поверхности ПФЗ</w:t>
            </w:r>
          </w:p>
        </w:tc>
        <w:tc>
          <w:tcPr>
            <w:tcW w:w="1134" w:type="dxa"/>
          </w:tcPr>
          <w:p w:rsidR="002E5CB6" w:rsidRPr="005D51D6" w:rsidRDefault="002E5CB6" w:rsidP="001914DB">
            <w:pPr>
              <w:jc w:val="center"/>
            </w:pPr>
            <w:proofErr w:type="spellStart"/>
            <w:r w:rsidRPr="005D51D6">
              <w:t>кв</w:t>
            </w:r>
            <w:proofErr w:type="gramStart"/>
            <w:r w:rsidRPr="005D51D6">
              <w:t>.м</w:t>
            </w:r>
            <w:proofErr w:type="spellEnd"/>
            <w:proofErr w:type="gramEnd"/>
          </w:p>
        </w:tc>
        <w:tc>
          <w:tcPr>
            <w:tcW w:w="1559" w:type="dxa"/>
          </w:tcPr>
          <w:p w:rsidR="002E5CB6" w:rsidRPr="00BD47E3" w:rsidRDefault="002E5CB6" w:rsidP="001914DB">
            <w:pPr>
              <w:jc w:val="center"/>
            </w:pPr>
            <w:r w:rsidRPr="00BD47E3">
              <w:t>5 420</w:t>
            </w:r>
          </w:p>
        </w:tc>
      </w:tr>
      <w:tr w:rsidR="002E5CB6" w:rsidRPr="005D51D6" w:rsidTr="001914DB">
        <w:tc>
          <w:tcPr>
            <w:tcW w:w="851" w:type="dxa"/>
          </w:tcPr>
          <w:p w:rsidR="002E5CB6" w:rsidRPr="005D51D6" w:rsidRDefault="002E5CB6" w:rsidP="001914DB">
            <w:pPr>
              <w:jc w:val="center"/>
            </w:pPr>
            <w:r w:rsidRPr="005D51D6">
              <w:t>3.</w:t>
            </w:r>
          </w:p>
        </w:tc>
        <w:tc>
          <w:tcPr>
            <w:tcW w:w="6237" w:type="dxa"/>
          </w:tcPr>
          <w:p w:rsidR="002E5CB6" w:rsidRPr="005D51D6" w:rsidRDefault="002E5CB6" w:rsidP="001914DB">
            <w:r w:rsidRPr="005D51D6">
              <w:t>Средняя глубина ПФЗ</w:t>
            </w:r>
          </w:p>
        </w:tc>
        <w:tc>
          <w:tcPr>
            <w:tcW w:w="1134" w:type="dxa"/>
          </w:tcPr>
          <w:p w:rsidR="002E5CB6" w:rsidRPr="005D51D6" w:rsidRDefault="002E5CB6" w:rsidP="001914DB">
            <w:pPr>
              <w:jc w:val="center"/>
            </w:pPr>
            <w:r w:rsidRPr="005D51D6">
              <w:t>м</w:t>
            </w:r>
          </w:p>
        </w:tc>
        <w:tc>
          <w:tcPr>
            <w:tcW w:w="1559" w:type="dxa"/>
          </w:tcPr>
          <w:p w:rsidR="002E5CB6" w:rsidRPr="00BD47E3" w:rsidRDefault="002E5CB6" w:rsidP="001914DB">
            <w:pPr>
              <w:jc w:val="center"/>
            </w:pPr>
            <w:r w:rsidRPr="00BD47E3">
              <w:t>8,6</w:t>
            </w:r>
          </w:p>
        </w:tc>
      </w:tr>
      <w:tr w:rsidR="002E5CB6" w:rsidRPr="005D51D6" w:rsidTr="001914DB">
        <w:tc>
          <w:tcPr>
            <w:tcW w:w="851" w:type="dxa"/>
          </w:tcPr>
          <w:p w:rsidR="002E5CB6" w:rsidRPr="005D51D6" w:rsidRDefault="002E5CB6" w:rsidP="001914DB">
            <w:pPr>
              <w:jc w:val="center"/>
            </w:pPr>
            <w:r w:rsidRPr="005D51D6">
              <w:t>4.</w:t>
            </w:r>
          </w:p>
        </w:tc>
        <w:tc>
          <w:tcPr>
            <w:tcW w:w="6237" w:type="dxa"/>
          </w:tcPr>
          <w:p w:rsidR="002E5CB6" w:rsidRPr="005D51D6" w:rsidRDefault="002E5CB6" w:rsidP="001914DB">
            <w:r w:rsidRPr="005D51D6">
              <w:t>Защищаемая площадь</w:t>
            </w:r>
          </w:p>
        </w:tc>
        <w:tc>
          <w:tcPr>
            <w:tcW w:w="1134" w:type="dxa"/>
          </w:tcPr>
          <w:p w:rsidR="002E5CB6" w:rsidRPr="005D51D6" w:rsidRDefault="002E5CB6" w:rsidP="001914DB">
            <w:pPr>
              <w:jc w:val="center"/>
            </w:pPr>
            <w:r w:rsidRPr="005D51D6">
              <w:t>га</w:t>
            </w:r>
          </w:p>
        </w:tc>
        <w:tc>
          <w:tcPr>
            <w:tcW w:w="1559" w:type="dxa"/>
          </w:tcPr>
          <w:p w:rsidR="002E5CB6" w:rsidRPr="00BD47E3" w:rsidRDefault="002E5CB6" w:rsidP="001914DB">
            <w:pPr>
              <w:jc w:val="center"/>
            </w:pPr>
            <w:r w:rsidRPr="00BD47E3">
              <w:t>2,45</w:t>
            </w:r>
          </w:p>
        </w:tc>
      </w:tr>
      <w:tr w:rsidR="002E5CB6" w:rsidRPr="005D51D6" w:rsidTr="001914DB">
        <w:tc>
          <w:tcPr>
            <w:tcW w:w="851" w:type="dxa"/>
          </w:tcPr>
          <w:p w:rsidR="002E5CB6" w:rsidRPr="005D51D6" w:rsidRDefault="002E5CB6" w:rsidP="001914DB">
            <w:pPr>
              <w:jc w:val="center"/>
            </w:pPr>
            <w:r w:rsidRPr="005D51D6">
              <w:t>5.</w:t>
            </w:r>
          </w:p>
        </w:tc>
        <w:tc>
          <w:tcPr>
            <w:tcW w:w="6237" w:type="dxa"/>
          </w:tcPr>
          <w:p w:rsidR="002E5CB6" w:rsidRPr="005D51D6" w:rsidRDefault="002E5CB6" w:rsidP="001914DB">
            <w:r w:rsidRPr="005D51D6">
              <w:t>Ширина ПФЗ</w:t>
            </w:r>
          </w:p>
        </w:tc>
        <w:tc>
          <w:tcPr>
            <w:tcW w:w="1134" w:type="dxa"/>
          </w:tcPr>
          <w:p w:rsidR="002E5CB6" w:rsidRPr="005D51D6" w:rsidRDefault="002E5CB6" w:rsidP="001914DB">
            <w:pPr>
              <w:jc w:val="center"/>
            </w:pPr>
            <w:r w:rsidRPr="005D51D6">
              <w:t>м</w:t>
            </w:r>
          </w:p>
        </w:tc>
        <w:tc>
          <w:tcPr>
            <w:tcW w:w="1559" w:type="dxa"/>
          </w:tcPr>
          <w:p w:rsidR="002E5CB6" w:rsidRPr="00BD47E3" w:rsidRDefault="002E5CB6" w:rsidP="001914DB">
            <w:pPr>
              <w:jc w:val="center"/>
            </w:pPr>
            <w:r w:rsidRPr="00BD47E3">
              <w:t>0,7</w:t>
            </w:r>
          </w:p>
        </w:tc>
      </w:tr>
      <w:tr w:rsidR="002E5CB6" w:rsidRPr="005D51D6" w:rsidTr="001914DB">
        <w:tc>
          <w:tcPr>
            <w:tcW w:w="851" w:type="dxa"/>
          </w:tcPr>
          <w:p w:rsidR="002E5CB6" w:rsidRPr="005D51D6" w:rsidRDefault="002E5CB6" w:rsidP="001914DB">
            <w:pPr>
              <w:jc w:val="center"/>
            </w:pPr>
            <w:r w:rsidRPr="005D51D6">
              <w:t>6.</w:t>
            </w:r>
          </w:p>
        </w:tc>
        <w:tc>
          <w:tcPr>
            <w:tcW w:w="6237" w:type="dxa"/>
          </w:tcPr>
          <w:p w:rsidR="002E5CB6" w:rsidRPr="005D51D6" w:rsidRDefault="002E5CB6" w:rsidP="001914DB">
            <w:r w:rsidRPr="005D51D6">
              <w:t>Количество колодцев лучевого дренажа</w:t>
            </w:r>
          </w:p>
        </w:tc>
        <w:tc>
          <w:tcPr>
            <w:tcW w:w="1134" w:type="dxa"/>
          </w:tcPr>
          <w:p w:rsidR="002E5CB6" w:rsidRPr="005D51D6" w:rsidRDefault="002E5CB6" w:rsidP="001914DB">
            <w:pPr>
              <w:jc w:val="center"/>
            </w:pPr>
            <w:r w:rsidRPr="005D51D6">
              <w:t>шт.</w:t>
            </w:r>
          </w:p>
        </w:tc>
        <w:tc>
          <w:tcPr>
            <w:tcW w:w="1559" w:type="dxa"/>
          </w:tcPr>
          <w:p w:rsidR="002E5CB6" w:rsidRPr="00A17993" w:rsidRDefault="002E5CB6" w:rsidP="001914DB">
            <w:pPr>
              <w:jc w:val="center"/>
            </w:pPr>
            <w:r w:rsidRPr="00A17993">
              <w:t>2</w:t>
            </w:r>
          </w:p>
        </w:tc>
      </w:tr>
      <w:tr w:rsidR="002E5CB6" w:rsidRPr="005D51D6" w:rsidTr="001914DB">
        <w:tc>
          <w:tcPr>
            <w:tcW w:w="851" w:type="dxa"/>
          </w:tcPr>
          <w:p w:rsidR="002E5CB6" w:rsidRPr="005D51D6" w:rsidRDefault="002E5CB6" w:rsidP="001914DB">
            <w:pPr>
              <w:jc w:val="center"/>
            </w:pPr>
            <w:r w:rsidRPr="005D51D6">
              <w:t>7.</w:t>
            </w:r>
          </w:p>
        </w:tc>
        <w:tc>
          <w:tcPr>
            <w:tcW w:w="6237" w:type="dxa"/>
          </w:tcPr>
          <w:p w:rsidR="002E5CB6" w:rsidRPr="005D51D6" w:rsidRDefault="002E5CB6" w:rsidP="001914DB">
            <w:r w:rsidRPr="005D51D6">
              <w:t>Количество скважин лучевого дренажа</w:t>
            </w:r>
          </w:p>
        </w:tc>
        <w:tc>
          <w:tcPr>
            <w:tcW w:w="1134" w:type="dxa"/>
          </w:tcPr>
          <w:p w:rsidR="002E5CB6" w:rsidRPr="005D51D6" w:rsidRDefault="002E5CB6" w:rsidP="001914DB">
            <w:pPr>
              <w:jc w:val="center"/>
            </w:pPr>
            <w:r w:rsidRPr="005D51D6">
              <w:t>шт.</w:t>
            </w:r>
          </w:p>
        </w:tc>
        <w:tc>
          <w:tcPr>
            <w:tcW w:w="1559" w:type="dxa"/>
          </w:tcPr>
          <w:p w:rsidR="002E5CB6" w:rsidRPr="00E275B6" w:rsidRDefault="002E5CB6" w:rsidP="001914DB">
            <w:pPr>
              <w:jc w:val="center"/>
            </w:pPr>
            <w:r w:rsidRPr="00E275B6">
              <w:t>12</w:t>
            </w:r>
          </w:p>
        </w:tc>
      </w:tr>
      <w:tr w:rsidR="002E5CB6" w:rsidRPr="005D51D6" w:rsidTr="001914DB">
        <w:tc>
          <w:tcPr>
            <w:tcW w:w="851" w:type="dxa"/>
          </w:tcPr>
          <w:p w:rsidR="002E5CB6" w:rsidRPr="005D51D6" w:rsidRDefault="002E5CB6" w:rsidP="001914DB">
            <w:pPr>
              <w:jc w:val="center"/>
            </w:pPr>
            <w:r w:rsidRPr="005D51D6">
              <w:t>8.</w:t>
            </w:r>
          </w:p>
        </w:tc>
        <w:tc>
          <w:tcPr>
            <w:tcW w:w="6237" w:type="dxa"/>
          </w:tcPr>
          <w:p w:rsidR="002E5CB6" w:rsidRPr="005D51D6" w:rsidRDefault="002E5CB6" w:rsidP="001914DB">
            <w:r w:rsidRPr="005D51D6">
              <w:t>Длина каждой скважины лучевого дренажа</w:t>
            </w:r>
          </w:p>
        </w:tc>
        <w:tc>
          <w:tcPr>
            <w:tcW w:w="1134" w:type="dxa"/>
          </w:tcPr>
          <w:p w:rsidR="002E5CB6" w:rsidRPr="005D51D6" w:rsidRDefault="002E5CB6" w:rsidP="001914DB">
            <w:pPr>
              <w:jc w:val="center"/>
            </w:pPr>
            <w:r w:rsidRPr="005D51D6">
              <w:t>м</w:t>
            </w:r>
          </w:p>
        </w:tc>
        <w:tc>
          <w:tcPr>
            <w:tcW w:w="1559" w:type="dxa"/>
          </w:tcPr>
          <w:p w:rsidR="002E5CB6" w:rsidRPr="00E275B6" w:rsidRDefault="002E5CB6" w:rsidP="001914DB">
            <w:pPr>
              <w:jc w:val="center"/>
            </w:pPr>
            <w:r w:rsidRPr="00E275B6">
              <w:t>75</w:t>
            </w:r>
          </w:p>
        </w:tc>
      </w:tr>
      <w:tr w:rsidR="002E5CB6" w:rsidRPr="005D51D6" w:rsidTr="001914DB">
        <w:tc>
          <w:tcPr>
            <w:tcW w:w="851" w:type="dxa"/>
          </w:tcPr>
          <w:p w:rsidR="002E5CB6" w:rsidRPr="005D51D6" w:rsidRDefault="002E5CB6" w:rsidP="001914DB">
            <w:pPr>
              <w:jc w:val="center"/>
            </w:pPr>
            <w:r>
              <w:t>9</w:t>
            </w:r>
            <w:r w:rsidRPr="005D51D6">
              <w:t>.</w:t>
            </w:r>
          </w:p>
        </w:tc>
        <w:tc>
          <w:tcPr>
            <w:tcW w:w="6237" w:type="dxa"/>
          </w:tcPr>
          <w:p w:rsidR="002E5CB6" w:rsidRPr="005D51D6" w:rsidRDefault="002E5CB6" w:rsidP="001914DB">
            <w:r w:rsidRPr="005D51D6">
              <w:t>Средняя активность локализованных отходов</w:t>
            </w:r>
          </w:p>
        </w:tc>
        <w:tc>
          <w:tcPr>
            <w:tcW w:w="1134" w:type="dxa"/>
          </w:tcPr>
          <w:p w:rsidR="002E5CB6" w:rsidRPr="005D51D6" w:rsidRDefault="002E5CB6" w:rsidP="001914DB">
            <w:pPr>
              <w:jc w:val="center"/>
            </w:pPr>
            <w:proofErr w:type="spellStart"/>
            <w:r w:rsidRPr="005D51D6">
              <w:t>кБк</w:t>
            </w:r>
            <w:proofErr w:type="spellEnd"/>
            <w:r w:rsidRPr="005D51D6">
              <w:t>/кг</w:t>
            </w:r>
          </w:p>
        </w:tc>
        <w:tc>
          <w:tcPr>
            <w:tcW w:w="1559" w:type="dxa"/>
          </w:tcPr>
          <w:p w:rsidR="002E5CB6" w:rsidRPr="00A17993" w:rsidRDefault="002E5CB6" w:rsidP="001914DB">
            <w:pPr>
              <w:jc w:val="center"/>
            </w:pPr>
            <w:r w:rsidRPr="00A17993">
              <w:t>14,2</w:t>
            </w:r>
          </w:p>
        </w:tc>
      </w:tr>
      <w:tr w:rsidR="002E5CB6" w:rsidRPr="00797E46" w:rsidTr="001914DB">
        <w:tc>
          <w:tcPr>
            <w:tcW w:w="851" w:type="dxa"/>
          </w:tcPr>
          <w:p w:rsidR="002E5CB6" w:rsidRPr="005D51D6" w:rsidRDefault="002E5CB6" w:rsidP="001914DB">
            <w:pPr>
              <w:jc w:val="center"/>
            </w:pPr>
            <w:r w:rsidRPr="005D51D6">
              <w:t>1</w:t>
            </w:r>
            <w:r>
              <w:t>0</w:t>
            </w:r>
            <w:r w:rsidRPr="005D51D6">
              <w:t>.</w:t>
            </w:r>
          </w:p>
        </w:tc>
        <w:tc>
          <w:tcPr>
            <w:tcW w:w="6237" w:type="dxa"/>
          </w:tcPr>
          <w:p w:rsidR="002E5CB6" w:rsidRPr="005D51D6" w:rsidRDefault="002E5CB6" w:rsidP="001914DB">
            <w:r w:rsidRPr="005D51D6">
              <w:t>Объем отходов в хранилище</w:t>
            </w:r>
          </w:p>
        </w:tc>
        <w:tc>
          <w:tcPr>
            <w:tcW w:w="1134" w:type="dxa"/>
          </w:tcPr>
          <w:p w:rsidR="002E5CB6" w:rsidRPr="005D51D6" w:rsidRDefault="002E5CB6" w:rsidP="001914DB">
            <w:pPr>
              <w:jc w:val="center"/>
            </w:pPr>
            <w:proofErr w:type="spellStart"/>
            <w:r w:rsidRPr="005D51D6">
              <w:t>куб</w:t>
            </w:r>
            <w:proofErr w:type="gramStart"/>
            <w:r w:rsidRPr="005D51D6">
              <w:t>.м</w:t>
            </w:r>
            <w:proofErr w:type="spellEnd"/>
            <w:proofErr w:type="gramEnd"/>
          </w:p>
        </w:tc>
        <w:tc>
          <w:tcPr>
            <w:tcW w:w="1559" w:type="dxa"/>
          </w:tcPr>
          <w:p w:rsidR="002E5CB6" w:rsidRPr="00551275" w:rsidRDefault="002E5CB6" w:rsidP="001914DB">
            <w:pPr>
              <w:jc w:val="center"/>
            </w:pPr>
            <w:r w:rsidRPr="00551275">
              <w:t>168 070</w:t>
            </w:r>
          </w:p>
        </w:tc>
      </w:tr>
    </w:tbl>
    <w:p w:rsidR="002E5CB6" w:rsidRDefault="002E5CB6" w:rsidP="002E5CB6">
      <w:pPr>
        <w:tabs>
          <w:tab w:val="left" w:pos="1134"/>
        </w:tabs>
        <w:ind w:left="709"/>
        <w:jc w:val="both"/>
      </w:pPr>
      <w:r>
        <w:t>Технико-экономические показатели:</w:t>
      </w:r>
    </w:p>
    <w:p w:rsidR="002E5CB6" w:rsidRPr="00E62E03" w:rsidRDefault="002E5CB6" w:rsidP="002E5CB6">
      <w:pPr>
        <w:tabs>
          <w:tab w:val="left" w:pos="1134"/>
        </w:tabs>
        <w:ind w:left="709" w:firstLine="425"/>
        <w:jc w:val="both"/>
      </w:pPr>
      <w:r w:rsidRPr="00E62E03">
        <w:tab/>
        <w:t>Объект расположен на территории, относящейся к строительно-климатическому подрайону I</w:t>
      </w:r>
      <w:proofErr w:type="gramStart"/>
      <w:r w:rsidRPr="00E62E03">
        <w:t xml:space="preserve"> Д</w:t>
      </w:r>
      <w:proofErr w:type="gramEnd"/>
      <w:r w:rsidRPr="00E62E03">
        <w:t xml:space="preserve"> по «Схематической карте климатического районирования для строительства», СНиП 23.01-99*.</w:t>
      </w:r>
    </w:p>
    <w:p w:rsidR="002E5CB6" w:rsidRPr="00E62E03" w:rsidRDefault="002E5CB6" w:rsidP="002E5CB6">
      <w:pPr>
        <w:tabs>
          <w:tab w:val="left" w:pos="1134"/>
        </w:tabs>
        <w:ind w:left="709" w:firstLine="425"/>
        <w:jc w:val="both"/>
      </w:pPr>
      <w:r w:rsidRPr="00E62E03">
        <w:tab/>
        <w:t>Транспортные коммуникации на территории объекта обеспечивают проезд к пункту захоронения отходов и рабочим площадкам. Территория объекта имеет два въезда. Оба въезда расположены с западной стороны. Въезды на территорию участка предлагаются по основным проездам шириной 4,5 м. Минимальный радиус дорог 15 м. Внутриплощадочные проезды имеют кольцевой маршрут движения транспорта.</w:t>
      </w:r>
    </w:p>
    <w:p w:rsidR="002E5CB6" w:rsidRPr="00E62E03" w:rsidRDefault="002E5CB6" w:rsidP="002E5CB6">
      <w:pPr>
        <w:pStyle w:val="affff2"/>
        <w:spacing w:line="240" w:lineRule="auto"/>
        <w:ind w:left="709" w:firstLine="709"/>
        <w:rPr>
          <w:szCs w:val="24"/>
          <w:lang w:eastAsia="en-US"/>
        </w:rPr>
      </w:pPr>
      <w:r w:rsidRPr="00E62E03">
        <w:rPr>
          <w:szCs w:val="24"/>
          <w:lang w:eastAsia="en-US"/>
        </w:rPr>
        <w:t xml:space="preserve">Электроснабжение </w:t>
      </w:r>
      <w:r>
        <w:rPr>
          <w:szCs w:val="24"/>
          <w:lang w:eastAsia="en-US"/>
        </w:rPr>
        <w:t xml:space="preserve">объекта </w:t>
      </w:r>
      <w:r w:rsidRPr="00E62E03">
        <w:rPr>
          <w:szCs w:val="24"/>
          <w:lang w:eastAsia="en-US"/>
        </w:rPr>
        <w:t>«Хранилище</w:t>
      </w:r>
      <w:r>
        <w:rPr>
          <w:szCs w:val="24"/>
          <w:lang w:eastAsia="en-US"/>
        </w:rPr>
        <w:t xml:space="preserve"> отходов</w:t>
      </w:r>
      <w:r w:rsidRPr="00E62E03">
        <w:rPr>
          <w:szCs w:val="24"/>
          <w:lang w:eastAsia="en-US"/>
        </w:rPr>
        <w:t xml:space="preserve">» выполняется от существующей трансформаторной подстанции </w:t>
      </w:r>
      <w:r w:rsidRPr="00551275">
        <w:rPr>
          <w:szCs w:val="24"/>
          <w:lang w:eastAsia="en-US"/>
        </w:rPr>
        <w:t>ТП-403 6/0,4кВ, 250кВА и</w:t>
      </w:r>
      <w:r w:rsidRPr="005F1DAF">
        <w:rPr>
          <w:szCs w:val="24"/>
          <w:lang w:eastAsia="en-US"/>
        </w:rPr>
        <w:t xml:space="preserve"> </w:t>
      </w:r>
      <w:r w:rsidRPr="00E62E03">
        <w:rPr>
          <w:szCs w:val="24"/>
          <w:lang w:eastAsia="en-US"/>
        </w:rPr>
        <w:t>дизельн</w:t>
      </w:r>
      <w:r>
        <w:rPr>
          <w:szCs w:val="24"/>
          <w:lang w:eastAsia="en-US"/>
        </w:rPr>
        <w:t>ой</w:t>
      </w:r>
      <w:r w:rsidRPr="00E62E03">
        <w:rPr>
          <w:szCs w:val="24"/>
          <w:lang w:eastAsia="en-US"/>
        </w:rPr>
        <w:t xml:space="preserve"> электростанци</w:t>
      </w:r>
      <w:r>
        <w:rPr>
          <w:szCs w:val="24"/>
          <w:lang w:eastAsia="en-US"/>
        </w:rPr>
        <w:t>и</w:t>
      </w:r>
      <w:r w:rsidRPr="00E62E03">
        <w:rPr>
          <w:szCs w:val="24"/>
          <w:lang w:eastAsia="en-US"/>
        </w:rPr>
        <w:t xml:space="preserve"> контейнерного типа.</w:t>
      </w:r>
    </w:p>
    <w:p w:rsidR="002E5CB6" w:rsidRPr="00551275" w:rsidRDefault="002E5CB6" w:rsidP="002E5CB6">
      <w:pPr>
        <w:pStyle w:val="affff2"/>
        <w:spacing w:line="240" w:lineRule="auto"/>
        <w:ind w:left="709" w:firstLine="709"/>
        <w:rPr>
          <w:szCs w:val="24"/>
          <w:lang w:eastAsia="en-US"/>
        </w:rPr>
      </w:pPr>
      <w:r w:rsidRPr="00551275">
        <w:rPr>
          <w:szCs w:val="24"/>
          <w:lang w:eastAsia="en-US"/>
        </w:rPr>
        <w:t xml:space="preserve">Напряжение сети ~380/220В. Система заземления принята TN-S-С. По степени надежности электроснабжения </w:t>
      </w:r>
      <w:proofErr w:type="spellStart"/>
      <w:r w:rsidRPr="00551275">
        <w:rPr>
          <w:szCs w:val="24"/>
          <w:lang w:eastAsia="en-US"/>
        </w:rPr>
        <w:t>электроприемники</w:t>
      </w:r>
      <w:proofErr w:type="spellEnd"/>
      <w:r w:rsidRPr="00551275">
        <w:rPr>
          <w:szCs w:val="24"/>
          <w:lang w:eastAsia="en-US"/>
        </w:rPr>
        <w:t xml:space="preserve"> относятся к III категории по ПУЭ.</w:t>
      </w:r>
    </w:p>
    <w:p w:rsidR="002E5CB6" w:rsidRDefault="002E5CB6" w:rsidP="002E5CB6">
      <w:pPr>
        <w:numPr>
          <w:ilvl w:val="1"/>
          <w:numId w:val="15"/>
        </w:numPr>
        <w:tabs>
          <w:tab w:val="left" w:pos="1134"/>
        </w:tabs>
        <w:ind w:left="709" w:hanging="4"/>
        <w:jc w:val="both"/>
      </w:pPr>
      <w:r w:rsidRPr="009246B9">
        <w:rPr>
          <w:b/>
        </w:rPr>
        <w:t>Требования к оформлению и составу проекта производства работ (ППР):</w:t>
      </w:r>
    </w:p>
    <w:p w:rsidR="002E5CB6" w:rsidRPr="008B1A73" w:rsidRDefault="002E5CB6" w:rsidP="002E5CB6">
      <w:pPr>
        <w:tabs>
          <w:tab w:val="left" w:pos="1418"/>
        </w:tabs>
        <w:ind w:left="709" w:firstLine="709"/>
        <w:jc w:val="both"/>
      </w:pPr>
      <w:r w:rsidRPr="00C92314">
        <w:t xml:space="preserve">Проект производства работ (ППР) </w:t>
      </w:r>
      <w:r w:rsidRPr="008B1A73">
        <w:t>в соответствии с СП 48.13330.2011 и МДС 12-81.2007.</w:t>
      </w:r>
    </w:p>
    <w:p w:rsidR="002E5CB6" w:rsidRPr="00C92314" w:rsidRDefault="002E5CB6" w:rsidP="002E5CB6">
      <w:pPr>
        <w:tabs>
          <w:tab w:val="left" w:pos="1418"/>
        </w:tabs>
        <w:ind w:left="709" w:firstLine="709"/>
        <w:jc w:val="both"/>
      </w:pPr>
      <w:r w:rsidRPr="008B1A73">
        <w:t xml:space="preserve">ППР </w:t>
      </w:r>
      <w:r w:rsidRPr="00C92314">
        <w:t>должен содержать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2E5CB6" w:rsidRPr="00A258B5" w:rsidRDefault="002E5CB6" w:rsidP="002E5CB6">
      <w:pPr>
        <w:tabs>
          <w:tab w:val="left" w:pos="1418"/>
        </w:tabs>
        <w:ind w:left="709" w:firstLine="709"/>
        <w:jc w:val="both"/>
        <w:rPr>
          <w:color w:val="FF0000"/>
          <w:highlight w:val="green"/>
        </w:rPr>
      </w:pPr>
      <w:r w:rsidRPr="00C92314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2E5CB6" w:rsidRPr="008D6440" w:rsidRDefault="002E5CB6" w:rsidP="002E5CB6">
      <w:pPr>
        <w:tabs>
          <w:tab w:val="left" w:pos="1418"/>
        </w:tabs>
        <w:ind w:left="709" w:firstLine="709"/>
        <w:jc w:val="both"/>
      </w:pPr>
      <w:r w:rsidRPr="008D6440">
        <w:t xml:space="preserve">Для предупреждения поражения </w:t>
      </w:r>
      <w:proofErr w:type="gramStart"/>
      <w:r w:rsidRPr="008D6440">
        <w:t>работающих</w:t>
      </w:r>
      <w:proofErr w:type="gramEnd"/>
      <w:r w:rsidRPr="008D6440">
        <w:t xml:space="preserve"> электрическим током следует предусматривать:</w:t>
      </w:r>
    </w:p>
    <w:p w:rsidR="002E5CB6" w:rsidRPr="008D6440" w:rsidRDefault="002E5CB6" w:rsidP="002E5CB6">
      <w:pPr>
        <w:numPr>
          <w:ilvl w:val="0"/>
          <w:numId w:val="26"/>
        </w:numPr>
        <w:tabs>
          <w:tab w:val="left" w:pos="1418"/>
        </w:tabs>
        <w:ind w:left="709" w:firstLine="0"/>
        <w:jc w:val="both"/>
      </w:pPr>
      <w:r w:rsidRPr="008D6440">
        <w:t>указания по устройству временных электроустановок, выбору трасс и определению напряжения временных силовых и осветительных электросетей, устройства для ограждения токоведущих частей и месторасположение вводно-распределительных систем и приборов;</w:t>
      </w:r>
    </w:p>
    <w:p w:rsidR="002E5CB6" w:rsidRPr="008D6440" w:rsidRDefault="002E5CB6" w:rsidP="002E5CB6">
      <w:pPr>
        <w:numPr>
          <w:ilvl w:val="0"/>
          <w:numId w:val="26"/>
        </w:numPr>
        <w:tabs>
          <w:tab w:val="left" w:pos="1418"/>
        </w:tabs>
        <w:ind w:left="709" w:firstLine="0"/>
        <w:jc w:val="both"/>
      </w:pPr>
      <w:r w:rsidRPr="008D6440">
        <w:t>способы заземления металлических частей электрооборудования.</w:t>
      </w:r>
    </w:p>
    <w:p w:rsidR="002E5CB6" w:rsidRPr="008D6440" w:rsidRDefault="002E5CB6" w:rsidP="002E5CB6">
      <w:pPr>
        <w:tabs>
          <w:tab w:val="left" w:pos="1418"/>
        </w:tabs>
        <w:ind w:left="709" w:firstLine="709"/>
        <w:jc w:val="both"/>
      </w:pPr>
      <w:r w:rsidRPr="008D6440">
        <w:t>Для предупреждения воздействия на работников вредных производственных факторов (неблагоприятного климата, шума, вибрации, пыли и вредных веществ в воздухе рабочей зоны) необходимо:</w:t>
      </w:r>
    </w:p>
    <w:p w:rsidR="002E5CB6" w:rsidRPr="008D6440" w:rsidRDefault="002E5CB6" w:rsidP="002E5CB6">
      <w:pPr>
        <w:numPr>
          <w:ilvl w:val="0"/>
          <w:numId w:val="26"/>
        </w:numPr>
        <w:tabs>
          <w:tab w:val="left" w:pos="709"/>
        </w:tabs>
        <w:ind w:left="709" w:firstLine="0"/>
        <w:jc w:val="both"/>
      </w:pPr>
      <w:r w:rsidRPr="008D6440">
        <w:t>определить участки работ, на которых могут возникнуть вредные производственные факторы, обусловленные технологией и условиями выполнения работ;</w:t>
      </w:r>
    </w:p>
    <w:p w:rsidR="002E5CB6" w:rsidRDefault="002E5CB6" w:rsidP="002E5CB6">
      <w:pPr>
        <w:numPr>
          <w:ilvl w:val="0"/>
          <w:numId w:val="26"/>
        </w:numPr>
        <w:tabs>
          <w:tab w:val="left" w:pos="1418"/>
        </w:tabs>
        <w:ind w:left="0" w:firstLine="709"/>
        <w:jc w:val="both"/>
      </w:pPr>
      <w:r w:rsidRPr="008D6440">
        <w:lastRenderedPageBreak/>
        <w:t xml:space="preserve">определить средства защиты </w:t>
      </w:r>
      <w:proofErr w:type="gramStart"/>
      <w:r w:rsidRPr="008D6440">
        <w:t>работающих</w:t>
      </w:r>
      <w:proofErr w:type="gramEnd"/>
      <w:r w:rsidRPr="008D6440">
        <w:rPr>
          <w:lang w:val="en-US"/>
        </w:rPr>
        <w:t>;</w:t>
      </w:r>
    </w:p>
    <w:p w:rsidR="002E5CB6" w:rsidRPr="008D6440" w:rsidRDefault="002E5CB6" w:rsidP="002E5CB6">
      <w:pPr>
        <w:numPr>
          <w:ilvl w:val="0"/>
          <w:numId w:val="26"/>
        </w:numPr>
        <w:tabs>
          <w:tab w:val="left" w:pos="709"/>
        </w:tabs>
        <w:ind w:left="709" w:firstLine="0"/>
        <w:jc w:val="both"/>
      </w:pPr>
      <w:r w:rsidRPr="008D6440">
        <w:t>предусматривать, при необходимости, специальные меры по хранению опасных и вредных веществ.</w:t>
      </w:r>
    </w:p>
    <w:p w:rsidR="002E5CB6" w:rsidRPr="00C92314" w:rsidRDefault="002E5CB6" w:rsidP="002E5CB6">
      <w:pPr>
        <w:tabs>
          <w:tab w:val="left" w:pos="1418"/>
        </w:tabs>
        <w:spacing w:before="120"/>
        <w:ind w:firstLine="1418"/>
        <w:jc w:val="both"/>
      </w:pPr>
      <w:r w:rsidRPr="00C92314">
        <w:t>ППР должен содержать следующие разделы:</w:t>
      </w:r>
    </w:p>
    <w:p w:rsidR="002E5CB6" w:rsidRPr="00C92314" w:rsidRDefault="002E5CB6" w:rsidP="002E5CB6">
      <w:pPr>
        <w:numPr>
          <w:ilvl w:val="0"/>
          <w:numId w:val="27"/>
        </w:numPr>
        <w:tabs>
          <w:tab w:val="left" w:pos="1418"/>
        </w:tabs>
        <w:ind w:hanging="720"/>
        <w:jc w:val="both"/>
      </w:pPr>
      <w:r w:rsidRPr="00C92314">
        <w:t>общие положения;</w:t>
      </w:r>
    </w:p>
    <w:p w:rsidR="002E5CB6" w:rsidRPr="00C92314" w:rsidRDefault="002E5CB6" w:rsidP="002E5CB6">
      <w:pPr>
        <w:numPr>
          <w:ilvl w:val="0"/>
          <w:numId w:val="27"/>
        </w:numPr>
        <w:tabs>
          <w:tab w:val="left" w:pos="1418"/>
        </w:tabs>
        <w:ind w:hanging="720"/>
        <w:jc w:val="both"/>
      </w:pPr>
      <w:r w:rsidRPr="00C92314">
        <w:t>требования безопасности;</w:t>
      </w:r>
    </w:p>
    <w:p w:rsidR="002E5CB6" w:rsidRPr="00C92314" w:rsidRDefault="002E5CB6" w:rsidP="002E5CB6">
      <w:pPr>
        <w:numPr>
          <w:ilvl w:val="0"/>
          <w:numId w:val="27"/>
        </w:numPr>
        <w:tabs>
          <w:tab w:val="left" w:pos="1418"/>
        </w:tabs>
        <w:ind w:hanging="720"/>
        <w:jc w:val="both"/>
      </w:pPr>
      <w:r w:rsidRPr="00C92314">
        <w:t>подготовительные работы;</w:t>
      </w:r>
    </w:p>
    <w:p w:rsidR="002E5CB6" w:rsidRPr="00C92314" w:rsidRDefault="002E5CB6" w:rsidP="002E5CB6">
      <w:pPr>
        <w:numPr>
          <w:ilvl w:val="0"/>
          <w:numId w:val="27"/>
        </w:numPr>
        <w:tabs>
          <w:tab w:val="left" w:pos="1418"/>
        </w:tabs>
        <w:ind w:hanging="720"/>
        <w:jc w:val="both"/>
      </w:pPr>
      <w:r w:rsidRPr="00C92314">
        <w:t>производство работ;</w:t>
      </w:r>
    </w:p>
    <w:p w:rsidR="002E5CB6" w:rsidRPr="00C92314" w:rsidRDefault="002E5CB6" w:rsidP="002E5CB6">
      <w:pPr>
        <w:numPr>
          <w:ilvl w:val="0"/>
          <w:numId w:val="27"/>
        </w:numPr>
        <w:tabs>
          <w:tab w:val="left" w:pos="1418"/>
        </w:tabs>
        <w:ind w:hanging="720"/>
        <w:jc w:val="both"/>
      </w:pPr>
      <w:r w:rsidRPr="00C92314">
        <w:t>обращение с отходами;</w:t>
      </w:r>
    </w:p>
    <w:p w:rsidR="002E5CB6" w:rsidRPr="00C92314" w:rsidRDefault="002E5CB6" w:rsidP="002E5CB6">
      <w:pPr>
        <w:numPr>
          <w:ilvl w:val="0"/>
          <w:numId w:val="27"/>
        </w:numPr>
        <w:tabs>
          <w:tab w:val="left" w:pos="1418"/>
        </w:tabs>
        <w:ind w:hanging="720"/>
        <w:jc w:val="both"/>
      </w:pPr>
      <w:r w:rsidRPr="00C92314">
        <w:t>окончание работ;</w:t>
      </w:r>
    </w:p>
    <w:p w:rsidR="002E5CB6" w:rsidRPr="00C92314" w:rsidRDefault="002E5CB6" w:rsidP="002E5CB6">
      <w:pPr>
        <w:numPr>
          <w:ilvl w:val="0"/>
          <w:numId w:val="27"/>
        </w:numPr>
        <w:tabs>
          <w:tab w:val="left" w:pos="1418"/>
        </w:tabs>
        <w:ind w:hanging="720"/>
        <w:jc w:val="both"/>
      </w:pPr>
      <w:r w:rsidRPr="00C92314">
        <w:t>приложения (при необходимости);</w:t>
      </w:r>
    </w:p>
    <w:p w:rsidR="002E5CB6" w:rsidRPr="00C92314" w:rsidRDefault="002E5CB6" w:rsidP="002E5CB6">
      <w:pPr>
        <w:numPr>
          <w:ilvl w:val="0"/>
          <w:numId w:val="27"/>
        </w:numPr>
        <w:tabs>
          <w:tab w:val="left" w:pos="1418"/>
        </w:tabs>
        <w:ind w:hanging="720"/>
        <w:jc w:val="both"/>
      </w:pPr>
      <w:r w:rsidRPr="00C92314">
        <w:t>термины и определения;</w:t>
      </w:r>
    </w:p>
    <w:p w:rsidR="002E5CB6" w:rsidRPr="00C92314" w:rsidRDefault="002E5CB6" w:rsidP="002E5CB6">
      <w:pPr>
        <w:numPr>
          <w:ilvl w:val="0"/>
          <w:numId w:val="27"/>
        </w:numPr>
        <w:tabs>
          <w:tab w:val="left" w:pos="1418"/>
        </w:tabs>
        <w:ind w:hanging="720"/>
        <w:jc w:val="both"/>
      </w:pPr>
      <w:r w:rsidRPr="00C92314">
        <w:t>лист регистрации изменений;</w:t>
      </w:r>
    </w:p>
    <w:p w:rsidR="002E5CB6" w:rsidRPr="00A258B5" w:rsidRDefault="002E5CB6" w:rsidP="002E5CB6">
      <w:pPr>
        <w:numPr>
          <w:ilvl w:val="0"/>
          <w:numId w:val="27"/>
        </w:numPr>
        <w:tabs>
          <w:tab w:val="left" w:pos="1418"/>
        </w:tabs>
        <w:ind w:hanging="720"/>
        <w:jc w:val="both"/>
      </w:pPr>
      <w:r w:rsidRPr="00C92314">
        <w:t>лист ознакомления.</w:t>
      </w:r>
    </w:p>
    <w:p w:rsidR="002E5CB6" w:rsidRPr="00FE40C9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FE40C9">
        <w:rPr>
          <w:b/>
        </w:rPr>
        <w:t>В</w:t>
      </w:r>
      <w:r>
        <w:rPr>
          <w:b/>
        </w:rPr>
        <w:t>ЕДОМОСТЬ ОБЪЕМОВ РАБОТ, РЕСУРСНАЯ ВЕДОМОСТЬ, СМЕТНЫЙ РАСЧЕТ</w:t>
      </w:r>
    </w:p>
    <w:p w:rsidR="002E5CB6" w:rsidRPr="00A9724C" w:rsidRDefault="002E5CB6" w:rsidP="002E5CB6">
      <w:pPr>
        <w:ind w:left="709" w:firstLine="709"/>
        <w:jc w:val="both"/>
      </w:pPr>
      <w:r>
        <w:t>Прилагается к Т</w:t>
      </w:r>
      <w:r w:rsidRPr="00A9724C">
        <w:t xml:space="preserve">ехническому заданию ведомость объемов работ (Приложение </w:t>
      </w:r>
      <w:r w:rsidRPr="001A4756">
        <w:t>№ 1</w:t>
      </w:r>
      <w:r w:rsidRPr="00A9724C">
        <w:t xml:space="preserve">), </w:t>
      </w:r>
      <w:r>
        <w:t>с</w:t>
      </w:r>
      <w:r w:rsidRPr="00065844">
        <w:t>метн</w:t>
      </w:r>
      <w:r>
        <w:t>ая документация</w:t>
      </w:r>
      <w:r w:rsidRPr="00065844">
        <w:t xml:space="preserve"> </w:t>
      </w:r>
      <w:r w:rsidRPr="00A9724C">
        <w:t xml:space="preserve">(Приложение </w:t>
      </w:r>
      <w:r w:rsidRPr="001A4756">
        <w:t xml:space="preserve">№ </w:t>
      </w:r>
      <w:r>
        <w:t>2</w:t>
      </w:r>
      <w:r w:rsidRPr="00A9724C">
        <w:t>).</w:t>
      </w:r>
    </w:p>
    <w:p w:rsidR="002E5CB6" w:rsidRPr="00065844" w:rsidRDefault="002E5CB6" w:rsidP="002E5CB6">
      <w:pPr>
        <w:numPr>
          <w:ilvl w:val="0"/>
          <w:numId w:val="15"/>
        </w:numPr>
        <w:spacing w:before="240"/>
        <w:jc w:val="center"/>
      </w:pPr>
      <w:r w:rsidRPr="00065844">
        <w:rPr>
          <w:b/>
        </w:rPr>
        <w:t xml:space="preserve">ТРЕБОВАНИЯ К МАТЕРИАЛАМ И ОБОРУДОВАНИЮ, </w:t>
      </w:r>
      <w:proofErr w:type="gramStart"/>
      <w:r w:rsidRPr="00065844">
        <w:rPr>
          <w:b/>
        </w:rPr>
        <w:t>ПРИМЕНЯЕМЫМИ</w:t>
      </w:r>
      <w:proofErr w:type="gramEnd"/>
      <w:r w:rsidRPr="00065844">
        <w:rPr>
          <w:b/>
        </w:rPr>
        <w:t xml:space="preserve"> ДЛЯ ВЫПОЛНЕНИЯ РАБОТ, В Т.Ч. ВЕДОМОСТЬ МАТЕРИАЛОВ</w:t>
      </w:r>
    </w:p>
    <w:p w:rsidR="002E5CB6" w:rsidRPr="00504790" w:rsidRDefault="002E5CB6" w:rsidP="002E5CB6">
      <w:pPr>
        <w:ind w:left="709" w:firstLine="709"/>
        <w:jc w:val="both"/>
      </w:pPr>
      <w:r w:rsidRPr="00504790">
        <w:t xml:space="preserve">Подрядчик (Исполнитель) обязан представить технические паспорта и сертификаты на применяемые </w:t>
      </w:r>
      <w:proofErr w:type="gramStart"/>
      <w:r w:rsidRPr="00504790">
        <w:t>материалы</w:t>
      </w:r>
      <w:proofErr w:type="gramEnd"/>
      <w:r w:rsidRPr="00504790">
        <w:t xml:space="preserve"> и оборудование при выполнении работ.</w:t>
      </w:r>
    </w:p>
    <w:p w:rsidR="002E5CB6" w:rsidRPr="005568F8" w:rsidRDefault="002E5CB6" w:rsidP="002E5CB6">
      <w:pPr>
        <w:numPr>
          <w:ilvl w:val="0"/>
          <w:numId w:val="15"/>
        </w:numPr>
        <w:spacing w:before="240"/>
        <w:jc w:val="center"/>
      </w:pPr>
      <w:r w:rsidRPr="00FE40C9">
        <w:rPr>
          <w:b/>
        </w:rPr>
        <w:t>П</w:t>
      </w:r>
      <w:r>
        <w:rPr>
          <w:b/>
        </w:rPr>
        <w:t>ЕРЕЧЕНЬ ПРОЕКТНОЙ И РАБОЧЕЙ ДОКУМЕНТАЦИИ</w:t>
      </w:r>
    </w:p>
    <w:p w:rsidR="002E5CB6" w:rsidRPr="006A514B" w:rsidRDefault="002E5CB6" w:rsidP="002E5CB6">
      <w:pPr>
        <w:widowControl w:val="0"/>
        <w:overflowPunct w:val="0"/>
        <w:autoSpaceDE w:val="0"/>
        <w:autoSpaceDN w:val="0"/>
        <w:adjustRightInd w:val="0"/>
        <w:ind w:left="709" w:firstLine="709"/>
        <w:jc w:val="both"/>
        <w:textAlignment w:val="baseline"/>
      </w:pPr>
      <w:r w:rsidRPr="006A514B">
        <w:t xml:space="preserve">В рамках  Государственного контракта № Д.4ш.21.25.12.1002 от 31 января </w:t>
      </w:r>
      <w:smartTag w:uri="urn:schemas-microsoft-com:office:smarttags" w:element="metricconverter">
        <w:smartTagPr>
          <w:attr w:name="ProductID" w:val="2012 г"/>
        </w:smartTagPr>
        <w:r w:rsidRPr="006A514B">
          <w:t>2012 г</w:t>
        </w:r>
      </w:smartTag>
      <w:r w:rsidRPr="006A514B">
        <w:t>. в 2012 году разработаны (разработчик - ОАО "РАОПРОЕКТ"):</w:t>
      </w:r>
    </w:p>
    <w:p w:rsidR="002E5CB6" w:rsidRPr="004A176F" w:rsidRDefault="002E5CB6" w:rsidP="002E5CB6">
      <w:pPr>
        <w:numPr>
          <w:ilvl w:val="0"/>
          <w:numId w:val="17"/>
        </w:numPr>
        <w:tabs>
          <w:tab w:val="left" w:pos="1418"/>
        </w:tabs>
        <w:ind w:left="709" w:firstLine="0"/>
        <w:jc w:val="both"/>
      </w:pPr>
      <w:r w:rsidRPr="004A176F">
        <w:t xml:space="preserve">проектная </w:t>
      </w:r>
      <w:r w:rsidRPr="008D6440">
        <w:t xml:space="preserve">документация «Реабилитация территорий субъектов Российской Федерации. </w:t>
      </w:r>
      <w:proofErr w:type="gramStart"/>
      <w:r w:rsidRPr="008D6440">
        <w:t xml:space="preserve">Проект по реабилитации объектов: заводы №1, №7 и Хранилище отходов (Республика Коми, </w:t>
      </w:r>
      <w:proofErr w:type="spellStart"/>
      <w:r w:rsidRPr="008D6440">
        <w:t>пгт</w:t>
      </w:r>
      <w:proofErr w:type="spellEnd"/>
      <w:r w:rsidRPr="008D6440">
        <w:t>.</w:t>
      </w:r>
      <w:proofErr w:type="gramEnd"/>
      <w:r w:rsidRPr="008D6440">
        <w:t xml:space="preserve"> </w:t>
      </w:r>
      <w:proofErr w:type="gramStart"/>
      <w:r w:rsidRPr="008D6440">
        <w:t>Водный)» (</w:t>
      </w:r>
      <w:r w:rsidRPr="004A176F">
        <w:t>предоставляется по дополнительному запросу);</w:t>
      </w:r>
      <w:proofErr w:type="gramEnd"/>
    </w:p>
    <w:p w:rsidR="002E5CB6" w:rsidRPr="004A176F" w:rsidRDefault="002E5CB6" w:rsidP="002E5CB6">
      <w:pPr>
        <w:numPr>
          <w:ilvl w:val="0"/>
          <w:numId w:val="17"/>
        </w:numPr>
        <w:tabs>
          <w:tab w:val="left" w:pos="1418"/>
        </w:tabs>
        <w:ind w:left="709" w:firstLine="0"/>
        <w:jc w:val="both"/>
      </w:pPr>
      <w:r w:rsidRPr="004A176F">
        <w:t xml:space="preserve">рабочая документация </w:t>
      </w:r>
      <w:r w:rsidRPr="008D6440">
        <w:t xml:space="preserve">«Реабилитация территорий субъектов Российской Федерации. </w:t>
      </w:r>
      <w:proofErr w:type="gramStart"/>
      <w:r w:rsidRPr="008D6440">
        <w:t xml:space="preserve">Проект по реабилитации объектов: заводы №1, №7 и Хранилище отходов (Республика Коми, </w:t>
      </w:r>
      <w:proofErr w:type="spellStart"/>
      <w:r w:rsidRPr="008D6440">
        <w:t>пгт</w:t>
      </w:r>
      <w:proofErr w:type="spellEnd"/>
      <w:r w:rsidRPr="008D6440">
        <w:t>.</w:t>
      </w:r>
      <w:proofErr w:type="gramEnd"/>
      <w:r w:rsidRPr="008D6440">
        <w:t xml:space="preserve"> </w:t>
      </w:r>
      <w:proofErr w:type="gramStart"/>
      <w:r w:rsidRPr="008D6440">
        <w:t>Водный)» (п</w:t>
      </w:r>
      <w:r w:rsidRPr="004A176F">
        <w:t>редоставляе</w:t>
      </w:r>
      <w:r>
        <w:t>тся по дополнительному запросу).</w:t>
      </w:r>
      <w:proofErr w:type="gramEnd"/>
    </w:p>
    <w:p w:rsidR="002E5CB6" w:rsidRPr="0099227B" w:rsidRDefault="002E5CB6" w:rsidP="002E5CB6">
      <w:pPr>
        <w:ind w:left="709" w:firstLine="709"/>
        <w:jc w:val="both"/>
        <w:rPr>
          <w:color w:val="FF0000"/>
        </w:rPr>
      </w:pPr>
      <w:proofErr w:type="gramStart"/>
      <w:r w:rsidRPr="006A514B">
        <w:t>Проектная документаци</w:t>
      </w:r>
      <w:r>
        <w:t xml:space="preserve">я утверждена ДКС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 w:rsidRPr="006A514B">
        <w:t>Росатом</w:t>
      </w:r>
      <w:proofErr w:type="spellEnd"/>
      <w:r>
        <w:t>»</w:t>
      </w:r>
      <w:r w:rsidRPr="006A514B">
        <w:t xml:space="preserve"> (Протокол №5 утвер</w:t>
      </w:r>
      <w:r>
        <w:t>ждения проектной документации  «</w:t>
      </w:r>
      <w:r w:rsidRPr="006A514B">
        <w:t>Реабилитация территорий субъектов Российской Федерации.</w:t>
      </w:r>
      <w:proofErr w:type="gramEnd"/>
      <w:r w:rsidRPr="006A514B">
        <w:t xml:space="preserve"> </w:t>
      </w:r>
      <w:proofErr w:type="gramStart"/>
      <w:r w:rsidRPr="006A514B">
        <w:t xml:space="preserve">Проект по реабилитации объектов: заводы №1, №7 и Хранилище отходов (Республика Коми, </w:t>
      </w:r>
      <w:proofErr w:type="spellStart"/>
      <w:r w:rsidRPr="006A514B">
        <w:t>пгт</w:t>
      </w:r>
      <w:proofErr w:type="spellEnd"/>
      <w:r w:rsidRPr="006A514B">
        <w:t>.</w:t>
      </w:r>
      <w:proofErr w:type="gramEnd"/>
      <w:r w:rsidRPr="006A514B">
        <w:t xml:space="preserve"> </w:t>
      </w:r>
      <w:proofErr w:type="gramStart"/>
      <w:r w:rsidRPr="006A514B">
        <w:t>Водный)</w:t>
      </w:r>
      <w:r>
        <w:t>»</w:t>
      </w:r>
      <w:r w:rsidRPr="006A514B">
        <w:t xml:space="preserve">, утвержденный О.В. Крюковым 11 марта </w:t>
      </w:r>
      <w:smartTag w:uri="urn:schemas-microsoft-com:office:smarttags" w:element="metricconverter">
        <w:smartTagPr>
          <w:attr w:name="ProductID" w:val="2013 г"/>
        </w:smartTagPr>
        <w:r w:rsidRPr="006A514B">
          <w:t>2013 г</w:t>
        </w:r>
      </w:smartTag>
      <w:r w:rsidRPr="006A514B">
        <w:t>.).</w:t>
      </w:r>
      <w:proofErr w:type="gramEnd"/>
    </w:p>
    <w:p w:rsidR="002E5CB6" w:rsidRPr="00FE40C9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И УСЛОВИЯ К РАЗРАБОТКЕ ПРИРОДООХРАННЫХ МЕР И МЕРОПРИЯТИЙ</w:t>
      </w:r>
    </w:p>
    <w:p w:rsidR="002E5CB6" w:rsidRPr="003E023D" w:rsidRDefault="002E5CB6" w:rsidP="002E5CB6">
      <w:pPr>
        <w:ind w:left="709"/>
      </w:pPr>
      <w:r w:rsidRPr="003E023D">
        <w:t>Не требуется.</w:t>
      </w:r>
    </w:p>
    <w:p w:rsidR="002E5CB6" w:rsidRPr="00FE40C9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FE40C9">
        <w:rPr>
          <w:b/>
        </w:rPr>
        <w:t>С</w:t>
      </w:r>
      <w:r>
        <w:rPr>
          <w:b/>
        </w:rPr>
        <w:t>РОК (ИНТЕРВАЛ) ВЫПОЛНЕНИЯ РАБОТ</w:t>
      </w:r>
    </w:p>
    <w:tbl>
      <w:tblPr>
        <w:tblW w:w="10065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1417"/>
        <w:gridCol w:w="1701"/>
        <w:gridCol w:w="3261"/>
      </w:tblGrid>
      <w:tr w:rsidR="002E5CB6" w:rsidRPr="00A9724C" w:rsidTr="001914DB">
        <w:trPr>
          <w:trHeight w:val="4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CB6" w:rsidRPr="00A9724C" w:rsidRDefault="002E5CB6" w:rsidP="001914DB">
            <w:pPr>
              <w:jc w:val="center"/>
              <w:rPr>
                <w:color w:val="000000"/>
                <w:sz w:val="20"/>
                <w:szCs w:val="20"/>
              </w:rPr>
            </w:pPr>
            <w:r w:rsidRPr="00A9724C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A9724C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A9724C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CB6" w:rsidRPr="00A9724C" w:rsidRDefault="002E5CB6" w:rsidP="001914DB">
            <w:pPr>
              <w:jc w:val="center"/>
              <w:rPr>
                <w:sz w:val="20"/>
                <w:szCs w:val="20"/>
              </w:rPr>
            </w:pPr>
            <w:r w:rsidRPr="00A9724C">
              <w:rPr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5CB6" w:rsidRPr="00A9724C" w:rsidRDefault="002E5CB6" w:rsidP="001914DB">
            <w:pPr>
              <w:jc w:val="center"/>
              <w:rPr>
                <w:color w:val="000000"/>
                <w:sz w:val="20"/>
                <w:szCs w:val="20"/>
              </w:rPr>
            </w:pPr>
            <w:r w:rsidRPr="00A9724C">
              <w:rPr>
                <w:color w:val="000000"/>
                <w:sz w:val="20"/>
                <w:szCs w:val="20"/>
              </w:rPr>
              <w:t>Дата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9724C">
              <w:rPr>
                <w:color w:val="000000"/>
                <w:sz w:val="20"/>
                <w:szCs w:val="20"/>
              </w:rPr>
              <w:t>начала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9724C">
              <w:rPr>
                <w:color w:val="000000"/>
                <w:sz w:val="20"/>
                <w:szCs w:val="20"/>
              </w:rPr>
              <w:t>работ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5CB6" w:rsidRPr="00A9724C" w:rsidRDefault="002E5CB6" w:rsidP="001914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Дата о</w:t>
            </w:r>
            <w:r w:rsidRPr="00A9724C">
              <w:rPr>
                <w:color w:val="000000"/>
                <w:sz w:val="20"/>
                <w:szCs w:val="20"/>
              </w:rPr>
              <w:t>кончания работ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5CB6" w:rsidRPr="00F539F5" w:rsidRDefault="002E5CB6" w:rsidP="001914DB">
            <w:pPr>
              <w:jc w:val="center"/>
              <w:rPr>
                <w:color w:val="000000"/>
                <w:sz w:val="20"/>
                <w:szCs w:val="20"/>
              </w:rPr>
            </w:pPr>
            <w:r w:rsidRPr="00A9724C">
              <w:rPr>
                <w:color w:val="000000"/>
                <w:sz w:val="20"/>
                <w:szCs w:val="20"/>
              </w:rPr>
              <w:t>Отчетность</w:t>
            </w:r>
          </w:p>
        </w:tc>
      </w:tr>
      <w:tr w:rsidR="002E5CB6" w:rsidRPr="00A9724C" w:rsidTr="001914DB">
        <w:trPr>
          <w:trHeight w:val="3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CB6" w:rsidRPr="00912C73" w:rsidRDefault="002E5CB6" w:rsidP="002E5CB6">
            <w:pPr>
              <w:pStyle w:val="affe"/>
              <w:numPr>
                <w:ilvl w:val="0"/>
                <w:numId w:val="25"/>
              </w:num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CB6" w:rsidRPr="00A9724C" w:rsidRDefault="002E5CB6" w:rsidP="001914DB">
            <w:pPr>
              <w:rPr>
                <w:sz w:val="20"/>
                <w:szCs w:val="20"/>
              </w:rPr>
            </w:pPr>
            <w:r w:rsidRPr="00A9724C">
              <w:rPr>
                <w:sz w:val="20"/>
                <w:szCs w:val="20"/>
              </w:rPr>
              <w:t>Подготовка  территории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Pr="005C2708" w:rsidRDefault="002E5CB6" w:rsidP="001914DB">
            <w:pPr>
              <w:jc w:val="center"/>
              <w:rPr>
                <w:sz w:val="20"/>
                <w:szCs w:val="20"/>
              </w:rPr>
            </w:pPr>
            <w:r w:rsidRPr="00A9724C">
              <w:rPr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Pr="00A9724C" w:rsidRDefault="002E5CB6" w:rsidP="00191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30.04.2015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Pr="00760778" w:rsidRDefault="002E5CB6" w:rsidP="001914DB">
            <w:pPr>
              <w:jc w:val="center"/>
              <w:rPr>
                <w:sz w:val="20"/>
                <w:szCs w:val="20"/>
              </w:rPr>
            </w:pPr>
            <w:r w:rsidRPr="00760778">
              <w:rPr>
                <w:sz w:val="20"/>
                <w:szCs w:val="20"/>
              </w:rPr>
              <w:t>Акт выполненных работ по форме</w:t>
            </w:r>
          </w:p>
          <w:p w:rsidR="002E5CB6" w:rsidRPr="00760778" w:rsidRDefault="002E5CB6" w:rsidP="001914DB">
            <w:pPr>
              <w:jc w:val="center"/>
              <w:rPr>
                <w:sz w:val="20"/>
                <w:szCs w:val="20"/>
              </w:rPr>
            </w:pPr>
            <w:r w:rsidRPr="00760778">
              <w:rPr>
                <w:color w:val="000000"/>
                <w:sz w:val="20"/>
                <w:szCs w:val="20"/>
              </w:rPr>
              <w:t xml:space="preserve">КС-2, </w:t>
            </w:r>
            <w:r w:rsidRPr="008B1A73">
              <w:rPr>
                <w:color w:val="000000"/>
                <w:sz w:val="20"/>
                <w:szCs w:val="20"/>
              </w:rPr>
              <w:t>КС-3.</w:t>
            </w:r>
            <w:r w:rsidRPr="00760778">
              <w:rPr>
                <w:color w:val="000000"/>
                <w:sz w:val="20"/>
                <w:szCs w:val="20"/>
              </w:rPr>
              <w:t xml:space="preserve"> Исполнительная документация.</w:t>
            </w:r>
          </w:p>
        </w:tc>
      </w:tr>
      <w:tr w:rsidR="002E5CB6" w:rsidRPr="00A9724C" w:rsidTr="001914DB">
        <w:trPr>
          <w:trHeight w:val="3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CB6" w:rsidRPr="00912C73" w:rsidRDefault="002E5CB6" w:rsidP="002E5CB6">
            <w:pPr>
              <w:pStyle w:val="affe"/>
              <w:numPr>
                <w:ilvl w:val="0"/>
                <w:numId w:val="25"/>
              </w:num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CB6" w:rsidRPr="00A9724C" w:rsidRDefault="002E5CB6" w:rsidP="001914DB">
            <w:pPr>
              <w:rPr>
                <w:sz w:val="20"/>
                <w:szCs w:val="20"/>
              </w:rPr>
            </w:pPr>
            <w:r w:rsidRPr="00A9724C">
              <w:rPr>
                <w:sz w:val="20"/>
                <w:szCs w:val="20"/>
              </w:rPr>
              <w:t>Со</w:t>
            </w:r>
            <w:r>
              <w:rPr>
                <w:sz w:val="20"/>
                <w:szCs w:val="20"/>
              </w:rPr>
              <w:t>оружение</w:t>
            </w:r>
            <w:r w:rsidRPr="00A9724C">
              <w:rPr>
                <w:sz w:val="20"/>
                <w:szCs w:val="20"/>
              </w:rPr>
              <w:t xml:space="preserve"> подпорной стенки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Pr="005C2708" w:rsidRDefault="002E5CB6" w:rsidP="00191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01.05.2015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Pr="00A9724C" w:rsidRDefault="002E5CB6" w:rsidP="00191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15.07.2015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Pr="00760778" w:rsidRDefault="002E5CB6" w:rsidP="001914DB">
            <w:pPr>
              <w:jc w:val="center"/>
              <w:rPr>
                <w:sz w:val="20"/>
                <w:szCs w:val="20"/>
              </w:rPr>
            </w:pPr>
            <w:r w:rsidRPr="00760778">
              <w:rPr>
                <w:sz w:val="20"/>
                <w:szCs w:val="20"/>
              </w:rPr>
              <w:t>Акт выполненных работ по форме</w:t>
            </w:r>
          </w:p>
          <w:p w:rsidR="002E5CB6" w:rsidRPr="00760778" w:rsidRDefault="002E5CB6" w:rsidP="001914DB">
            <w:pPr>
              <w:jc w:val="center"/>
              <w:rPr>
                <w:sz w:val="20"/>
                <w:szCs w:val="20"/>
              </w:rPr>
            </w:pPr>
            <w:r w:rsidRPr="00760778">
              <w:rPr>
                <w:color w:val="000000"/>
                <w:sz w:val="20"/>
                <w:szCs w:val="20"/>
              </w:rPr>
              <w:t xml:space="preserve">КС-2, </w:t>
            </w:r>
            <w:r w:rsidRPr="008B1A73">
              <w:rPr>
                <w:color w:val="000000"/>
                <w:sz w:val="20"/>
                <w:szCs w:val="20"/>
              </w:rPr>
              <w:t>КС-3. Исполнительная</w:t>
            </w:r>
            <w:r w:rsidRPr="00760778">
              <w:rPr>
                <w:color w:val="000000"/>
                <w:sz w:val="20"/>
                <w:szCs w:val="20"/>
              </w:rPr>
              <w:t xml:space="preserve"> документация.</w:t>
            </w:r>
          </w:p>
        </w:tc>
      </w:tr>
      <w:tr w:rsidR="002E5CB6" w:rsidRPr="00A9724C" w:rsidTr="001914DB">
        <w:trPr>
          <w:trHeight w:val="3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CB6" w:rsidRPr="00912C73" w:rsidRDefault="002E5CB6" w:rsidP="002E5CB6">
            <w:pPr>
              <w:pStyle w:val="affe"/>
              <w:numPr>
                <w:ilvl w:val="0"/>
                <w:numId w:val="25"/>
              </w:num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CB6" w:rsidRPr="00A9724C" w:rsidRDefault="002E5CB6" w:rsidP="001914DB">
            <w:pPr>
              <w:rPr>
                <w:sz w:val="20"/>
                <w:szCs w:val="20"/>
              </w:rPr>
            </w:pPr>
            <w:r w:rsidRPr="0073706B">
              <w:t>Сооружение про</w:t>
            </w:r>
            <w:r>
              <w:t>тивофильтрационной завесы типа «</w:t>
            </w:r>
            <w:r w:rsidRPr="0073706B">
              <w:t>стена в грунте</w:t>
            </w:r>
            <w:r>
              <w:t>», в том числе:</w:t>
            </w:r>
          </w:p>
        </w:tc>
      </w:tr>
      <w:tr w:rsidR="002E5CB6" w:rsidRPr="00A9724C" w:rsidTr="001914DB">
        <w:trPr>
          <w:trHeight w:val="3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CB6" w:rsidRPr="007649EA" w:rsidRDefault="002E5CB6" w:rsidP="002E5CB6">
            <w:pPr>
              <w:pStyle w:val="affe"/>
              <w:numPr>
                <w:ilvl w:val="1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CB6" w:rsidRPr="00A9724C" w:rsidRDefault="002E5CB6" w:rsidP="001914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A9724C">
              <w:rPr>
                <w:sz w:val="20"/>
                <w:szCs w:val="20"/>
              </w:rPr>
              <w:t>ротивофильтрационн</w:t>
            </w:r>
            <w:r>
              <w:rPr>
                <w:sz w:val="20"/>
                <w:szCs w:val="20"/>
              </w:rPr>
              <w:t>ая</w:t>
            </w:r>
            <w:r w:rsidRPr="00A9724C">
              <w:rPr>
                <w:sz w:val="20"/>
                <w:szCs w:val="20"/>
              </w:rPr>
              <w:t xml:space="preserve"> завес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Default="002E5CB6" w:rsidP="00191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10.05.2015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Default="002E5CB6" w:rsidP="00191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15.08.2015</w:t>
            </w:r>
          </w:p>
        </w:tc>
        <w:tc>
          <w:tcPr>
            <w:tcW w:w="326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2E5CB6" w:rsidRPr="00760778" w:rsidRDefault="002E5CB6" w:rsidP="001914DB">
            <w:pPr>
              <w:jc w:val="center"/>
              <w:rPr>
                <w:sz w:val="20"/>
                <w:szCs w:val="20"/>
              </w:rPr>
            </w:pPr>
            <w:r w:rsidRPr="00760778">
              <w:rPr>
                <w:sz w:val="20"/>
                <w:szCs w:val="20"/>
              </w:rPr>
              <w:t>Акт выполненных работ по форме</w:t>
            </w:r>
          </w:p>
          <w:p w:rsidR="002E5CB6" w:rsidRPr="00760778" w:rsidRDefault="002E5CB6" w:rsidP="001914DB">
            <w:pPr>
              <w:jc w:val="center"/>
              <w:rPr>
                <w:sz w:val="20"/>
                <w:szCs w:val="20"/>
              </w:rPr>
            </w:pPr>
            <w:r w:rsidRPr="00760778">
              <w:rPr>
                <w:color w:val="000000"/>
                <w:sz w:val="20"/>
                <w:szCs w:val="20"/>
              </w:rPr>
              <w:t xml:space="preserve">КС-2, </w:t>
            </w:r>
            <w:r w:rsidRPr="008B1A73">
              <w:rPr>
                <w:color w:val="000000"/>
                <w:sz w:val="20"/>
                <w:szCs w:val="20"/>
              </w:rPr>
              <w:t>КС-3.</w:t>
            </w:r>
            <w:r w:rsidRPr="00760778">
              <w:rPr>
                <w:color w:val="000000"/>
                <w:sz w:val="20"/>
                <w:szCs w:val="20"/>
              </w:rPr>
              <w:t xml:space="preserve"> Исполнительная документация.</w:t>
            </w:r>
          </w:p>
        </w:tc>
      </w:tr>
      <w:tr w:rsidR="002E5CB6" w:rsidRPr="00A9724C" w:rsidTr="001914DB">
        <w:trPr>
          <w:trHeight w:val="3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CB6" w:rsidRPr="007649EA" w:rsidRDefault="002E5CB6" w:rsidP="002E5CB6">
            <w:pPr>
              <w:pStyle w:val="affe"/>
              <w:numPr>
                <w:ilvl w:val="1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CB6" w:rsidRPr="00A9724C" w:rsidRDefault="002E5CB6" w:rsidP="001914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912C73">
              <w:rPr>
                <w:sz w:val="20"/>
                <w:szCs w:val="20"/>
              </w:rPr>
              <w:t>учево</w:t>
            </w:r>
            <w:r>
              <w:rPr>
                <w:sz w:val="20"/>
                <w:szCs w:val="20"/>
              </w:rPr>
              <w:t>й</w:t>
            </w:r>
            <w:r w:rsidRPr="00912C73">
              <w:rPr>
                <w:sz w:val="20"/>
                <w:szCs w:val="20"/>
              </w:rPr>
              <w:t xml:space="preserve"> дренаж ЛД-1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Default="002E5CB6" w:rsidP="00191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10.05.2015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Default="002E5CB6" w:rsidP="00191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15.08.2015</w:t>
            </w:r>
          </w:p>
        </w:tc>
        <w:tc>
          <w:tcPr>
            <w:tcW w:w="326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2E5CB6" w:rsidRPr="00A9724C" w:rsidRDefault="002E5CB6" w:rsidP="001914DB">
            <w:pPr>
              <w:jc w:val="center"/>
              <w:rPr>
                <w:sz w:val="20"/>
                <w:szCs w:val="20"/>
              </w:rPr>
            </w:pPr>
          </w:p>
        </w:tc>
      </w:tr>
      <w:tr w:rsidR="002E5CB6" w:rsidRPr="00A9724C" w:rsidTr="001914DB">
        <w:trPr>
          <w:trHeight w:val="3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CB6" w:rsidRPr="00804C91" w:rsidRDefault="002E5CB6" w:rsidP="002E5CB6">
            <w:pPr>
              <w:pStyle w:val="affe"/>
              <w:numPr>
                <w:ilvl w:val="1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CB6" w:rsidRPr="00A9724C" w:rsidRDefault="002E5CB6" w:rsidP="001914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912C73">
              <w:rPr>
                <w:sz w:val="20"/>
                <w:szCs w:val="20"/>
              </w:rPr>
              <w:t>учево</w:t>
            </w:r>
            <w:r>
              <w:rPr>
                <w:sz w:val="20"/>
                <w:szCs w:val="20"/>
              </w:rPr>
              <w:t>й</w:t>
            </w:r>
            <w:r w:rsidRPr="00912C73">
              <w:rPr>
                <w:sz w:val="20"/>
                <w:szCs w:val="20"/>
              </w:rPr>
              <w:t xml:space="preserve"> дренаж</w:t>
            </w:r>
            <w:r>
              <w:rPr>
                <w:sz w:val="20"/>
                <w:szCs w:val="20"/>
              </w:rPr>
              <w:t xml:space="preserve"> ЛД-2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Default="002E5CB6" w:rsidP="00191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10.05.2015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Default="002E5CB6" w:rsidP="00191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15.08.2015</w:t>
            </w:r>
          </w:p>
        </w:tc>
        <w:tc>
          <w:tcPr>
            <w:tcW w:w="326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2E5CB6" w:rsidRPr="00A9724C" w:rsidRDefault="002E5CB6" w:rsidP="001914DB">
            <w:pPr>
              <w:jc w:val="center"/>
              <w:rPr>
                <w:sz w:val="20"/>
                <w:szCs w:val="20"/>
              </w:rPr>
            </w:pPr>
          </w:p>
        </w:tc>
      </w:tr>
      <w:tr w:rsidR="002E5CB6" w:rsidRPr="00A9724C" w:rsidTr="001914DB">
        <w:trPr>
          <w:trHeight w:val="3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CB6" w:rsidRPr="00804C91" w:rsidRDefault="002E5CB6" w:rsidP="002E5CB6">
            <w:pPr>
              <w:pStyle w:val="affe"/>
              <w:numPr>
                <w:ilvl w:val="1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CB6" w:rsidRPr="00A9724C" w:rsidRDefault="002E5CB6" w:rsidP="001914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</w:t>
            </w:r>
            <w:r w:rsidRPr="00A9724C">
              <w:rPr>
                <w:sz w:val="20"/>
                <w:szCs w:val="20"/>
              </w:rPr>
              <w:t>идронаблюдательны</w:t>
            </w:r>
            <w:r>
              <w:rPr>
                <w:sz w:val="20"/>
                <w:szCs w:val="20"/>
              </w:rPr>
              <w:t>е</w:t>
            </w:r>
            <w:proofErr w:type="spellEnd"/>
            <w:r w:rsidRPr="00A9724C">
              <w:rPr>
                <w:sz w:val="20"/>
                <w:szCs w:val="20"/>
              </w:rPr>
              <w:t xml:space="preserve"> скважин</w:t>
            </w:r>
            <w:r>
              <w:rPr>
                <w:sz w:val="20"/>
                <w:szCs w:val="20"/>
              </w:rPr>
              <w:t>ы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Pr="00A9724C" w:rsidRDefault="002E5CB6" w:rsidP="001914DB">
            <w:pPr>
              <w:jc w:val="center"/>
              <w:rPr>
                <w:sz w:val="20"/>
                <w:szCs w:val="20"/>
              </w:rPr>
            </w:pPr>
            <w:r w:rsidRPr="005C2708">
              <w:rPr>
                <w:sz w:val="20"/>
                <w:szCs w:val="20"/>
              </w:rPr>
              <w:t>01.07.201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Default="002E5CB6" w:rsidP="00191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15.08.2015</w:t>
            </w:r>
          </w:p>
        </w:tc>
        <w:tc>
          <w:tcPr>
            <w:tcW w:w="32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CB6" w:rsidRPr="00A9724C" w:rsidRDefault="002E5CB6" w:rsidP="001914DB">
            <w:pPr>
              <w:jc w:val="center"/>
              <w:rPr>
                <w:sz w:val="20"/>
                <w:szCs w:val="20"/>
              </w:rPr>
            </w:pPr>
          </w:p>
        </w:tc>
      </w:tr>
    </w:tbl>
    <w:p w:rsidR="002E5CB6" w:rsidRPr="00FE40C9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КАЧЕСТВУ ВЫПОЛНЯЕМЫХ РАБОТ</w:t>
      </w:r>
    </w:p>
    <w:p w:rsidR="002E5CB6" w:rsidRDefault="002E5CB6" w:rsidP="002E5CB6">
      <w:pPr>
        <w:ind w:left="709" w:firstLine="707"/>
        <w:jc w:val="both"/>
      </w:pPr>
      <w:r>
        <w:t>Подрядчик (</w:t>
      </w:r>
      <w:r w:rsidRPr="0054331C">
        <w:t>Исполнитель</w:t>
      </w:r>
      <w:r>
        <w:t>)</w:t>
      </w:r>
      <w:r w:rsidRPr="0054331C">
        <w:t xml:space="preserve"> представляет </w:t>
      </w:r>
      <w:r w:rsidRPr="00BB6603">
        <w:t>в течение 5 (Пяти) рабочих дней</w:t>
      </w:r>
      <w:r w:rsidRPr="0054331C">
        <w:t xml:space="preserve"> после заключения </w:t>
      </w:r>
      <w:r>
        <w:t>договора</w:t>
      </w:r>
      <w:r w:rsidRPr="0054331C">
        <w:t xml:space="preserve"> программу обеспечения качества (ПОК) и сетевой график выполняемых по </w:t>
      </w:r>
      <w:r>
        <w:t>договору</w:t>
      </w:r>
      <w:r w:rsidRPr="0054331C">
        <w:t xml:space="preserve"> работ и согласовывает их с Заказчиком. Сетевой график строится на основании календарного плана путем декомпозиции  работ на </w:t>
      </w:r>
      <w:proofErr w:type="spellStart"/>
      <w:r w:rsidRPr="0054331C">
        <w:t>подэтапы</w:t>
      </w:r>
      <w:proofErr w:type="spellEnd"/>
      <w:r w:rsidRPr="0054331C">
        <w:t xml:space="preserve">, имеющие измеряемые значения на конец </w:t>
      </w:r>
      <w:r>
        <w:t>отчетного месяца</w:t>
      </w:r>
      <w:r w:rsidRPr="0054331C">
        <w:t xml:space="preserve">. В процессе выполнения </w:t>
      </w:r>
      <w:r>
        <w:t>договора</w:t>
      </w:r>
      <w:r w:rsidRPr="0054331C">
        <w:t xml:space="preserve"> </w:t>
      </w:r>
      <w:r>
        <w:t>Подрядчик (</w:t>
      </w:r>
      <w:r w:rsidRPr="0054331C">
        <w:t>Исполнитель</w:t>
      </w:r>
      <w:r>
        <w:t>)</w:t>
      </w:r>
      <w:r w:rsidRPr="0054331C">
        <w:t xml:space="preserve"> представляет Заказчику отчет о</w:t>
      </w:r>
      <w:r>
        <w:t>б</w:t>
      </w:r>
      <w:r w:rsidRPr="0054331C">
        <w:t xml:space="preserve"> исполнении сетевого графика в </w:t>
      </w:r>
      <w:proofErr w:type="gramStart"/>
      <w:r w:rsidRPr="0054331C">
        <w:t>трехдневных</w:t>
      </w:r>
      <w:proofErr w:type="gramEnd"/>
      <w:r w:rsidRPr="0054331C">
        <w:t xml:space="preserve"> срок по каждому отчетному </w:t>
      </w:r>
      <w:r>
        <w:t>месяцу</w:t>
      </w:r>
      <w:r w:rsidRPr="0054331C">
        <w:t>. При наличии отставания от сетевого графика по требованию Заказчика может быть установлен недельный период отчетности.</w:t>
      </w:r>
    </w:p>
    <w:p w:rsidR="002E5CB6" w:rsidRPr="00D462B1" w:rsidRDefault="002E5CB6" w:rsidP="002E5CB6">
      <w:pPr>
        <w:autoSpaceDE w:val="0"/>
        <w:autoSpaceDN w:val="0"/>
        <w:adjustRightInd w:val="0"/>
        <w:ind w:left="709" w:firstLine="707"/>
        <w:jc w:val="both"/>
      </w:pPr>
      <w:r w:rsidRPr="00D462B1">
        <w:t>Выполняемые работы должны проводиться в соответствии с требованиями нормативных документов:</w:t>
      </w:r>
    </w:p>
    <w:p w:rsidR="002E5CB6" w:rsidRPr="00D462B1" w:rsidRDefault="002E5CB6" w:rsidP="002E5CB6">
      <w:pPr>
        <w:numPr>
          <w:ilvl w:val="0"/>
          <w:numId w:val="22"/>
        </w:numPr>
        <w:autoSpaceDE w:val="0"/>
        <w:autoSpaceDN w:val="0"/>
        <w:adjustRightInd w:val="0"/>
        <w:ind w:left="709" w:firstLine="11"/>
        <w:jc w:val="both"/>
      </w:pPr>
      <w:r w:rsidRPr="00D462B1">
        <w:t xml:space="preserve">НРБ-99/2009 «Нормы радиационной безопасности» утв. Постановлением Главного государственного санитарного врача Российской Федерации от 7 июля </w:t>
      </w:r>
      <w:smartTag w:uri="urn:schemas-microsoft-com:office:smarttags" w:element="metricconverter">
        <w:smartTagPr>
          <w:attr w:name="ProductID" w:val="2009 г"/>
        </w:smartTagPr>
        <w:r w:rsidRPr="00D462B1">
          <w:t>2009 г</w:t>
        </w:r>
      </w:smartTag>
      <w:r w:rsidRPr="00D462B1">
        <w:t>. №47;</w:t>
      </w:r>
    </w:p>
    <w:p w:rsidR="002E5CB6" w:rsidRDefault="002E5CB6" w:rsidP="002E5CB6">
      <w:pPr>
        <w:numPr>
          <w:ilvl w:val="0"/>
          <w:numId w:val="22"/>
        </w:numPr>
        <w:autoSpaceDE w:val="0"/>
        <w:autoSpaceDN w:val="0"/>
        <w:adjustRightInd w:val="0"/>
        <w:ind w:left="709" w:firstLine="11"/>
        <w:jc w:val="both"/>
      </w:pPr>
      <w:r w:rsidRPr="00D462B1">
        <w:t>ОСПОРБ-99/2010 «Основные санитарные правила обеспечения радиационной безопасности» утв. Постановлением Главного санитарного врача РФ от 26.04.2010 г. №40</w:t>
      </w:r>
      <w:r>
        <w:t>;</w:t>
      </w:r>
    </w:p>
    <w:p w:rsidR="002E5CB6" w:rsidRPr="00760778" w:rsidRDefault="002E5CB6" w:rsidP="002E5CB6">
      <w:pPr>
        <w:numPr>
          <w:ilvl w:val="0"/>
          <w:numId w:val="22"/>
        </w:numPr>
        <w:autoSpaceDE w:val="0"/>
        <w:autoSpaceDN w:val="0"/>
        <w:adjustRightInd w:val="0"/>
        <w:ind w:left="709" w:firstLine="11"/>
        <w:jc w:val="both"/>
      </w:pPr>
      <w:r w:rsidRPr="00760778">
        <w:t>СП 48.13330.2011 «Организация строительства».</w:t>
      </w:r>
    </w:p>
    <w:p w:rsidR="002E5CB6" w:rsidRPr="00FE40C9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ОСОБЫМ УСЛОВИЯМ РАБОТ</w:t>
      </w:r>
    </w:p>
    <w:p w:rsidR="002E5CB6" w:rsidRPr="00F65977" w:rsidRDefault="002E5CB6" w:rsidP="002E5CB6">
      <w:pPr>
        <w:pStyle w:val="afffc"/>
        <w:numPr>
          <w:ilvl w:val="1"/>
          <w:numId w:val="15"/>
        </w:numPr>
        <w:tabs>
          <w:tab w:val="left" w:pos="1134"/>
          <w:tab w:val="left" w:pos="1418"/>
        </w:tabs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F65977">
        <w:rPr>
          <w:rFonts w:ascii="Times New Roman" w:hAnsi="Times New Roman"/>
          <w:color w:val="000000"/>
          <w:sz w:val="24"/>
          <w:szCs w:val="24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2E5CB6" w:rsidRPr="00F65977" w:rsidRDefault="002E5CB6" w:rsidP="002E5CB6">
      <w:pPr>
        <w:pStyle w:val="afffc"/>
        <w:numPr>
          <w:ilvl w:val="1"/>
          <w:numId w:val="15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F65977">
        <w:rPr>
          <w:rFonts w:ascii="Times New Roman" w:hAnsi="Times New Roman"/>
          <w:color w:val="000000"/>
          <w:sz w:val="24"/>
          <w:szCs w:val="24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2E5CB6" w:rsidRDefault="002E5CB6" w:rsidP="002E5CB6">
      <w:pPr>
        <w:pStyle w:val="afffc"/>
        <w:numPr>
          <w:ilvl w:val="1"/>
          <w:numId w:val="15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</w:t>
      </w:r>
      <w:r>
        <w:rPr>
          <w:rFonts w:ascii="Times New Roman" w:hAnsi="Times New Roman"/>
          <w:color w:val="000000"/>
          <w:sz w:val="24"/>
          <w:szCs w:val="24"/>
        </w:rPr>
        <w:t xml:space="preserve"> (Исполнителем) работ Заказчику;</w:t>
      </w:r>
    </w:p>
    <w:p w:rsidR="002E5CB6" w:rsidRPr="000D313C" w:rsidRDefault="002E5CB6" w:rsidP="002E5CB6">
      <w:pPr>
        <w:pStyle w:val="afffc"/>
        <w:numPr>
          <w:ilvl w:val="1"/>
          <w:numId w:val="15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0D313C">
        <w:rPr>
          <w:rFonts w:ascii="Times New Roman" w:hAnsi="Times New Roman"/>
          <w:color w:val="000000"/>
          <w:sz w:val="24"/>
          <w:szCs w:val="24"/>
        </w:rPr>
        <w:t>Заказчик обеспечивает Подрядчика (</w:t>
      </w:r>
      <w:r w:rsidRPr="000D313C">
        <w:rPr>
          <w:rFonts w:ascii="Times New Roman" w:hAnsi="Times New Roman"/>
          <w:sz w:val="24"/>
          <w:szCs w:val="24"/>
        </w:rPr>
        <w:t>Исполнителя) электроэнергией и технической водой для выполнения</w:t>
      </w:r>
      <w:r w:rsidRPr="000D313C">
        <w:rPr>
          <w:rFonts w:ascii="Times New Roman" w:hAnsi="Times New Roman"/>
          <w:color w:val="000000"/>
          <w:sz w:val="24"/>
          <w:szCs w:val="24"/>
        </w:rPr>
        <w:t xml:space="preserve"> работ.</w:t>
      </w:r>
    </w:p>
    <w:p w:rsidR="002E5CB6" w:rsidRPr="00FE40C9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СРОКУ И (ИЛИ) ОБЪЕМУ ПРЕДОСТАВЛЕНИЯ ГАРАНТИЙ</w:t>
      </w:r>
    </w:p>
    <w:p w:rsidR="002E5CB6" w:rsidRDefault="002E5CB6" w:rsidP="002E5CB6">
      <w:pPr>
        <w:ind w:left="720" w:firstLine="696"/>
        <w:jc w:val="both"/>
      </w:pPr>
      <w:r w:rsidRPr="00065844">
        <w:t xml:space="preserve">Гарантийный срок на результаты  выполненных Подрядчиком (Исполнителем) работ устанавливается </w:t>
      </w:r>
      <w:r w:rsidRPr="00F65977">
        <w:t>не менее 36 (Тридцати шести) месяцев</w:t>
      </w:r>
      <w:r w:rsidRPr="00065844">
        <w:t>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2E5CB6" w:rsidRPr="00FE40C9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БЕЗОПАСНОСТИ ВЫПОЛНЯЕМЫХ РАБОТ</w:t>
      </w:r>
    </w:p>
    <w:p w:rsidR="002E5CB6" w:rsidRPr="0021403E" w:rsidRDefault="002E5CB6" w:rsidP="002E5CB6">
      <w:pPr>
        <w:numPr>
          <w:ilvl w:val="1"/>
          <w:numId w:val="15"/>
        </w:numPr>
        <w:ind w:left="709" w:hanging="4"/>
        <w:rPr>
          <w:b/>
        </w:rPr>
      </w:pPr>
      <w:r w:rsidRPr="0021403E">
        <w:lastRenderedPageBreak/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2E5CB6" w:rsidRPr="00BE2CB8" w:rsidRDefault="002E5CB6" w:rsidP="002E5CB6">
      <w:pPr>
        <w:numPr>
          <w:ilvl w:val="1"/>
          <w:numId w:val="15"/>
        </w:numPr>
        <w:ind w:left="709" w:hanging="4"/>
        <w:jc w:val="both"/>
        <w:rPr>
          <w:b/>
        </w:rPr>
      </w:pPr>
      <w:r w:rsidRPr="0021403E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2E5CB6" w:rsidRPr="000D313C" w:rsidRDefault="002E5CB6" w:rsidP="002E5CB6">
      <w:pPr>
        <w:numPr>
          <w:ilvl w:val="1"/>
          <w:numId w:val="15"/>
        </w:numPr>
        <w:ind w:left="709" w:hanging="4"/>
        <w:jc w:val="both"/>
        <w:rPr>
          <w:b/>
        </w:rPr>
      </w:pPr>
      <w:r w:rsidRPr="000D313C">
        <w:rPr>
          <w:color w:val="000000"/>
        </w:rPr>
        <w:t>Заказчик обеспечивает радиационную безопасность персонала Подрядчика (Исполнителя) при выполнении работ.</w:t>
      </w:r>
    </w:p>
    <w:p w:rsidR="002E5CB6" w:rsidRPr="0021403E" w:rsidRDefault="002E5CB6" w:rsidP="002E5CB6">
      <w:pPr>
        <w:numPr>
          <w:ilvl w:val="1"/>
          <w:numId w:val="15"/>
        </w:numPr>
        <w:ind w:left="709" w:hanging="4"/>
        <w:jc w:val="both"/>
        <w:rPr>
          <w:b/>
        </w:rPr>
      </w:pPr>
      <w:r w:rsidRPr="0021403E">
        <w:t xml:space="preserve">Требования по обеспечению производства строительно-монтажных </w:t>
      </w:r>
      <w:proofErr w:type="gramStart"/>
      <w:r w:rsidRPr="0021403E">
        <w:t>работ</w:t>
      </w:r>
      <w:proofErr w:type="gramEnd"/>
      <w:r w:rsidRPr="0021403E">
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2E5CB6" w:rsidRPr="0021403E" w:rsidRDefault="002E5CB6" w:rsidP="002E5CB6">
      <w:pPr>
        <w:numPr>
          <w:ilvl w:val="0"/>
          <w:numId w:val="16"/>
        </w:numPr>
        <w:ind w:left="1418" w:hanging="709"/>
        <w:jc w:val="both"/>
      </w:pPr>
      <w:r w:rsidRPr="0021403E">
        <w:t>Технический регламент о требованиях пожарной безопасности № 123-ФЗ от 22 июля 2008 года;</w:t>
      </w:r>
    </w:p>
    <w:p w:rsidR="002E5CB6" w:rsidRPr="00C67D95" w:rsidRDefault="002E5CB6" w:rsidP="002E5CB6">
      <w:pPr>
        <w:numPr>
          <w:ilvl w:val="0"/>
          <w:numId w:val="16"/>
        </w:numPr>
        <w:ind w:left="1418" w:hanging="709"/>
        <w:jc w:val="both"/>
      </w:pPr>
      <w:r w:rsidRPr="00C67D95">
        <w:t>Технический регламент о безопасности зданий и сооружений № 384-ФЗ от 30 декабря 2009 года;</w:t>
      </w:r>
    </w:p>
    <w:p w:rsidR="002E5CB6" w:rsidRPr="0021403E" w:rsidRDefault="002E5CB6" w:rsidP="002E5CB6">
      <w:pPr>
        <w:numPr>
          <w:ilvl w:val="0"/>
          <w:numId w:val="16"/>
        </w:numPr>
        <w:ind w:left="1418" w:hanging="709"/>
        <w:jc w:val="both"/>
      </w:pPr>
      <w:r w:rsidRPr="0021403E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2E5CB6" w:rsidRPr="00C67D95" w:rsidRDefault="002E5CB6" w:rsidP="002E5CB6">
      <w:pPr>
        <w:numPr>
          <w:ilvl w:val="0"/>
          <w:numId w:val="16"/>
        </w:numPr>
        <w:ind w:left="1418" w:hanging="709"/>
        <w:jc w:val="both"/>
      </w:pPr>
      <w:r w:rsidRPr="0021403E">
        <w:t>ППР-2012 «Правила противопожарного режима в Российской Федерации»;</w:t>
      </w:r>
    </w:p>
    <w:p w:rsidR="002E5CB6" w:rsidRPr="00C67D95" w:rsidRDefault="002E5CB6" w:rsidP="002E5CB6">
      <w:pPr>
        <w:numPr>
          <w:ilvl w:val="0"/>
          <w:numId w:val="16"/>
        </w:numPr>
        <w:ind w:left="1418" w:hanging="709"/>
        <w:jc w:val="both"/>
      </w:pPr>
      <w:r w:rsidRPr="00C67D95">
        <w:t>СП 48.13330.2011 «Организация строительства»;</w:t>
      </w:r>
    </w:p>
    <w:p w:rsidR="002E5CB6" w:rsidRPr="0021403E" w:rsidRDefault="002E5CB6" w:rsidP="002E5CB6">
      <w:pPr>
        <w:numPr>
          <w:ilvl w:val="0"/>
          <w:numId w:val="16"/>
        </w:numPr>
        <w:ind w:left="1418" w:hanging="709"/>
        <w:jc w:val="both"/>
      </w:pPr>
      <w:r w:rsidRPr="0021403E">
        <w:t>ГОСТ 23407-78 «Ограждения инвентарные строительных площадок и участков производства работ»;</w:t>
      </w:r>
    </w:p>
    <w:p w:rsidR="002E5CB6" w:rsidRPr="0021403E" w:rsidRDefault="002E5CB6" w:rsidP="002E5CB6">
      <w:pPr>
        <w:numPr>
          <w:ilvl w:val="0"/>
          <w:numId w:val="16"/>
        </w:numPr>
        <w:ind w:left="1418" w:hanging="709"/>
        <w:jc w:val="both"/>
      </w:pPr>
      <w:r w:rsidRPr="0021403E">
        <w:t>ГОСТ 12.1.046-85 «Нормы освещения строительных площадок»;</w:t>
      </w:r>
    </w:p>
    <w:p w:rsidR="002E5CB6" w:rsidRPr="0021403E" w:rsidRDefault="002E5CB6" w:rsidP="002E5CB6">
      <w:pPr>
        <w:numPr>
          <w:ilvl w:val="0"/>
          <w:numId w:val="16"/>
        </w:numPr>
        <w:ind w:left="1418" w:hanging="709"/>
        <w:jc w:val="both"/>
      </w:pPr>
      <w:r w:rsidRPr="0021403E">
        <w:t>СНиП 3.02.01-87 «Земляные сооружения, основания и фундаменты»;</w:t>
      </w:r>
    </w:p>
    <w:p w:rsidR="002E5CB6" w:rsidRPr="0021403E" w:rsidRDefault="002E5CB6" w:rsidP="002E5CB6">
      <w:pPr>
        <w:numPr>
          <w:ilvl w:val="0"/>
          <w:numId w:val="16"/>
        </w:numPr>
        <w:ind w:left="1418" w:hanging="709"/>
        <w:jc w:val="both"/>
      </w:pPr>
      <w:r w:rsidRPr="0021403E">
        <w:t>ППБ 05-86 «Правила пожарной безопасности при производстве строительно-монтажных работ»;</w:t>
      </w:r>
    </w:p>
    <w:p w:rsidR="002E5CB6" w:rsidRDefault="002E5CB6" w:rsidP="002E5CB6">
      <w:pPr>
        <w:numPr>
          <w:ilvl w:val="0"/>
          <w:numId w:val="16"/>
        </w:numPr>
        <w:ind w:left="1418" w:hanging="709"/>
        <w:jc w:val="both"/>
      </w:pPr>
      <w:r w:rsidRPr="0021403E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2E5CB6" w:rsidRPr="00FE40C9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РЕЗУЛЬТАТАМ РАБОТ И ПОРЯДКУ ПРИЕМКИ</w:t>
      </w:r>
    </w:p>
    <w:p w:rsidR="002E5CB6" w:rsidRPr="004336FB" w:rsidRDefault="002E5CB6" w:rsidP="002E5CB6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709" w:firstLine="0"/>
        <w:jc w:val="both"/>
      </w:pPr>
      <w:r w:rsidRPr="004336FB">
        <w:t xml:space="preserve">Подрядчик (Исполнитель) ведет, а по </w:t>
      </w:r>
      <w:proofErr w:type="gramStart"/>
      <w:r w:rsidRPr="004336FB">
        <w:t>завершении</w:t>
      </w:r>
      <w:proofErr w:type="gramEnd"/>
      <w:r w:rsidRPr="004336FB">
        <w:t xml:space="preserve"> работ передает Заказчику исполнительную документацию в соответствии с РД-11-02-2006, РД-11-05-2007.</w:t>
      </w:r>
    </w:p>
    <w:p w:rsidR="002E5CB6" w:rsidRPr="003E023D" w:rsidRDefault="002E5CB6" w:rsidP="002E5CB6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709" w:firstLine="0"/>
        <w:jc w:val="both"/>
      </w:pPr>
      <w:proofErr w:type="gramStart"/>
      <w:r w:rsidRPr="00BB6603">
        <w:t>В ходе выполнения работ и по их завершению</w:t>
      </w:r>
      <w:r>
        <w:t xml:space="preserve"> </w:t>
      </w:r>
      <w:r w:rsidRPr="004336FB">
        <w:t xml:space="preserve">Подрядчик (Исполнитель) </w:t>
      </w:r>
      <w:r>
        <w:t xml:space="preserve">по установленным формам и установленные сроки согласно заключенному договору </w:t>
      </w:r>
      <w:r w:rsidRPr="004336FB">
        <w:t>оформляет и предоставляет Заказчику «Акт о приёмке выполненных работ» (форма КС-2), «Справки о стоимости выполненных работ и затрат» (форма КС-3),</w:t>
      </w:r>
      <w:r w:rsidRPr="00A85BFF">
        <w:rPr>
          <w:color w:val="FF0000"/>
        </w:rPr>
        <w:t xml:space="preserve"> </w:t>
      </w:r>
      <w:r w:rsidRPr="00FB4E2F">
        <w:t>исполнительную (отчетную) документацию на выполненный объем работ в соответствии с</w:t>
      </w:r>
      <w:r w:rsidRPr="00A85BFF">
        <w:rPr>
          <w:color w:val="FF0000"/>
        </w:rPr>
        <w:t xml:space="preserve"> </w:t>
      </w:r>
      <w:r w:rsidRPr="001A4756">
        <w:t>пунктом 8</w:t>
      </w:r>
      <w:r w:rsidRPr="00A85BFF">
        <w:rPr>
          <w:color w:val="FF0000"/>
        </w:rPr>
        <w:t xml:space="preserve"> </w:t>
      </w:r>
      <w:r w:rsidRPr="00FB4E2F">
        <w:t>настоящего Технического задания.</w:t>
      </w:r>
      <w:proofErr w:type="gramEnd"/>
      <w:r>
        <w:t xml:space="preserve"> </w:t>
      </w:r>
      <w:r w:rsidRPr="003E023D">
        <w:t>Заказчик вправе запросить иные документы, относящиеся к предмету договора.</w:t>
      </w:r>
    </w:p>
    <w:p w:rsidR="002E5CB6" w:rsidRPr="003E3861" w:rsidRDefault="002E5CB6" w:rsidP="002E5CB6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709" w:firstLine="0"/>
        <w:jc w:val="both"/>
      </w:pPr>
      <w:proofErr w:type="gramStart"/>
      <w:r w:rsidRPr="003E3861">
        <w:t>Контроль за</w:t>
      </w:r>
      <w:proofErr w:type="gramEnd"/>
      <w:r w:rsidRPr="003E3861">
        <w:t xml:space="preserve"> ходом выполнения работ осуществляется представлением </w:t>
      </w:r>
      <w:r>
        <w:t>Заказчику</w:t>
      </w:r>
      <w:r w:rsidRPr="003E3861">
        <w:t xml:space="preserve"> </w:t>
      </w:r>
      <w:r w:rsidRPr="00D415D8">
        <w:t>ежемесячных и ежеквартальных отчетов</w:t>
      </w:r>
      <w:r w:rsidRPr="003E3861">
        <w:t xml:space="preserve"> в соответствии с требованиями ТЗ. Отчеты представляются в электронном виде на адрес  </w:t>
      </w:r>
      <w:proofErr w:type="spellStart"/>
      <w:r>
        <w:rPr>
          <w:lang w:val="en-US"/>
        </w:rPr>
        <w:t>szto</w:t>
      </w:r>
      <w:proofErr w:type="spellEnd"/>
      <w:r w:rsidRPr="003E3861">
        <w:t>@</w:t>
      </w:r>
      <w:proofErr w:type="spellStart"/>
      <w:r>
        <w:rPr>
          <w:lang w:val="en-US"/>
        </w:rPr>
        <w:t>rosrao</w:t>
      </w:r>
      <w:proofErr w:type="spellEnd"/>
      <w:r w:rsidRPr="003E3861">
        <w:t>.</w:t>
      </w:r>
      <w:proofErr w:type="spellStart"/>
      <w:r>
        <w:rPr>
          <w:lang w:val="en-US"/>
        </w:rPr>
        <w:t>spb</w:t>
      </w:r>
      <w:proofErr w:type="spellEnd"/>
      <w:r w:rsidRPr="003E3861">
        <w:t>.</w:t>
      </w:r>
      <w:proofErr w:type="spellStart"/>
      <w:r>
        <w:rPr>
          <w:lang w:val="en-US"/>
        </w:rPr>
        <w:t>ru</w:t>
      </w:r>
      <w:proofErr w:type="spellEnd"/>
      <w:r w:rsidRPr="003E3861">
        <w:t xml:space="preserve"> . При отклонении (отставание от сроков, установленных календарным планом) устанавливается еженедельный режим представления отчетов с представлением справки по принимаемым компенсационным мерам.</w:t>
      </w:r>
    </w:p>
    <w:p w:rsidR="002E5CB6" w:rsidRPr="003E3861" w:rsidRDefault="002E5CB6" w:rsidP="002E5CB6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709" w:firstLine="0"/>
        <w:jc w:val="both"/>
      </w:pPr>
      <w:r w:rsidRPr="003E3861">
        <w:lastRenderedPageBreak/>
        <w:t xml:space="preserve">При завершении выполнения работ, </w:t>
      </w:r>
      <w:r w:rsidRPr="004336FB">
        <w:t>Подрядчик (Исполнитель)</w:t>
      </w:r>
      <w:r w:rsidRPr="003E3861">
        <w:t xml:space="preserve"> обязан в письменной форме уведомить </w:t>
      </w:r>
      <w:r>
        <w:t>З</w:t>
      </w:r>
      <w:r w:rsidRPr="003E3861">
        <w:t>аказчика  о готовности работ к сдаче.</w:t>
      </w:r>
    </w:p>
    <w:p w:rsidR="002E5CB6" w:rsidRPr="003E3861" w:rsidRDefault="002E5CB6" w:rsidP="002E5CB6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709" w:firstLine="0"/>
        <w:jc w:val="both"/>
      </w:pPr>
      <w:r w:rsidRPr="003E3861">
        <w:t xml:space="preserve">Уведомление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 xml:space="preserve"> о готовности работ  к сдаче должно быть подписано руководителем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 xml:space="preserve"> или иным надлежащим </w:t>
      </w:r>
      <w:proofErr w:type="gramStart"/>
      <w:r w:rsidRPr="003E3861">
        <w:t>образом</w:t>
      </w:r>
      <w:proofErr w:type="gramEnd"/>
      <w:r w:rsidRPr="003E3861">
        <w:t xml:space="preserve"> уполномоченным должностным лицом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>.</w:t>
      </w:r>
    </w:p>
    <w:p w:rsidR="002E5CB6" w:rsidRPr="00FB4E2F" w:rsidRDefault="002E5CB6" w:rsidP="002E5CB6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709" w:firstLine="0"/>
        <w:jc w:val="both"/>
      </w:pPr>
      <w:r w:rsidRPr="00FB4E2F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2E5CB6" w:rsidRDefault="002E5CB6" w:rsidP="002E5CB6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709" w:firstLine="0"/>
        <w:jc w:val="both"/>
      </w:pPr>
      <w:r w:rsidRPr="00FB4E2F">
        <w:t>Протоколы комиссии, утвержденные Председателем комиссии, являются основание</w:t>
      </w:r>
      <w:r>
        <w:t>м</w:t>
      </w:r>
      <w:r w:rsidRPr="00FB4E2F">
        <w:t xml:space="preserve">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2E5CB6" w:rsidRPr="00FE40C9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ФОРМЕ ПРЕДСТАВЛЯЕМОЙ ИНФОРМАЦИИ</w:t>
      </w:r>
    </w:p>
    <w:p w:rsidR="002E5CB6" w:rsidRDefault="002E5CB6" w:rsidP="002E5CB6">
      <w:pPr>
        <w:ind w:left="720" w:firstLine="696"/>
        <w:jc w:val="both"/>
      </w:pPr>
      <w:r>
        <w:t>«</w:t>
      </w:r>
      <w:r w:rsidRPr="00FB4E2F">
        <w:t>Акты о приёмке выполненных работ» (форма КС-2), «Справки о стоимости выполненных работ и затрат» (форма КС-3) и исполнительная (отчетная) документаци</w:t>
      </w:r>
      <w:r>
        <w:t>я</w:t>
      </w:r>
      <w:r w:rsidRPr="00FB4E2F">
        <w:t xml:space="preserve"> на выполненный объем работ представляется в 2-х экземплярах</w:t>
      </w:r>
      <w:r>
        <w:t>, в том числе и в электронном виде на цифровых носителях</w:t>
      </w:r>
      <w:r w:rsidRPr="00FB4E2F">
        <w:t>.</w:t>
      </w:r>
    </w:p>
    <w:p w:rsidR="002E5CB6" w:rsidRDefault="002E5CB6" w:rsidP="002E5CB6">
      <w:pPr>
        <w:ind w:left="720" w:firstLine="696"/>
        <w:jc w:val="both"/>
      </w:pPr>
    </w:p>
    <w:p w:rsidR="002E5CB6" w:rsidRPr="00FE40C9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КОНФИДЕЦИАЛЬНОСТИ</w:t>
      </w:r>
    </w:p>
    <w:p w:rsidR="002E5CB6" w:rsidRPr="000B2AB3" w:rsidRDefault="002E5CB6" w:rsidP="002E5CB6">
      <w:pPr>
        <w:pStyle w:val="affe"/>
        <w:suppressAutoHyphens/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0B2AB3">
        <w:rPr>
          <w:rFonts w:ascii="Times New Roman" w:hAnsi="Times New Roman"/>
          <w:sz w:val="24"/>
          <w:szCs w:val="24"/>
        </w:rPr>
        <w:t>Защита сведений, составляющих государственную тайну, осуществляется в соответствии с соблюдением требований Закона Российской Федерации от 21.07.1993 № 5485-1 «О государственной тайне» (с последующими изменениями) и иных нормативных правовых актов в данной области.</w:t>
      </w:r>
    </w:p>
    <w:p w:rsidR="002E5CB6" w:rsidRPr="000B2AB3" w:rsidRDefault="002E5CB6" w:rsidP="002E5CB6">
      <w:pPr>
        <w:pStyle w:val="affe"/>
        <w:suppressAutoHyphens/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0B2AB3">
        <w:rPr>
          <w:rFonts w:ascii="Times New Roman" w:hAnsi="Times New Roman"/>
          <w:sz w:val="24"/>
          <w:szCs w:val="24"/>
        </w:rPr>
        <w:t>Стороны обязуются обеспечить сохранность и защиту сведений, составляющих государственную тайну, конфиденциальность сведений ограниченного распространения, относящихся к предмету настоящего договора, ходу его исполнения и полученным результатам.</w:t>
      </w:r>
    </w:p>
    <w:p w:rsidR="002E5CB6" w:rsidRPr="000B2AB3" w:rsidRDefault="002E5CB6" w:rsidP="002E5CB6">
      <w:pPr>
        <w:pStyle w:val="affe"/>
        <w:suppressAutoHyphens/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0B2AB3">
        <w:rPr>
          <w:rFonts w:ascii="Times New Roman" w:hAnsi="Times New Roman"/>
          <w:sz w:val="24"/>
          <w:szCs w:val="24"/>
        </w:rPr>
        <w:t>Стороны обязуются заключить Договор о конфиденциальности и взаимном неразглашении информации (при необходимости).</w:t>
      </w:r>
    </w:p>
    <w:p w:rsidR="002E5CB6" w:rsidRPr="000B2AB3" w:rsidRDefault="002E5CB6" w:rsidP="002E5CB6">
      <w:pPr>
        <w:pStyle w:val="affe"/>
        <w:suppressAutoHyphens/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0B2AB3">
        <w:rPr>
          <w:rFonts w:ascii="Times New Roman" w:hAnsi="Times New Roman"/>
          <w:sz w:val="24"/>
          <w:szCs w:val="24"/>
        </w:rPr>
        <w:t>Сведения ограниченного распространения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письменного согласия Сторон.</w:t>
      </w:r>
    </w:p>
    <w:p w:rsidR="002E5CB6" w:rsidRPr="000B2AB3" w:rsidRDefault="002E5CB6" w:rsidP="002E5CB6">
      <w:pPr>
        <w:pStyle w:val="affe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0B2AB3">
        <w:rPr>
          <w:rFonts w:ascii="Times New Roman" w:hAnsi="Times New Roman"/>
          <w:sz w:val="24"/>
          <w:szCs w:val="24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2E5CB6" w:rsidRPr="00FE40C9" w:rsidRDefault="002E5CB6" w:rsidP="002E5CB6">
      <w:pPr>
        <w:numPr>
          <w:ilvl w:val="0"/>
          <w:numId w:val="15"/>
        </w:numPr>
        <w:spacing w:before="240"/>
        <w:jc w:val="center"/>
        <w:rPr>
          <w:b/>
        </w:rPr>
      </w:pPr>
      <w:r w:rsidRPr="00FE40C9">
        <w:rPr>
          <w:b/>
        </w:rPr>
        <w:t>П</w:t>
      </w:r>
      <w:r>
        <w:rPr>
          <w:b/>
        </w:rPr>
        <w:t>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6218"/>
        <w:gridCol w:w="2288"/>
      </w:tblGrid>
      <w:tr w:rsidR="002E5CB6" w:rsidRPr="00FE40C9" w:rsidTr="001914DB">
        <w:trPr>
          <w:trHeight w:val="418"/>
        </w:trPr>
        <w:tc>
          <w:tcPr>
            <w:tcW w:w="948" w:type="dxa"/>
          </w:tcPr>
          <w:p w:rsidR="002E5CB6" w:rsidRPr="00FE40C9" w:rsidRDefault="002E5CB6" w:rsidP="001914DB">
            <w:pPr>
              <w:jc w:val="center"/>
            </w:pPr>
            <w:r w:rsidRPr="00FE40C9">
              <w:t xml:space="preserve">№ </w:t>
            </w:r>
            <w:proofErr w:type="gramStart"/>
            <w:r w:rsidRPr="00FE40C9">
              <w:t>п</w:t>
            </w:r>
            <w:proofErr w:type="gramEnd"/>
            <w:r w:rsidRPr="00FE40C9">
              <w:t>/п</w:t>
            </w:r>
          </w:p>
        </w:tc>
        <w:tc>
          <w:tcPr>
            <w:tcW w:w="6662" w:type="dxa"/>
          </w:tcPr>
          <w:p w:rsidR="002E5CB6" w:rsidRPr="00FE40C9" w:rsidRDefault="002E5CB6" w:rsidP="001914DB">
            <w:pPr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2374" w:type="dxa"/>
          </w:tcPr>
          <w:p w:rsidR="002E5CB6" w:rsidRPr="00FE40C9" w:rsidRDefault="002E5CB6" w:rsidP="001914DB">
            <w:pPr>
              <w:jc w:val="center"/>
            </w:pPr>
            <w:r w:rsidRPr="00FE40C9">
              <w:t>Количество листов</w:t>
            </w:r>
          </w:p>
        </w:tc>
      </w:tr>
      <w:tr w:rsidR="002E5CB6" w:rsidRPr="00FE40C9" w:rsidTr="001914DB">
        <w:trPr>
          <w:trHeight w:val="375"/>
        </w:trPr>
        <w:tc>
          <w:tcPr>
            <w:tcW w:w="948" w:type="dxa"/>
          </w:tcPr>
          <w:p w:rsidR="002E5CB6" w:rsidRPr="003D50C5" w:rsidRDefault="002E5CB6" w:rsidP="002E5CB6">
            <w:pPr>
              <w:pStyle w:val="affe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2E5CB6" w:rsidRPr="00065844" w:rsidRDefault="002E5CB6" w:rsidP="001914DB">
            <w:r w:rsidRPr="00065844">
              <w:t>Ведомост</w:t>
            </w:r>
            <w:r>
              <w:t>и</w:t>
            </w:r>
            <w:r w:rsidRPr="00065844">
              <w:t xml:space="preserve"> объемов работ</w:t>
            </w:r>
          </w:p>
        </w:tc>
        <w:tc>
          <w:tcPr>
            <w:tcW w:w="2374" w:type="dxa"/>
          </w:tcPr>
          <w:p w:rsidR="002E5CB6" w:rsidRPr="00B12787" w:rsidRDefault="002E5CB6" w:rsidP="001914DB">
            <w:pPr>
              <w:jc w:val="center"/>
            </w:pPr>
            <w:r w:rsidRPr="00B12787">
              <w:t>10</w:t>
            </w:r>
          </w:p>
        </w:tc>
      </w:tr>
      <w:tr w:rsidR="002E5CB6" w:rsidRPr="00FE40C9" w:rsidTr="001914DB">
        <w:trPr>
          <w:trHeight w:val="375"/>
        </w:trPr>
        <w:tc>
          <w:tcPr>
            <w:tcW w:w="948" w:type="dxa"/>
          </w:tcPr>
          <w:p w:rsidR="002E5CB6" w:rsidRPr="003D50C5" w:rsidRDefault="002E5CB6" w:rsidP="002E5CB6">
            <w:pPr>
              <w:pStyle w:val="affe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2E5CB6" w:rsidRPr="00065844" w:rsidRDefault="002E5CB6" w:rsidP="001914DB">
            <w:r>
              <w:t>С</w:t>
            </w:r>
            <w:r w:rsidRPr="00065844">
              <w:t>метн</w:t>
            </w:r>
            <w:r>
              <w:t xml:space="preserve">ая документация </w:t>
            </w:r>
          </w:p>
        </w:tc>
        <w:tc>
          <w:tcPr>
            <w:tcW w:w="2374" w:type="dxa"/>
          </w:tcPr>
          <w:p w:rsidR="002E5CB6" w:rsidRPr="004B00CF" w:rsidRDefault="002E5CB6" w:rsidP="001914DB">
            <w:pPr>
              <w:jc w:val="center"/>
              <w:rPr>
                <w:highlight w:val="yellow"/>
              </w:rPr>
            </w:pPr>
            <w:r w:rsidRPr="000B12E4">
              <w:t>43</w:t>
            </w:r>
          </w:p>
        </w:tc>
      </w:tr>
    </w:tbl>
    <w:p w:rsidR="0070637D" w:rsidRPr="005F2A49" w:rsidRDefault="0070637D" w:rsidP="006E25F5">
      <w:pPr>
        <w:jc w:val="center"/>
      </w:pPr>
    </w:p>
    <w:sectPr w:rsidR="0070637D" w:rsidRPr="005F2A49" w:rsidSect="00272F27">
      <w:headerReference w:type="default" r:id="rId16"/>
      <w:footerReference w:type="default" r:id="rId17"/>
      <w:pgSz w:w="11907" w:h="16840" w:code="9"/>
      <w:pgMar w:top="1134" w:right="567" w:bottom="1134" w:left="1418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F27" w:rsidRDefault="00272F27">
      <w:r>
        <w:separator/>
      </w:r>
    </w:p>
  </w:endnote>
  <w:endnote w:type="continuationSeparator" w:id="0">
    <w:p w:rsidR="00272F27" w:rsidRDefault="00272F27">
      <w:r>
        <w:continuationSeparator/>
      </w:r>
    </w:p>
  </w:endnote>
  <w:endnote w:type="continuationNotice" w:id="1">
    <w:p w:rsidR="00272F27" w:rsidRDefault="00272F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Default="00272F2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72F27" w:rsidRDefault="00272F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0F2" w:rsidRPr="00F010F2" w:rsidRDefault="00D22581" w:rsidP="00F010F2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  <w:sz w:val="18"/>
        <w:szCs w:val="18"/>
      </w:rPr>
    </w:pPr>
    <w:sdt>
      <w:sdtPr>
        <w:id w:val="92576939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18"/>
          <w:szCs w:val="18"/>
        </w:rPr>
      </w:sdtEndPr>
      <w:sdtContent>
        <w:r w:rsidR="00F010F2" w:rsidRPr="00F010F2">
          <w:rPr>
            <w:rFonts w:ascii="Times New Roman" w:hAnsi="Times New Roman" w:cs="Times New Roman"/>
            <w:sz w:val="18"/>
            <w:szCs w:val="18"/>
          </w:rPr>
          <w:t xml:space="preserve">Страница </w:t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instrText>PAGE</w:instrText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E5CB6">
          <w:rPr>
            <w:rFonts w:ascii="Times New Roman" w:hAnsi="Times New Roman" w:cs="Times New Roman"/>
            <w:noProof/>
            <w:sz w:val="18"/>
            <w:szCs w:val="18"/>
          </w:rPr>
          <w:t>0</w:t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fldChar w:fldCharType="end"/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t xml:space="preserve"> из </w:t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instrText>NUMPAGES</w:instrText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fldChar w:fldCharType="separate"/>
        </w:r>
        <w:r>
          <w:rPr>
            <w:rFonts w:ascii="Times New Roman" w:hAnsi="Times New Roman" w:cs="Times New Roman"/>
            <w:noProof/>
            <w:sz w:val="18"/>
            <w:szCs w:val="18"/>
          </w:rPr>
          <w:t>10</w:t>
        </w:r>
        <w:r w:rsidR="00F010F2" w:rsidRPr="00F010F2">
          <w:rPr>
            <w:rFonts w:ascii="Times New Roman" w:hAnsi="Times New Roman" w:cs="Times New Roman"/>
            <w:sz w:val="18"/>
            <w:szCs w:val="18"/>
          </w:rPr>
          <w:fldChar w:fldCharType="end"/>
        </w:r>
      </w:sdtContent>
    </w:sdt>
  </w:p>
  <w:p w:rsidR="00F010F2" w:rsidRPr="00F010F2" w:rsidRDefault="00F010F2" w:rsidP="00F010F2">
    <w:pPr>
      <w:pStyle w:val="a9"/>
      <w:jc w:val="center"/>
      <w:rPr>
        <w:rFonts w:ascii="Times New Roman" w:hAnsi="Times New Roman" w:cs="Times New Roman"/>
        <w:sz w:val="18"/>
        <w:szCs w:val="18"/>
      </w:rPr>
    </w:pPr>
    <w:r w:rsidRPr="00F010F2">
      <w:rPr>
        <w:rFonts w:ascii="Times New Roman" w:hAnsi="Times New Roman" w:cs="Times New Roman"/>
        <w:sz w:val="18"/>
        <w:szCs w:val="18"/>
      </w:rPr>
      <w:t>ТОМ 2 «ТЕХНИЧЕСКАЯ ЧАСТЬ»</w:t>
    </w:r>
  </w:p>
  <w:p w:rsidR="00F010F2" w:rsidRPr="00F010F2" w:rsidRDefault="00F010F2" w:rsidP="00F010F2">
    <w:pPr>
      <w:pStyle w:val="a9"/>
      <w:jc w:val="center"/>
      <w:rPr>
        <w:rFonts w:ascii="Times New Roman" w:hAnsi="Times New Roman" w:cs="Times New Roman"/>
        <w:sz w:val="18"/>
        <w:szCs w:val="18"/>
      </w:rPr>
    </w:pPr>
    <w:r w:rsidRPr="00F010F2">
      <w:rPr>
        <w:rFonts w:ascii="Times New Roman" w:hAnsi="Times New Roman" w:cs="Times New Roman"/>
        <w:sz w:val="18"/>
        <w:szCs w:val="18"/>
      </w:rPr>
      <w:t xml:space="preserve">открытый одноэтапный конкурс в электронной форме без квалификационного отбора на </w:t>
    </w:r>
    <w:r w:rsidRPr="00F010F2">
      <w:rPr>
        <w:rFonts w:ascii="Times New Roman" w:hAnsi="Times New Roman" w:cs="Times New Roman"/>
        <w:bCs/>
        <w:color w:val="000000"/>
        <w:sz w:val="18"/>
        <w:szCs w:val="18"/>
      </w:rPr>
      <w:t>право заключения договора на охрану объектов (ПХРО, производственная база) Челябинского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C030AA" w:rsidRDefault="00D22581" w:rsidP="00EA2794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032177709"/>
        <w:docPartObj>
          <w:docPartGallery w:val="Page Numbers (Top of Page)"/>
          <w:docPartUnique/>
        </w:docPartObj>
      </w:sdtPr>
      <w:sdtEndPr/>
      <w:sdtContent>
        <w:r w:rsidR="00272F27" w:rsidRPr="00C030AA">
          <w:rPr>
            <w:rFonts w:ascii="Times New Roman" w:hAnsi="Times New Roman"/>
          </w:rPr>
          <w:t xml:space="preserve">Страница </w:t>
        </w:r>
        <w:r w:rsidR="00272F27" w:rsidRPr="00C030AA">
          <w:rPr>
            <w:rFonts w:ascii="Times New Roman" w:hAnsi="Times New Roman"/>
          </w:rPr>
          <w:fldChar w:fldCharType="begin"/>
        </w:r>
        <w:r w:rsidR="00272F27" w:rsidRPr="00C030AA">
          <w:rPr>
            <w:rFonts w:ascii="Times New Roman" w:hAnsi="Times New Roman"/>
          </w:rPr>
          <w:instrText>PAGE</w:instrText>
        </w:r>
        <w:r w:rsidR="00272F2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272F27" w:rsidRPr="00C030AA">
          <w:rPr>
            <w:rFonts w:ascii="Times New Roman" w:hAnsi="Times New Roman"/>
          </w:rPr>
          <w:fldChar w:fldCharType="end"/>
        </w:r>
        <w:r w:rsidR="00272F27" w:rsidRPr="00C030AA">
          <w:rPr>
            <w:rFonts w:ascii="Times New Roman" w:hAnsi="Times New Roman"/>
          </w:rPr>
          <w:t xml:space="preserve"> из </w:t>
        </w:r>
        <w:r w:rsidR="00272F27" w:rsidRPr="00C030AA">
          <w:rPr>
            <w:rFonts w:ascii="Times New Roman" w:hAnsi="Times New Roman"/>
          </w:rPr>
          <w:fldChar w:fldCharType="begin"/>
        </w:r>
        <w:r w:rsidR="00272F27" w:rsidRPr="00C030AA">
          <w:rPr>
            <w:rFonts w:ascii="Times New Roman" w:hAnsi="Times New Roman"/>
          </w:rPr>
          <w:instrText>NUMPAGES</w:instrText>
        </w:r>
        <w:r w:rsidR="00272F2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272F27" w:rsidRPr="00C030AA">
          <w:rPr>
            <w:rFonts w:ascii="Times New Roman" w:hAnsi="Times New Roman"/>
          </w:rPr>
          <w:fldChar w:fldCharType="end"/>
        </w:r>
      </w:sdtContent>
    </w:sdt>
    <w:r w:rsidR="00272F27" w:rsidRPr="00C030AA">
      <w:rPr>
        <w:rFonts w:ascii="Times New Roman" w:hAnsi="Times New Roman" w:cs="Times New Roman"/>
      </w:rPr>
      <w:t xml:space="preserve"> </w:t>
    </w:r>
  </w:p>
  <w:p w:rsidR="00272F27" w:rsidRPr="00C030AA" w:rsidRDefault="00272F27" w:rsidP="00EA2794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 w:rsidR="00964E42"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 w:rsidR="00964E42">
      <w:rPr>
        <w:rFonts w:ascii="Times New Roman" w:hAnsi="Times New Roman" w:cs="Times New Roman"/>
      </w:rPr>
      <w:t>ТЕХНИЧЕСКАЯ</w:t>
    </w:r>
    <w:r w:rsidRPr="00C030AA">
      <w:rPr>
        <w:rFonts w:ascii="Times New Roman" w:hAnsi="Times New Roman" w:cs="Times New Roman"/>
      </w:rPr>
      <w:t xml:space="preserve"> ЧАСТ</w:t>
    </w:r>
    <w:r w:rsidR="00964E42"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272F27" w:rsidRPr="00ED647A" w:rsidRDefault="002E5CB6" w:rsidP="00ED647A">
    <w:pPr>
      <w:jc w:val="center"/>
      <w:rPr>
        <w:bCs/>
        <w:color w:val="000000"/>
        <w:sz w:val="16"/>
        <w:szCs w:val="16"/>
      </w:rPr>
    </w:pPr>
    <w:proofErr w:type="gramStart"/>
    <w:r w:rsidRPr="009E44F9">
      <w:rPr>
        <w:sz w:val="20"/>
        <w:szCs w:val="20"/>
      </w:rPr>
      <w:t xml:space="preserve">открытый одноэтапный конкурс в электронной форме без квалификационного отбора на </w:t>
    </w:r>
    <w:r w:rsidRPr="009E44F9">
      <w:rPr>
        <w:bCs/>
        <w:color w:val="000000"/>
        <w:sz w:val="20"/>
        <w:szCs w:val="20"/>
      </w:rPr>
      <w:t xml:space="preserve">право заключения договора на </w:t>
    </w:r>
    <w:r w:rsidRPr="009E44F9">
      <w:rPr>
        <w:sz w:val="20"/>
        <w:szCs w:val="20"/>
      </w:rPr>
      <w:t>выполнение работ по сооружению противофильтрационной завесы типа «стена в грунте» (</w:t>
    </w:r>
    <w:proofErr w:type="spellStart"/>
    <w:r w:rsidRPr="009E44F9">
      <w:rPr>
        <w:sz w:val="20"/>
        <w:szCs w:val="20"/>
      </w:rPr>
      <w:t>пгт</w:t>
    </w:r>
    <w:proofErr w:type="spellEnd"/>
    <w:r w:rsidRPr="009E44F9">
      <w:rPr>
        <w:sz w:val="20"/>
        <w:szCs w:val="20"/>
      </w:rPr>
      <w:t>.</w:t>
    </w:r>
    <w:proofErr w:type="gramEnd"/>
    <w:r w:rsidRPr="009E44F9">
      <w:rPr>
        <w:sz w:val="20"/>
        <w:szCs w:val="20"/>
      </w:rPr>
      <w:t xml:space="preserve"> </w:t>
    </w:r>
    <w:proofErr w:type="gramStart"/>
    <w:r w:rsidRPr="009E44F9">
      <w:rPr>
        <w:sz w:val="20"/>
        <w:szCs w:val="20"/>
      </w:rPr>
      <w:t>Водный, Республика Коми)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F27" w:rsidRDefault="00272F27">
      <w:r>
        <w:separator/>
      </w:r>
    </w:p>
  </w:footnote>
  <w:footnote w:type="continuationSeparator" w:id="0">
    <w:p w:rsidR="00272F27" w:rsidRDefault="00272F27">
      <w:r>
        <w:continuationSeparator/>
      </w:r>
    </w:p>
  </w:footnote>
  <w:footnote w:type="continuationNotice" w:id="1">
    <w:p w:rsidR="00272F27" w:rsidRDefault="00272F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723913" w:rsidRDefault="00272F27" w:rsidP="00EA2794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272F27" w:rsidRPr="00723913" w:rsidRDefault="00272F27" w:rsidP="00EA2794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272F27" w:rsidRPr="00EA2794" w:rsidRDefault="00D22581" w:rsidP="00EA2794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30721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272F27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712317" w:rsidRDefault="00272F27" w:rsidP="007123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415B97"/>
    <w:multiLevelType w:val="hybridMultilevel"/>
    <w:tmpl w:val="C706A7EC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347178A"/>
    <w:multiLevelType w:val="hybridMultilevel"/>
    <w:tmpl w:val="98F6842C"/>
    <w:lvl w:ilvl="0" w:tplc="72BAC55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0">
    <w:nsid w:val="282131D5"/>
    <w:multiLevelType w:val="hybridMultilevel"/>
    <w:tmpl w:val="E5069C22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19012FD"/>
    <w:multiLevelType w:val="hybridMultilevel"/>
    <w:tmpl w:val="C88E946E"/>
    <w:lvl w:ilvl="0" w:tplc="72BAC55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7C92ABE"/>
    <w:multiLevelType w:val="multilevel"/>
    <w:tmpl w:val="CEE24C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2D57369"/>
    <w:multiLevelType w:val="hybridMultilevel"/>
    <w:tmpl w:val="E67CC1B4"/>
    <w:lvl w:ilvl="0" w:tplc="72BAC5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2">
    <w:nsid w:val="64C47FE1"/>
    <w:multiLevelType w:val="hybridMultilevel"/>
    <w:tmpl w:val="4178F5E8"/>
    <w:lvl w:ilvl="0" w:tplc="F79E20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A849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5A386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8C3F0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A0E2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72D3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8C04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8005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F471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658A3245"/>
    <w:multiLevelType w:val="hybridMultilevel"/>
    <w:tmpl w:val="A25AF4DE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5E1080B"/>
    <w:multiLevelType w:val="hybridMultilevel"/>
    <w:tmpl w:val="B65674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6"/>
  </w:num>
  <w:num w:numId="7">
    <w:abstractNumId w:val="15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24"/>
  </w:num>
  <w:num w:numId="13">
    <w:abstractNumId w:val="9"/>
  </w:num>
  <w:num w:numId="14">
    <w:abstractNumId w:val="6"/>
  </w:num>
  <w:num w:numId="15">
    <w:abstractNumId w:val="21"/>
  </w:num>
  <w:num w:numId="16">
    <w:abstractNumId w:val="5"/>
  </w:num>
  <w:num w:numId="17">
    <w:abstractNumId w:val="22"/>
  </w:num>
  <w:num w:numId="18">
    <w:abstractNumId w:val="10"/>
  </w:num>
  <w:num w:numId="19">
    <w:abstractNumId w:val="26"/>
  </w:num>
  <w:num w:numId="20">
    <w:abstractNumId w:val="7"/>
  </w:num>
  <w:num w:numId="21">
    <w:abstractNumId w:val="19"/>
  </w:num>
  <w:num w:numId="22">
    <w:abstractNumId w:val="4"/>
  </w:num>
  <w:num w:numId="23">
    <w:abstractNumId w:val="11"/>
  </w:num>
  <w:num w:numId="24">
    <w:abstractNumId w:val="8"/>
  </w:num>
  <w:num w:numId="25">
    <w:abstractNumId w:val="17"/>
  </w:num>
  <w:num w:numId="26">
    <w:abstractNumId w:val="23"/>
  </w:num>
  <w:num w:numId="27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30722"/>
    <o:shapelayout v:ext="edit">
      <o:idmap v:ext="edit" data="30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D4F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676C"/>
    <w:rsid w:val="00020A4E"/>
    <w:rsid w:val="00020F8B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A34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4026"/>
    <w:rsid w:val="0007446D"/>
    <w:rsid w:val="00074DEA"/>
    <w:rsid w:val="00074F81"/>
    <w:rsid w:val="00075374"/>
    <w:rsid w:val="00075911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C7C66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49B"/>
    <w:rsid w:val="000F1CEB"/>
    <w:rsid w:val="000F2690"/>
    <w:rsid w:val="000F4066"/>
    <w:rsid w:val="000F5076"/>
    <w:rsid w:val="000F528D"/>
    <w:rsid w:val="000F5545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5BB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27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5E2"/>
    <w:rsid w:val="00286DB2"/>
    <w:rsid w:val="00291011"/>
    <w:rsid w:val="00291063"/>
    <w:rsid w:val="00292290"/>
    <w:rsid w:val="002933E2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A28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CB6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39F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3B7"/>
    <w:rsid w:val="003F2178"/>
    <w:rsid w:val="003F26B6"/>
    <w:rsid w:val="003F3CD4"/>
    <w:rsid w:val="003F3D83"/>
    <w:rsid w:val="003F3EF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716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3D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D47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2EA"/>
    <w:rsid w:val="00485A19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259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EFB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9F8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504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01E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183D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A49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2583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0DE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25F5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637D"/>
    <w:rsid w:val="00710A57"/>
    <w:rsid w:val="00710BE4"/>
    <w:rsid w:val="00710FD8"/>
    <w:rsid w:val="00711643"/>
    <w:rsid w:val="00712317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90B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71752"/>
    <w:rsid w:val="00872492"/>
    <w:rsid w:val="00872F85"/>
    <w:rsid w:val="0087433A"/>
    <w:rsid w:val="0087492F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4E29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062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42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6B81"/>
    <w:rsid w:val="009E6E3F"/>
    <w:rsid w:val="009E7B08"/>
    <w:rsid w:val="009F057F"/>
    <w:rsid w:val="009F11A9"/>
    <w:rsid w:val="009F2526"/>
    <w:rsid w:val="009F296A"/>
    <w:rsid w:val="009F32A0"/>
    <w:rsid w:val="009F5224"/>
    <w:rsid w:val="009F5CA3"/>
    <w:rsid w:val="009F66B7"/>
    <w:rsid w:val="009F7866"/>
    <w:rsid w:val="009F7FD4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17276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28E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542"/>
    <w:rsid w:val="00AA17C8"/>
    <w:rsid w:val="00AA325D"/>
    <w:rsid w:val="00AA3DA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5283"/>
    <w:rsid w:val="00B50018"/>
    <w:rsid w:val="00B50E31"/>
    <w:rsid w:val="00B5577A"/>
    <w:rsid w:val="00B55A01"/>
    <w:rsid w:val="00B5715C"/>
    <w:rsid w:val="00B5784A"/>
    <w:rsid w:val="00B604F6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3D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408B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E57"/>
    <w:rsid w:val="00BF1DE6"/>
    <w:rsid w:val="00BF3EAF"/>
    <w:rsid w:val="00BF4047"/>
    <w:rsid w:val="00BF5DCE"/>
    <w:rsid w:val="00BF7D12"/>
    <w:rsid w:val="00C017B7"/>
    <w:rsid w:val="00C01EAB"/>
    <w:rsid w:val="00C02BDD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0B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3CBD"/>
    <w:rsid w:val="00C842A4"/>
    <w:rsid w:val="00C849B6"/>
    <w:rsid w:val="00C867C7"/>
    <w:rsid w:val="00C87330"/>
    <w:rsid w:val="00C87EE0"/>
    <w:rsid w:val="00C90E0F"/>
    <w:rsid w:val="00C9142A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C03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581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13E2"/>
    <w:rsid w:val="00D3198A"/>
    <w:rsid w:val="00D329A8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E6437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4AC"/>
    <w:rsid w:val="00E1038C"/>
    <w:rsid w:val="00E10803"/>
    <w:rsid w:val="00E10F48"/>
    <w:rsid w:val="00E11498"/>
    <w:rsid w:val="00E11833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2794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A52"/>
    <w:rsid w:val="00ED062D"/>
    <w:rsid w:val="00ED0FFF"/>
    <w:rsid w:val="00ED17B1"/>
    <w:rsid w:val="00ED33A8"/>
    <w:rsid w:val="00ED40CA"/>
    <w:rsid w:val="00ED4F2B"/>
    <w:rsid w:val="00ED560E"/>
    <w:rsid w:val="00ED647A"/>
    <w:rsid w:val="00EE09E6"/>
    <w:rsid w:val="00EE121D"/>
    <w:rsid w:val="00EE17A2"/>
    <w:rsid w:val="00EE1B75"/>
    <w:rsid w:val="00EE79E6"/>
    <w:rsid w:val="00EE7B91"/>
    <w:rsid w:val="00EF08C2"/>
    <w:rsid w:val="00EF094E"/>
    <w:rsid w:val="00EF171B"/>
    <w:rsid w:val="00EF203B"/>
    <w:rsid w:val="00EF26FF"/>
    <w:rsid w:val="00EF4086"/>
    <w:rsid w:val="00EF44F3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0F2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E04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26E1"/>
    <w:rsid w:val="00F73797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41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">
    <w:name w:val="Абзац списка Знак"/>
    <w:link w:val="affe"/>
    <w:uiPriority w:val="34"/>
    <w:rsid w:val="00F726E1"/>
    <w:rPr>
      <w:rFonts w:ascii="Calibri" w:eastAsia="Calibri" w:hAnsi="Calibri"/>
      <w:sz w:val="22"/>
      <w:szCs w:val="22"/>
      <w:lang w:eastAsia="en-US"/>
    </w:rPr>
  </w:style>
  <w:style w:type="paragraph" w:customStyle="1" w:styleId="AbzspisokdefisLinge">
    <w:name w:val="Abz spisok defis Linge"/>
    <w:basedOn w:val="a3"/>
    <w:uiPriority w:val="99"/>
    <w:rsid w:val="00EC7A52"/>
    <w:pPr>
      <w:numPr>
        <w:numId w:val="13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C7A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c">
    <w:name w:val="No Spacing"/>
    <w:basedOn w:val="a3"/>
    <w:uiPriority w:val="1"/>
    <w:qFormat/>
    <w:rsid w:val="002E5CB6"/>
    <w:rPr>
      <w:rFonts w:ascii="Cambria" w:hAnsi="Cambria"/>
      <w:sz w:val="22"/>
      <w:szCs w:val="22"/>
      <w:lang w:eastAsia="en-US"/>
    </w:rPr>
  </w:style>
  <w:style w:type="paragraph" w:customStyle="1" w:styleId="afffd">
    <w:name w:val="табличный по центру"/>
    <w:basedOn w:val="a3"/>
    <w:next w:val="a3"/>
    <w:uiPriority w:val="99"/>
    <w:qFormat/>
    <w:rsid w:val="002E5CB6"/>
    <w:pPr>
      <w:spacing w:before="60" w:after="60" w:line="288" w:lineRule="auto"/>
      <w:jc w:val="center"/>
    </w:pPr>
    <w:rPr>
      <w:bCs/>
      <w:szCs w:val="20"/>
    </w:rPr>
  </w:style>
  <w:style w:type="paragraph" w:customStyle="1" w:styleId="afffe">
    <w:name w:val="табличный слева"/>
    <w:basedOn w:val="a3"/>
    <w:next w:val="a3"/>
    <w:uiPriority w:val="99"/>
    <w:rsid w:val="002E5CB6"/>
    <w:pPr>
      <w:spacing w:before="60" w:after="60" w:line="288" w:lineRule="auto"/>
    </w:pPr>
    <w:rPr>
      <w:szCs w:val="20"/>
    </w:rPr>
  </w:style>
  <w:style w:type="character" w:customStyle="1" w:styleId="17">
    <w:name w:val="номер страницы1"/>
    <w:basedOn w:val="a4"/>
    <w:uiPriority w:val="99"/>
    <w:rsid w:val="002E5CB6"/>
    <w:rPr>
      <w:rFonts w:cs="Times New Roman"/>
    </w:rPr>
  </w:style>
  <w:style w:type="paragraph" w:customStyle="1" w:styleId="affff">
    <w:name w:val="Основной с отступом"/>
    <w:basedOn w:val="a3"/>
    <w:link w:val="affff0"/>
    <w:qFormat/>
    <w:rsid w:val="002E5CB6"/>
    <w:pPr>
      <w:spacing w:line="288" w:lineRule="auto"/>
      <w:ind w:firstLine="851"/>
      <w:jc w:val="both"/>
    </w:pPr>
    <w:rPr>
      <w:rFonts w:eastAsia="Calibri"/>
      <w:szCs w:val="20"/>
    </w:rPr>
  </w:style>
  <w:style w:type="paragraph" w:customStyle="1" w:styleId="affff1">
    <w:name w:val="Список текста с тире"/>
    <w:basedOn w:val="a3"/>
    <w:qFormat/>
    <w:rsid w:val="002E5CB6"/>
    <w:pPr>
      <w:spacing w:line="288" w:lineRule="auto"/>
      <w:ind w:firstLine="851"/>
      <w:contextualSpacing/>
      <w:jc w:val="both"/>
    </w:pPr>
  </w:style>
  <w:style w:type="character" w:customStyle="1" w:styleId="affff0">
    <w:name w:val="Основной с отступом Знак"/>
    <w:link w:val="affff"/>
    <w:locked/>
    <w:rsid w:val="002E5CB6"/>
    <w:rPr>
      <w:rFonts w:eastAsia="Calibri"/>
      <w:sz w:val="24"/>
    </w:rPr>
  </w:style>
  <w:style w:type="paragraph" w:customStyle="1" w:styleId="affff2">
    <w:name w:val="Основной с отступом РП"/>
    <w:basedOn w:val="a3"/>
    <w:link w:val="affff3"/>
    <w:qFormat/>
    <w:rsid w:val="002E5CB6"/>
    <w:pPr>
      <w:spacing w:line="288" w:lineRule="auto"/>
      <w:ind w:firstLine="851"/>
      <w:jc w:val="both"/>
    </w:pPr>
    <w:rPr>
      <w:szCs w:val="20"/>
    </w:rPr>
  </w:style>
  <w:style w:type="character" w:customStyle="1" w:styleId="affff3">
    <w:name w:val="Основной с отступом РП Знак"/>
    <w:basedOn w:val="a4"/>
    <w:link w:val="affff2"/>
    <w:locked/>
    <w:rsid w:val="002E5CB6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11"/>
      </w:numPr>
    </w:pPr>
  </w:style>
  <w:style w:type="numbering" w:customStyle="1" w:styleId="a9">
    <w:name w:val="21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ADDD5-C229-4F3A-A4E0-6BE78E51EA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DDE9B4-F4D3-426E-BBF9-4F52DA8CF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2542</Words>
  <Characters>18375</Characters>
  <Application>Microsoft Office Word</Application>
  <DocSecurity>0</DocSecurity>
  <Lines>153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20876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Майоров Андрей Андреевич</cp:lastModifiedBy>
  <cp:revision>16</cp:revision>
  <cp:lastPrinted>2015-02-18T14:08:00Z</cp:lastPrinted>
  <dcterms:created xsi:type="dcterms:W3CDTF">2014-10-30T15:56:00Z</dcterms:created>
  <dcterms:modified xsi:type="dcterms:W3CDTF">2015-02-18T14:08:00Z</dcterms:modified>
</cp:coreProperties>
</file>