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C8C" w:rsidRDefault="006F2C8C" w:rsidP="006F2C8C">
      <w:pPr>
        <w:pStyle w:val="a4"/>
      </w:pPr>
    </w:p>
    <w:p w:rsidR="00DF470B" w:rsidRPr="00E6088F" w:rsidRDefault="00DF470B" w:rsidP="00DF470B">
      <w:pPr>
        <w:pStyle w:val="a4"/>
        <w:rPr>
          <w:color w:val="000000"/>
          <w:szCs w:val="24"/>
        </w:rPr>
      </w:pPr>
      <w:r w:rsidRPr="00E6088F">
        <w:rPr>
          <w:szCs w:val="24"/>
        </w:rPr>
        <w:t>ДОГОВОР №</w:t>
      </w:r>
      <w:r w:rsidRPr="00E6088F">
        <w:rPr>
          <w:b w:val="0"/>
          <w:szCs w:val="24"/>
        </w:rPr>
        <w:t xml:space="preserve"> </w:t>
      </w:r>
    </w:p>
    <w:p w:rsidR="00F10FA5" w:rsidRPr="00326E59" w:rsidRDefault="00F10FA5" w:rsidP="00F10FA5">
      <w:pPr>
        <w:jc w:val="center"/>
      </w:pPr>
      <w:r w:rsidRPr="00326E59">
        <w:t xml:space="preserve">на оказание </w:t>
      </w:r>
      <w:r w:rsidR="00091E08" w:rsidRPr="00326E59">
        <w:t>услуг</w:t>
      </w:r>
      <w:r w:rsidR="0083556C" w:rsidRPr="00326E59">
        <w:t xml:space="preserve"> по </w:t>
      </w:r>
      <w:r w:rsidR="00326E59" w:rsidRPr="00326E59">
        <w:t>организации и проведению тренингов и семинаров</w:t>
      </w:r>
    </w:p>
    <w:p w:rsidR="00C339FD" w:rsidRPr="00E6088F" w:rsidRDefault="00C339FD" w:rsidP="00F10FA5">
      <w:pPr>
        <w:jc w:val="center"/>
      </w:pPr>
    </w:p>
    <w:p w:rsidR="00DF470B" w:rsidRPr="00E6088F" w:rsidRDefault="00DF470B" w:rsidP="00DF470B">
      <w:pPr>
        <w:jc w:val="center"/>
        <w:rPr>
          <w:bCs/>
          <w:color w:val="000000"/>
        </w:rPr>
      </w:pPr>
      <w:r w:rsidRPr="00E6088F">
        <w:rPr>
          <w:b/>
        </w:rPr>
        <w:t>г. Москва</w:t>
      </w:r>
      <w:r w:rsidRPr="00E6088F">
        <w:tab/>
      </w:r>
      <w:r w:rsidRPr="00E6088F">
        <w:tab/>
      </w:r>
      <w:r w:rsidR="00BC7D89" w:rsidRPr="00E6088F">
        <w:t xml:space="preserve"> </w:t>
      </w:r>
      <w:r w:rsidRPr="00E6088F">
        <w:tab/>
      </w:r>
      <w:r w:rsidRPr="00E6088F">
        <w:tab/>
      </w:r>
      <w:proofErr w:type="gramStart"/>
      <w:r w:rsidRPr="00E6088F">
        <w:tab/>
        <w:t xml:space="preserve">  </w:t>
      </w:r>
      <w:r w:rsidRPr="00E6088F">
        <w:tab/>
      </w:r>
      <w:proofErr w:type="gramEnd"/>
      <w:r w:rsidRPr="00E6088F">
        <w:rPr>
          <w:bCs/>
          <w:color w:val="000000"/>
        </w:rPr>
        <w:t xml:space="preserve">               </w:t>
      </w:r>
      <w:r w:rsidR="00091E08" w:rsidRPr="00E6088F">
        <w:rPr>
          <w:bCs/>
          <w:color w:val="000000"/>
        </w:rPr>
        <w:t xml:space="preserve">            </w:t>
      </w:r>
      <w:r w:rsidRPr="00E6088F">
        <w:rPr>
          <w:bCs/>
          <w:color w:val="000000"/>
        </w:rPr>
        <w:t xml:space="preserve"> </w:t>
      </w:r>
      <w:r w:rsidR="00055305" w:rsidRPr="00E6088F">
        <w:rPr>
          <w:b/>
          <w:bCs/>
          <w:color w:val="000000"/>
        </w:rPr>
        <w:t>_______________</w:t>
      </w:r>
      <w:r w:rsidR="00FD1B4C" w:rsidRPr="00E6088F">
        <w:rPr>
          <w:b/>
          <w:bCs/>
          <w:color w:val="000000"/>
        </w:rPr>
        <w:t xml:space="preserve"> 201</w:t>
      </w:r>
      <w:r w:rsidR="0083556C" w:rsidRPr="00E6088F">
        <w:rPr>
          <w:b/>
          <w:bCs/>
          <w:color w:val="000000"/>
        </w:rPr>
        <w:t>4</w:t>
      </w:r>
      <w:r w:rsidR="00FD1B4C" w:rsidRPr="00E6088F">
        <w:rPr>
          <w:b/>
          <w:bCs/>
          <w:color w:val="000000"/>
        </w:rPr>
        <w:t> г.</w:t>
      </w:r>
    </w:p>
    <w:p w:rsidR="00DF470B" w:rsidRPr="00E6088F" w:rsidRDefault="00DF470B" w:rsidP="00DF470B"/>
    <w:p w:rsidR="0039096D" w:rsidRPr="00AC70A9" w:rsidRDefault="0039096D" w:rsidP="0039096D">
      <w:pPr>
        <w:ind w:firstLine="709"/>
        <w:jc w:val="both"/>
        <w:rPr>
          <w:kern w:val="24"/>
        </w:rPr>
      </w:pPr>
      <w:r w:rsidRPr="003A1C66">
        <w:rPr>
          <w:kern w:val="24"/>
        </w:rPr>
        <w:t>ОАО «Урановая горнорудная компания»</w:t>
      </w:r>
      <w:r>
        <w:rPr>
          <w:kern w:val="24"/>
        </w:rPr>
        <w:t xml:space="preserve"> (ОАО «УГРК»)</w:t>
      </w:r>
      <w:r>
        <w:rPr>
          <w:sz w:val="28"/>
          <w:szCs w:val="28"/>
        </w:rPr>
        <w:t>,</w:t>
      </w:r>
      <w:r>
        <w:rPr>
          <w:b/>
          <w:kern w:val="24"/>
        </w:rPr>
        <w:t xml:space="preserve"> </w:t>
      </w:r>
      <w:r w:rsidRPr="00CD6C61">
        <w:rPr>
          <w:kern w:val="24"/>
        </w:rPr>
        <w:t>именуемое в дальнейшем</w:t>
      </w:r>
      <w:r w:rsidRPr="00AC70A9">
        <w:rPr>
          <w:kern w:val="24"/>
        </w:rPr>
        <w:t xml:space="preserve"> Заказчик, </w:t>
      </w:r>
      <w:r w:rsidRPr="000F32D7">
        <w:rPr>
          <w:kern w:val="24"/>
        </w:rPr>
        <w:t xml:space="preserve">в лице </w:t>
      </w:r>
      <w:r>
        <w:rPr>
          <w:kern w:val="24"/>
        </w:rPr>
        <w:t>________________________________________</w:t>
      </w:r>
      <w:r w:rsidRPr="00AC70A9">
        <w:rPr>
          <w:kern w:val="24"/>
        </w:rPr>
        <w:t>, действующе</w:t>
      </w:r>
      <w:r>
        <w:rPr>
          <w:kern w:val="24"/>
        </w:rPr>
        <w:t xml:space="preserve">го </w:t>
      </w:r>
      <w:r w:rsidRPr="00AC70A9">
        <w:rPr>
          <w:kern w:val="24"/>
        </w:rPr>
        <w:t xml:space="preserve">на основании </w:t>
      </w:r>
      <w:r>
        <w:t>_________________</w:t>
      </w:r>
      <w:r w:rsidRPr="00AC70A9">
        <w:rPr>
          <w:kern w:val="24"/>
        </w:rPr>
        <w:t xml:space="preserve">, с одной стороны, и </w:t>
      </w:r>
    </w:p>
    <w:p w:rsidR="006F2C8C" w:rsidRPr="00E0350E" w:rsidRDefault="0039096D" w:rsidP="0039096D">
      <w:pPr>
        <w:ind w:firstLine="708"/>
        <w:jc w:val="both"/>
      </w:pPr>
      <w:r>
        <w:rPr>
          <w:b/>
          <w:kern w:val="24"/>
        </w:rPr>
        <w:t>________________________________________________________</w:t>
      </w:r>
      <w:r w:rsidRPr="00CD6C61">
        <w:rPr>
          <w:kern w:val="24"/>
        </w:rPr>
        <w:t xml:space="preserve"> именуемое в дальнейшем Исполнитель, в лице </w:t>
      </w:r>
      <w:r>
        <w:rPr>
          <w:kern w:val="24"/>
        </w:rPr>
        <w:t>___________________________________</w:t>
      </w:r>
      <w:r w:rsidRPr="00CD6C61">
        <w:rPr>
          <w:kern w:val="24"/>
        </w:rPr>
        <w:t>, действующего на основа</w:t>
      </w:r>
      <w:r>
        <w:rPr>
          <w:kern w:val="24"/>
        </w:rPr>
        <w:t>нии _____</w:t>
      </w:r>
      <w:r w:rsidRPr="00CD6C61">
        <w:rPr>
          <w:kern w:val="24"/>
        </w:rPr>
        <w:t>, с другой стороны</w:t>
      </w:r>
      <w:r w:rsidR="006F2C8C" w:rsidRPr="00E0350E">
        <w:t xml:space="preserve">, вместе в дальнейшем именуемые «Стороны», а по отдельности - «Сторона», заключили настоящий Договор </w:t>
      </w:r>
      <w:r w:rsidR="002302A8">
        <w:t xml:space="preserve">(далее – Договор) </w:t>
      </w:r>
      <w:r w:rsidR="006F2C8C" w:rsidRPr="00E0350E">
        <w:t>о нижеследующем:</w:t>
      </w:r>
    </w:p>
    <w:p w:rsidR="00C339FD" w:rsidRPr="00E6088F" w:rsidRDefault="00C339FD" w:rsidP="00D16586">
      <w:pPr>
        <w:jc w:val="both"/>
      </w:pPr>
    </w:p>
    <w:p w:rsidR="00DF470B" w:rsidRPr="00E6088F" w:rsidRDefault="001D3177" w:rsidP="00D16586">
      <w:pPr>
        <w:jc w:val="center"/>
        <w:rPr>
          <w:b/>
        </w:rPr>
      </w:pPr>
      <w:r w:rsidRPr="00E6088F">
        <w:rPr>
          <w:b/>
        </w:rPr>
        <w:t xml:space="preserve">1. ПРЕДМЕТ </w:t>
      </w:r>
      <w:r>
        <w:rPr>
          <w:b/>
        </w:rPr>
        <w:t>ДОГОВОР</w:t>
      </w:r>
      <w:r w:rsidRPr="00E6088F">
        <w:rPr>
          <w:b/>
        </w:rPr>
        <w:t>А</w:t>
      </w:r>
    </w:p>
    <w:p w:rsidR="00FD1B4C" w:rsidRPr="0039096D" w:rsidRDefault="0034798F" w:rsidP="00B44718">
      <w:pPr>
        <w:ind w:right="-1"/>
        <w:jc w:val="both"/>
      </w:pPr>
      <w:r w:rsidRPr="00E6088F">
        <w:t>1.1.</w:t>
      </w:r>
      <w:r w:rsidR="0083556C" w:rsidRPr="00E6088F">
        <w:t xml:space="preserve"> Исполнитель принимает на себя обязательства по оказанию Заказчику услуг по организации и проведению обучающих тренингов</w:t>
      </w:r>
      <w:r w:rsidR="00530C80">
        <w:t xml:space="preserve"> и (или)</w:t>
      </w:r>
      <w:r w:rsidR="0083556C" w:rsidRPr="00E6088F">
        <w:t xml:space="preserve"> семинаров</w:t>
      </w:r>
      <w:r w:rsidR="0039096D">
        <w:t xml:space="preserve"> по теме</w:t>
      </w:r>
      <w:r w:rsidR="0083556C" w:rsidRPr="00E6088F">
        <w:t xml:space="preserve"> </w:t>
      </w:r>
      <w:r w:rsidR="0039096D">
        <w:t>«Р</w:t>
      </w:r>
      <w:r w:rsidR="0039096D" w:rsidRPr="008325FF">
        <w:t>абот</w:t>
      </w:r>
      <w:r w:rsidR="0039096D">
        <w:t>а</w:t>
      </w:r>
      <w:r w:rsidR="0039096D" w:rsidRPr="008325FF">
        <w:t xml:space="preserve"> с информационно-аналитической системой, разработанной на базе </w:t>
      </w:r>
      <w:r w:rsidR="0039096D" w:rsidRPr="008325FF">
        <w:rPr>
          <w:lang w:val="en-US"/>
        </w:rPr>
        <w:t>Oracle</w:t>
      </w:r>
      <w:r w:rsidR="0039096D" w:rsidRPr="008325FF">
        <w:t xml:space="preserve"> </w:t>
      </w:r>
      <w:r w:rsidR="0039096D" w:rsidRPr="008325FF">
        <w:rPr>
          <w:lang w:val="en-US"/>
        </w:rPr>
        <w:t>Hyperion</w:t>
      </w:r>
      <w:r w:rsidR="0039096D">
        <w:t>»</w:t>
      </w:r>
      <w:r w:rsidR="0039096D" w:rsidRPr="008325FF">
        <w:t xml:space="preserve"> </w:t>
      </w:r>
      <w:r w:rsidR="0083556C" w:rsidRPr="00E6088F">
        <w:t xml:space="preserve">для работников Заказчика, согласно Плану - графику (приложение №1) и </w:t>
      </w:r>
      <w:r w:rsidR="00F4297C" w:rsidRPr="00E6088F">
        <w:t xml:space="preserve">Программе мероприятий </w:t>
      </w:r>
      <w:r w:rsidR="00C73F9A">
        <w:t>(приложение №2</w:t>
      </w:r>
      <w:r w:rsidR="0083556C" w:rsidRPr="00E6088F">
        <w:t>), котор</w:t>
      </w:r>
      <w:r w:rsidR="0039096D">
        <w:t>ые являются неотъемлемой частью</w:t>
      </w:r>
      <w:r w:rsidR="0083556C" w:rsidRPr="00E6088F">
        <w:t xml:space="preserve"> Договора, путем предоставления технически оборудованных помещений, обеспечения раздаточными материалами, организацией кофе-брейков, привлечения к работе опытных специалистов</w:t>
      </w:r>
      <w:r w:rsidR="0096039A">
        <w:t>,</w:t>
      </w:r>
      <w:r w:rsidR="0083556C" w:rsidRPr="00E6088F">
        <w:t xml:space="preserve"> а также совершение иных действий, необходимых для оказания услуг по  Договору </w:t>
      </w:r>
      <w:r w:rsidR="00FD1B4C" w:rsidRPr="00E6088F">
        <w:t>(далее – Услуги)</w:t>
      </w:r>
      <w:r w:rsidR="00FD1B4C" w:rsidRPr="00E6088F">
        <w:rPr>
          <w:bCs/>
        </w:rPr>
        <w:t xml:space="preserve">. </w:t>
      </w:r>
    </w:p>
    <w:p w:rsidR="00FD1B4C" w:rsidRPr="00E6088F" w:rsidRDefault="00FD1B4C" w:rsidP="00FD1B4C">
      <w:pPr>
        <w:jc w:val="both"/>
      </w:pPr>
      <w:r w:rsidRPr="00E6088F">
        <w:t>1.</w:t>
      </w:r>
      <w:r w:rsidR="0083556C" w:rsidRPr="00E6088F">
        <w:t>2</w:t>
      </w:r>
      <w:r w:rsidRPr="00E6088F">
        <w:t xml:space="preserve">. </w:t>
      </w:r>
      <w:r w:rsidR="0083556C" w:rsidRPr="00E6088F">
        <w:t xml:space="preserve">Период оказания услуг: с </w:t>
      </w:r>
      <w:r w:rsidR="00F25707">
        <w:t>____</w:t>
      </w:r>
      <w:r w:rsidR="00C80669">
        <w:t xml:space="preserve"> по </w:t>
      </w:r>
      <w:r w:rsidR="00F25707">
        <w:t>_______</w:t>
      </w:r>
      <w:r w:rsidR="0083556C" w:rsidRPr="00E6088F">
        <w:t xml:space="preserve"> г. включительно</w:t>
      </w:r>
      <w:r w:rsidR="00E0350E" w:rsidRPr="00E6088F">
        <w:t xml:space="preserve">. </w:t>
      </w:r>
      <w:r w:rsidRPr="00E6088F">
        <w:rPr>
          <w:b/>
          <w:bCs/>
        </w:rPr>
        <w:t xml:space="preserve"> </w:t>
      </w:r>
    </w:p>
    <w:p w:rsidR="00D23857" w:rsidRPr="00E6088F" w:rsidRDefault="00D23857" w:rsidP="00FD1B4C">
      <w:pPr>
        <w:jc w:val="both"/>
      </w:pPr>
    </w:p>
    <w:p w:rsidR="00EB2B15" w:rsidRPr="00E6088F" w:rsidRDefault="001D3177" w:rsidP="009C4247">
      <w:pPr>
        <w:jc w:val="center"/>
        <w:rPr>
          <w:b/>
        </w:rPr>
      </w:pPr>
      <w:r w:rsidRPr="00E6088F">
        <w:rPr>
          <w:b/>
        </w:rPr>
        <w:t xml:space="preserve">2. СУММА </w:t>
      </w:r>
      <w:r>
        <w:rPr>
          <w:b/>
        </w:rPr>
        <w:t>ДОГОВОР</w:t>
      </w:r>
      <w:r w:rsidRPr="00E6088F">
        <w:rPr>
          <w:b/>
        </w:rPr>
        <w:t>А И ПОРЯДОК РАСЧЕТОВ</w:t>
      </w:r>
    </w:p>
    <w:p w:rsidR="00C3023C" w:rsidRPr="0039096D" w:rsidRDefault="00DF470B" w:rsidP="0034798F">
      <w:pPr>
        <w:jc w:val="both"/>
      </w:pPr>
      <w:r w:rsidRPr="00E6088F">
        <w:t>2.1. Общая сумма</w:t>
      </w:r>
      <w:r w:rsidR="001D3177">
        <w:t xml:space="preserve"> (цена)</w:t>
      </w:r>
      <w:r w:rsidRPr="00E6088F">
        <w:t xml:space="preserve"> Договора составляет</w:t>
      </w:r>
      <w:r w:rsidRPr="0096039A">
        <w:t xml:space="preserve">: </w:t>
      </w:r>
      <w:r w:rsidR="00EE3588">
        <w:rPr>
          <w:b/>
        </w:rPr>
        <w:t>_______</w:t>
      </w:r>
      <w:r w:rsidR="00B84BD7">
        <w:rPr>
          <w:b/>
        </w:rPr>
        <w:t>_</w:t>
      </w:r>
      <w:r w:rsidR="00B84BD7" w:rsidRPr="0096039A">
        <w:rPr>
          <w:b/>
          <w:color w:val="000000"/>
        </w:rPr>
        <w:t>,</w:t>
      </w:r>
      <w:r w:rsidR="00B84BD7" w:rsidRPr="0039096D">
        <w:t xml:space="preserve"> НДС</w:t>
      </w:r>
      <w:r w:rsidR="00EE3588" w:rsidRPr="0039096D">
        <w:t xml:space="preserve"> не облагается на осно</w:t>
      </w:r>
      <w:r w:rsidR="0039096D">
        <w:t xml:space="preserve">вании </w:t>
      </w:r>
      <w:proofErr w:type="spellStart"/>
      <w:r w:rsidR="0039096D">
        <w:t>пп</w:t>
      </w:r>
      <w:proofErr w:type="spellEnd"/>
      <w:r w:rsidR="0039096D">
        <w:t>. 14 п. 2 ст. 149 НК РФ</w:t>
      </w:r>
      <w:r w:rsidR="00F61902" w:rsidRPr="0039096D">
        <w:t>.</w:t>
      </w:r>
    </w:p>
    <w:p w:rsidR="001D3177" w:rsidRPr="00EB2B15" w:rsidRDefault="001D3177" w:rsidP="001D3177">
      <w:pPr>
        <w:jc w:val="both"/>
      </w:pPr>
      <w:r w:rsidRPr="00B62368">
        <w:t xml:space="preserve">Цена </w:t>
      </w:r>
      <w:r>
        <w:t>Договор</w:t>
      </w:r>
      <w:r w:rsidRPr="00B62368">
        <w:t>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C4966" w:rsidRPr="00E6088F" w:rsidRDefault="00154C24" w:rsidP="00154C24">
      <w:pPr>
        <w:jc w:val="both"/>
      </w:pPr>
      <w:r w:rsidRPr="00E6088F">
        <w:t>2</w:t>
      </w:r>
      <w:r w:rsidR="00B23C48" w:rsidRPr="00E6088F">
        <w:t>.</w:t>
      </w:r>
      <w:r w:rsidR="00CD4DC1" w:rsidRPr="00E6088F">
        <w:t>2</w:t>
      </w:r>
      <w:r w:rsidR="00BC4966" w:rsidRPr="00E6088F">
        <w:t xml:space="preserve">. </w:t>
      </w:r>
      <w:r w:rsidR="00175575" w:rsidRPr="00E6088F">
        <w:t>Оплата оказанных услуг производится Заказчиком по факту их исполнения в течение 10 (десяти) банковских дней с момента подписания акта сдачи-приемки услуг в размере 100% от суммы, указанной в п. 2.1.  Договора, путём перевода денежных средств на расчётный счёт Исполнителя на основании выставленного счета</w:t>
      </w:r>
      <w:r w:rsidR="00BC4966" w:rsidRPr="00E6088F">
        <w:t>.</w:t>
      </w:r>
    </w:p>
    <w:p w:rsidR="00154C24" w:rsidRPr="00E6088F" w:rsidRDefault="00154C24" w:rsidP="00154C24">
      <w:pPr>
        <w:jc w:val="both"/>
      </w:pPr>
      <w:r w:rsidRPr="00E6088F">
        <w:t>2.</w:t>
      </w:r>
      <w:r w:rsidR="00175575" w:rsidRPr="00E6088F">
        <w:t>3</w:t>
      </w:r>
      <w:r w:rsidRPr="00E6088F">
        <w:t xml:space="preserve">. Оказанные услуги оформляются актом сдачи-приемки услуг и счет-фактурой. По окончании оказания Услуг Исполнитель составляет и передает Заказчику два экземпляра Акта сдачи-приемки услуг (далее - Акт). Заказчик обязан подписать Акт и передать один экземпляр Акта Исполнителю в течение </w:t>
      </w:r>
      <w:r w:rsidR="0039096D">
        <w:t>10 (дес</w:t>
      </w:r>
      <w:r w:rsidRPr="00E6088F">
        <w:t xml:space="preserve">яти) дней после окончания оказания Услуг, либо предоставить в этот срок Исполнителю письменные мотивированные возражения отказа подписать Акт. В случае если в указанный срок Заказчик не подписывает и/или не возвращает Исполнителю Акт, а также не представляет письменных мотивированных возражений отказа подписать Акт, услуги считаются </w:t>
      </w:r>
      <w:r w:rsidR="00B84BD7" w:rsidRPr="00E6088F">
        <w:t>оказанными,</w:t>
      </w:r>
      <w:r w:rsidRPr="00E6088F">
        <w:t xml:space="preserve"> и Исполнитель вправе подписать Акт в одностороннем порядке. </w:t>
      </w:r>
    </w:p>
    <w:p w:rsidR="00175575" w:rsidRPr="00E6088F" w:rsidRDefault="00175575" w:rsidP="00154C24">
      <w:pPr>
        <w:jc w:val="both"/>
      </w:pPr>
    </w:p>
    <w:p w:rsidR="00DF470B" w:rsidRPr="00E6088F" w:rsidRDefault="001D3177" w:rsidP="00DF470B">
      <w:pPr>
        <w:jc w:val="center"/>
        <w:rPr>
          <w:b/>
        </w:rPr>
      </w:pPr>
      <w:r w:rsidRPr="00E6088F">
        <w:rPr>
          <w:b/>
        </w:rPr>
        <w:t>3. ПРАВА И ОБЯЗАННОСТИ СТОРОН</w:t>
      </w:r>
    </w:p>
    <w:p w:rsidR="00F95809" w:rsidRPr="00E6088F" w:rsidRDefault="00F95809" w:rsidP="00F95809">
      <w:pPr>
        <w:jc w:val="both"/>
      </w:pPr>
      <w:r w:rsidRPr="00E6088F">
        <w:t>3.1 Исполнитель обязуется оказать услуги надлежащего качества в полном объеме в срок, указанный в пункте 1.</w:t>
      </w:r>
      <w:r w:rsidR="0096039A">
        <w:t>2</w:t>
      </w:r>
      <w:r w:rsidR="00BB2D45" w:rsidRPr="00E6088F">
        <w:t>.</w:t>
      </w:r>
    </w:p>
    <w:p w:rsidR="00153C4A" w:rsidRPr="00E6088F" w:rsidRDefault="00153C4A" w:rsidP="00F95809">
      <w:pPr>
        <w:jc w:val="both"/>
      </w:pPr>
      <w:r w:rsidRPr="00E6088F">
        <w:t>3</w:t>
      </w:r>
      <w:r w:rsidR="00F95809" w:rsidRPr="00E6088F">
        <w:t>.</w:t>
      </w:r>
      <w:r w:rsidR="0039096D">
        <w:t>2</w:t>
      </w:r>
      <w:r w:rsidR="00F95809" w:rsidRPr="00E6088F">
        <w:t xml:space="preserve">. </w:t>
      </w:r>
      <w:r w:rsidRPr="00E6088F">
        <w:t xml:space="preserve">Заказчик вправе требовать от Исполнителя предоставления информации по вопросам, касающимся </w:t>
      </w:r>
      <w:r w:rsidR="0018330C" w:rsidRPr="00E6088F">
        <w:t>оказания услуг по Договору</w:t>
      </w:r>
      <w:r w:rsidRPr="00E6088F">
        <w:t>.</w:t>
      </w:r>
    </w:p>
    <w:p w:rsidR="00153C4A" w:rsidRPr="00E6088F" w:rsidRDefault="00F95809" w:rsidP="00F95809">
      <w:pPr>
        <w:jc w:val="both"/>
      </w:pPr>
      <w:r w:rsidRPr="00E6088F">
        <w:lastRenderedPageBreak/>
        <w:t>3.</w:t>
      </w:r>
      <w:r w:rsidR="0039096D">
        <w:t>3</w:t>
      </w:r>
      <w:r w:rsidRPr="00E6088F">
        <w:t xml:space="preserve">. </w:t>
      </w:r>
      <w:r w:rsidR="00153C4A" w:rsidRPr="00E6088F">
        <w:t>Заказчик обязуется своевременно принять и оплатить предоставленны</w:t>
      </w:r>
      <w:r w:rsidR="0039096D">
        <w:t>е услуги, указанные в пункте 1</w:t>
      </w:r>
      <w:r w:rsidR="00153C4A" w:rsidRPr="00E6088F">
        <w:t xml:space="preserve"> Договора.</w:t>
      </w:r>
    </w:p>
    <w:p w:rsidR="00DF470B" w:rsidRPr="00E6088F" w:rsidRDefault="00F95809" w:rsidP="00F95809">
      <w:pPr>
        <w:jc w:val="both"/>
      </w:pPr>
      <w:r w:rsidRPr="00E6088F">
        <w:t>3.</w:t>
      </w:r>
      <w:r w:rsidR="000657CA" w:rsidRPr="00E6088F">
        <w:t>5</w:t>
      </w:r>
      <w:r w:rsidRPr="00E6088F">
        <w:t xml:space="preserve"> Заказчик обязуется обеспечить соблюдение своими представителями правил противопожарной безопасности, пропускного режима, санитарных и других правил на территории, где </w:t>
      </w:r>
      <w:r w:rsidR="0018330C" w:rsidRPr="00E6088F">
        <w:t>проводятся услуги</w:t>
      </w:r>
      <w:r w:rsidRPr="00E6088F">
        <w:t>.</w:t>
      </w:r>
    </w:p>
    <w:p w:rsidR="00937717" w:rsidRPr="00E6088F" w:rsidRDefault="00937717" w:rsidP="00DF470B">
      <w:pPr>
        <w:jc w:val="center"/>
        <w:rPr>
          <w:b/>
        </w:rPr>
      </w:pPr>
    </w:p>
    <w:p w:rsidR="001D3177" w:rsidRDefault="001D3177" w:rsidP="001D3177">
      <w:pPr>
        <w:jc w:val="center"/>
        <w:rPr>
          <w:b/>
        </w:rPr>
      </w:pPr>
      <w:r w:rsidRPr="00EB2B15">
        <w:rPr>
          <w:b/>
        </w:rPr>
        <w:t>4. ОТВЕТСТВЕННОСТЬ СТОРОН</w:t>
      </w:r>
    </w:p>
    <w:p w:rsidR="001D3177" w:rsidRDefault="001D3177" w:rsidP="001D3177">
      <w:pPr>
        <w:ind w:firstLine="709"/>
        <w:jc w:val="both"/>
      </w:pPr>
      <w:r w:rsidRPr="00191A21">
        <w:t>4.1. Стороны несут ответственность за нарушение обязательств по Договору в соответствии с действующим законодательством РФ.</w:t>
      </w:r>
      <w:r>
        <w:t xml:space="preserve"> </w:t>
      </w:r>
    </w:p>
    <w:p w:rsidR="001D3177" w:rsidRDefault="001D3177" w:rsidP="001D3177">
      <w:pPr>
        <w:ind w:firstLine="708"/>
        <w:jc w:val="both"/>
      </w:pPr>
      <w:r w:rsidRPr="008B0502">
        <w:t xml:space="preserve">4.2. </w:t>
      </w:r>
      <w:r>
        <w:t xml:space="preserve">В случае нарушения Исполнителем сроков оказания услуг по Договору, Исполнитель, при наличии соответствующего письменного обращения Заказчика, обязан выплатить Заказчику неустойку в размере двух трехсотых (2/300) действующей на день уплаты неустойки ставки рефинансирования Центрального банка Российской Федерации от цены Договора </w:t>
      </w:r>
      <w:r w:rsidRPr="00ED0B76">
        <w:t xml:space="preserve">(общей </w:t>
      </w:r>
      <w:r>
        <w:t xml:space="preserve">стоимости </w:t>
      </w:r>
      <w:r w:rsidRPr="00ED0B76">
        <w:t>услуг по Договору)</w:t>
      </w:r>
      <w:r>
        <w:t xml:space="preserve"> за каждый календарный день просрочки.</w:t>
      </w:r>
    </w:p>
    <w:p w:rsidR="001D3177" w:rsidRPr="00680087" w:rsidRDefault="001D3177" w:rsidP="001D3177">
      <w:pPr>
        <w:ind w:firstLine="708"/>
        <w:jc w:val="both"/>
      </w:pPr>
      <w:r w:rsidRPr="00680087">
        <w:t xml:space="preserve">В случае неисполнения или ненадлежащего исполнения </w:t>
      </w:r>
      <w:r>
        <w:t xml:space="preserve">Исполнителем </w:t>
      </w:r>
      <w:r w:rsidRPr="00680087">
        <w:t xml:space="preserve">обязательств, предусмотренных </w:t>
      </w:r>
      <w:r>
        <w:t>Д</w:t>
      </w:r>
      <w:r w:rsidRPr="00680087">
        <w:t xml:space="preserve">оговором, </w:t>
      </w:r>
      <w:r>
        <w:t xml:space="preserve">за исключением просрочки исполнения Исполнителем обязательств, предусмотренных Договором, Заказчик </w:t>
      </w:r>
      <w:r w:rsidRPr="00680087">
        <w:t xml:space="preserve">вправе требовать от </w:t>
      </w:r>
      <w:r>
        <w:t xml:space="preserve">Исполнителя </w:t>
      </w:r>
      <w:r w:rsidRPr="00680087">
        <w:t xml:space="preserve">уплаты штрафа в размере </w:t>
      </w:r>
      <w:r w:rsidR="0039096D">
        <w:t>5% процентов</w:t>
      </w:r>
      <w:r>
        <w:t xml:space="preserve"> от </w:t>
      </w:r>
      <w:r w:rsidRPr="00ED0B76">
        <w:t xml:space="preserve">цены Договора (общей </w:t>
      </w:r>
      <w:r>
        <w:t xml:space="preserve">стоимости </w:t>
      </w:r>
      <w:r w:rsidRPr="00ED0B76">
        <w:t>услуг по Договору)</w:t>
      </w:r>
      <w:r>
        <w:t xml:space="preserve"> за каждый случай такого неисполнения или ненадлежащего исполнения</w:t>
      </w:r>
      <w:r w:rsidRPr="00ED0B76">
        <w:t>.</w:t>
      </w:r>
    </w:p>
    <w:p w:rsidR="001D3177" w:rsidRDefault="001D3177" w:rsidP="001D3177">
      <w:pPr>
        <w:ind w:firstLine="708"/>
        <w:jc w:val="both"/>
      </w:pPr>
      <w:r>
        <w:t>4.3. В случае нарушения Заказчиком сроков оплаты оказанных Исполнителем услуг по Договору Заказчик, при наличии соответствующего письменного обращения Исполнителя, обязан выплатить Исполнителю неустойку в размере двух трехсотых (2/300) действующей на день уплаты неустойки ставки рефинансирования Центрального банка Российской Федерации от суммы задолженности за каждый календарный день просрочки.</w:t>
      </w:r>
    </w:p>
    <w:p w:rsidR="001D3177" w:rsidRDefault="001D3177" w:rsidP="001D3177">
      <w:pPr>
        <w:ind w:firstLine="708"/>
        <w:jc w:val="both"/>
      </w:pPr>
      <w:r>
        <w:t>4.4. 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Договора.</w:t>
      </w:r>
    </w:p>
    <w:p w:rsidR="001D3177" w:rsidRPr="00B84BD7" w:rsidRDefault="001D3177" w:rsidP="001D3177">
      <w:pPr>
        <w:ind w:firstLine="708"/>
        <w:jc w:val="both"/>
      </w:pPr>
      <w:r>
        <w:t xml:space="preserve">4.5. </w:t>
      </w:r>
      <w:r w:rsidRPr="00B84BD7">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1D3177" w:rsidRPr="00B84BD7" w:rsidRDefault="001D3177" w:rsidP="001D3177">
      <w:pPr>
        <w:jc w:val="both"/>
        <w:rPr>
          <w:sz w:val="20"/>
        </w:rPr>
      </w:pPr>
    </w:p>
    <w:p w:rsidR="001D3177" w:rsidRPr="00B84BD7" w:rsidRDefault="001D3177" w:rsidP="001D3177">
      <w:pPr>
        <w:jc w:val="center"/>
        <w:rPr>
          <w:b/>
        </w:rPr>
      </w:pPr>
      <w:r w:rsidRPr="00B84BD7">
        <w:rPr>
          <w:b/>
        </w:rPr>
        <w:t>5. РАСКРЫТИЕ ИНФОРМАЦИИ О ЦЕПОЧКЕ СОБСТВЕННИКОВ И БЕНЕФИЦИАРОВ (В ТОМ ЧИСЛЕ КОНЕЧНЫХ).</w:t>
      </w:r>
    </w:p>
    <w:p w:rsidR="001D3177" w:rsidRPr="00B84BD7" w:rsidRDefault="001D3177" w:rsidP="001D3177">
      <w:pPr>
        <w:ind w:firstLine="708"/>
        <w:jc w:val="both"/>
      </w:pPr>
      <w:r w:rsidRPr="00B84BD7">
        <w:t xml:space="preserve">5.1. </w:t>
      </w:r>
      <w:r w:rsidR="00B84BD7" w:rsidRPr="00B84BD7">
        <w:t>Исполнитель гарантирует</w:t>
      </w:r>
      <w:r w:rsidRPr="00B84BD7">
        <w:t xml:space="preserve">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w:t>
      </w:r>
      <w:r w:rsidR="00B84BD7" w:rsidRPr="00B84BD7">
        <w:t xml:space="preserve">Исполнителя </w:t>
      </w:r>
      <w:proofErr w:type="gramStart"/>
      <w:r w:rsidR="00B84BD7" w:rsidRPr="00B84BD7">
        <w:t>client@rosatom-aсademy.org</w:t>
      </w:r>
      <w:r w:rsidRPr="00B84BD7">
        <w:t xml:space="preserve">  на</w:t>
      </w:r>
      <w:proofErr w:type="gramEnd"/>
      <w:r w:rsidRPr="00B84BD7">
        <w:t xml:space="preserve"> адреса электронной почты Заказчика__________  (далее – Сведения), являются полными, точными и достоверными. При изменении Сведений </w:t>
      </w:r>
      <w:r w:rsidRPr="00B84BD7">
        <w:rPr>
          <w:shd w:val="clear" w:color="auto" w:fill="FFFFFF"/>
        </w:rPr>
        <w:t>Исполнитель</w:t>
      </w:r>
      <w:r w:rsidRPr="00B84BD7">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D3177" w:rsidRPr="00B84BD7" w:rsidRDefault="001D3177" w:rsidP="001D3177">
      <w:pPr>
        <w:ind w:firstLine="708"/>
        <w:jc w:val="both"/>
      </w:pPr>
      <w:r w:rsidRPr="00B84BD7">
        <w:t xml:space="preserve">5.2.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84BD7">
        <w:t>Росфинмониторингу</w:t>
      </w:r>
      <w:proofErr w:type="spellEnd"/>
      <w:r w:rsidRPr="00B84BD7">
        <w:t xml:space="preserve">,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00CE00A2" w:rsidRPr="00B84BD7">
        <w:t>Заказчику</w:t>
      </w:r>
      <w:r w:rsidRPr="00B84BD7">
        <w:t xml:space="preserve"> претензий, исков и требований любыми третьими лицами, чьи права были или могли быть нарушены таким Раскрытием.</w:t>
      </w:r>
    </w:p>
    <w:p w:rsidR="001D3177" w:rsidRPr="00B84BD7" w:rsidRDefault="001D3177" w:rsidP="001D3177">
      <w:pPr>
        <w:ind w:firstLine="708"/>
        <w:jc w:val="both"/>
      </w:pPr>
      <w:r w:rsidRPr="00B84BD7">
        <w:lastRenderedPageBreak/>
        <w:t>5.3. 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D3177" w:rsidRPr="00B84BD7" w:rsidRDefault="001D3177" w:rsidP="001D3177">
      <w:pPr>
        <w:ind w:firstLine="708"/>
        <w:jc w:val="both"/>
      </w:pPr>
      <w:r w:rsidRPr="00B84BD7">
        <w:t>5.4.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Заказчику Исполнителем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D3177" w:rsidRPr="00B84BD7" w:rsidRDefault="001D3177" w:rsidP="001D3177">
      <w:pPr>
        <w:jc w:val="both"/>
      </w:pPr>
    </w:p>
    <w:p w:rsidR="001D3177" w:rsidRPr="00B84BD7" w:rsidRDefault="001D3177" w:rsidP="001D3177">
      <w:pPr>
        <w:jc w:val="center"/>
        <w:rPr>
          <w:b/>
        </w:rPr>
      </w:pPr>
      <w:r w:rsidRPr="00B84BD7">
        <w:rPr>
          <w:b/>
        </w:rPr>
        <w:t>6. ПОЛОЖЕНИЕ О НАЛОГОВОЙ ДОБРОСОВЕСТНОСТИ ИСПОЛНИТЕЛЯ.</w:t>
      </w:r>
    </w:p>
    <w:p w:rsidR="001D3177" w:rsidRPr="00B84BD7" w:rsidRDefault="001D3177" w:rsidP="001D3177">
      <w:pPr>
        <w:ind w:firstLine="708"/>
        <w:jc w:val="both"/>
      </w:pPr>
      <w:r w:rsidRPr="00B84BD7">
        <w:t>6.1. Срок предоставления документов, перечисленных в п. 6.2 Договора не позднее пятнадцати дней с даты заключения Договора.</w:t>
      </w:r>
    </w:p>
    <w:p w:rsidR="001D3177" w:rsidRPr="00B84BD7" w:rsidRDefault="001D3177" w:rsidP="001D3177">
      <w:pPr>
        <w:ind w:firstLine="708"/>
        <w:jc w:val="both"/>
      </w:pPr>
      <w:r w:rsidRPr="00B84BD7">
        <w:t>6.2. 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3177" w:rsidRPr="00B84BD7" w:rsidRDefault="001D3177" w:rsidP="001D3177">
      <w:pPr>
        <w:ind w:firstLine="708"/>
        <w:jc w:val="both"/>
      </w:pPr>
      <w:r w:rsidRPr="00B84BD7">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1D3177" w:rsidRPr="00B84BD7" w:rsidRDefault="001D3177" w:rsidP="001D3177">
      <w:pPr>
        <w:ind w:firstLine="708"/>
        <w:jc w:val="both"/>
      </w:pPr>
      <w:r w:rsidRPr="00B84BD7">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1D3177" w:rsidRPr="00B84BD7" w:rsidRDefault="001D3177" w:rsidP="001D3177">
      <w:pPr>
        <w:ind w:firstLine="708"/>
        <w:jc w:val="both"/>
      </w:pPr>
      <w:r w:rsidRPr="00B84BD7">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D3177" w:rsidRPr="002E75FC" w:rsidRDefault="001D3177" w:rsidP="001D3177">
      <w:pPr>
        <w:ind w:firstLine="708"/>
        <w:jc w:val="both"/>
      </w:pPr>
      <w:r w:rsidRPr="00B84BD7">
        <w:t xml:space="preserve">6.3 Договор может быть расторгнут в одностороннем порядке при непредставлении Исполнителем документов, перечисленных пунктом 6.2. в срок, установленный пунктом </w:t>
      </w:r>
      <w:proofErr w:type="gramStart"/>
      <w:r w:rsidRPr="00B84BD7">
        <w:t>6.1.,</w:t>
      </w:r>
      <w:proofErr w:type="gramEnd"/>
      <w:r w:rsidRPr="00B84BD7">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3177" w:rsidRDefault="001D3177" w:rsidP="001D3177">
      <w:pPr>
        <w:jc w:val="both"/>
      </w:pPr>
    </w:p>
    <w:p w:rsidR="001D3177" w:rsidRDefault="001D3177" w:rsidP="001D3177">
      <w:pPr>
        <w:jc w:val="center"/>
        <w:rPr>
          <w:b/>
        </w:rPr>
      </w:pPr>
      <w:r>
        <w:rPr>
          <w:b/>
        </w:rPr>
        <w:t>7</w:t>
      </w:r>
      <w:r w:rsidRPr="002F67C5">
        <w:rPr>
          <w:b/>
        </w:rPr>
        <w:t>. У</w:t>
      </w:r>
      <w:r>
        <w:rPr>
          <w:b/>
        </w:rPr>
        <w:t>СЛОВИЯ КОНФИДЕНЦИАЛЬНОСТИ</w:t>
      </w:r>
    </w:p>
    <w:p w:rsidR="001D3177" w:rsidRDefault="001D3177" w:rsidP="001D3177">
      <w:pPr>
        <w:ind w:firstLine="708"/>
        <w:jc w:val="both"/>
      </w:pPr>
      <w:r>
        <w:t>7.1. В рамках Договора Заказчик передает Исполнителю только общедоступную информацию.</w:t>
      </w:r>
    </w:p>
    <w:p w:rsidR="001D3177" w:rsidRDefault="001D3177" w:rsidP="001D3177">
      <w:pPr>
        <w:ind w:firstLine="708"/>
        <w:jc w:val="both"/>
      </w:pPr>
      <w:r>
        <w:t>7.2. Стороны обязуются обеспечить конфиденциальность сведений, относящихся к предмету Договора, ходу его исполнения и полученным результатам.</w:t>
      </w:r>
    </w:p>
    <w:p w:rsidR="001D3177" w:rsidRDefault="001D3177" w:rsidP="001D3177">
      <w:pPr>
        <w:ind w:firstLine="708"/>
        <w:jc w:val="both"/>
      </w:pPr>
      <w:r>
        <w:t>7.3.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1D3177" w:rsidRDefault="001D3177" w:rsidP="001D3177">
      <w:pPr>
        <w:ind w:firstLine="708"/>
        <w:jc w:val="both"/>
      </w:pPr>
    </w:p>
    <w:p w:rsidR="001D3177" w:rsidRPr="002E75FC" w:rsidRDefault="001D3177" w:rsidP="001D3177">
      <w:pPr>
        <w:keepNext/>
        <w:ind w:firstLine="709"/>
        <w:jc w:val="center"/>
        <w:rPr>
          <w:b/>
          <w:bCs/>
        </w:rPr>
      </w:pPr>
      <w:r>
        <w:rPr>
          <w:b/>
          <w:bCs/>
        </w:rPr>
        <w:lastRenderedPageBreak/>
        <w:t>8</w:t>
      </w:r>
      <w:r w:rsidRPr="002E75FC">
        <w:rPr>
          <w:b/>
          <w:bCs/>
        </w:rPr>
        <w:t>. СРОК ДЕЙСТВИЯ ДОГОВОРА</w:t>
      </w:r>
    </w:p>
    <w:p w:rsidR="001D3177" w:rsidRDefault="001D3177" w:rsidP="001D3177">
      <w:pPr>
        <w:ind w:firstLine="708"/>
        <w:jc w:val="both"/>
      </w:pPr>
      <w:r>
        <w:t>8.1. Д</w:t>
      </w:r>
      <w:r w:rsidRPr="002832F3">
        <w:t xml:space="preserve">оговор вступает в силу с момента </w:t>
      </w:r>
      <w:r w:rsidR="00B84BD7" w:rsidRPr="002832F3">
        <w:t>получения Заказчиком</w:t>
      </w:r>
      <w:r w:rsidRPr="002832F3">
        <w:t xml:space="preserve"> </w:t>
      </w:r>
      <w:r>
        <w:t>Д</w:t>
      </w:r>
      <w:r w:rsidRPr="002832F3">
        <w:t xml:space="preserve">оговора, подписанного со стороны Исполнителя, и действует до полного </w:t>
      </w:r>
      <w:r>
        <w:t>ис</w:t>
      </w:r>
      <w:r w:rsidRPr="002832F3">
        <w:t>полнения Сторонами своих обязательств.</w:t>
      </w:r>
    </w:p>
    <w:p w:rsidR="001D3177" w:rsidRPr="00EB2B15" w:rsidRDefault="001D3177" w:rsidP="001D3177">
      <w:pPr>
        <w:jc w:val="both"/>
      </w:pPr>
    </w:p>
    <w:p w:rsidR="001D3177" w:rsidRDefault="001D3177" w:rsidP="001D3177">
      <w:pPr>
        <w:jc w:val="center"/>
        <w:rPr>
          <w:b/>
        </w:rPr>
      </w:pPr>
      <w:r>
        <w:rPr>
          <w:b/>
        </w:rPr>
        <w:t>9</w:t>
      </w:r>
      <w:r w:rsidRPr="00EB2B15">
        <w:rPr>
          <w:b/>
        </w:rPr>
        <w:t xml:space="preserve">. </w:t>
      </w:r>
      <w:r>
        <w:rPr>
          <w:b/>
        </w:rPr>
        <w:t>ОБЩИЕ ПОЛОЖЕНИЯ</w:t>
      </w:r>
    </w:p>
    <w:p w:rsidR="001D3177" w:rsidRDefault="001D3177" w:rsidP="001D3177">
      <w:pPr>
        <w:ind w:firstLine="708"/>
        <w:jc w:val="both"/>
      </w:pPr>
      <w:r>
        <w:t>9.1</w:t>
      </w:r>
      <w:r w:rsidRPr="00315619">
        <w:t>. Вопросы, не урегулированные Договором, разрешаются в соответствии с действующим законодательством Российской Федерации.</w:t>
      </w:r>
    </w:p>
    <w:p w:rsidR="001D3177" w:rsidRPr="00ED0B76" w:rsidRDefault="001D3177" w:rsidP="001D3177">
      <w:pPr>
        <w:ind w:firstLine="708"/>
        <w:jc w:val="both"/>
      </w:pPr>
      <w:r>
        <w:t xml:space="preserve">9.2. </w:t>
      </w:r>
      <w:r w:rsidRPr="00ED0B76">
        <w:t xml:space="preserve">Все споры, разногласия или требования, возникающие из настоящего </w:t>
      </w:r>
      <w:r>
        <w:t>Д</w:t>
      </w:r>
      <w:r w:rsidRPr="00ED0B76">
        <w:t xml:space="preserve">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r w:rsidR="00B84BD7" w:rsidRPr="00ED0B76">
        <w:t>в соответствии с</w:t>
      </w:r>
      <w:r w:rsidRPr="00ED0B76">
        <w:t xml:space="preserve"> его регламентом. Решение Третейского суда является окончательным. </w:t>
      </w:r>
    </w:p>
    <w:p w:rsidR="001D3177" w:rsidRDefault="001D3177" w:rsidP="001D3177">
      <w:pPr>
        <w:ind w:firstLine="708"/>
        <w:jc w:val="both"/>
      </w:pPr>
      <w:r>
        <w:t>9.3</w:t>
      </w:r>
      <w:r w:rsidRPr="00EB2B15">
        <w:t xml:space="preserve">. Договор составлен в двух экземплярах, </w:t>
      </w:r>
      <w:r w:rsidRPr="00E361EB">
        <w:t xml:space="preserve">идентичных по содержанию </w:t>
      </w:r>
      <w:r>
        <w:t xml:space="preserve">и </w:t>
      </w:r>
      <w:r w:rsidRPr="00EB2B15">
        <w:t>имеющих одинаковую юридическую силу, по одному экземпляру для каждой из Сторон.</w:t>
      </w:r>
    </w:p>
    <w:p w:rsidR="001D3177" w:rsidRPr="00EB2B15" w:rsidRDefault="001D3177" w:rsidP="001D3177">
      <w:pPr>
        <w:ind w:firstLine="708"/>
        <w:jc w:val="both"/>
      </w:pPr>
      <w:r>
        <w:t xml:space="preserve">9.4. </w:t>
      </w:r>
      <w:r w:rsidRPr="00EB2B15">
        <w:t>Стороны допускают подписание документов с использованием факсимильного воспроизведения подписей в пределах полномочий должностных лиц. Подписание документов допускается в следующих случаях:</w:t>
      </w:r>
    </w:p>
    <w:p w:rsidR="001D3177" w:rsidRPr="00EB2B15" w:rsidRDefault="001D3177" w:rsidP="001D3177">
      <w:pPr>
        <w:ind w:firstLine="708"/>
        <w:jc w:val="both"/>
      </w:pPr>
      <w:r w:rsidRPr="00EB2B15">
        <w:t>- при проведении между Сторонами деловой переписки;</w:t>
      </w:r>
    </w:p>
    <w:p w:rsidR="001D3177" w:rsidRPr="00EB2B15" w:rsidRDefault="001D3177" w:rsidP="001D3177">
      <w:pPr>
        <w:ind w:firstLine="708"/>
        <w:jc w:val="both"/>
      </w:pPr>
      <w:r w:rsidRPr="00EB2B15">
        <w:t>- при проведении счетов на оплату.</w:t>
      </w:r>
    </w:p>
    <w:p w:rsidR="001D3177" w:rsidRDefault="001D3177" w:rsidP="001D3177">
      <w:pPr>
        <w:ind w:firstLine="708"/>
        <w:jc w:val="both"/>
      </w:pPr>
      <w:r w:rsidRPr="00EB2B15">
        <w:t>Стороны договорились о том, что Договор и иные документы, подписанные уполномоченными лицами, заверенные печатью и переданные противоположной стороне посредством факсимильной связи признаются сторонами полноценными юридическими документами.</w:t>
      </w:r>
      <w:r>
        <w:t xml:space="preserve"> </w:t>
      </w:r>
      <w:r w:rsidRPr="00EB2B15">
        <w:t>Стороны обязуются предоставить оригиналы указанных документов противоположной стороне в течение 30 дней, с момента их подписания.</w:t>
      </w:r>
    </w:p>
    <w:p w:rsidR="001D3177" w:rsidRDefault="001D3177" w:rsidP="0018330C">
      <w:pPr>
        <w:jc w:val="both"/>
      </w:pPr>
    </w:p>
    <w:p w:rsidR="0018330C" w:rsidRPr="00E6088F" w:rsidRDefault="002F67C5" w:rsidP="0018330C">
      <w:pPr>
        <w:jc w:val="both"/>
      </w:pPr>
      <w:r w:rsidRPr="00E6088F">
        <w:t>10</w:t>
      </w:r>
      <w:r w:rsidR="0018330C" w:rsidRPr="00E6088F">
        <w:t xml:space="preserve">.5. Неотъемлемой частью </w:t>
      </w:r>
      <w:r w:rsidR="00B50384">
        <w:t>Договор</w:t>
      </w:r>
      <w:r w:rsidR="0018330C" w:rsidRPr="00E6088F">
        <w:t>а являются:</w:t>
      </w:r>
    </w:p>
    <w:p w:rsidR="005A752C" w:rsidRPr="00E6088F" w:rsidRDefault="0018330C" w:rsidP="0018330C">
      <w:pPr>
        <w:jc w:val="both"/>
      </w:pPr>
      <w:r w:rsidRPr="00E6088F">
        <w:t xml:space="preserve">      - Приложение №1 (</w:t>
      </w:r>
      <w:r w:rsidR="0096039A">
        <w:t>План – график)</w:t>
      </w:r>
      <w:r w:rsidR="005A752C" w:rsidRPr="00E6088F">
        <w:t>;</w:t>
      </w:r>
    </w:p>
    <w:p w:rsidR="00293F64" w:rsidRPr="00E6088F" w:rsidRDefault="00C73F9A" w:rsidP="0018330C">
      <w:pPr>
        <w:jc w:val="both"/>
      </w:pPr>
      <w:r>
        <w:t xml:space="preserve">      - Приложение №2</w:t>
      </w:r>
      <w:r w:rsidR="00293F64" w:rsidRPr="00E6088F">
        <w:t xml:space="preserve"> (Программы мероприятий);</w:t>
      </w:r>
    </w:p>
    <w:p w:rsidR="00DC7F6B" w:rsidRPr="00E6088F" w:rsidRDefault="0039096D" w:rsidP="0018330C">
      <w:pPr>
        <w:jc w:val="both"/>
      </w:pPr>
      <w:r>
        <w:t xml:space="preserve">      </w:t>
      </w:r>
    </w:p>
    <w:p w:rsidR="00C339FD" w:rsidRPr="00E6088F" w:rsidRDefault="0018330C" w:rsidP="00C339FD">
      <w:pPr>
        <w:jc w:val="both"/>
      </w:pPr>
      <w:r w:rsidRPr="00E6088F">
        <w:t xml:space="preserve">      </w:t>
      </w:r>
    </w:p>
    <w:p w:rsidR="00C339FD" w:rsidRPr="00E6088F" w:rsidRDefault="008F651A" w:rsidP="00C339FD">
      <w:pPr>
        <w:jc w:val="center"/>
        <w:rPr>
          <w:b/>
        </w:rPr>
      </w:pPr>
      <w:r w:rsidRPr="00E6088F">
        <w:rPr>
          <w:b/>
        </w:rPr>
        <w:t>1</w:t>
      </w:r>
      <w:r w:rsidR="002F67C5" w:rsidRPr="00E6088F">
        <w:rPr>
          <w:b/>
        </w:rPr>
        <w:t>1</w:t>
      </w:r>
      <w:r w:rsidR="00C339FD" w:rsidRPr="00E6088F">
        <w:rPr>
          <w:b/>
        </w:rPr>
        <w:t>. Банковские реквизиты и подписи сторон</w:t>
      </w:r>
    </w:p>
    <w:p w:rsidR="00DF470B" w:rsidRPr="00E6088F" w:rsidRDefault="00DF470B" w:rsidP="00DF470B">
      <w:pPr>
        <w:rPr>
          <w:b/>
        </w:rPr>
      </w:pPr>
    </w:p>
    <w:tbl>
      <w:tblPr>
        <w:tblW w:w="9498" w:type="dxa"/>
        <w:tblInd w:w="-34" w:type="dxa"/>
        <w:tblLayout w:type="fixed"/>
        <w:tblLook w:val="01E0" w:firstRow="1" w:lastRow="1" w:firstColumn="1" w:lastColumn="1" w:noHBand="0" w:noVBand="0"/>
      </w:tblPr>
      <w:tblGrid>
        <w:gridCol w:w="5104"/>
        <w:gridCol w:w="4394"/>
      </w:tblGrid>
      <w:tr w:rsidR="003104FE" w:rsidRPr="00E6088F" w:rsidTr="0039096D">
        <w:tc>
          <w:tcPr>
            <w:tcW w:w="5104" w:type="dxa"/>
            <w:shd w:val="clear" w:color="auto" w:fill="auto"/>
          </w:tcPr>
          <w:p w:rsidR="003104FE" w:rsidRPr="00E6088F" w:rsidRDefault="003104FE" w:rsidP="005A752C">
            <w:pPr>
              <w:ind w:left="434" w:hanging="434"/>
              <w:rPr>
                <w:b/>
              </w:rPr>
            </w:pPr>
            <w:r w:rsidRPr="00E6088F">
              <w:rPr>
                <w:b/>
              </w:rPr>
              <w:t>Заказчик:</w:t>
            </w:r>
          </w:p>
          <w:p w:rsidR="003104FE" w:rsidRPr="00E6088F" w:rsidRDefault="003104FE" w:rsidP="005B3E28">
            <w:pPr>
              <w:rPr>
                <w:b/>
              </w:rPr>
            </w:pPr>
          </w:p>
          <w:p w:rsidR="003104FE" w:rsidRPr="00E6088F" w:rsidRDefault="003104FE" w:rsidP="003104FE">
            <w:pPr>
              <w:rPr>
                <w:b/>
              </w:rPr>
            </w:pPr>
          </w:p>
          <w:p w:rsidR="003104FE" w:rsidRPr="00E6088F" w:rsidRDefault="003104FE" w:rsidP="005B3E28"/>
        </w:tc>
        <w:tc>
          <w:tcPr>
            <w:tcW w:w="4394" w:type="dxa"/>
            <w:shd w:val="clear" w:color="auto" w:fill="auto"/>
          </w:tcPr>
          <w:p w:rsidR="003104FE" w:rsidRPr="00E6088F" w:rsidRDefault="003104FE" w:rsidP="005B3E28">
            <w:pPr>
              <w:rPr>
                <w:b/>
              </w:rPr>
            </w:pPr>
            <w:r w:rsidRPr="00E6088F">
              <w:rPr>
                <w:b/>
              </w:rPr>
              <w:t>Исполнитель:</w:t>
            </w:r>
          </w:p>
          <w:p w:rsidR="003104FE" w:rsidRPr="00E6088F" w:rsidRDefault="003104FE" w:rsidP="005B3E28">
            <w:pPr>
              <w:rPr>
                <w:b/>
              </w:rPr>
            </w:pPr>
          </w:p>
          <w:p w:rsidR="003104FE" w:rsidRPr="00E6088F" w:rsidRDefault="003104FE" w:rsidP="0039096D">
            <w:pPr>
              <w:spacing w:line="232" w:lineRule="auto"/>
            </w:pPr>
          </w:p>
        </w:tc>
      </w:tr>
      <w:tr w:rsidR="003104FE" w:rsidRPr="00E6088F" w:rsidTr="0039096D">
        <w:tc>
          <w:tcPr>
            <w:tcW w:w="5104" w:type="dxa"/>
            <w:shd w:val="clear" w:color="auto" w:fill="auto"/>
          </w:tcPr>
          <w:p w:rsidR="00EE3588" w:rsidRDefault="00EE3588" w:rsidP="00055305">
            <w:pPr>
              <w:rPr>
                <w:b/>
              </w:rPr>
            </w:pPr>
            <w:r>
              <w:rPr>
                <w:b/>
              </w:rPr>
              <w:t xml:space="preserve">   </w:t>
            </w:r>
          </w:p>
          <w:p w:rsidR="00EE3588" w:rsidRPr="00E6088F" w:rsidRDefault="00EE3588" w:rsidP="00055305">
            <w:pPr>
              <w:rPr>
                <w:b/>
              </w:rPr>
            </w:pPr>
          </w:p>
          <w:p w:rsidR="003104FE" w:rsidRPr="00E6088F" w:rsidRDefault="003104FE" w:rsidP="005B3E28">
            <w:r w:rsidRPr="00E6088F">
              <w:t>____________________ /</w:t>
            </w:r>
            <w:r w:rsidR="00EE3588">
              <w:t>________</w:t>
            </w:r>
            <w:r w:rsidRPr="00E6088F">
              <w:t>/</w:t>
            </w:r>
          </w:p>
          <w:p w:rsidR="003104FE" w:rsidRPr="00E6088F" w:rsidRDefault="003104FE" w:rsidP="005B3E28">
            <w:proofErr w:type="spellStart"/>
            <w:r w:rsidRPr="00E6088F">
              <w:t>м.п</w:t>
            </w:r>
            <w:proofErr w:type="spellEnd"/>
            <w:r w:rsidRPr="00E6088F">
              <w:t>.</w:t>
            </w:r>
          </w:p>
        </w:tc>
        <w:tc>
          <w:tcPr>
            <w:tcW w:w="4394" w:type="dxa"/>
            <w:shd w:val="clear" w:color="auto" w:fill="auto"/>
          </w:tcPr>
          <w:p w:rsidR="003104FE" w:rsidRPr="00E6088F" w:rsidRDefault="003104FE" w:rsidP="005B3E28">
            <w:pPr>
              <w:rPr>
                <w:b/>
              </w:rPr>
            </w:pPr>
            <w:r w:rsidRPr="00E6088F">
              <w:rPr>
                <w:b/>
              </w:rPr>
              <w:t xml:space="preserve"> </w:t>
            </w:r>
          </w:p>
          <w:p w:rsidR="003104FE" w:rsidRPr="00E6088F" w:rsidRDefault="003104FE" w:rsidP="005B3E28">
            <w:pPr>
              <w:rPr>
                <w:b/>
              </w:rPr>
            </w:pPr>
          </w:p>
          <w:p w:rsidR="006F2C8C" w:rsidRPr="00E6088F" w:rsidRDefault="006F2C8C" w:rsidP="006F2C8C">
            <w:r w:rsidRPr="00E6088F">
              <w:t>____________________ /</w:t>
            </w:r>
            <w:r>
              <w:t>________</w:t>
            </w:r>
            <w:r w:rsidRPr="00E6088F">
              <w:t>/</w:t>
            </w:r>
          </w:p>
          <w:p w:rsidR="003104FE" w:rsidRPr="00E6088F" w:rsidRDefault="003104FE" w:rsidP="005B3E28">
            <w:proofErr w:type="spellStart"/>
            <w:r w:rsidRPr="00E6088F">
              <w:t>м.п</w:t>
            </w:r>
            <w:proofErr w:type="spellEnd"/>
            <w:r w:rsidRPr="00E6088F">
              <w:t>.</w:t>
            </w:r>
          </w:p>
        </w:tc>
      </w:tr>
    </w:tbl>
    <w:p w:rsidR="009038AE" w:rsidRDefault="009038AE" w:rsidP="0018330C">
      <w:pPr>
        <w:spacing w:after="60"/>
        <w:jc w:val="right"/>
      </w:pPr>
    </w:p>
    <w:p w:rsidR="009038AE" w:rsidRDefault="009038AE">
      <w:r>
        <w:br w:type="page"/>
      </w:r>
    </w:p>
    <w:p w:rsidR="0018330C" w:rsidRPr="00E6088F" w:rsidRDefault="0018330C" w:rsidP="0018330C">
      <w:pPr>
        <w:spacing w:after="60"/>
        <w:jc w:val="right"/>
      </w:pPr>
      <w:r w:rsidRPr="00E6088F">
        <w:lastRenderedPageBreak/>
        <w:t>Приложение № 1</w:t>
      </w:r>
    </w:p>
    <w:p w:rsidR="0018330C" w:rsidRPr="00E6088F" w:rsidRDefault="0018330C" w:rsidP="0018330C">
      <w:pPr>
        <w:spacing w:after="60"/>
        <w:jc w:val="right"/>
      </w:pPr>
      <w:r w:rsidRPr="00E6088F">
        <w:t xml:space="preserve">к договору № </w:t>
      </w:r>
      <w:r w:rsidR="00EE3588">
        <w:t xml:space="preserve"> </w:t>
      </w:r>
      <w:r w:rsidR="00F07094" w:rsidRPr="00E6088F">
        <w:t xml:space="preserve"> </w:t>
      </w:r>
      <w:r w:rsidRPr="00E6088F">
        <w:t xml:space="preserve">от </w:t>
      </w:r>
      <w:r w:rsidR="00055305" w:rsidRPr="00E6088F">
        <w:t>_____________</w:t>
      </w:r>
      <w:r w:rsidR="008F651A" w:rsidRPr="00E6088F">
        <w:t xml:space="preserve"> 201</w:t>
      </w:r>
      <w:r w:rsidR="00F67084" w:rsidRPr="00E6088F">
        <w:t>4</w:t>
      </w:r>
    </w:p>
    <w:p w:rsidR="00F4297C" w:rsidRPr="00E6088F" w:rsidRDefault="00F4297C" w:rsidP="0018330C">
      <w:pPr>
        <w:spacing w:after="60"/>
        <w:jc w:val="right"/>
      </w:pPr>
    </w:p>
    <w:p w:rsidR="00F4297C" w:rsidRDefault="00F07094" w:rsidP="00F07094">
      <w:pPr>
        <w:spacing w:after="60"/>
        <w:jc w:val="center"/>
      </w:pPr>
      <w:r w:rsidRPr="00E6088F">
        <w:t xml:space="preserve">План-график </w:t>
      </w:r>
    </w:p>
    <w:p w:rsidR="0096039A" w:rsidRPr="00E6088F" w:rsidRDefault="0096039A" w:rsidP="00F07094">
      <w:pPr>
        <w:spacing w:after="60"/>
        <w:jc w:val="center"/>
      </w:pPr>
    </w:p>
    <w:tbl>
      <w:tblPr>
        <w:tblStyle w:val="af9"/>
        <w:tblW w:w="0" w:type="auto"/>
        <w:tblInd w:w="-601" w:type="dxa"/>
        <w:tblLook w:val="04A0" w:firstRow="1" w:lastRow="0" w:firstColumn="1" w:lastColumn="0" w:noHBand="0" w:noVBand="1"/>
      </w:tblPr>
      <w:tblGrid>
        <w:gridCol w:w="687"/>
        <w:gridCol w:w="3262"/>
        <w:gridCol w:w="1401"/>
        <w:gridCol w:w="1600"/>
        <w:gridCol w:w="1354"/>
        <w:gridCol w:w="1642"/>
      </w:tblGrid>
      <w:tr w:rsidR="008016F6" w:rsidRPr="00E6088F" w:rsidTr="008016F6">
        <w:trPr>
          <w:trHeight w:val="1155"/>
        </w:trPr>
        <w:tc>
          <w:tcPr>
            <w:tcW w:w="709" w:type="dxa"/>
            <w:hideMark/>
          </w:tcPr>
          <w:p w:rsidR="00F07094" w:rsidRPr="00E6088F" w:rsidRDefault="00F07094" w:rsidP="008016F6">
            <w:pPr>
              <w:spacing w:after="60"/>
              <w:jc w:val="center"/>
              <w:rPr>
                <w:b/>
                <w:bCs/>
              </w:rPr>
            </w:pPr>
            <w:r w:rsidRPr="00E6088F">
              <w:rPr>
                <w:b/>
                <w:bCs/>
              </w:rPr>
              <w:t>№</w:t>
            </w:r>
          </w:p>
        </w:tc>
        <w:tc>
          <w:tcPr>
            <w:tcW w:w="3402" w:type="dxa"/>
            <w:hideMark/>
          </w:tcPr>
          <w:p w:rsidR="00F07094" w:rsidRPr="00E6088F" w:rsidRDefault="00F07094" w:rsidP="008016F6">
            <w:pPr>
              <w:spacing w:after="60"/>
              <w:jc w:val="center"/>
              <w:rPr>
                <w:b/>
                <w:bCs/>
              </w:rPr>
            </w:pPr>
            <w:r w:rsidRPr="00E6088F">
              <w:rPr>
                <w:b/>
                <w:bCs/>
              </w:rPr>
              <w:t>Наименование мероприятия</w:t>
            </w:r>
          </w:p>
        </w:tc>
        <w:tc>
          <w:tcPr>
            <w:tcW w:w="1418" w:type="dxa"/>
            <w:hideMark/>
          </w:tcPr>
          <w:p w:rsidR="00F07094" w:rsidRPr="00E6088F" w:rsidRDefault="00F07094" w:rsidP="008016F6">
            <w:pPr>
              <w:spacing w:after="60"/>
              <w:jc w:val="center"/>
              <w:rPr>
                <w:b/>
                <w:bCs/>
              </w:rPr>
            </w:pPr>
            <w:r w:rsidRPr="00E6088F">
              <w:rPr>
                <w:b/>
                <w:bCs/>
              </w:rPr>
              <w:t>Дата, период обучения</w:t>
            </w:r>
          </w:p>
        </w:tc>
        <w:tc>
          <w:tcPr>
            <w:tcW w:w="1600" w:type="dxa"/>
            <w:hideMark/>
          </w:tcPr>
          <w:p w:rsidR="00F07094" w:rsidRPr="00E6088F" w:rsidRDefault="00F07094" w:rsidP="008016F6">
            <w:pPr>
              <w:spacing w:after="60"/>
              <w:jc w:val="center"/>
              <w:rPr>
                <w:b/>
                <w:bCs/>
              </w:rPr>
            </w:pPr>
            <w:r w:rsidRPr="00E6088F">
              <w:rPr>
                <w:b/>
                <w:bCs/>
              </w:rPr>
              <w:t>Кол-во сотрудников</w:t>
            </w:r>
          </w:p>
        </w:tc>
        <w:tc>
          <w:tcPr>
            <w:tcW w:w="1377" w:type="dxa"/>
            <w:hideMark/>
          </w:tcPr>
          <w:p w:rsidR="00F07094" w:rsidRPr="00E6088F" w:rsidRDefault="00F07094" w:rsidP="008016F6">
            <w:pPr>
              <w:spacing w:after="60"/>
              <w:jc w:val="center"/>
              <w:rPr>
                <w:b/>
                <w:bCs/>
              </w:rPr>
            </w:pPr>
            <w:r w:rsidRPr="00E6088F">
              <w:rPr>
                <w:b/>
                <w:bCs/>
              </w:rPr>
              <w:t>Цена за единицу</w:t>
            </w:r>
          </w:p>
        </w:tc>
        <w:tc>
          <w:tcPr>
            <w:tcW w:w="1666" w:type="dxa"/>
            <w:hideMark/>
          </w:tcPr>
          <w:p w:rsidR="00F07094" w:rsidRPr="00E6088F" w:rsidRDefault="00F07094" w:rsidP="00CE00A2">
            <w:pPr>
              <w:spacing w:after="60"/>
              <w:jc w:val="center"/>
              <w:rPr>
                <w:b/>
                <w:bCs/>
              </w:rPr>
            </w:pPr>
            <w:r w:rsidRPr="00E6088F">
              <w:rPr>
                <w:b/>
                <w:bCs/>
              </w:rPr>
              <w:t xml:space="preserve">Итоговая стоимость, </w:t>
            </w:r>
          </w:p>
        </w:tc>
      </w:tr>
      <w:tr w:rsidR="008016F6" w:rsidRPr="00E6088F" w:rsidTr="008016F6">
        <w:trPr>
          <w:trHeight w:val="600"/>
        </w:trPr>
        <w:tc>
          <w:tcPr>
            <w:tcW w:w="709" w:type="dxa"/>
            <w:hideMark/>
          </w:tcPr>
          <w:p w:rsidR="00F07094" w:rsidRPr="00E6088F" w:rsidRDefault="00F07094" w:rsidP="008016F6">
            <w:pPr>
              <w:spacing w:after="60"/>
              <w:jc w:val="center"/>
              <w:rPr>
                <w:b/>
                <w:bCs/>
              </w:rPr>
            </w:pPr>
            <w:r w:rsidRPr="00E6088F">
              <w:rPr>
                <w:b/>
                <w:bCs/>
              </w:rPr>
              <w:t>1</w:t>
            </w:r>
          </w:p>
        </w:tc>
        <w:tc>
          <w:tcPr>
            <w:tcW w:w="3402" w:type="dxa"/>
            <w:hideMark/>
          </w:tcPr>
          <w:p w:rsidR="00F07094" w:rsidRPr="00E6088F" w:rsidRDefault="00F07094" w:rsidP="00BA4EB4">
            <w:pPr>
              <w:spacing w:after="60"/>
              <w:jc w:val="center"/>
            </w:pPr>
          </w:p>
        </w:tc>
        <w:tc>
          <w:tcPr>
            <w:tcW w:w="1418" w:type="dxa"/>
            <w:hideMark/>
          </w:tcPr>
          <w:p w:rsidR="00F07094" w:rsidRPr="00E6088F" w:rsidRDefault="00F07094" w:rsidP="008016F6">
            <w:pPr>
              <w:spacing w:after="60"/>
              <w:jc w:val="center"/>
            </w:pPr>
          </w:p>
        </w:tc>
        <w:tc>
          <w:tcPr>
            <w:tcW w:w="1600" w:type="dxa"/>
            <w:hideMark/>
          </w:tcPr>
          <w:p w:rsidR="00F07094" w:rsidRPr="00E6088F" w:rsidRDefault="00F07094" w:rsidP="008016F6">
            <w:pPr>
              <w:spacing w:after="60"/>
              <w:jc w:val="center"/>
            </w:pPr>
          </w:p>
        </w:tc>
        <w:tc>
          <w:tcPr>
            <w:tcW w:w="1377" w:type="dxa"/>
            <w:hideMark/>
          </w:tcPr>
          <w:p w:rsidR="00F07094" w:rsidRPr="00E6088F" w:rsidRDefault="00F07094" w:rsidP="008016F6">
            <w:pPr>
              <w:spacing w:after="60"/>
              <w:jc w:val="center"/>
            </w:pPr>
          </w:p>
        </w:tc>
        <w:tc>
          <w:tcPr>
            <w:tcW w:w="1666" w:type="dxa"/>
            <w:hideMark/>
          </w:tcPr>
          <w:p w:rsidR="00F07094" w:rsidRPr="00E6088F" w:rsidRDefault="00F07094" w:rsidP="008016F6">
            <w:pPr>
              <w:spacing w:after="60"/>
              <w:jc w:val="center"/>
            </w:pPr>
          </w:p>
        </w:tc>
      </w:tr>
      <w:tr w:rsidR="00EE3588" w:rsidRPr="00E6088F" w:rsidTr="008016F6">
        <w:trPr>
          <w:trHeight w:val="300"/>
        </w:trPr>
        <w:tc>
          <w:tcPr>
            <w:tcW w:w="709" w:type="dxa"/>
            <w:hideMark/>
          </w:tcPr>
          <w:p w:rsidR="00EE3588" w:rsidRPr="00E6088F" w:rsidRDefault="00EE3588" w:rsidP="008016F6">
            <w:pPr>
              <w:spacing w:after="60"/>
              <w:jc w:val="center"/>
              <w:rPr>
                <w:b/>
                <w:bCs/>
              </w:rPr>
            </w:pPr>
            <w:r w:rsidRPr="00E6088F">
              <w:rPr>
                <w:b/>
                <w:bCs/>
              </w:rPr>
              <w:t>2</w:t>
            </w:r>
          </w:p>
        </w:tc>
        <w:tc>
          <w:tcPr>
            <w:tcW w:w="3402" w:type="dxa"/>
            <w:hideMark/>
          </w:tcPr>
          <w:p w:rsidR="00EE3588" w:rsidRPr="00E6088F" w:rsidRDefault="00EE3588" w:rsidP="00BB0C53">
            <w:pPr>
              <w:spacing w:after="60"/>
              <w:jc w:val="center"/>
            </w:pPr>
          </w:p>
        </w:tc>
        <w:tc>
          <w:tcPr>
            <w:tcW w:w="1418" w:type="dxa"/>
            <w:hideMark/>
          </w:tcPr>
          <w:p w:rsidR="00EE3588" w:rsidRPr="00E6088F" w:rsidRDefault="00EE3588" w:rsidP="00BB0C53">
            <w:pPr>
              <w:spacing w:after="60"/>
              <w:jc w:val="center"/>
            </w:pPr>
          </w:p>
        </w:tc>
        <w:tc>
          <w:tcPr>
            <w:tcW w:w="1600" w:type="dxa"/>
            <w:hideMark/>
          </w:tcPr>
          <w:p w:rsidR="00EE3588" w:rsidRPr="00E6088F" w:rsidRDefault="00EE3588" w:rsidP="00BB0C53">
            <w:pPr>
              <w:spacing w:after="60"/>
              <w:jc w:val="center"/>
            </w:pPr>
          </w:p>
        </w:tc>
        <w:tc>
          <w:tcPr>
            <w:tcW w:w="1377" w:type="dxa"/>
            <w:hideMark/>
          </w:tcPr>
          <w:p w:rsidR="00EE3588" w:rsidRPr="00E6088F" w:rsidRDefault="00EE3588" w:rsidP="00BB0C53">
            <w:pPr>
              <w:spacing w:after="60"/>
              <w:jc w:val="center"/>
            </w:pPr>
          </w:p>
        </w:tc>
        <w:tc>
          <w:tcPr>
            <w:tcW w:w="1666" w:type="dxa"/>
            <w:hideMark/>
          </w:tcPr>
          <w:p w:rsidR="00EE3588" w:rsidRPr="00E6088F" w:rsidRDefault="00EE3588" w:rsidP="00BB0C53">
            <w:pPr>
              <w:spacing w:after="60"/>
              <w:jc w:val="center"/>
            </w:pPr>
          </w:p>
        </w:tc>
      </w:tr>
      <w:tr w:rsidR="00EE3588" w:rsidRPr="00E6088F" w:rsidTr="008016F6">
        <w:trPr>
          <w:trHeight w:val="600"/>
        </w:trPr>
        <w:tc>
          <w:tcPr>
            <w:tcW w:w="709" w:type="dxa"/>
            <w:hideMark/>
          </w:tcPr>
          <w:p w:rsidR="00EE3588" w:rsidRPr="00E6088F" w:rsidRDefault="00EE3588" w:rsidP="008016F6">
            <w:pPr>
              <w:spacing w:after="60"/>
              <w:jc w:val="center"/>
              <w:rPr>
                <w:b/>
                <w:bCs/>
              </w:rPr>
            </w:pPr>
            <w:r>
              <w:rPr>
                <w:b/>
                <w:bCs/>
              </w:rPr>
              <w:t>3</w:t>
            </w:r>
          </w:p>
        </w:tc>
        <w:tc>
          <w:tcPr>
            <w:tcW w:w="3402" w:type="dxa"/>
            <w:hideMark/>
          </w:tcPr>
          <w:p w:rsidR="00EE3588" w:rsidRPr="00E6088F" w:rsidRDefault="00EE3588" w:rsidP="00BB0C53">
            <w:pPr>
              <w:spacing w:after="60"/>
              <w:jc w:val="center"/>
            </w:pPr>
          </w:p>
        </w:tc>
        <w:tc>
          <w:tcPr>
            <w:tcW w:w="1418" w:type="dxa"/>
            <w:hideMark/>
          </w:tcPr>
          <w:p w:rsidR="00EE3588" w:rsidRPr="00E6088F" w:rsidRDefault="00EE3588" w:rsidP="00BB0C53">
            <w:pPr>
              <w:spacing w:after="60"/>
              <w:jc w:val="center"/>
            </w:pPr>
          </w:p>
        </w:tc>
        <w:tc>
          <w:tcPr>
            <w:tcW w:w="1600" w:type="dxa"/>
            <w:hideMark/>
          </w:tcPr>
          <w:p w:rsidR="00EE3588" w:rsidRPr="00E6088F" w:rsidRDefault="00EE3588" w:rsidP="00BB0C53">
            <w:pPr>
              <w:spacing w:after="60"/>
              <w:jc w:val="center"/>
            </w:pPr>
          </w:p>
        </w:tc>
        <w:tc>
          <w:tcPr>
            <w:tcW w:w="1377" w:type="dxa"/>
            <w:hideMark/>
          </w:tcPr>
          <w:p w:rsidR="00EE3588" w:rsidRPr="00E6088F" w:rsidRDefault="00EE3588" w:rsidP="00BB0C53">
            <w:pPr>
              <w:spacing w:after="60"/>
              <w:jc w:val="center"/>
            </w:pPr>
          </w:p>
        </w:tc>
        <w:tc>
          <w:tcPr>
            <w:tcW w:w="1666" w:type="dxa"/>
            <w:hideMark/>
          </w:tcPr>
          <w:p w:rsidR="00EE3588" w:rsidRPr="00E6088F" w:rsidRDefault="00EE3588" w:rsidP="00BB0C53">
            <w:pPr>
              <w:spacing w:after="60"/>
              <w:jc w:val="center"/>
            </w:pPr>
          </w:p>
        </w:tc>
      </w:tr>
      <w:tr w:rsidR="00EE3588" w:rsidRPr="00E6088F" w:rsidTr="008016F6">
        <w:trPr>
          <w:trHeight w:val="2445"/>
        </w:trPr>
        <w:tc>
          <w:tcPr>
            <w:tcW w:w="709" w:type="dxa"/>
            <w:hideMark/>
          </w:tcPr>
          <w:p w:rsidR="00EE3588" w:rsidRPr="00E6088F" w:rsidRDefault="00EE3588" w:rsidP="008016F6">
            <w:pPr>
              <w:spacing w:after="60"/>
              <w:jc w:val="center"/>
              <w:rPr>
                <w:b/>
                <w:bCs/>
              </w:rPr>
            </w:pPr>
            <w:r>
              <w:rPr>
                <w:b/>
                <w:bCs/>
              </w:rPr>
              <w:t>4</w:t>
            </w:r>
          </w:p>
        </w:tc>
        <w:tc>
          <w:tcPr>
            <w:tcW w:w="3402" w:type="dxa"/>
            <w:hideMark/>
          </w:tcPr>
          <w:p w:rsidR="00EE3588" w:rsidRPr="00E6088F" w:rsidRDefault="00EE3588" w:rsidP="00BB0C53">
            <w:pPr>
              <w:spacing w:after="60"/>
              <w:jc w:val="center"/>
            </w:pPr>
          </w:p>
        </w:tc>
        <w:tc>
          <w:tcPr>
            <w:tcW w:w="1418" w:type="dxa"/>
            <w:hideMark/>
          </w:tcPr>
          <w:p w:rsidR="00EE3588" w:rsidRPr="00E6088F" w:rsidRDefault="00EE3588" w:rsidP="00BB0C53">
            <w:pPr>
              <w:spacing w:after="60"/>
              <w:jc w:val="center"/>
            </w:pPr>
          </w:p>
        </w:tc>
        <w:tc>
          <w:tcPr>
            <w:tcW w:w="1600" w:type="dxa"/>
            <w:hideMark/>
          </w:tcPr>
          <w:p w:rsidR="00EE3588" w:rsidRPr="00E6088F" w:rsidRDefault="00EE3588" w:rsidP="00BB0C53">
            <w:pPr>
              <w:spacing w:after="60"/>
              <w:jc w:val="center"/>
            </w:pPr>
          </w:p>
        </w:tc>
        <w:tc>
          <w:tcPr>
            <w:tcW w:w="1377" w:type="dxa"/>
            <w:hideMark/>
          </w:tcPr>
          <w:p w:rsidR="00EE3588" w:rsidRPr="00E6088F" w:rsidRDefault="00EE3588" w:rsidP="00BB0C53">
            <w:pPr>
              <w:spacing w:after="60"/>
              <w:jc w:val="center"/>
            </w:pPr>
          </w:p>
        </w:tc>
        <w:tc>
          <w:tcPr>
            <w:tcW w:w="1666" w:type="dxa"/>
            <w:hideMark/>
          </w:tcPr>
          <w:p w:rsidR="00EE3588" w:rsidRPr="00E6088F" w:rsidRDefault="00EE3588" w:rsidP="00BB0C53">
            <w:pPr>
              <w:spacing w:after="60"/>
              <w:jc w:val="center"/>
            </w:pPr>
          </w:p>
        </w:tc>
      </w:tr>
      <w:tr w:rsidR="0090090C" w:rsidRPr="00E6088F" w:rsidTr="00570C29">
        <w:trPr>
          <w:trHeight w:val="315"/>
        </w:trPr>
        <w:tc>
          <w:tcPr>
            <w:tcW w:w="709" w:type="dxa"/>
          </w:tcPr>
          <w:p w:rsidR="0090090C" w:rsidRPr="00E6088F" w:rsidRDefault="0090090C" w:rsidP="00F61902">
            <w:pPr>
              <w:spacing w:after="60"/>
              <w:jc w:val="center"/>
              <w:rPr>
                <w:b/>
                <w:bCs/>
              </w:rPr>
            </w:pPr>
          </w:p>
        </w:tc>
        <w:tc>
          <w:tcPr>
            <w:tcW w:w="7797" w:type="dxa"/>
            <w:gridSpan w:val="4"/>
            <w:hideMark/>
          </w:tcPr>
          <w:p w:rsidR="0090090C" w:rsidRPr="00E6088F" w:rsidRDefault="0090090C" w:rsidP="0096039A">
            <w:pPr>
              <w:spacing w:after="60"/>
              <w:jc w:val="right"/>
            </w:pPr>
            <w:r w:rsidRPr="00E6088F">
              <w:t>Итого:</w:t>
            </w:r>
          </w:p>
        </w:tc>
        <w:tc>
          <w:tcPr>
            <w:tcW w:w="1666" w:type="dxa"/>
            <w:hideMark/>
          </w:tcPr>
          <w:p w:rsidR="0090090C" w:rsidRPr="0096039A" w:rsidRDefault="0090090C" w:rsidP="0096039A">
            <w:pPr>
              <w:jc w:val="center"/>
              <w:rPr>
                <w:b/>
              </w:rPr>
            </w:pPr>
          </w:p>
        </w:tc>
      </w:tr>
      <w:tr w:rsidR="0090090C" w:rsidRPr="00E6088F" w:rsidTr="00CE00A2">
        <w:trPr>
          <w:trHeight w:val="285"/>
        </w:trPr>
        <w:tc>
          <w:tcPr>
            <w:tcW w:w="709" w:type="dxa"/>
            <w:hideMark/>
          </w:tcPr>
          <w:p w:rsidR="0090090C" w:rsidRPr="00E6088F" w:rsidRDefault="0090090C" w:rsidP="00F61902">
            <w:pPr>
              <w:spacing w:after="60"/>
              <w:jc w:val="center"/>
              <w:rPr>
                <w:b/>
                <w:bCs/>
              </w:rPr>
            </w:pPr>
          </w:p>
        </w:tc>
        <w:tc>
          <w:tcPr>
            <w:tcW w:w="7797" w:type="dxa"/>
            <w:gridSpan w:val="4"/>
          </w:tcPr>
          <w:p w:rsidR="0090090C" w:rsidRPr="00E6088F" w:rsidRDefault="0090090C" w:rsidP="0096039A">
            <w:pPr>
              <w:spacing w:after="60"/>
              <w:jc w:val="right"/>
            </w:pPr>
          </w:p>
        </w:tc>
        <w:tc>
          <w:tcPr>
            <w:tcW w:w="1666" w:type="dxa"/>
          </w:tcPr>
          <w:p w:rsidR="0090090C" w:rsidRDefault="0090090C" w:rsidP="0096039A">
            <w:pPr>
              <w:jc w:val="center"/>
            </w:pPr>
          </w:p>
        </w:tc>
      </w:tr>
    </w:tbl>
    <w:p w:rsidR="00F07094" w:rsidRPr="00E6088F" w:rsidRDefault="00F07094" w:rsidP="0018330C">
      <w:pPr>
        <w:spacing w:after="60"/>
        <w:jc w:val="right"/>
      </w:pPr>
    </w:p>
    <w:p w:rsidR="0018330C" w:rsidRPr="00E6088F" w:rsidRDefault="0018330C" w:rsidP="0018330C">
      <w:pPr>
        <w:snapToGrid w:val="0"/>
        <w:jc w:val="center"/>
      </w:pPr>
    </w:p>
    <w:p w:rsidR="002F67C5" w:rsidRPr="00E6088F" w:rsidRDefault="002F67C5" w:rsidP="002F67C5"/>
    <w:tbl>
      <w:tblPr>
        <w:tblW w:w="9645" w:type="dxa"/>
        <w:tblInd w:w="-32" w:type="dxa"/>
        <w:tblLayout w:type="fixed"/>
        <w:tblLook w:val="04A0" w:firstRow="1" w:lastRow="0" w:firstColumn="1" w:lastColumn="0" w:noHBand="0" w:noVBand="1"/>
      </w:tblPr>
      <w:tblGrid>
        <w:gridCol w:w="30"/>
        <w:gridCol w:w="4689"/>
        <w:gridCol w:w="102"/>
        <w:gridCol w:w="3851"/>
        <w:gridCol w:w="973"/>
      </w:tblGrid>
      <w:tr w:rsidR="002F67C5" w:rsidRPr="00E6088F" w:rsidTr="00F226B5">
        <w:trPr>
          <w:gridAfter w:val="1"/>
          <w:wAfter w:w="972" w:type="dxa"/>
          <w:trHeight w:val="385"/>
        </w:trPr>
        <w:tc>
          <w:tcPr>
            <w:tcW w:w="4716" w:type="dxa"/>
            <w:gridSpan w:val="2"/>
            <w:hideMark/>
          </w:tcPr>
          <w:p w:rsidR="002F67C5" w:rsidRPr="00E6088F" w:rsidRDefault="002F67C5" w:rsidP="002F67C5">
            <w:pPr>
              <w:rPr>
                <w:b/>
              </w:rPr>
            </w:pPr>
            <w:r w:rsidRPr="00E6088F">
              <w:rPr>
                <w:b/>
              </w:rPr>
              <w:t>От Заказчика:</w:t>
            </w:r>
          </w:p>
        </w:tc>
        <w:tc>
          <w:tcPr>
            <w:tcW w:w="3950" w:type="dxa"/>
            <w:gridSpan w:val="2"/>
            <w:hideMark/>
          </w:tcPr>
          <w:p w:rsidR="002F67C5" w:rsidRPr="00E6088F" w:rsidRDefault="002F67C5" w:rsidP="002F67C5">
            <w:pPr>
              <w:rPr>
                <w:b/>
              </w:rPr>
            </w:pPr>
            <w:r w:rsidRPr="00E6088F">
              <w:rPr>
                <w:b/>
              </w:rPr>
              <w:t xml:space="preserve"> От Исполнителя:</w:t>
            </w:r>
          </w:p>
        </w:tc>
      </w:tr>
      <w:tr w:rsidR="002F67C5" w:rsidRPr="00E6088F" w:rsidTr="00F226B5">
        <w:trPr>
          <w:gridBefore w:val="1"/>
          <w:wBefore w:w="30" w:type="dxa"/>
          <w:trHeight w:val="69"/>
        </w:trPr>
        <w:tc>
          <w:tcPr>
            <w:tcW w:w="4788" w:type="dxa"/>
            <w:gridSpan w:val="2"/>
          </w:tcPr>
          <w:p w:rsidR="00601C2C" w:rsidRPr="00E6088F" w:rsidRDefault="00601C2C" w:rsidP="00055305">
            <w:pPr>
              <w:rPr>
                <w:b/>
              </w:rPr>
            </w:pPr>
          </w:p>
          <w:p w:rsidR="006B645F" w:rsidRDefault="006B645F" w:rsidP="002F67C5"/>
          <w:p w:rsidR="002F67C5" w:rsidRPr="00E6088F" w:rsidRDefault="002F67C5" w:rsidP="002F67C5">
            <w:r w:rsidRPr="00E6088F">
              <w:t>______________________ /</w:t>
            </w:r>
            <w:r w:rsidR="006B645F">
              <w:t>_______</w:t>
            </w:r>
            <w:r w:rsidR="006B645F" w:rsidRPr="00E6088F">
              <w:t xml:space="preserve"> </w:t>
            </w:r>
            <w:r w:rsidRPr="00E6088F">
              <w:t>/</w:t>
            </w:r>
          </w:p>
          <w:p w:rsidR="002F67C5" w:rsidRPr="00E6088F" w:rsidRDefault="002F67C5" w:rsidP="002F67C5">
            <w:proofErr w:type="spellStart"/>
            <w:r w:rsidRPr="00E6088F">
              <w:t>м.п</w:t>
            </w:r>
            <w:proofErr w:type="spellEnd"/>
            <w:r w:rsidRPr="00E6088F">
              <w:t>.</w:t>
            </w:r>
          </w:p>
        </w:tc>
        <w:tc>
          <w:tcPr>
            <w:tcW w:w="4820" w:type="dxa"/>
            <w:gridSpan w:val="2"/>
          </w:tcPr>
          <w:p w:rsidR="002F67C5" w:rsidRPr="00E6088F" w:rsidRDefault="002F67C5" w:rsidP="002F67C5">
            <w:pPr>
              <w:rPr>
                <w:b/>
              </w:rPr>
            </w:pPr>
          </w:p>
          <w:p w:rsidR="002F67C5" w:rsidRPr="00E6088F" w:rsidRDefault="002F67C5" w:rsidP="002F67C5">
            <w:pPr>
              <w:rPr>
                <w:b/>
              </w:rPr>
            </w:pPr>
          </w:p>
          <w:p w:rsidR="006F2C8C" w:rsidRPr="00E6088F" w:rsidRDefault="006F2C8C" w:rsidP="006F2C8C">
            <w:r w:rsidRPr="00E6088F">
              <w:t>______________________ /</w:t>
            </w:r>
            <w:r>
              <w:t>_______</w:t>
            </w:r>
            <w:r w:rsidRPr="00E6088F">
              <w:t xml:space="preserve"> /</w:t>
            </w:r>
          </w:p>
          <w:p w:rsidR="002F67C5" w:rsidRPr="00E6088F" w:rsidRDefault="002F67C5" w:rsidP="002F67C5">
            <w:proofErr w:type="spellStart"/>
            <w:r w:rsidRPr="00E6088F">
              <w:t>м.п</w:t>
            </w:r>
            <w:proofErr w:type="spellEnd"/>
            <w:r w:rsidRPr="00E6088F">
              <w:t>.</w:t>
            </w:r>
          </w:p>
        </w:tc>
      </w:tr>
    </w:tbl>
    <w:p w:rsidR="00A801FC" w:rsidRPr="00E6088F" w:rsidRDefault="00A801FC" w:rsidP="00A801FC"/>
    <w:p w:rsidR="00890D0A" w:rsidRPr="00E6088F" w:rsidRDefault="00A801FC" w:rsidP="00A55507">
      <w:pPr>
        <w:snapToGrid w:val="0"/>
        <w:jc w:val="right"/>
      </w:pPr>
      <w:r w:rsidRPr="00E6088F">
        <w:br w:type="page"/>
      </w:r>
    </w:p>
    <w:p w:rsidR="00890D0A" w:rsidRPr="00E6088F" w:rsidRDefault="00C73F9A" w:rsidP="00890D0A">
      <w:pPr>
        <w:snapToGrid w:val="0"/>
        <w:jc w:val="right"/>
      </w:pPr>
      <w:r>
        <w:lastRenderedPageBreak/>
        <w:t>Приложение № 2</w:t>
      </w:r>
    </w:p>
    <w:p w:rsidR="00890D0A" w:rsidRPr="00E6088F" w:rsidRDefault="00890D0A" w:rsidP="00890D0A">
      <w:pPr>
        <w:snapToGrid w:val="0"/>
        <w:jc w:val="right"/>
      </w:pPr>
      <w:r w:rsidRPr="00E6088F">
        <w:t>к договору № от ____________ 2014</w:t>
      </w:r>
    </w:p>
    <w:p w:rsidR="008016F6" w:rsidRPr="00E6088F" w:rsidRDefault="008016F6" w:rsidP="008016F6">
      <w:pPr>
        <w:spacing w:after="60"/>
        <w:jc w:val="center"/>
      </w:pPr>
    </w:p>
    <w:p w:rsidR="005A752C" w:rsidRPr="00E6088F" w:rsidRDefault="00890D0A" w:rsidP="00890D0A">
      <w:pPr>
        <w:jc w:val="center"/>
        <w:rPr>
          <w:b/>
        </w:rPr>
      </w:pPr>
      <w:r w:rsidRPr="00E6088F">
        <w:rPr>
          <w:b/>
        </w:rPr>
        <w:t>Программы мероприятий</w:t>
      </w:r>
    </w:p>
    <w:p w:rsidR="00890D0A" w:rsidRPr="00E6088F" w:rsidRDefault="00890D0A" w:rsidP="005A752C">
      <w:pPr>
        <w:jc w:val="right"/>
      </w:pPr>
    </w:p>
    <w:p w:rsidR="00BA4EB4" w:rsidRPr="00E6088F" w:rsidRDefault="00BA4EB4" w:rsidP="005A752C">
      <w:pPr>
        <w:jc w:val="right"/>
        <w:rPr>
          <w:b/>
          <w:noProof/>
          <w:color w:val="17365D"/>
        </w:rPr>
      </w:pPr>
    </w:p>
    <w:p w:rsidR="00BA4EB4" w:rsidRPr="00E6088F" w:rsidRDefault="00BA4EB4" w:rsidP="00BA4EB4">
      <w:pPr>
        <w:pStyle w:val="af1"/>
        <w:jc w:val="center"/>
      </w:pPr>
    </w:p>
    <w:tbl>
      <w:tblPr>
        <w:tblW w:w="9645" w:type="dxa"/>
        <w:tblInd w:w="-32" w:type="dxa"/>
        <w:tblLayout w:type="fixed"/>
        <w:tblLook w:val="04A0" w:firstRow="1" w:lastRow="0" w:firstColumn="1" w:lastColumn="0" w:noHBand="0" w:noVBand="1"/>
      </w:tblPr>
      <w:tblGrid>
        <w:gridCol w:w="30"/>
        <w:gridCol w:w="4689"/>
        <w:gridCol w:w="102"/>
        <w:gridCol w:w="3851"/>
        <w:gridCol w:w="973"/>
      </w:tblGrid>
      <w:tr w:rsidR="006B645F" w:rsidRPr="00E6088F" w:rsidTr="00201A11">
        <w:trPr>
          <w:gridAfter w:val="1"/>
          <w:wAfter w:w="973" w:type="dxa"/>
          <w:trHeight w:val="385"/>
        </w:trPr>
        <w:tc>
          <w:tcPr>
            <w:tcW w:w="4719" w:type="dxa"/>
            <w:gridSpan w:val="2"/>
            <w:hideMark/>
          </w:tcPr>
          <w:p w:rsidR="006B645F" w:rsidRPr="00E6088F" w:rsidRDefault="00B526EB" w:rsidP="00BB0C53">
            <w:pPr>
              <w:rPr>
                <w:b/>
              </w:rPr>
            </w:pPr>
            <w:r w:rsidRPr="00E6088F">
              <w:br w:type="page"/>
            </w:r>
            <w:r w:rsidR="006B645F" w:rsidRPr="00E6088F">
              <w:rPr>
                <w:b/>
              </w:rPr>
              <w:t>От Заказчика:</w:t>
            </w:r>
          </w:p>
        </w:tc>
        <w:tc>
          <w:tcPr>
            <w:tcW w:w="3953" w:type="dxa"/>
            <w:gridSpan w:val="2"/>
            <w:hideMark/>
          </w:tcPr>
          <w:p w:rsidR="006B645F" w:rsidRPr="00E6088F" w:rsidRDefault="006B645F" w:rsidP="00BB0C53">
            <w:pPr>
              <w:rPr>
                <w:b/>
              </w:rPr>
            </w:pPr>
            <w:r w:rsidRPr="00E6088F">
              <w:rPr>
                <w:b/>
              </w:rPr>
              <w:t xml:space="preserve"> От Исполнителя:</w:t>
            </w:r>
          </w:p>
        </w:tc>
      </w:tr>
      <w:tr w:rsidR="006B645F" w:rsidRPr="00E6088F" w:rsidTr="00201A11">
        <w:trPr>
          <w:gridBefore w:val="1"/>
          <w:wBefore w:w="30" w:type="dxa"/>
          <w:trHeight w:val="69"/>
        </w:trPr>
        <w:tc>
          <w:tcPr>
            <w:tcW w:w="4791" w:type="dxa"/>
            <w:gridSpan w:val="2"/>
          </w:tcPr>
          <w:p w:rsidR="006B645F" w:rsidRPr="00E6088F" w:rsidRDefault="006B645F" w:rsidP="00BB0C53">
            <w:pPr>
              <w:rPr>
                <w:b/>
              </w:rPr>
            </w:pPr>
          </w:p>
          <w:p w:rsidR="006B645F" w:rsidRDefault="006B645F" w:rsidP="00BB0C53"/>
          <w:p w:rsidR="006B645F" w:rsidRPr="00E6088F" w:rsidRDefault="006B645F" w:rsidP="00BB0C53">
            <w:r w:rsidRPr="00E6088F">
              <w:t>______________________ /</w:t>
            </w:r>
            <w:r>
              <w:t>_______</w:t>
            </w:r>
            <w:r w:rsidRPr="00E6088F">
              <w:t xml:space="preserve"> /</w:t>
            </w:r>
          </w:p>
          <w:p w:rsidR="006B645F" w:rsidRPr="00E6088F" w:rsidRDefault="006B645F" w:rsidP="00BB0C53">
            <w:proofErr w:type="spellStart"/>
            <w:r w:rsidRPr="00E6088F">
              <w:t>м.п</w:t>
            </w:r>
            <w:proofErr w:type="spellEnd"/>
            <w:r w:rsidRPr="00E6088F">
              <w:t>.</w:t>
            </w:r>
          </w:p>
        </w:tc>
        <w:tc>
          <w:tcPr>
            <w:tcW w:w="4824" w:type="dxa"/>
            <w:gridSpan w:val="2"/>
          </w:tcPr>
          <w:p w:rsidR="006B645F" w:rsidRPr="00E6088F" w:rsidRDefault="006B645F" w:rsidP="00BB0C53">
            <w:pPr>
              <w:rPr>
                <w:b/>
              </w:rPr>
            </w:pPr>
          </w:p>
          <w:p w:rsidR="006B645F" w:rsidRPr="00E6088F" w:rsidRDefault="006B645F" w:rsidP="00BB0C53">
            <w:pPr>
              <w:rPr>
                <w:b/>
              </w:rPr>
            </w:pPr>
          </w:p>
          <w:p w:rsidR="006F2C8C" w:rsidRPr="00E6088F" w:rsidRDefault="006F2C8C" w:rsidP="006F2C8C">
            <w:r w:rsidRPr="00E6088F">
              <w:t>______________________ /</w:t>
            </w:r>
            <w:r>
              <w:t>_______</w:t>
            </w:r>
            <w:r w:rsidRPr="00E6088F">
              <w:t xml:space="preserve"> /</w:t>
            </w:r>
          </w:p>
          <w:p w:rsidR="006B645F" w:rsidRPr="00E6088F" w:rsidRDefault="006B645F" w:rsidP="00BB0C53">
            <w:proofErr w:type="spellStart"/>
            <w:r w:rsidRPr="00E6088F">
              <w:t>м.п</w:t>
            </w:r>
            <w:proofErr w:type="spellEnd"/>
            <w:r w:rsidRPr="00E6088F">
              <w:t>.</w:t>
            </w:r>
          </w:p>
        </w:tc>
      </w:tr>
    </w:tbl>
    <w:p w:rsidR="00890D0A" w:rsidRPr="00E6088F" w:rsidRDefault="00890D0A" w:rsidP="006B645F">
      <w:pPr>
        <w:sectPr w:rsidR="00890D0A" w:rsidRPr="00E6088F" w:rsidSect="00FB699D">
          <w:footerReference w:type="default" r:id="rId8"/>
          <w:pgSz w:w="11906" w:h="16838"/>
          <w:pgMar w:top="540" w:right="850" w:bottom="719" w:left="1701" w:header="708" w:footer="708" w:gutter="0"/>
          <w:cols w:space="708"/>
          <w:docGrid w:linePitch="360"/>
        </w:sectPr>
      </w:pPr>
      <w:bookmarkStart w:id="0" w:name="_GoBack"/>
      <w:bookmarkEnd w:id="0"/>
    </w:p>
    <w:p w:rsidR="005A752C" w:rsidRPr="0004699D" w:rsidRDefault="005A752C" w:rsidP="0004699D">
      <w:pPr>
        <w:tabs>
          <w:tab w:val="left" w:pos="3206"/>
        </w:tabs>
      </w:pPr>
    </w:p>
    <w:sectPr w:rsidR="005A752C" w:rsidRPr="0004699D" w:rsidSect="00941F3E">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410" w:rsidRDefault="00E15410" w:rsidP="00655236">
      <w:r>
        <w:separator/>
      </w:r>
    </w:p>
  </w:endnote>
  <w:endnote w:type="continuationSeparator" w:id="0">
    <w:p w:rsidR="00E15410" w:rsidRDefault="00E15410" w:rsidP="0065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39A" w:rsidRDefault="00530C80" w:rsidP="00530C80">
    <w:pPr>
      <w:pStyle w:val="a8"/>
      <w:jc w:val="center"/>
    </w:pPr>
    <w:r w:rsidRPr="00341D5D">
      <w:rPr>
        <w:sz w:val="20"/>
        <w:szCs w:val="20"/>
      </w:rPr>
      <w:t xml:space="preserve">Страница </w:t>
    </w:r>
    <w:r w:rsidRPr="00341D5D">
      <w:rPr>
        <w:b/>
        <w:sz w:val="20"/>
        <w:szCs w:val="20"/>
      </w:rPr>
      <w:fldChar w:fldCharType="begin"/>
    </w:r>
    <w:r w:rsidRPr="00341D5D">
      <w:rPr>
        <w:b/>
        <w:sz w:val="20"/>
        <w:szCs w:val="20"/>
      </w:rPr>
      <w:instrText>PAGE</w:instrText>
    </w:r>
    <w:r w:rsidRPr="00341D5D">
      <w:rPr>
        <w:b/>
        <w:sz w:val="20"/>
        <w:szCs w:val="20"/>
      </w:rPr>
      <w:fldChar w:fldCharType="separate"/>
    </w:r>
    <w:r w:rsidR="0004699D">
      <w:rPr>
        <w:b/>
        <w:noProof/>
        <w:sz w:val="20"/>
        <w:szCs w:val="20"/>
      </w:rPr>
      <w:t>7</w:t>
    </w:r>
    <w:r w:rsidRPr="00341D5D">
      <w:rPr>
        <w:b/>
        <w:sz w:val="20"/>
        <w:szCs w:val="20"/>
      </w:rPr>
      <w:fldChar w:fldCharType="end"/>
    </w:r>
    <w:r w:rsidRPr="00341D5D">
      <w:rPr>
        <w:sz w:val="20"/>
        <w:szCs w:val="20"/>
      </w:rPr>
      <w:t xml:space="preserve"> из </w:t>
    </w:r>
    <w:r w:rsidRPr="00341D5D">
      <w:rPr>
        <w:b/>
        <w:sz w:val="20"/>
        <w:szCs w:val="20"/>
      </w:rPr>
      <w:fldChar w:fldCharType="begin"/>
    </w:r>
    <w:r w:rsidRPr="00341D5D">
      <w:rPr>
        <w:b/>
        <w:sz w:val="20"/>
        <w:szCs w:val="20"/>
      </w:rPr>
      <w:instrText>NUMPAGES</w:instrText>
    </w:r>
    <w:r w:rsidRPr="00341D5D">
      <w:rPr>
        <w:b/>
        <w:sz w:val="20"/>
        <w:szCs w:val="20"/>
      </w:rPr>
      <w:fldChar w:fldCharType="separate"/>
    </w:r>
    <w:r w:rsidR="0004699D">
      <w:rPr>
        <w:b/>
        <w:noProof/>
        <w:sz w:val="20"/>
        <w:szCs w:val="20"/>
      </w:rPr>
      <w:t>7</w:t>
    </w:r>
    <w:r w:rsidRPr="00341D5D">
      <w:rPr>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410" w:rsidRDefault="00E15410" w:rsidP="00655236">
      <w:r>
        <w:separator/>
      </w:r>
    </w:p>
  </w:footnote>
  <w:footnote w:type="continuationSeparator" w:id="0">
    <w:p w:rsidR="00E15410" w:rsidRDefault="00E15410" w:rsidP="006552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01BD"/>
    <w:multiLevelType w:val="hybridMultilevel"/>
    <w:tmpl w:val="AEEAB53C"/>
    <w:lvl w:ilvl="0" w:tplc="5E80DC10">
      <w:start w:val="1"/>
      <w:numFmt w:val="decimal"/>
      <w:lvlText w:val="3.%1."/>
      <w:lvlJc w:val="right"/>
      <w:pPr>
        <w:ind w:left="360" w:hanging="360"/>
      </w:pPr>
      <w:rPr>
        <w:rFonts w:cs="Times New Roman"/>
        <w:i w:val="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26C5E70"/>
    <w:multiLevelType w:val="hybridMultilevel"/>
    <w:tmpl w:val="560C7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AE5F75"/>
    <w:multiLevelType w:val="hybridMultilevel"/>
    <w:tmpl w:val="94FAC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195E62"/>
    <w:multiLevelType w:val="hybridMultilevel"/>
    <w:tmpl w:val="AEEAB53C"/>
    <w:lvl w:ilvl="0" w:tplc="5E80DC10">
      <w:start w:val="1"/>
      <w:numFmt w:val="decimal"/>
      <w:lvlText w:val="3.%1."/>
      <w:lvlJc w:val="right"/>
      <w:pPr>
        <w:ind w:left="360" w:hanging="360"/>
      </w:pPr>
      <w:rPr>
        <w:rFonts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C663400"/>
    <w:multiLevelType w:val="hybridMultilevel"/>
    <w:tmpl w:val="1090E1C2"/>
    <w:lvl w:ilvl="0" w:tplc="2C94760C">
      <w:start w:val="5"/>
      <w:numFmt w:val="decimal"/>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5">
    <w:nsid w:val="1E2B14F9"/>
    <w:multiLevelType w:val="hybridMultilevel"/>
    <w:tmpl w:val="8DBE2916"/>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6">
    <w:nsid w:val="29F839DC"/>
    <w:multiLevelType w:val="hybridMultilevel"/>
    <w:tmpl w:val="CE784CE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nsid w:val="2D822305"/>
    <w:multiLevelType w:val="multilevel"/>
    <w:tmpl w:val="3CF2740A"/>
    <w:lvl w:ilvl="0">
      <w:start w:val="1"/>
      <w:numFmt w:val="decimal"/>
      <w:lvlText w:val="%1"/>
      <w:lvlJc w:val="left"/>
      <w:pPr>
        <w:tabs>
          <w:tab w:val="num" w:pos="1080"/>
        </w:tabs>
        <w:ind w:left="1080" w:hanging="360"/>
      </w:pPr>
      <w:rPr>
        <w:rFonts w:cs="Times New Roman"/>
        <w:b/>
        <w:i w:val="0"/>
        <w:sz w:val="24"/>
        <w:szCs w:val="24"/>
      </w:rPr>
    </w:lvl>
    <w:lvl w:ilvl="1">
      <w:start w:val="1"/>
      <w:numFmt w:val="decimal"/>
      <w:lvlText w:val="%2"/>
      <w:lvlJc w:val="left"/>
      <w:pPr>
        <w:tabs>
          <w:tab w:val="num" w:pos="1288"/>
        </w:tabs>
        <w:ind w:left="1288" w:hanging="720"/>
      </w:pPr>
      <w:rPr>
        <w:rFonts w:ascii="Times New Roman" w:eastAsia="Times New Roman" w:hAnsi="Times New Roman" w:cs="Times New Roman"/>
        <w:b w:val="0"/>
        <w:i w:val="0"/>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31885F7D"/>
    <w:multiLevelType w:val="hybridMultilevel"/>
    <w:tmpl w:val="2A6E0252"/>
    <w:lvl w:ilvl="0" w:tplc="04190001">
      <w:start w:val="1"/>
      <w:numFmt w:val="bullet"/>
      <w:lvlText w:val=""/>
      <w:lvlJc w:val="left"/>
      <w:pPr>
        <w:ind w:left="2209" w:hanging="360"/>
      </w:pPr>
      <w:rPr>
        <w:rFonts w:ascii="Symbol" w:hAnsi="Symbol" w:hint="default"/>
      </w:rPr>
    </w:lvl>
    <w:lvl w:ilvl="1" w:tplc="04190003" w:tentative="1">
      <w:start w:val="1"/>
      <w:numFmt w:val="bullet"/>
      <w:lvlText w:val="o"/>
      <w:lvlJc w:val="left"/>
      <w:pPr>
        <w:ind w:left="2929" w:hanging="360"/>
      </w:pPr>
      <w:rPr>
        <w:rFonts w:ascii="Courier New" w:hAnsi="Courier New" w:cs="Courier New" w:hint="default"/>
      </w:rPr>
    </w:lvl>
    <w:lvl w:ilvl="2" w:tplc="04190005" w:tentative="1">
      <w:start w:val="1"/>
      <w:numFmt w:val="bullet"/>
      <w:lvlText w:val=""/>
      <w:lvlJc w:val="left"/>
      <w:pPr>
        <w:ind w:left="3649" w:hanging="360"/>
      </w:pPr>
      <w:rPr>
        <w:rFonts w:ascii="Wingdings" w:hAnsi="Wingdings" w:hint="default"/>
      </w:rPr>
    </w:lvl>
    <w:lvl w:ilvl="3" w:tplc="04190001" w:tentative="1">
      <w:start w:val="1"/>
      <w:numFmt w:val="bullet"/>
      <w:lvlText w:val=""/>
      <w:lvlJc w:val="left"/>
      <w:pPr>
        <w:ind w:left="4369" w:hanging="360"/>
      </w:pPr>
      <w:rPr>
        <w:rFonts w:ascii="Symbol" w:hAnsi="Symbol" w:hint="default"/>
      </w:rPr>
    </w:lvl>
    <w:lvl w:ilvl="4" w:tplc="04190003" w:tentative="1">
      <w:start w:val="1"/>
      <w:numFmt w:val="bullet"/>
      <w:lvlText w:val="o"/>
      <w:lvlJc w:val="left"/>
      <w:pPr>
        <w:ind w:left="5089" w:hanging="360"/>
      </w:pPr>
      <w:rPr>
        <w:rFonts w:ascii="Courier New" w:hAnsi="Courier New" w:cs="Courier New" w:hint="default"/>
      </w:rPr>
    </w:lvl>
    <w:lvl w:ilvl="5" w:tplc="04190005" w:tentative="1">
      <w:start w:val="1"/>
      <w:numFmt w:val="bullet"/>
      <w:lvlText w:val=""/>
      <w:lvlJc w:val="left"/>
      <w:pPr>
        <w:ind w:left="5809" w:hanging="360"/>
      </w:pPr>
      <w:rPr>
        <w:rFonts w:ascii="Wingdings" w:hAnsi="Wingdings" w:hint="default"/>
      </w:rPr>
    </w:lvl>
    <w:lvl w:ilvl="6" w:tplc="04190001" w:tentative="1">
      <w:start w:val="1"/>
      <w:numFmt w:val="bullet"/>
      <w:lvlText w:val=""/>
      <w:lvlJc w:val="left"/>
      <w:pPr>
        <w:ind w:left="6529" w:hanging="360"/>
      </w:pPr>
      <w:rPr>
        <w:rFonts w:ascii="Symbol" w:hAnsi="Symbol" w:hint="default"/>
      </w:rPr>
    </w:lvl>
    <w:lvl w:ilvl="7" w:tplc="04190003" w:tentative="1">
      <w:start w:val="1"/>
      <w:numFmt w:val="bullet"/>
      <w:lvlText w:val="o"/>
      <w:lvlJc w:val="left"/>
      <w:pPr>
        <w:ind w:left="7249" w:hanging="360"/>
      </w:pPr>
      <w:rPr>
        <w:rFonts w:ascii="Courier New" w:hAnsi="Courier New" w:cs="Courier New" w:hint="default"/>
      </w:rPr>
    </w:lvl>
    <w:lvl w:ilvl="8" w:tplc="04190005" w:tentative="1">
      <w:start w:val="1"/>
      <w:numFmt w:val="bullet"/>
      <w:lvlText w:val=""/>
      <w:lvlJc w:val="left"/>
      <w:pPr>
        <w:ind w:left="7969" w:hanging="360"/>
      </w:pPr>
      <w:rPr>
        <w:rFonts w:ascii="Wingdings" w:hAnsi="Wingdings" w:hint="default"/>
      </w:rPr>
    </w:lvl>
  </w:abstractNum>
  <w:abstractNum w:abstractNumId="9">
    <w:nsid w:val="3B9A32B0"/>
    <w:multiLevelType w:val="hybridMultilevel"/>
    <w:tmpl w:val="EAF2F82A"/>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0">
    <w:nsid w:val="46340851"/>
    <w:multiLevelType w:val="multilevel"/>
    <w:tmpl w:val="3D6EF35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47AB3767"/>
    <w:multiLevelType w:val="multilevel"/>
    <w:tmpl w:val="806C0D04"/>
    <w:lvl w:ilvl="0">
      <w:start w:val="4"/>
      <w:numFmt w:val="decimal"/>
      <w:lvlText w:val="%1"/>
      <w:lvlJc w:val="left"/>
      <w:pPr>
        <w:ind w:left="1129" w:hanging="360"/>
      </w:pPr>
      <w:rPr>
        <w:rFonts w:hint="default"/>
      </w:rPr>
    </w:lvl>
    <w:lvl w:ilvl="1">
      <w:start w:val="1"/>
      <w:numFmt w:val="decimal"/>
      <w:isLgl/>
      <w:lvlText w:val="%1.%2."/>
      <w:lvlJc w:val="left"/>
      <w:pPr>
        <w:ind w:left="1129" w:hanging="360"/>
      </w:pPr>
      <w:rPr>
        <w:rFonts w:hint="default"/>
        <w:sz w:val="24"/>
        <w:szCs w:val="24"/>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12">
    <w:nsid w:val="4CFE70A0"/>
    <w:multiLevelType w:val="hybridMultilevel"/>
    <w:tmpl w:val="C5562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2F84820"/>
    <w:multiLevelType w:val="hybridMultilevel"/>
    <w:tmpl w:val="A1E8F1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60E7FEF"/>
    <w:multiLevelType w:val="hybridMultilevel"/>
    <w:tmpl w:val="40D0EC9A"/>
    <w:lvl w:ilvl="0" w:tplc="79B8021E">
      <w:start w:val="1"/>
      <w:numFmt w:val="bullet"/>
      <w:pStyle w:val="a"/>
      <w:lvlText w:val=""/>
      <w:lvlJc w:val="left"/>
      <w:pPr>
        <w:tabs>
          <w:tab w:val="num" w:pos="340"/>
        </w:tabs>
        <w:ind w:left="340" w:hanging="340"/>
      </w:pPr>
      <w:rPr>
        <w:rFonts w:ascii="Symbol" w:hAnsi="Symbol" w:hint="default"/>
        <w:color w:val="002060"/>
        <w:sz w:val="20"/>
        <w:szCs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E316009"/>
    <w:multiLevelType w:val="hybridMultilevel"/>
    <w:tmpl w:val="E40052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4"/>
  </w:num>
  <w:num w:numId="4">
    <w:abstractNumId w:val="3"/>
  </w:num>
  <w:num w:numId="5">
    <w:abstractNumId w:val="10"/>
  </w:num>
  <w:num w:numId="6">
    <w:abstractNumId w:val="1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8"/>
  </w:num>
  <w:num w:numId="13">
    <w:abstractNumId w:val="2"/>
  </w:num>
  <w:num w:numId="14">
    <w:abstractNumId w:val="5"/>
  </w:num>
  <w:num w:numId="15">
    <w:abstractNumId w:val="9"/>
  </w:num>
  <w:num w:numId="16">
    <w:abstractNumId w:val="6"/>
  </w:num>
  <w:num w:numId="17">
    <w:abstractNumId w:val="1"/>
  </w:num>
  <w:num w:numId="18">
    <w:abstractNumId w:val="13"/>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70B"/>
    <w:rsid w:val="000020F3"/>
    <w:rsid w:val="0000449E"/>
    <w:rsid w:val="00025A78"/>
    <w:rsid w:val="000436E8"/>
    <w:rsid w:val="0004699D"/>
    <w:rsid w:val="00053081"/>
    <w:rsid w:val="00055305"/>
    <w:rsid w:val="000567BE"/>
    <w:rsid w:val="000657CA"/>
    <w:rsid w:val="0007016E"/>
    <w:rsid w:val="000865BE"/>
    <w:rsid w:val="000912B3"/>
    <w:rsid w:val="00091E08"/>
    <w:rsid w:val="0009773D"/>
    <w:rsid w:val="000A0AF4"/>
    <w:rsid w:val="000B09E0"/>
    <w:rsid w:val="000D3665"/>
    <w:rsid w:val="000E0258"/>
    <w:rsid w:val="000E31D0"/>
    <w:rsid w:val="000E635D"/>
    <w:rsid w:val="000F26E6"/>
    <w:rsid w:val="000F7A32"/>
    <w:rsid w:val="00101345"/>
    <w:rsid w:val="00117075"/>
    <w:rsid w:val="001522A3"/>
    <w:rsid w:val="00153C4A"/>
    <w:rsid w:val="001549FE"/>
    <w:rsid w:val="00154C24"/>
    <w:rsid w:val="00175575"/>
    <w:rsid w:val="0018330C"/>
    <w:rsid w:val="001946A8"/>
    <w:rsid w:val="001A2BD7"/>
    <w:rsid w:val="001A4D48"/>
    <w:rsid w:val="001A7FF3"/>
    <w:rsid w:val="001B1666"/>
    <w:rsid w:val="001B5A24"/>
    <w:rsid w:val="001C02D7"/>
    <w:rsid w:val="001D0540"/>
    <w:rsid w:val="001D3177"/>
    <w:rsid w:val="001F1981"/>
    <w:rsid w:val="001F3484"/>
    <w:rsid w:val="00201A11"/>
    <w:rsid w:val="00203C23"/>
    <w:rsid w:val="00225526"/>
    <w:rsid w:val="00225D6C"/>
    <w:rsid w:val="002302A8"/>
    <w:rsid w:val="00240159"/>
    <w:rsid w:val="002553AF"/>
    <w:rsid w:val="00262B7E"/>
    <w:rsid w:val="002703BB"/>
    <w:rsid w:val="00276216"/>
    <w:rsid w:val="0028122E"/>
    <w:rsid w:val="00285BE0"/>
    <w:rsid w:val="0029354A"/>
    <w:rsid w:val="00293F64"/>
    <w:rsid w:val="002A4735"/>
    <w:rsid w:val="002B02F1"/>
    <w:rsid w:val="002C3F3F"/>
    <w:rsid w:val="002C48A4"/>
    <w:rsid w:val="002C6AA7"/>
    <w:rsid w:val="002D3AAE"/>
    <w:rsid w:val="002F67C5"/>
    <w:rsid w:val="00303BC6"/>
    <w:rsid w:val="003077A9"/>
    <w:rsid w:val="003104FE"/>
    <w:rsid w:val="00315DE1"/>
    <w:rsid w:val="00326E59"/>
    <w:rsid w:val="003314B7"/>
    <w:rsid w:val="00335B7D"/>
    <w:rsid w:val="0034798F"/>
    <w:rsid w:val="0038362B"/>
    <w:rsid w:val="00383C95"/>
    <w:rsid w:val="003849F5"/>
    <w:rsid w:val="0039096D"/>
    <w:rsid w:val="003A7622"/>
    <w:rsid w:val="003B75B8"/>
    <w:rsid w:val="003C46FF"/>
    <w:rsid w:val="003F1336"/>
    <w:rsid w:val="00424CAC"/>
    <w:rsid w:val="0042546F"/>
    <w:rsid w:val="00433717"/>
    <w:rsid w:val="00442F96"/>
    <w:rsid w:val="00470BA8"/>
    <w:rsid w:val="0047627B"/>
    <w:rsid w:val="00481271"/>
    <w:rsid w:val="004943BF"/>
    <w:rsid w:val="004A58E1"/>
    <w:rsid w:val="004E02DE"/>
    <w:rsid w:val="004E039F"/>
    <w:rsid w:val="004E2CF1"/>
    <w:rsid w:val="0050061F"/>
    <w:rsid w:val="005123DE"/>
    <w:rsid w:val="00522D79"/>
    <w:rsid w:val="0052420F"/>
    <w:rsid w:val="00530C80"/>
    <w:rsid w:val="00542E66"/>
    <w:rsid w:val="00542F4A"/>
    <w:rsid w:val="00551E92"/>
    <w:rsid w:val="005541FB"/>
    <w:rsid w:val="005628DD"/>
    <w:rsid w:val="00562D37"/>
    <w:rsid w:val="00570C29"/>
    <w:rsid w:val="00574A8A"/>
    <w:rsid w:val="005A752C"/>
    <w:rsid w:val="005B1414"/>
    <w:rsid w:val="005B3E28"/>
    <w:rsid w:val="005B59EE"/>
    <w:rsid w:val="005B5BE5"/>
    <w:rsid w:val="005C2B65"/>
    <w:rsid w:val="005D6A42"/>
    <w:rsid w:val="005E0C33"/>
    <w:rsid w:val="005E7C03"/>
    <w:rsid w:val="00601C2C"/>
    <w:rsid w:val="006134EA"/>
    <w:rsid w:val="00613C86"/>
    <w:rsid w:val="006207D9"/>
    <w:rsid w:val="006274F5"/>
    <w:rsid w:val="006546F7"/>
    <w:rsid w:val="00655236"/>
    <w:rsid w:val="006836DE"/>
    <w:rsid w:val="006976BF"/>
    <w:rsid w:val="006A29EB"/>
    <w:rsid w:val="006B645F"/>
    <w:rsid w:val="006D2329"/>
    <w:rsid w:val="006E5620"/>
    <w:rsid w:val="006F2C8C"/>
    <w:rsid w:val="007031CD"/>
    <w:rsid w:val="00710722"/>
    <w:rsid w:val="00723198"/>
    <w:rsid w:val="00730CC1"/>
    <w:rsid w:val="00747155"/>
    <w:rsid w:val="00772513"/>
    <w:rsid w:val="007A4E6E"/>
    <w:rsid w:val="007B535F"/>
    <w:rsid w:val="007C3115"/>
    <w:rsid w:val="007F10EF"/>
    <w:rsid w:val="007F6C14"/>
    <w:rsid w:val="008016F6"/>
    <w:rsid w:val="008023B8"/>
    <w:rsid w:val="008150B4"/>
    <w:rsid w:val="00832D5B"/>
    <w:rsid w:val="0083556C"/>
    <w:rsid w:val="00873433"/>
    <w:rsid w:val="00877CA8"/>
    <w:rsid w:val="00890D0A"/>
    <w:rsid w:val="008A6DAB"/>
    <w:rsid w:val="008B1074"/>
    <w:rsid w:val="008C0B1C"/>
    <w:rsid w:val="008C2B68"/>
    <w:rsid w:val="008C645B"/>
    <w:rsid w:val="008D12DB"/>
    <w:rsid w:val="008D4453"/>
    <w:rsid w:val="008E3139"/>
    <w:rsid w:val="008F651A"/>
    <w:rsid w:val="0090090C"/>
    <w:rsid w:val="009038AE"/>
    <w:rsid w:val="00915E8C"/>
    <w:rsid w:val="00921FD0"/>
    <w:rsid w:val="0093741F"/>
    <w:rsid w:val="00937717"/>
    <w:rsid w:val="00947E93"/>
    <w:rsid w:val="00950CCA"/>
    <w:rsid w:val="0096039A"/>
    <w:rsid w:val="00965A44"/>
    <w:rsid w:val="00970225"/>
    <w:rsid w:val="00973466"/>
    <w:rsid w:val="0099019E"/>
    <w:rsid w:val="009C1A32"/>
    <w:rsid w:val="009C4247"/>
    <w:rsid w:val="009D0267"/>
    <w:rsid w:val="00A06B8B"/>
    <w:rsid w:val="00A07F2C"/>
    <w:rsid w:val="00A160E3"/>
    <w:rsid w:val="00A31319"/>
    <w:rsid w:val="00A44061"/>
    <w:rsid w:val="00A54083"/>
    <w:rsid w:val="00A55507"/>
    <w:rsid w:val="00A63110"/>
    <w:rsid w:val="00A801FC"/>
    <w:rsid w:val="00A869ED"/>
    <w:rsid w:val="00A9278F"/>
    <w:rsid w:val="00AB3A69"/>
    <w:rsid w:val="00AD2F50"/>
    <w:rsid w:val="00AE713F"/>
    <w:rsid w:val="00B00F12"/>
    <w:rsid w:val="00B03FC4"/>
    <w:rsid w:val="00B04DE3"/>
    <w:rsid w:val="00B20DD3"/>
    <w:rsid w:val="00B23C48"/>
    <w:rsid w:val="00B44718"/>
    <w:rsid w:val="00B50384"/>
    <w:rsid w:val="00B522CC"/>
    <w:rsid w:val="00B526EB"/>
    <w:rsid w:val="00B67067"/>
    <w:rsid w:val="00B7499F"/>
    <w:rsid w:val="00B84BD7"/>
    <w:rsid w:val="00B920EE"/>
    <w:rsid w:val="00B9315F"/>
    <w:rsid w:val="00B940FD"/>
    <w:rsid w:val="00BA4EB4"/>
    <w:rsid w:val="00BB03C5"/>
    <w:rsid w:val="00BB2D45"/>
    <w:rsid w:val="00BB3D2A"/>
    <w:rsid w:val="00BC4966"/>
    <w:rsid w:val="00BC7D89"/>
    <w:rsid w:val="00BE5585"/>
    <w:rsid w:val="00BF6FB3"/>
    <w:rsid w:val="00C00218"/>
    <w:rsid w:val="00C17ACC"/>
    <w:rsid w:val="00C22685"/>
    <w:rsid w:val="00C25EF3"/>
    <w:rsid w:val="00C3023C"/>
    <w:rsid w:val="00C339FD"/>
    <w:rsid w:val="00C360DB"/>
    <w:rsid w:val="00C36478"/>
    <w:rsid w:val="00C36BCD"/>
    <w:rsid w:val="00C45D72"/>
    <w:rsid w:val="00C55863"/>
    <w:rsid w:val="00C61166"/>
    <w:rsid w:val="00C73F9A"/>
    <w:rsid w:val="00C80669"/>
    <w:rsid w:val="00C80AB2"/>
    <w:rsid w:val="00C83653"/>
    <w:rsid w:val="00CA353D"/>
    <w:rsid w:val="00CC0454"/>
    <w:rsid w:val="00CC0AA8"/>
    <w:rsid w:val="00CC7B28"/>
    <w:rsid w:val="00CD1083"/>
    <w:rsid w:val="00CD4509"/>
    <w:rsid w:val="00CD4DC1"/>
    <w:rsid w:val="00CD4FF8"/>
    <w:rsid w:val="00CE00A2"/>
    <w:rsid w:val="00CF3ED7"/>
    <w:rsid w:val="00CF6300"/>
    <w:rsid w:val="00D142F4"/>
    <w:rsid w:val="00D1641E"/>
    <w:rsid w:val="00D16586"/>
    <w:rsid w:val="00D17973"/>
    <w:rsid w:val="00D2024F"/>
    <w:rsid w:val="00D23857"/>
    <w:rsid w:val="00D36BD1"/>
    <w:rsid w:val="00D43912"/>
    <w:rsid w:val="00D913A9"/>
    <w:rsid w:val="00D9207A"/>
    <w:rsid w:val="00D92DC0"/>
    <w:rsid w:val="00D9681B"/>
    <w:rsid w:val="00DA00E6"/>
    <w:rsid w:val="00DA7CBD"/>
    <w:rsid w:val="00DB1418"/>
    <w:rsid w:val="00DB4DF5"/>
    <w:rsid w:val="00DC5474"/>
    <w:rsid w:val="00DC7F6B"/>
    <w:rsid w:val="00DF470B"/>
    <w:rsid w:val="00E0350E"/>
    <w:rsid w:val="00E146ED"/>
    <w:rsid w:val="00E15410"/>
    <w:rsid w:val="00E178AB"/>
    <w:rsid w:val="00E23212"/>
    <w:rsid w:val="00E36BA8"/>
    <w:rsid w:val="00E37A70"/>
    <w:rsid w:val="00E46F15"/>
    <w:rsid w:val="00E51580"/>
    <w:rsid w:val="00E6088F"/>
    <w:rsid w:val="00E73E0E"/>
    <w:rsid w:val="00E96259"/>
    <w:rsid w:val="00EA025E"/>
    <w:rsid w:val="00EA638A"/>
    <w:rsid w:val="00EB2B15"/>
    <w:rsid w:val="00EB72E1"/>
    <w:rsid w:val="00EC1E6C"/>
    <w:rsid w:val="00ED3302"/>
    <w:rsid w:val="00ED34ED"/>
    <w:rsid w:val="00ED50FD"/>
    <w:rsid w:val="00EE3588"/>
    <w:rsid w:val="00EF7ED3"/>
    <w:rsid w:val="00F07094"/>
    <w:rsid w:val="00F10FA5"/>
    <w:rsid w:val="00F226B5"/>
    <w:rsid w:val="00F25707"/>
    <w:rsid w:val="00F3709B"/>
    <w:rsid w:val="00F4050B"/>
    <w:rsid w:val="00F41F0A"/>
    <w:rsid w:val="00F4297C"/>
    <w:rsid w:val="00F46CDB"/>
    <w:rsid w:val="00F53B8D"/>
    <w:rsid w:val="00F61902"/>
    <w:rsid w:val="00F64B33"/>
    <w:rsid w:val="00F6650B"/>
    <w:rsid w:val="00F67084"/>
    <w:rsid w:val="00F70B02"/>
    <w:rsid w:val="00F7475A"/>
    <w:rsid w:val="00F766E1"/>
    <w:rsid w:val="00F92987"/>
    <w:rsid w:val="00F95809"/>
    <w:rsid w:val="00FB39F8"/>
    <w:rsid w:val="00FB699D"/>
    <w:rsid w:val="00FB6B9F"/>
    <w:rsid w:val="00FC3770"/>
    <w:rsid w:val="00FD00CE"/>
    <w:rsid w:val="00FD1B4C"/>
    <w:rsid w:val="00FE3442"/>
    <w:rsid w:val="00FF0204"/>
    <w:rsid w:val="00FF4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39D90-176F-40EE-A64E-83D02251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A4EB4"/>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DF470B"/>
    <w:pPr>
      <w:jc w:val="center"/>
    </w:pPr>
    <w:rPr>
      <w:b/>
      <w:szCs w:val="20"/>
    </w:rPr>
  </w:style>
  <w:style w:type="character" w:customStyle="1" w:styleId="a5">
    <w:name w:val="Название Знак"/>
    <w:link w:val="a4"/>
    <w:uiPriority w:val="10"/>
    <w:rsid w:val="00DF470B"/>
    <w:rPr>
      <w:rFonts w:ascii="Times New Roman" w:eastAsia="Times New Roman" w:hAnsi="Times New Roman" w:cs="Times New Roman"/>
      <w:b/>
      <w:sz w:val="24"/>
      <w:szCs w:val="20"/>
      <w:lang w:eastAsia="ru-RU"/>
    </w:rPr>
  </w:style>
  <w:style w:type="paragraph" w:styleId="a6">
    <w:name w:val="Body Text"/>
    <w:basedOn w:val="a0"/>
    <w:link w:val="a7"/>
    <w:rsid w:val="00DF470B"/>
    <w:pPr>
      <w:spacing w:after="120"/>
    </w:pPr>
  </w:style>
  <w:style w:type="character" w:customStyle="1" w:styleId="a7">
    <w:name w:val="Основной текст Знак"/>
    <w:link w:val="a6"/>
    <w:rsid w:val="00DF470B"/>
    <w:rPr>
      <w:rFonts w:ascii="Times New Roman" w:eastAsia="Times New Roman" w:hAnsi="Times New Roman" w:cs="Times New Roman"/>
      <w:sz w:val="24"/>
      <w:szCs w:val="24"/>
      <w:lang w:eastAsia="ru-RU"/>
    </w:rPr>
  </w:style>
  <w:style w:type="paragraph" w:styleId="a8">
    <w:name w:val="footer"/>
    <w:basedOn w:val="a0"/>
    <w:link w:val="a9"/>
    <w:uiPriority w:val="99"/>
    <w:rsid w:val="00DF470B"/>
    <w:pPr>
      <w:tabs>
        <w:tab w:val="center" w:pos="4677"/>
        <w:tab w:val="right" w:pos="9355"/>
      </w:tabs>
    </w:pPr>
  </w:style>
  <w:style w:type="character" w:customStyle="1" w:styleId="a9">
    <w:name w:val="Нижний колонтитул Знак"/>
    <w:link w:val="a8"/>
    <w:uiPriority w:val="99"/>
    <w:rsid w:val="00DF470B"/>
    <w:rPr>
      <w:rFonts w:ascii="Times New Roman" w:eastAsia="Times New Roman" w:hAnsi="Times New Roman" w:cs="Times New Roman"/>
      <w:sz w:val="24"/>
      <w:szCs w:val="24"/>
      <w:lang w:eastAsia="ru-RU"/>
    </w:rPr>
  </w:style>
  <w:style w:type="paragraph" w:styleId="aa">
    <w:name w:val="header"/>
    <w:basedOn w:val="a0"/>
    <w:link w:val="ab"/>
    <w:uiPriority w:val="99"/>
    <w:unhideWhenUsed/>
    <w:rsid w:val="000F26E6"/>
    <w:pPr>
      <w:tabs>
        <w:tab w:val="center" w:pos="4677"/>
        <w:tab w:val="right" w:pos="9355"/>
      </w:tabs>
    </w:pPr>
  </w:style>
  <w:style w:type="character" w:customStyle="1" w:styleId="ab">
    <w:name w:val="Верхний колонтитул Знак"/>
    <w:link w:val="aa"/>
    <w:uiPriority w:val="99"/>
    <w:rsid w:val="000F26E6"/>
    <w:rPr>
      <w:rFonts w:ascii="Times New Roman" w:eastAsia="Times New Roman" w:hAnsi="Times New Roman"/>
      <w:sz w:val="24"/>
      <w:szCs w:val="24"/>
    </w:rPr>
  </w:style>
  <w:style w:type="paragraph" w:styleId="2">
    <w:name w:val="Body Text Indent 2"/>
    <w:basedOn w:val="a0"/>
    <w:link w:val="20"/>
    <w:uiPriority w:val="99"/>
    <w:unhideWhenUsed/>
    <w:rsid w:val="0093741F"/>
    <w:pPr>
      <w:spacing w:after="120" w:line="480" w:lineRule="auto"/>
      <w:ind w:left="283"/>
    </w:pPr>
  </w:style>
  <w:style w:type="character" w:customStyle="1" w:styleId="20">
    <w:name w:val="Основной текст с отступом 2 Знак"/>
    <w:link w:val="2"/>
    <w:uiPriority w:val="99"/>
    <w:rsid w:val="0093741F"/>
    <w:rPr>
      <w:rFonts w:ascii="Times New Roman" w:eastAsia="Times New Roman" w:hAnsi="Times New Roman"/>
      <w:sz w:val="24"/>
      <w:szCs w:val="24"/>
    </w:rPr>
  </w:style>
  <w:style w:type="paragraph" w:customStyle="1" w:styleId="1">
    <w:name w:val="заголовок 1"/>
    <w:basedOn w:val="a0"/>
    <w:next w:val="a0"/>
    <w:uiPriority w:val="99"/>
    <w:rsid w:val="0093741F"/>
    <w:pPr>
      <w:keepNext/>
      <w:widowControl w:val="0"/>
      <w:autoSpaceDE w:val="0"/>
      <w:autoSpaceDN w:val="0"/>
    </w:pPr>
    <w:rPr>
      <w:rFonts w:ascii="Arial" w:hAnsi="Arial" w:cs="Arial"/>
    </w:rPr>
  </w:style>
  <w:style w:type="paragraph" w:styleId="ac">
    <w:name w:val="caption"/>
    <w:basedOn w:val="a0"/>
    <w:uiPriority w:val="99"/>
    <w:qFormat/>
    <w:rsid w:val="0093741F"/>
    <w:pPr>
      <w:widowControl w:val="0"/>
      <w:autoSpaceDE w:val="0"/>
      <w:autoSpaceDN w:val="0"/>
      <w:jc w:val="center"/>
    </w:pPr>
    <w:rPr>
      <w:b/>
      <w:bCs/>
    </w:rPr>
  </w:style>
  <w:style w:type="paragraph" w:styleId="ad">
    <w:name w:val="Salutation"/>
    <w:basedOn w:val="a0"/>
    <w:link w:val="ae"/>
    <w:uiPriority w:val="99"/>
    <w:rsid w:val="0093741F"/>
    <w:pPr>
      <w:autoSpaceDE w:val="0"/>
      <w:autoSpaceDN w:val="0"/>
    </w:pPr>
  </w:style>
  <w:style w:type="character" w:customStyle="1" w:styleId="ae">
    <w:name w:val="Приветствие Знак"/>
    <w:link w:val="ad"/>
    <w:uiPriority w:val="99"/>
    <w:rsid w:val="0093741F"/>
    <w:rPr>
      <w:rFonts w:ascii="Times New Roman" w:eastAsia="Times New Roman" w:hAnsi="Times New Roman"/>
      <w:sz w:val="24"/>
      <w:szCs w:val="24"/>
    </w:rPr>
  </w:style>
  <w:style w:type="paragraph" w:styleId="af">
    <w:name w:val="Balloon Text"/>
    <w:basedOn w:val="a0"/>
    <w:link w:val="af0"/>
    <w:uiPriority w:val="99"/>
    <w:semiHidden/>
    <w:unhideWhenUsed/>
    <w:rsid w:val="00F10FA5"/>
    <w:rPr>
      <w:rFonts w:ascii="Segoe UI" w:hAnsi="Segoe UI" w:cs="Segoe UI"/>
      <w:sz w:val="18"/>
      <w:szCs w:val="18"/>
    </w:rPr>
  </w:style>
  <w:style w:type="character" w:customStyle="1" w:styleId="af0">
    <w:name w:val="Текст выноски Знак"/>
    <w:link w:val="af"/>
    <w:uiPriority w:val="99"/>
    <w:semiHidden/>
    <w:rsid w:val="00F10FA5"/>
    <w:rPr>
      <w:rFonts w:ascii="Segoe UI" w:eastAsia="Times New Roman" w:hAnsi="Segoe UI" w:cs="Segoe UI"/>
      <w:sz w:val="18"/>
      <w:szCs w:val="18"/>
    </w:rPr>
  </w:style>
  <w:style w:type="paragraph" w:styleId="af1">
    <w:name w:val="List Paragraph"/>
    <w:basedOn w:val="a0"/>
    <w:uiPriority w:val="99"/>
    <w:qFormat/>
    <w:rsid w:val="00A801FC"/>
    <w:pPr>
      <w:ind w:left="720"/>
      <w:contextualSpacing/>
    </w:pPr>
  </w:style>
  <w:style w:type="paragraph" w:styleId="a">
    <w:name w:val="List Bullet"/>
    <w:basedOn w:val="a0"/>
    <w:rsid w:val="00A801FC"/>
    <w:pPr>
      <w:numPr>
        <w:numId w:val="6"/>
      </w:numPr>
    </w:pPr>
    <w:rPr>
      <w:rFonts w:eastAsia="MS Mincho"/>
      <w:sz w:val="20"/>
      <w:szCs w:val="20"/>
      <w:lang w:val="en-US" w:eastAsia="en-US"/>
    </w:rPr>
  </w:style>
  <w:style w:type="character" w:styleId="af2">
    <w:name w:val="Hyperlink"/>
    <w:uiPriority w:val="99"/>
    <w:unhideWhenUsed/>
    <w:rsid w:val="002B02F1"/>
    <w:rPr>
      <w:color w:val="0000FF"/>
      <w:u w:val="single"/>
    </w:rPr>
  </w:style>
  <w:style w:type="paragraph" w:customStyle="1" w:styleId="21">
    <w:name w:val="Основной текст 21"/>
    <w:basedOn w:val="a0"/>
    <w:uiPriority w:val="99"/>
    <w:rsid w:val="00937717"/>
    <w:pPr>
      <w:widowControl w:val="0"/>
      <w:ind w:firstLine="709"/>
      <w:jc w:val="both"/>
    </w:pPr>
    <w:rPr>
      <w:sz w:val="28"/>
      <w:szCs w:val="20"/>
    </w:rPr>
  </w:style>
  <w:style w:type="paragraph" w:customStyle="1" w:styleId="af3">
    <w:name w:val="Нормальный"/>
    <w:rsid w:val="00937717"/>
    <w:pPr>
      <w:snapToGrid w:val="0"/>
    </w:pPr>
    <w:rPr>
      <w:rFonts w:ascii="Times New Roman" w:eastAsia="Times New Roman" w:hAnsi="Times New Roman"/>
    </w:rPr>
  </w:style>
  <w:style w:type="character" w:styleId="af4">
    <w:name w:val="annotation reference"/>
    <w:uiPriority w:val="99"/>
    <w:semiHidden/>
    <w:unhideWhenUsed/>
    <w:rsid w:val="006D2329"/>
    <w:rPr>
      <w:sz w:val="16"/>
      <w:szCs w:val="16"/>
    </w:rPr>
  </w:style>
  <w:style w:type="paragraph" w:styleId="af5">
    <w:name w:val="annotation text"/>
    <w:basedOn w:val="a0"/>
    <w:link w:val="af6"/>
    <w:uiPriority w:val="99"/>
    <w:semiHidden/>
    <w:unhideWhenUsed/>
    <w:rsid w:val="006D2329"/>
    <w:rPr>
      <w:sz w:val="20"/>
      <w:szCs w:val="20"/>
    </w:rPr>
  </w:style>
  <w:style w:type="character" w:customStyle="1" w:styleId="af6">
    <w:name w:val="Текст примечания Знак"/>
    <w:link w:val="af5"/>
    <w:uiPriority w:val="99"/>
    <w:semiHidden/>
    <w:rsid w:val="006D2329"/>
    <w:rPr>
      <w:rFonts w:ascii="Times New Roman" w:eastAsia="Times New Roman" w:hAnsi="Times New Roman"/>
    </w:rPr>
  </w:style>
  <w:style w:type="paragraph" w:styleId="af7">
    <w:name w:val="annotation subject"/>
    <w:basedOn w:val="af5"/>
    <w:next w:val="af5"/>
    <w:link w:val="af8"/>
    <w:uiPriority w:val="99"/>
    <w:semiHidden/>
    <w:unhideWhenUsed/>
    <w:rsid w:val="006D2329"/>
    <w:rPr>
      <w:b/>
      <w:bCs/>
    </w:rPr>
  </w:style>
  <w:style w:type="character" w:customStyle="1" w:styleId="af8">
    <w:name w:val="Тема примечания Знак"/>
    <w:link w:val="af7"/>
    <w:uiPriority w:val="99"/>
    <w:semiHidden/>
    <w:rsid w:val="006D2329"/>
    <w:rPr>
      <w:rFonts w:ascii="Times New Roman" w:eastAsia="Times New Roman" w:hAnsi="Times New Roman"/>
      <w:b/>
      <w:bCs/>
    </w:rPr>
  </w:style>
  <w:style w:type="table" w:styleId="af9">
    <w:name w:val="Table Grid"/>
    <w:basedOn w:val="a2"/>
    <w:uiPriority w:val="59"/>
    <w:rsid w:val="00F07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0"/>
    <w:uiPriority w:val="99"/>
    <w:rsid w:val="006F2C8C"/>
    <w:pPr>
      <w:widowControl w:val="0"/>
      <w:autoSpaceDE w:val="0"/>
      <w:autoSpaceDN w:val="0"/>
      <w:adjustRightInd w:val="0"/>
      <w:spacing w:line="326" w:lineRule="exact"/>
      <w:ind w:firstLine="245"/>
    </w:pPr>
  </w:style>
  <w:style w:type="character" w:customStyle="1" w:styleId="FontStyle13">
    <w:name w:val="Font Style13"/>
    <w:uiPriority w:val="99"/>
    <w:rsid w:val="006F2C8C"/>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4769">
      <w:bodyDiv w:val="1"/>
      <w:marLeft w:val="0"/>
      <w:marRight w:val="0"/>
      <w:marTop w:val="0"/>
      <w:marBottom w:val="0"/>
      <w:divBdr>
        <w:top w:val="none" w:sz="0" w:space="0" w:color="auto"/>
        <w:left w:val="none" w:sz="0" w:space="0" w:color="auto"/>
        <w:bottom w:val="none" w:sz="0" w:space="0" w:color="auto"/>
        <w:right w:val="none" w:sz="0" w:space="0" w:color="auto"/>
      </w:divBdr>
    </w:div>
    <w:div w:id="127477497">
      <w:bodyDiv w:val="1"/>
      <w:marLeft w:val="0"/>
      <w:marRight w:val="0"/>
      <w:marTop w:val="0"/>
      <w:marBottom w:val="0"/>
      <w:divBdr>
        <w:top w:val="none" w:sz="0" w:space="0" w:color="auto"/>
        <w:left w:val="none" w:sz="0" w:space="0" w:color="auto"/>
        <w:bottom w:val="none" w:sz="0" w:space="0" w:color="auto"/>
        <w:right w:val="none" w:sz="0" w:space="0" w:color="auto"/>
      </w:divBdr>
    </w:div>
    <w:div w:id="144130600">
      <w:bodyDiv w:val="1"/>
      <w:marLeft w:val="0"/>
      <w:marRight w:val="0"/>
      <w:marTop w:val="0"/>
      <w:marBottom w:val="0"/>
      <w:divBdr>
        <w:top w:val="none" w:sz="0" w:space="0" w:color="auto"/>
        <w:left w:val="none" w:sz="0" w:space="0" w:color="auto"/>
        <w:bottom w:val="none" w:sz="0" w:space="0" w:color="auto"/>
        <w:right w:val="none" w:sz="0" w:space="0" w:color="auto"/>
      </w:divBdr>
    </w:div>
    <w:div w:id="198445071">
      <w:bodyDiv w:val="1"/>
      <w:marLeft w:val="0"/>
      <w:marRight w:val="0"/>
      <w:marTop w:val="0"/>
      <w:marBottom w:val="0"/>
      <w:divBdr>
        <w:top w:val="none" w:sz="0" w:space="0" w:color="auto"/>
        <w:left w:val="none" w:sz="0" w:space="0" w:color="auto"/>
        <w:bottom w:val="none" w:sz="0" w:space="0" w:color="auto"/>
        <w:right w:val="none" w:sz="0" w:space="0" w:color="auto"/>
      </w:divBdr>
    </w:div>
    <w:div w:id="250822692">
      <w:bodyDiv w:val="1"/>
      <w:marLeft w:val="0"/>
      <w:marRight w:val="0"/>
      <w:marTop w:val="0"/>
      <w:marBottom w:val="0"/>
      <w:divBdr>
        <w:top w:val="none" w:sz="0" w:space="0" w:color="auto"/>
        <w:left w:val="none" w:sz="0" w:space="0" w:color="auto"/>
        <w:bottom w:val="none" w:sz="0" w:space="0" w:color="auto"/>
        <w:right w:val="none" w:sz="0" w:space="0" w:color="auto"/>
      </w:divBdr>
    </w:div>
    <w:div w:id="393772772">
      <w:bodyDiv w:val="1"/>
      <w:marLeft w:val="0"/>
      <w:marRight w:val="0"/>
      <w:marTop w:val="0"/>
      <w:marBottom w:val="0"/>
      <w:divBdr>
        <w:top w:val="none" w:sz="0" w:space="0" w:color="auto"/>
        <w:left w:val="none" w:sz="0" w:space="0" w:color="auto"/>
        <w:bottom w:val="none" w:sz="0" w:space="0" w:color="auto"/>
        <w:right w:val="none" w:sz="0" w:space="0" w:color="auto"/>
      </w:divBdr>
    </w:div>
    <w:div w:id="450056955">
      <w:bodyDiv w:val="1"/>
      <w:marLeft w:val="0"/>
      <w:marRight w:val="0"/>
      <w:marTop w:val="0"/>
      <w:marBottom w:val="0"/>
      <w:divBdr>
        <w:top w:val="none" w:sz="0" w:space="0" w:color="auto"/>
        <w:left w:val="none" w:sz="0" w:space="0" w:color="auto"/>
        <w:bottom w:val="none" w:sz="0" w:space="0" w:color="auto"/>
        <w:right w:val="none" w:sz="0" w:space="0" w:color="auto"/>
      </w:divBdr>
    </w:div>
    <w:div w:id="457769581">
      <w:bodyDiv w:val="1"/>
      <w:marLeft w:val="0"/>
      <w:marRight w:val="0"/>
      <w:marTop w:val="0"/>
      <w:marBottom w:val="0"/>
      <w:divBdr>
        <w:top w:val="none" w:sz="0" w:space="0" w:color="auto"/>
        <w:left w:val="none" w:sz="0" w:space="0" w:color="auto"/>
        <w:bottom w:val="none" w:sz="0" w:space="0" w:color="auto"/>
        <w:right w:val="none" w:sz="0" w:space="0" w:color="auto"/>
      </w:divBdr>
    </w:div>
    <w:div w:id="490487190">
      <w:bodyDiv w:val="1"/>
      <w:marLeft w:val="0"/>
      <w:marRight w:val="0"/>
      <w:marTop w:val="0"/>
      <w:marBottom w:val="0"/>
      <w:divBdr>
        <w:top w:val="none" w:sz="0" w:space="0" w:color="auto"/>
        <w:left w:val="none" w:sz="0" w:space="0" w:color="auto"/>
        <w:bottom w:val="none" w:sz="0" w:space="0" w:color="auto"/>
        <w:right w:val="none" w:sz="0" w:space="0" w:color="auto"/>
      </w:divBdr>
    </w:div>
    <w:div w:id="711543218">
      <w:bodyDiv w:val="1"/>
      <w:marLeft w:val="0"/>
      <w:marRight w:val="0"/>
      <w:marTop w:val="0"/>
      <w:marBottom w:val="0"/>
      <w:divBdr>
        <w:top w:val="none" w:sz="0" w:space="0" w:color="auto"/>
        <w:left w:val="none" w:sz="0" w:space="0" w:color="auto"/>
        <w:bottom w:val="none" w:sz="0" w:space="0" w:color="auto"/>
        <w:right w:val="none" w:sz="0" w:space="0" w:color="auto"/>
      </w:divBdr>
    </w:div>
    <w:div w:id="728382704">
      <w:bodyDiv w:val="1"/>
      <w:marLeft w:val="0"/>
      <w:marRight w:val="0"/>
      <w:marTop w:val="0"/>
      <w:marBottom w:val="0"/>
      <w:divBdr>
        <w:top w:val="none" w:sz="0" w:space="0" w:color="auto"/>
        <w:left w:val="none" w:sz="0" w:space="0" w:color="auto"/>
        <w:bottom w:val="none" w:sz="0" w:space="0" w:color="auto"/>
        <w:right w:val="none" w:sz="0" w:space="0" w:color="auto"/>
      </w:divBdr>
    </w:div>
    <w:div w:id="888146947">
      <w:bodyDiv w:val="1"/>
      <w:marLeft w:val="0"/>
      <w:marRight w:val="0"/>
      <w:marTop w:val="0"/>
      <w:marBottom w:val="0"/>
      <w:divBdr>
        <w:top w:val="none" w:sz="0" w:space="0" w:color="auto"/>
        <w:left w:val="none" w:sz="0" w:space="0" w:color="auto"/>
        <w:bottom w:val="none" w:sz="0" w:space="0" w:color="auto"/>
        <w:right w:val="none" w:sz="0" w:space="0" w:color="auto"/>
      </w:divBdr>
    </w:div>
    <w:div w:id="935596227">
      <w:bodyDiv w:val="1"/>
      <w:marLeft w:val="0"/>
      <w:marRight w:val="0"/>
      <w:marTop w:val="0"/>
      <w:marBottom w:val="0"/>
      <w:divBdr>
        <w:top w:val="none" w:sz="0" w:space="0" w:color="auto"/>
        <w:left w:val="none" w:sz="0" w:space="0" w:color="auto"/>
        <w:bottom w:val="none" w:sz="0" w:space="0" w:color="auto"/>
        <w:right w:val="none" w:sz="0" w:space="0" w:color="auto"/>
      </w:divBdr>
    </w:div>
    <w:div w:id="954874646">
      <w:bodyDiv w:val="1"/>
      <w:marLeft w:val="0"/>
      <w:marRight w:val="0"/>
      <w:marTop w:val="0"/>
      <w:marBottom w:val="0"/>
      <w:divBdr>
        <w:top w:val="none" w:sz="0" w:space="0" w:color="auto"/>
        <w:left w:val="none" w:sz="0" w:space="0" w:color="auto"/>
        <w:bottom w:val="none" w:sz="0" w:space="0" w:color="auto"/>
        <w:right w:val="none" w:sz="0" w:space="0" w:color="auto"/>
      </w:divBdr>
    </w:div>
    <w:div w:id="1065109901">
      <w:bodyDiv w:val="1"/>
      <w:marLeft w:val="0"/>
      <w:marRight w:val="0"/>
      <w:marTop w:val="0"/>
      <w:marBottom w:val="0"/>
      <w:divBdr>
        <w:top w:val="none" w:sz="0" w:space="0" w:color="auto"/>
        <w:left w:val="none" w:sz="0" w:space="0" w:color="auto"/>
        <w:bottom w:val="none" w:sz="0" w:space="0" w:color="auto"/>
        <w:right w:val="none" w:sz="0" w:space="0" w:color="auto"/>
      </w:divBdr>
    </w:div>
    <w:div w:id="1096513271">
      <w:bodyDiv w:val="1"/>
      <w:marLeft w:val="0"/>
      <w:marRight w:val="0"/>
      <w:marTop w:val="0"/>
      <w:marBottom w:val="0"/>
      <w:divBdr>
        <w:top w:val="none" w:sz="0" w:space="0" w:color="auto"/>
        <w:left w:val="none" w:sz="0" w:space="0" w:color="auto"/>
        <w:bottom w:val="none" w:sz="0" w:space="0" w:color="auto"/>
        <w:right w:val="none" w:sz="0" w:space="0" w:color="auto"/>
      </w:divBdr>
    </w:div>
    <w:div w:id="1192306084">
      <w:bodyDiv w:val="1"/>
      <w:marLeft w:val="0"/>
      <w:marRight w:val="0"/>
      <w:marTop w:val="0"/>
      <w:marBottom w:val="0"/>
      <w:divBdr>
        <w:top w:val="none" w:sz="0" w:space="0" w:color="auto"/>
        <w:left w:val="none" w:sz="0" w:space="0" w:color="auto"/>
        <w:bottom w:val="none" w:sz="0" w:space="0" w:color="auto"/>
        <w:right w:val="none" w:sz="0" w:space="0" w:color="auto"/>
      </w:divBdr>
    </w:div>
    <w:div w:id="1232548018">
      <w:bodyDiv w:val="1"/>
      <w:marLeft w:val="0"/>
      <w:marRight w:val="0"/>
      <w:marTop w:val="0"/>
      <w:marBottom w:val="0"/>
      <w:divBdr>
        <w:top w:val="none" w:sz="0" w:space="0" w:color="auto"/>
        <w:left w:val="none" w:sz="0" w:space="0" w:color="auto"/>
        <w:bottom w:val="none" w:sz="0" w:space="0" w:color="auto"/>
        <w:right w:val="none" w:sz="0" w:space="0" w:color="auto"/>
      </w:divBdr>
    </w:div>
    <w:div w:id="1382822269">
      <w:bodyDiv w:val="1"/>
      <w:marLeft w:val="0"/>
      <w:marRight w:val="0"/>
      <w:marTop w:val="0"/>
      <w:marBottom w:val="0"/>
      <w:divBdr>
        <w:top w:val="none" w:sz="0" w:space="0" w:color="auto"/>
        <w:left w:val="none" w:sz="0" w:space="0" w:color="auto"/>
        <w:bottom w:val="none" w:sz="0" w:space="0" w:color="auto"/>
        <w:right w:val="none" w:sz="0" w:space="0" w:color="auto"/>
      </w:divBdr>
    </w:div>
    <w:div w:id="1483159035">
      <w:bodyDiv w:val="1"/>
      <w:marLeft w:val="0"/>
      <w:marRight w:val="0"/>
      <w:marTop w:val="0"/>
      <w:marBottom w:val="0"/>
      <w:divBdr>
        <w:top w:val="none" w:sz="0" w:space="0" w:color="auto"/>
        <w:left w:val="none" w:sz="0" w:space="0" w:color="auto"/>
        <w:bottom w:val="none" w:sz="0" w:space="0" w:color="auto"/>
        <w:right w:val="none" w:sz="0" w:space="0" w:color="auto"/>
      </w:divBdr>
    </w:div>
    <w:div w:id="1688289810">
      <w:bodyDiv w:val="1"/>
      <w:marLeft w:val="0"/>
      <w:marRight w:val="0"/>
      <w:marTop w:val="0"/>
      <w:marBottom w:val="0"/>
      <w:divBdr>
        <w:top w:val="none" w:sz="0" w:space="0" w:color="auto"/>
        <w:left w:val="none" w:sz="0" w:space="0" w:color="auto"/>
        <w:bottom w:val="none" w:sz="0" w:space="0" w:color="auto"/>
        <w:right w:val="none" w:sz="0" w:space="0" w:color="auto"/>
      </w:divBdr>
    </w:div>
    <w:div w:id="1813406301">
      <w:bodyDiv w:val="1"/>
      <w:marLeft w:val="0"/>
      <w:marRight w:val="0"/>
      <w:marTop w:val="0"/>
      <w:marBottom w:val="0"/>
      <w:divBdr>
        <w:top w:val="none" w:sz="0" w:space="0" w:color="auto"/>
        <w:left w:val="none" w:sz="0" w:space="0" w:color="auto"/>
        <w:bottom w:val="none" w:sz="0" w:space="0" w:color="auto"/>
        <w:right w:val="none" w:sz="0" w:space="0" w:color="auto"/>
      </w:divBdr>
    </w:div>
    <w:div w:id="1865705874">
      <w:bodyDiv w:val="1"/>
      <w:marLeft w:val="0"/>
      <w:marRight w:val="0"/>
      <w:marTop w:val="0"/>
      <w:marBottom w:val="0"/>
      <w:divBdr>
        <w:top w:val="none" w:sz="0" w:space="0" w:color="auto"/>
        <w:left w:val="none" w:sz="0" w:space="0" w:color="auto"/>
        <w:bottom w:val="none" w:sz="0" w:space="0" w:color="auto"/>
        <w:right w:val="none" w:sz="0" w:space="0" w:color="auto"/>
      </w:divBdr>
    </w:div>
    <w:div w:id="1866557800">
      <w:bodyDiv w:val="1"/>
      <w:marLeft w:val="0"/>
      <w:marRight w:val="0"/>
      <w:marTop w:val="0"/>
      <w:marBottom w:val="0"/>
      <w:divBdr>
        <w:top w:val="none" w:sz="0" w:space="0" w:color="auto"/>
        <w:left w:val="none" w:sz="0" w:space="0" w:color="auto"/>
        <w:bottom w:val="none" w:sz="0" w:space="0" w:color="auto"/>
        <w:right w:val="none" w:sz="0" w:space="0" w:color="auto"/>
      </w:divBdr>
    </w:div>
    <w:div w:id="201464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34D17-4F1B-4796-B4BD-206214409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1940</Words>
  <Characters>11060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НОУ МИПК "Атомэнерго"</Company>
  <LinksUpToDate>false</LinksUpToDate>
  <CharactersWithSpaces>12975</CharactersWithSpaces>
  <SharedDoc>false</SharedDoc>
  <HLinks>
    <vt:vector size="6" baseType="variant">
      <vt:variant>
        <vt:i4>7471193</vt:i4>
      </vt:variant>
      <vt:variant>
        <vt:i4>0</vt:i4>
      </vt:variant>
      <vt:variant>
        <vt:i4>0</vt:i4>
      </vt:variant>
      <vt:variant>
        <vt:i4>5</vt:i4>
      </vt:variant>
      <vt:variant>
        <vt:lpwstr>mailto:MYKalinina@rosatom.ru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stepnova</dc:creator>
  <cp:lastModifiedBy>Вторушина Ирина Сергеевна</cp:lastModifiedBy>
  <cp:revision>3</cp:revision>
  <cp:lastPrinted>2015-03-04T07:55:00Z</cp:lastPrinted>
  <dcterms:created xsi:type="dcterms:W3CDTF">2015-03-04T07:23:00Z</dcterms:created>
  <dcterms:modified xsi:type="dcterms:W3CDTF">2015-03-04T08:26:00Z</dcterms:modified>
</cp:coreProperties>
</file>