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EF" w:rsidRDefault="00AA175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Z026399-2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оказание погрузочно-разгрузочных услуг автокраном г/</w:t>
      </w:r>
      <w:proofErr w:type="spellStart"/>
      <w:proofErr w:type="gramStart"/>
      <w:r>
        <w:rPr>
          <w:rFonts w:eastAsia="Times New Roman"/>
          <w:sz w:val="28"/>
          <w:szCs w:val="28"/>
        </w:rPr>
        <w:t>п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25 тонн на складском хозяйстве Волгодонского филиала ОАО «НИАЭП» (лот № 402)</w:t>
      </w:r>
    </w:p>
    <w:tbl>
      <w:tblPr>
        <w:tblW w:w="5000" w:type="pct"/>
        <w:tblLook w:val="04A0"/>
      </w:tblPr>
      <w:tblGrid>
        <w:gridCol w:w="6006"/>
        <w:gridCol w:w="8656"/>
      </w:tblGrid>
      <w:tr w:rsidR="00B454E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AA1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B454EF" w:rsidRDefault="00AA17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AA17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октября 2013 г.</w:t>
            </w:r>
          </w:p>
        </w:tc>
      </w:tr>
    </w:tbl>
    <w:p w:rsidR="00B454EF" w:rsidRDefault="00B454EF">
      <w:pPr>
        <w:autoSpaceDE w:val="0"/>
        <w:autoSpaceDN w:val="0"/>
        <w:adjustRightInd w:val="0"/>
        <w:ind w:firstLine="720"/>
        <w:jc w:val="both"/>
        <w:rPr>
          <w:i/>
          <w:sz w:val="27"/>
          <w:szCs w:val="27"/>
        </w:rPr>
      </w:pPr>
    </w:p>
    <w:p w:rsidR="00B454EF" w:rsidRDefault="00AA175A" w:rsidP="00AC0C3D">
      <w:pPr>
        <w:pStyle w:val="a5"/>
        <w:spacing w:before="0" w:beforeAutospacing="0" w:after="0" w:afterAutospacing="0"/>
        <w:jc w:val="both"/>
        <w:rPr>
          <w:rFonts w:eastAsia="Times New Roman"/>
        </w:rPr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B454EF">
        <w:fldChar w:fldCharType="begin"/>
      </w:r>
      <w:r>
        <w:instrText xml:space="preserve"> HYPERLINK "http://www.a-k-d.ru/" </w:instrText>
      </w:r>
      <w:r w:rsidR="00B454EF">
        <w:fldChar w:fldCharType="separate"/>
      </w:r>
      <w:r>
        <w:rPr>
          <w:rStyle w:val="a3"/>
        </w:rPr>
        <w:t>a-k-d.ru</w:t>
      </w:r>
      <w:proofErr w:type="spellEnd"/>
      <w:r w:rsidR="00B454EF">
        <w:fldChar w:fldCharType="end"/>
      </w:r>
      <w:r>
        <w:t xml:space="preserve">» согласно регламенту ее работы. </w:t>
      </w:r>
      <w:proofErr w:type="gramEnd"/>
    </w:p>
    <w:p w:rsidR="00B454EF" w:rsidRDefault="00B454EF">
      <w:pPr>
        <w:pStyle w:val="3"/>
        <w:rPr>
          <w:rStyle w:val="a3"/>
          <w:color w:val="auto"/>
          <w:u w:val="none"/>
        </w:rPr>
      </w:pPr>
      <w:hyperlink r:id="rId7" w:history="1">
        <w:r w:rsidR="00AA175A"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B454EF" w:rsidRDefault="00B454EF">
      <w:pPr>
        <w:pStyle w:val="a5"/>
      </w:pPr>
      <w:hyperlink r:id="rId8" w:history="1">
        <w:r w:rsidR="00AA175A">
          <w:rPr>
            <w:rStyle w:val="a3"/>
            <w:color w:val="auto"/>
            <w:u w:val="none"/>
          </w:rPr>
          <w:t>Заказчик: ВФ ОАО «НИАЭП» Организа</w:t>
        </w:r>
        <w:r w:rsidR="00AC0C3D">
          <w:rPr>
            <w:rStyle w:val="a3"/>
            <w:color w:val="auto"/>
            <w:u w:val="none"/>
          </w:rPr>
          <w:t>тор запроса цен: ВФ ОАО «НИАЭП»</w:t>
        </w:r>
        <w:r w:rsidR="00AA175A">
          <w:rPr>
            <w:rStyle w:val="a3"/>
            <w:color w:val="auto"/>
            <w:u w:val="none"/>
          </w:rPr>
          <w:t>.</w:t>
        </w:r>
        <w:r w:rsidR="00AA175A">
          <w:br/>
        </w:r>
        <w:r w:rsidR="00AA175A">
          <w:rPr>
            <w:rStyle w:val="a3"/>
            <w:color w:val="auto"/>
            <w:u w:val="none"/>
          </w:rPr>
          <w:t>Предмет договора: право заключения договора на оказание погрузочно-разгрузочных услуг автокраном г/</w:t>
        </w:r>
        <w:proofErr w:type="spellStart"/>
        <w:r w:rsidR="00AA175A">
          <w:rPr>
            <w:rStyle w:val="a3"/>
            <w:color w:val="auto"/>
            <w:u w:val="none"/>
          </w:rPr>
          <w:t>п</w:t>
        </w:r>
        <w:proofErr w:type="spellEnd"/>
        <w:r w:rsidR="00AA175A">
          <w:rPr>
            <w:rStyle w:val="a3"/>
            <w:color w:val="auto"/>
            <w:u w:val="none"/>
          </w:rPr>
          <w:t xml:space="preserve"> 25 тонн на складском хозяйстве Волгодонского филиала ОАО «НИАЭП» (лот № 402). </w:t>
        </w:r>
      </w:hyperlink>
    </w:p>
    <w:p w:rsidR="00B454EF" w:rsidRDefault="00B454EF">
      <w:pPr>
        <w:pStyle w:val="a5"/>
        <w:jc w:val="both"/>
      </w:pPr>
      <w:hyperlink r:id="rId9" w:history="1">
        <w:r w:rsidR="00AA175A">
          <w:rPr>
            <w:rStyle w:val="a3"/>
            <w:color w:val="auto"/>
            <w:u w:val="none"/>
          </w:rPr>
          <w:t xml:space="preserve">Начальная (максимальная) цена договора: 1 961 280,00 руб. (один миллион девятьсот шестьдесят одна тысяча двести восемьдесят рублей 00 копеек) включая НДС. </w:t>
        </w:r>
      </w:hyperlink>
    </w:p>
    <w:p w:rsidR="00B454EF" w:rsidRDefault="00B454EF">
      <w:pPr>
        <w:pStyle w:val="a5"/>
        <w:jc w:val="both"/>
      </w:pPr>
      <w:hyperlink r:id="rId10" w:history="1">
        <w:r w:rsidR="00AA175A">
          <w:rPr>
            <w:rStyle w:val="a3"/>
            <w:color w:val="auto"/>
            <w:u w:val="none"/>
          </w:rPr>
          <w:t>Срок исполнения договора: срок оказания услуг: начало оказания услуг – с момента заключения договора, окончание оказания услуг – 31.12.2013 г. (по заявкам Заказчика).</w:t>
        </w:r>
      </w:hyperlink>
    </w:p>
    <w:p w:rsidR="00B454EF" w:rsidRDefault="00B454EF">
      <w:pPr>
        <w:pStyle w:val="a5"/>
        <w:jc w:val="both"/>
      </w:pPr>
      <w:hyperlink r:id="rId11" w:history="1">
        <w:r w:rsidR="00AA175A">
          <w:rPr>
            <w:rStyle w:val="a3"/>
            <w:color w:val="auto"/>
            <w:u w:val="none"/>
          </w:rPr>
          <w:t xml:space="preserve">Извещение о проведении запроса цен и документации по запросу цен опубликованы «30»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12" w:history="1">
          <w:r w:rsidR="00AA175A">
            <w:rPr>
              <w:rStyle w:val="a3"/>
            </w:rPr>
            <w:t>http://zakupki.rosatom.ru/</w:t>
          </w:r>
        </w:hyperlink>
        <w:r w:rsidR="00AA175A">
          <w:rPr>
            <w:rStyle w:val="a3"/>
            <w:color w:val="auto"/>
            <w:u w:val="none"/>
          </w:rPr>
          <w:t>, закупка №130930/0536/1086, на ЭТП «</w:t>
        </w:r>
        <w:hyperlink r:id="rId13" w:history="1">
          <w:r w:rsidR="00AA175A">
            <w:rPr>
              <w:rStyle w:val="a3"/>
            </w:rPr>
            <w:t>a-k-d.ru</w:t>
          </w:r>
        </w:hyperlink>
        <w:r w:rsidR="00AA175A">
          <w:rPr>
            <w:rStyle w:val="a3"/>
            <w:color w:val="auto"/>
            <w:u w:val="none"/>
          </w:rPr>
          <w:t xml:space="preserve">», закупка №Z026399. </w:t>
        </w:r>
      </w:hyperlink>
    </w:p>
    <w:p w:rsidR="00B454EF" w:rsidRDefault="00B454EF" w:rsidP="0096709F">
      <w:pPr>
        <w:pStyle w:val="a5"/>
        <w:spacing w:before="0" w:beforeAutospacing="0" w:after="0" w:afterAutospacing="0"/>
        <w:jc w:val="both"/>
      </w:pPr>
      <w:hyperlink r:id="rId14" w:history="1">
        <w:r w:rsidR="00AA175A">
          <w:rPr>
            <w:rStyle w:val="a3"/>
            <w:color w:val="auto"/>
            <w:u w:val="none"/>
          </w:rPr>
          <w:t xml:space="preserve">Заседание закупочной комиссии проводится в очной форме в 16:00:00 (время московское) «24» октября 2013 года, по адресу: </w:t>
        </w:r>
        <w:r w:rsidR="00AA175A">
          <w:rPr>
            <w:rStyle w:val="a3"/>
            <w:color w:val="000000"/>
            <w:u w:val="none"/>
          </w:rPr>
          <w:t xml:space="preserve">347388, Ростовская область, Волгодонск-28, </w:t>
        </w:r>
        <w:r w:rsidR="00AA175A">
          <w:rPr>
            <w:rStyle w:val="a3"/>
            <w:color w:val="auto"/>
            <w:spacing w:val="-6"/>
            <w:u w:val="none"/>
          </w:rPr>
          <w:t>Волгодонский филиал ОАО «НИАЭП».</w:t>
        </w:r>
        <w:r w:rsidR="00AA175A">
          <w:rPr>
            <w:rStyle w:val="a3"/>
            <w:color w:val="auto"/>
            <w:u w:val="none"/>
          </w:rPr>
          <w:t xml:space="preserve"> </w:t>
        </w:r>
      </w:hyperlink>
    </w:p>
    <w:p w:rsidR="0096709F" w:rsidRDefault="0096709F" w:rsidP="0096709F">
      <w:pPr>
        <w:pStyle w:val="3"/>
        <w:spacing w:before="0" w:beforeAutospacing="0" w:after="0" w:afterAutospacing="0"/>
        <w:rPr>
          <w:rFonts w:eastAsia="Times New Roman"/>
        </w:rPr>
      </w:pPr>
    </w:p>
    <w:p w:rsidR="0096709F" w:rsidRDefault="0096709F" w:rsidP="0096709F">
      <w:pPr>
        <w:pStyle w:val="3"/>
        <w:spacing w:before="0" w:beforeAutospacing="0" w:after="0" w:afterAutospacing="0"/>
        <w:rPr>
          <w:rFonts w:eastAsia="Times New Roman"/>
        </w:rPr>
      </w:pPr>
    </w:p>
    <w:p w:rsidR="0096709F" w:rsidRDefault="00B454EF" w:rsidP="0096709F">
      <w:pPr>
        <w:pStyle w:val="3"/>
        <w:spacing w:before="0" w:beforeAutospacing="0" w:after="0" w:afterAutospacing="0"/>
        <w:rPr>
          <w:rFonts w:eastAsia="Times New Roman"/>
        </w:rPr>
      </w:pPr>
      <w:hyperlink r:id="rId15" w:history="1">
        <w:r w:rsidR="00AA175A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11007"/>
      </w:tblGrid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6709F" w:rsidTr="009670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96709F" w:rsidTr="009670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6709F" w:rsidTr="009670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6709F" w:rsidTr="009670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AA175A" w:rsidRDefault="00B454EF" w:rsidP="00AA175A">
      <w:pPr>
        <w:pStyle w:val="a5"/>
        <w:spacing w:before="0" w:beforeAutospacing="0" w:after="0" w:afterAutospacing="0"/>
      </w:pPr>
      <w:hyperlink r:id="rId16" w:history="1">
        <w:r w:rsidR="00AA175A">
          <w:rPr>
            <w:rStyle w:val="a3"/>
            <w:color w:val="auto"/>
            <w:u w:val="none"/>
          </w:rPr>
          <w:t xml:space="preserve">Заседание проводится в присутствии 9 из 13 членов закупочной комиссии. </w:t>
        </w:r>
        <w:r w:rsidR="00AA175A">
          <w:br/>
        </w:r>
        <w:r w:rsidR="00AA175A">
          <w:rPr>
            <w:rStyle w:val="a3"/>
            <w:color w:val="auto"/>
            <w:u w:val="none"/>
          </w:rPr>
          <w:t xml:space="preserve">Кворум имеется. </w:t>
        </w:r>
      </w:hyperlink>
    </w:p>
    <w:p w:rsidR="00B454EF" w:rsidRDefault="00B454EF" w:rsidP="00AA175A">
      <w:pPr>
        <w:pStyle w:val="aa"/>
        <w:numPr>
          <w:ilvl w:val="0"/>
          <w:numId w:val="2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hyperlink r:id="rId17" w:history="1">
        <w:r w:rsidR="00AA175A">
          <w:rPr>
            <w:rStyle w:val="a3"/>
            <w:rFonts w:eastAsia="Times New Roman"/>
            <w:color w:val="auto"/>
            <w:u w:val="none"/>
          </w:rPr>
          <w:t xml:space="preserve">До окончания указанного в извещении срока подачи заявок на участие в запросе цен 14.10.2013 г., 12:00, поступила 1 (одна) заявка на участие в запросе цен через сайт в сети Интернет </w:t>
        </w:r>
        <w:hyperlink r:id="rId18" w:history="1">
          <w:r w:rsidR="00AA175A">
            <w:rPr>
              <w:rStyle w:val="a3"/>
              <w:rFonts w:eastAsia="Times New Roman"/>
            </w:rPr>
            <w:t>http://www.a-k-d.ru</w:t>
          </w:r>
        </w:hyperlink>
        <w:r w:rsidR="00AA175A">
          <w:rPr>
            <w:rStyle w:val="a3"/>
            <w:rFonts w:eastAsia="Times New Roman"/>
            <w:color w:val="auto"/>
            <w:u w:val="none"/>
          </w:rPr>
          <w:t xml:space="preserve"> от участника запроса цен:</w:t>
        </w:r>
      </w:hyperlink>
    </w:p>
    <w:p w:rsidR="0096709F" w:rsidRDefault="0096709F" w:rsidP="0096709F">
      <w:pPr>
        <w:pStyle w:val="aa"/>
        <w:tabs>
          <w:tab w:val="left" w:pos="284"/>
          <w:tab w:val="left" w:pos="993"/>
        </w:tabs>
        <w:ind w:left="0"/>
        <w:jc w:val="both"/>
        <w:rPr>
          <w:rStyle w:val="a3"/>
          <w:rFonts w:eastAsia="Times New Roman"/>
          <w:color w:val="auto"/>
          <w:u w:val="none"/>
        </w:rPr>
      </w:pPr>
    </w:p>
    <w:tbl>
      <w:tblPr>
        <w:tblW w:w="5000" w:type="pct"/>
        <w:tblInd w:w="46" w:type="dxa"/>
        <w:tblLook w:val="04A0"/>
      </w:tblPr>
      <w:tblGrid>
        <w:gridCol w:w="1559"/>
        <w:gridCol w:w="3951"/>
        <w:gridCol w:w="4288"/>
        <w:gridCol w:w="4864"/>
      </w:tblGrid>
      <w:tr w:rsidR="00B454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jc w:val="center"/>
              <w:rPr>
                <w:rStyle w:val="a3"/>
                <w:color w:val="auto"/>
                <w:u w:val="none"/>
              </w:rPr>
            </w:pPr>
            <w:hyperlink r:id="rId19" w:history="1">
              <w:r w:rsidR="00AA175A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 w:rsidR="00AA175A">
                <w:rPr>
                  <w:rFonts w:eastAsia="Times New Roman"/>
                  <w:b/>
                  <w:bCs/>
                </w:rPr>
                <w:br/>
              </w:r>
              <w:r w:rsidR="00AA175A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AA175A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 w:rsidR="00AA175A">
                <w:rPr>
                  <w:rFonts w:eastAsia="Times New Roman"/>
                  <w:b/>
                  <w:bCs/>
                </w:rPr>
                <w:br/>
              </w:r>
              <w:r w:rsidR="00AA175A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r w:rsidR="00AA175A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AA175A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B454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jc w:val="center"/>
              <w:rPr>
                <w:rStyle w:val="a3"/>
                <w:color w:val="auto"/>
                <w:u w:val="none"/>
              </w:rPr>
            </w:pPr>
            <w:hyperlink r:id="rId23" w:history="1"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t xml:space="preserve">1425_Z026399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rPr>
                <w:rStyle w:val="a3"/>
                <w:color w:val="auto"/>
                <w:u w:val="none"/>
              </w:rPr>
            </w:pPr>
            <w:hyperlink r:id="rId24" w:history="1"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«Строительно-монтажное управление №1»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rPr>
                <w:rStyle w:val="a3"/>
                <w:color w:val="auto"/>
                <w:u w:val="none"/>
              </w:rPr>
            </w:pPr>
            <w:hyperlink r:id="rId25" w:history="1"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t>ИНН: 5260234539</w:t>
              </w:r>
              <w:r w:rsidR="00AA175A">
                <w:rPr>
                  <w:rFonts w:eastAsia="Times New Roman"/>
                </w:rPr>
                <w:br/>
              </w:r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t xml:space="preserve">Юридический адрес: 347388, Ростовская, Волгодонск-28, Старое </w:t>
              </w:r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 xml:space="preserve">здание дирекции Волгодонской АЭС, пом.27 </w:t>
              </w:r>
              <w:r w:rsidR="00AA175A">
                <w:rPr>
                  <w:rFonts w:eastAsia="Times New Roman"/>
                </w:rPr>
                <w:br/>
              </w:r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347388, Ростовская, Волгодонск-28, Старое здание дирекции Волгодонской АЭС, пом.27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454EF" w:rsidRDefault="00B454EF">
            <w:pPr>
              <w:rPr>
                <w:rStyle w:val="a3"/>
                <w:color w:val="auto"/>
                <w:u w:val="none"/>
              </w:rPr>
            </w:pPr>
            <w:hyperlink r:id="rId26" w:history="1">
              <w:r w:rsidR="00AA175A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1 953 180,00 руб. (один миллион девятьсот пятьдесят три тысячи сто восемьдесят рублей 00 копеек) с учетом НДС </w:t>
              </w:r>
            </w:hyperlink>
          </w:p>
        </w:tc>
      </w:tr>
    </w:tbl>
    <w:p w:rsidR="00B454EF" w:rsidRDefault="00B454EF">
      <w:pPr>
        <w:pStyle w:val="a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Style w:val="a3"/>
          <w:rFonts w:eastAsia="Times New Roman"/>
          <w:color w:val="auto"/>
        </w:rPr>
      </w:pPr>
      <w:hyperlink r:id="rId27" w:history="1">
        <w:r w:rsidR="00AA175A">
          <w:rPr>
            <w:rStyle w:val="a3"/>
            <w:rFonts w:eastAsia="Times New Roman"/>
            <w:color w:val="auto"/>
            <w:u w:val="none"/>
          </w:rPr>
          <w:t>По результатам рассмотрения заявки на участие в запросе цен на отборочной стадии закупочной комиссией были приняты следующие решения:</w:t>
        </w:r>
      </w:hyperlink>
    </w:p>
    <w:p w:rsidR="00B454EF" w:rsidRDefault="00B454EF">
      <w:pPr>
        <w:pStyle w:val="aa"/>
        <w:numPr>
          <w:ilvl w:val="1"/>
          <w:numId w:val="4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Style w:val="a3"/>
          <w:rFonts w:eastAsia="Times New Roman"/>
          <w:color w:val="auto"/>
          <w:sz w:val="10"/>
          <w:szCs w:val="10"/>
        </w:rPr>
      </w:pPr>
      <w:hyperlink r:id="rId28" w:history="1">
        <w:r w:rsidR="00AA175A">
          <w:rPr>
            <w:rStyle w:val="a3"/>
            <w:color w:val="auto"/>
            <w:u w:val="none"/>
          </w:rPr>
          <w:t>Признать</w:t>
        </w:r>
        <w:r w:rsidR="00AA175A">
          <w:rPr>
            <w:rStyle w:val="a3"/>
            <w:rFonts w:eastAsia="Times New Roman"/>
            <w:color w:val="auto"/>
            <w:u w:val="none"/>
          </w:rPr>
          <w:t xml:space="preserve"> соответствующей требованиям документации запроса цен и ЕОСЗ заявку участник</w:t>
        </w:r>
        <w:proofErr w:type="gramStart"/>
        <w:r w:rsidR="00AA175A">
          <w:rPr>
            <w:rStyle w:val="a3"/>
            <w:rFonts w:eastAsia="Times New Roman"/>
            <w:color w:val="auto"/>
            <w:u w:val="none"/>
          </w:rPr>
          <w:t>а ООО</w:t>
        </w:r>
        <w:proofErr w:type="gramEnd"/>
        <w:r w:rsidR="00AA175A">
          <w:rPr>
            <w:rStyle w:val="a3"/>
            <w:rFonts w:eastAsia="Times New Roman"/>
            <w:color w:val="auto"/>
            <w:u w:val="none"/>
          </w:rPr>
          <w:t xml:space="preserve"> «Строительно-монтажное управление № 1».</w:t>
        </w:r>
      </w:hyperlink>
    </w:p>
    <w:p w:rsidR="00B454EF" w:rsidRDefault="00B454EF">
      <w:pPr>
        <w:tabs>
          <w:tab w:val="left" w:pos="426"/>
          <w:tab w:val="num" w:pos="1276"/>
          <w:tab w:val="left" w:pos="1560"/>
        </w:tabs>
        <w:jc w:val="both"/>
        <w:rPr>
          <w:rStyle w:val="a3"/>
          <w:rFonts w:eastAsia="Times New Roman"/>
          <w:color w:val="auto"/>
          <w:u w:val="none"/>
        </w:rPr>
      </w:pPr>
      <w:hyperlink r:id="rId29" w:history="1">
        <w:r w:rsidR="00AA175A">
          <w:rPr>
            <w:rStyle w:val="a3"/>
            <w:rFonts w:eastAsia="Times New Roman"/>
            <w:color w:val="auto"/>
            <w:u w:val="none"/>
          </w:rPr>
          <w:t>Результаты голосования членов закупочной комиссии:</w:t>
        </w:r>
      </w:hyperlink>
    </w:p>
    <w:p w:rsidR="0096709F" w:rsidRDefault="00B454EF" w:rsidP="0096709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>
        <w:rPr>
          <w:rFonts w:eastAsia="Times New Roman"/>
        </w:rPr>
        <w:fldChar w:fldCharType="begin"/>
      </w:r>
      <w:r w:rsidR="00AA175A">
        <w:rPr>
          <w:rFonts w:eastAsia="Times New Roman"/>
        </w:rPr>
        <w:instrText xml:space="preserve"> HYPERLINK "http://www.a-k-d.ru" </w:instrText>
      </w:r>
      <w:r>
        <w:rPr>
          <w:rFonts w:eastAsia="Times New Roman"/>
        </w:rPr>
        <w:fldChar w:fldCharType="separate"/>
      </w:r>
      <w:proofErr w:type="gramStart"/>
      <w:r w:rsidR="00AA175A">
        <w:rPr>
          <w:rStyle w:val="a3"/>
          <w:rFonts w:eastAsia="Times New Roman"/>
          <w:color w:val="auto"/>
          <w:u w:val="none"/>
        </w:rPr>
        <w:t xml:space="preserve">«за» – </w:t>
      </w:r>
      <w:r w:rsidR="0096709F">
        <w:rPr>
          <w:rStyle w:val="a3"/>
          <w:rFonts w:eastAsia="Times New Roman"/>
          <w:color w:val="auto"/>
          <w:u w:val="none"/>
        </w:rPr>
        <w:t>9</w:t>
      </w:r>
      <w:r w:rsidR="00AA175A">
        <w:rPr>
          <w:rStyle w:val="a3"/>
          <w:rFonts w:eastAsia="Times New Roman"/>
          <w:color w:val="auto"/>
          <w:u w:val="none"/>
        </w:rPr>
        <w:t xml:space="preserve"> голосов </w:t>
      </w:r>
      <w:r w:rsidR="0096709F" w:rsidRPr="00374479">
        <w:rPr>
          <w:rFonts w:eastAsia="Times New Roman"/>
        </w:rPr>
        <w:t xml:space="preserve">(Хазин Александр Борисович, Бабаев Спартак Вачаганович, Гарбузова Елена Евгеньевна, Дряхленкова Ольга Викторовна,  </w:t>
      </w:r>
      <w:proofErr w:type="gramEnd"/>
    </w:p>
    <w:p w:rsidR="0096709F" w:rsidRPr="00374479" w:rsidRDefault="0096709F" w:rsidP="0096709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Медяков Виталий Николаевич, Каштанов Олег Геннадьевич, </w:t>
      </w:r>
      <w:r w:rsidRPr="00374479">
        <w:rPr>
          <w:rFonts w:eastAsia="Times New Roman"/>
        </w:rPr>
        <w:t>Якубовский Алексей Сергеевич);</w:t>
      </w:r>
    </w:p>
    <w:p w:rsidR="00B454EF" w:rsidRDefault="00B454EF">
      <w:pPr>
        <w:tabs>
          <w:tab w:val="left" w:pos="426"/>
          <w:tab w:val="num" w:pos="1276"/>
          <w:tab w:val="left" w:pos="1560"/>
        </w:tabs>
        <w:jc w:val="both"/>
        <w:rPr>
          <w:rStyle w:val="a3"/>
          <w:rFonts w:eastAsia="Times New Roman"/>
          <w:color w:val="auto"/>
          <w:u w:val="none"/>
        </w:rPr>
      </w:pPr>
      <w:r>
        <w:rPr>
          <w:rFonts w:eastAsia="Times New Roman"/>
        </w:rPr>
        <w:fldChar w:fldCharType="end"/>
      </w:r>
      <w:hyperlink r:id="rId30" w:history="1">
        <w:r w:rsidR="00AA175A">
          <w:rPr>
            <w:rStyle w:val="a3"/>
            <w:rFonts w:eastAsia="Times New Roman"/>
            <w:color w:val="auto"/>
            <w:u w:val="none"/>
          </w:rPr>
          <w:t>«против» – 0 голосов;</w:t>
        </w:r>
      </w:hyperlink>
    </w:p>
    <w:p w:rsidR="00B454EF" w:rsidRDefault="00B454EF">
      <w:pPr>
        <w:tabs>
          <w:tab w:val="left" w:pos="426"/>
          <w:tab w:val="num" w:pos="1276"/>
          <w:tab w:val="left" w:pos="1560"/>
        </w:tabs>
        <w:jc w:val="both"/>
        <w:rPr>
          <w:rStyle w:val="a3"/>
          <w:rFonts w:eastAsia="Times New Roman"/>
          <w:color w:val="auto"/>
          <w:u w:val="none"/>
        </w:rPr>
      </w:pPr>
      <w:hyperlink r:id="rId31" w:history="1">
        <w:r w:rsidR="00AA175A">
          <w:rPr>
            <w:rStyle w:val="a3"/>
            <w:rFonts w:eastAsia="Times New Roman"/>
            <w:color w:val="auto"/>
            <w:u w:val="none"/>
          </w:rPr>
          <w:t>«воздержался» – 0 голосов.</w:t>
        </w:r>
      </w:hyperlink>
    </w:p>
    <w:p w:rsidR="00B454EF" w:rsidRDefault="00B454EF">
      <w:pPr>
        <w:pStyle w:val="aa"/>
        <w:numPr>
          <w:ilvl w:val="1"/>
          <w:numId w:val="4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Style w:val="a3"/>
          <w:rFonts w:eastAsia="Times New Roman"/>
          <w:color w:val="auto"/>
          <w:sz w:val="10"/>
          <w:szCs w:val="10"/>
          <w:u w:val="none"/>
        </w:rPr>
      </w:pPr>
      <w:hyperlink r:id="rId32" w:history="1">
        <w:r w:rsidR="00AA175A">
          <w:rPr>
            <w:rStyle w:val="a3"/>
            <w:color w:val="auto"/>
            <w:u w:val="none"/>
          </w:rPr>
  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признать несостоявшимся.</w:t>
        </w:r>
      </w:hyperlink>
    </w:p>
    <w:p w:rsidR="00B454EF" w:rsidRDefault="00B454EF">
      <w:pPr>
        <w:pStyle w:val="aa"/>
        <w:numPr>
          <w:ilvl w:val="1"/>
          <w:numId w:val="4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Style w:val="a3"/>
          <w:rFonts w:eastAsia="Calibri"/>
          <w:color w:val="auto"/>
          <w:sz w:val="10"/>
          <w:szCs w:val="10"/>
        </w:rPr>
      </w:pPr>
      <w:hyperlink r:id="rId33" w:history="1">
        <w:r w:rsidR="00AA175A">
          <w:rPr>
            <w:rStyle w:val="a3"/>
            <w:rFonts w:eastAsia="Calibri"/>
            <w:color w:val="auto"/>
            <w:u w:val="none"/>
          </w:rPr>
          <w:t>Провести преддоговорные переговоры с участником ООО «СМУ № 1» по</w:t>
        </w:r>
        <w:r w:rsidR="00AA175A">
          <w:rPr>
            <w:rStyle w:val="a3"/>
            <w:color w:val="auto"/>
            <w:u w:val="none"/>
          </w:rPr>
          <w:t xml:space="preserve"> снижению цены договора, предложенной участником в заявке.</w:t>
        </w:r>
      </w:hyperlink>
    </w:p>
    <w:p w:rsidR="00B454EF" w:rsidRDefault="00B454EF">
      <w:pPr>
        <w:pStyle w:val="3"/>
        <w:rPr>
          <w:rFonts w:eastAsia="Times New Roman"/>
        </w:rPr>
      </w:pPr>
      <w:hyperlink r:id="rId34" w:history="1">
        <w:r w:rsidR="00AA175A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3"/>
        <w:gridCol w:w="8951"/>
        <w:gridCol w:w="1856"/>
      </w:tblGrid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6709F" w:rsidTr="009670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Волгодонского филиала </w:t>
            </w:r>
          </w:p>
          <w:p w:rsidR="0096709F" w:rsidRDefault="0096709F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ОАО «НИАЭП»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43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4F3F6A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</w:t>
            </w:r>
            <w:r w:rsidR="0096709F">
              <w:rPr>
                <w:rFonts w:eastAsia="Times New Roman"/>
              </w:rPr>
              <w:t xml:space="preserve"> отдела подготовки конкурсных процедур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  <w:tr w:rsidR="0096709F" w:rsidTr="009670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6709F" w:rsidTr="00967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709F" w:rsidRDefault="0096709F" w:rsidP="00C2354B">
            <w:pPr>
              <w:rPr>
                <w:rFonts w:eastAsia="Times New Roman"/>
              </w:rPr>
            </w:pPr>
          </w:p>
        </w:tc>
      </w:tr>
    </w:tbl>
    <w:p w:rsidR="0096709F" w:rsidRDefault="0096709F">
      <w:pPr>
        <w:pStyle w:val="3"/>
        <w:rPr>
          <w:rFonts w:eastAsia="Times New Roman"/>
        </w:rPr>
      </w:pPr>
    </w:p>
    <w:p w:rsidR="0096709F" w:rsidRDefault="0096709F">
      <w:pPr>
        <w:pStyle w:val="3"/>
        <w:rPr>
          <w:rStyle w:val="a3"/>
          <w:rFonts w:eastAsia="Times New Roman"/>
          <w:color w:val="auto"/>
          <w:u w:val="none"/>
        </w:rPr>
      </w:pPr>
    </w:p>
    <w:p w:rsidR="00B454EF" w:rsidRDefault="00B454EF">
      <w:pPr>
        <w:rPr>
          <w:rStyle w:val="a3"/>
          <w:rFonts w:eastAsia="Times New Roman"/>
          <w:color w:val="auto"/>
          <w:u w:val="none"/>
        </w:rPr>
      </w:pPr>
    </w:p>
    <w:sectPr w:rsidR="00B454EF" w:rsidSect="00B454EF">
      <w:footerReference w:type="default" r:id="rId35"/>
      <w:pgSz w:w="16838" w:h="11906" w:orient="landscape"/>
      <w:pgMar w:top="1418" w:right="1134" w:bottom="850" w:left="1134" w:header="708" w:footer="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4EF" w:rsidRDefault="00AA175A">
      <w:r>
        <w:separator/>
      </w:r>
    </w:p>
  </w:endnote>
  <w:endnote w:type="continuationSeparator" w:id="0">
    <w:p w:rsidR="00B454EF" w:rsidRDefault="00AA1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296985"/>
      <w:docPartObj>
        <w:docPartGallery w:val="Page Numbers (Bottom of Page)"/>
        <w:docPartUnique/>
      </w:docPartObj>
    </w:sdtPr>
    <w:sdtContent>
      <w:p w:rsidR="00B454EF" w:rsidRDefault="00B454EF">
        <w:pPr>
          <w:pStyle w:val="a8"/>
          <w:jc w:val="right"/>
        </w:pPr>
        <w:r>
          <w:fldChar w:fldCharType="begin"/>
        </w:r>
        <w:r w:rsidR="00AA175A">
          <w:instrText xml:space="preserve"> PAGE   \* MERGEFORMAT </w:instrText>
        </w:r>
        <w:r>
          <w:fldChar w:fldCharType="separate"/>
        </w:r>
        <w:r w:rsidR="004F3F6A">
          <w:rPr>
            <w:noProof/>
          </w:rPr>
          <w:t>4</w:t>
        </w:r>
        <w:r>
          <w:fldChar w:fldCharType="end"/>
        </w:r>
      </w:p>
    </w:sdtContent>
  </w:sdt>
  <w:p w:rsidR="00B454EF" w:rsidRDefault="00B454E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4EF" w:rsidRDefault="00AA175A">
      <w:r>
        <w:separator/>
      </w:r>
    </w:p>
  </w:footnote>
  <w:footnote w:type="continuationSeparator" w:id="0">
    <w:p w:rsidR="00B454EF" w:rsidRDefault="00AA17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B36CBE"/>
    <w:multiLevelType w:val="multilevel"/>
    <w:tmpl w:val="23606CA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/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/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/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/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/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/>
        <w:strike w:val="0"/>
        <w:dstrike w:val="0"/>
        <w:u w:val="none"/>
        <w:effect w:val="none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45F"/>
    <w:rsid w:val="00330B38"/>
    <w:rsid w:val="003B045F"/>
    <w:rsid w:val="004F3F6A"/>
    <w:rsid w:val="0078331A"/>
    <w:rsid w:val="0096709F"/>
    <w:rsid w:val="00AA175A"/>
    <w:rsid w:val="00AC0C3D"/>
    <w:rsid w:val="00B4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E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454E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454E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54E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54EF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B454E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B454E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B454EF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B454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454EF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454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B454EF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List Paragraph"/>
    <w:basedOn w:val="a"/>
    <w:uiPriority w:val="34"/>
    <w:semiHidden/>
    <w:qFormat/>
    <w:rsid w:val="00B454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www.a-k-d.ru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13093005361086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702</Words>
  <Characters>5981</Characters>
  <Application>Microsoft Office Word</Application>
  <DocSecurity>0</DocSecurity>
  <Lines>49</Lines>
  <Paragraphs>13</Paragraphs>
  <ScaleCrop>false</ScaleCrop>
  <Company>ВП НИАЭП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11</cp:revision>
  <dcterms:created xsi:type="dcterms:W3CDTF">2013-10-25T05:34:00Z</dcterms:created>
  <dcterms:modified xsi:type="dcterms:W3CDTF">2013-10-25T05:51:00Z</dcterms:modified>
</cp:coreProperties>
</file>