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Pr="00FC009D" w:rsidRDefault="00C87330">
      <w:pPr>
        <w:pStyle w:val="110"/>
        <w:keepNext w:val="0"/>
        <w:rPr>
          <w:bCs/>
          <w:snapToGrid/>
          <w:sz w:val="28"/>
          <w:szCs w:val="24"/>
        </w:rPr>
      </w:pPr>
    </w:p>
    <w:p w:rsidR="00821B30" w:rsidRDefault="00821B30" w:rsidP="00624AE6">
      <w:pPr>
        <w:tabs>
          <w:tab w:val="left" w:pos="284"/>
        </w:tabs>
        <w:rPr>
          <w:bCs/>
          <w:sz w:val="28"/>
        </w:rPr>
      </w:pPr>
    </w:p>
    <w:p w:rsidR="006965A1" w:rsidRDefault="006965A1" w:rsidP="00624AE6">
      <w:pPr>
        <w:tabs>
          <w:tab w:val="left" w:pos="284"/>
        </w:tabs>
        <w:rPr>
          <w:bCs/>
          <w:sz w:val="28"/>
        </w:rPr>
      </w:pPr>
    </w:p>
    <w:p w:rsidR="006965A1" w:rsidRDefault="006965A1" w:rsidP="00624AE6">
      <w:pPr>
        <w:tabs>
          <w:tab w:val="left" w:pos="284"/>
        </w:tabs>
        <w:rPr>
          <w:bCs/>
          <w:sz w:val="28"/>
        </w:rPr>
      </w:pPr>
    </w:p>
    <w:p w:rsidR="006965A1" w:rsidRDefault="006965A1" w:rsidP="00624AE6">
      <w:pPr>
        <w:tabs>
          <w:tab w:val="left" w:pos="284"/>
        </w:tabs>
        <w:rPr>
          <w:bCs/>
          <w:sz w:val="28"/>
        </w:rPr>
      </w:pPr>
    </w:p>
    <w:p w:rsidR="006965A1" w:rsidRDefault="006965A1" w:rsidP="00624AE6">
      <w:pPr>
        <w:tabs>
          <w:tab w:val="left" w:pos="284"/>
        </w:tabs>
        <w:rPr>
          <w:bCs/>
          <w:sz w:val="28"/>
        </w:rPr>
      </w:pPr>
    </w:p>
    <w:p w:rsidR="006965A1" w:rsidRDefault="006965A1" w:rsidP="00624AE6">
      <w:pPr>
        <w:tabs>
          <w:tab w:val="left" w:pos="284"/>
        </w:tabs>
        <w:rPr>
          <w:bCs/>
          <w:sz w:val="28"/>
        </w:rPr>
      </w:pPr>
    </w:p>
    <w:p w:rsidR="006965A1" w:rsidRDefault="006965A1" w:rsidP="00624AE6">
      <w:pPr>
        <w:tabs>
          <w:tab w:val="left" w:pos="284"/>
        </w:tabs>
        <w:rPr>
          <w:bCs/>
          <w:sz w:val="28"/>
        </w:rPr>
      </w:pPr>
    </w:p>
    <w:p w:rsidR="006965A1" w:rsidRDefault="006965A1" w:rsidP="00624AE6">
      <w:pPr>
        <w:tabs>
          <w:tab w:val="left" w:pos="284"/>
        </w:tabs>
        <w:rPr>
          <w:bCs/>
          <w:sz w:val="28"/>
        </w:rPr>
      </w:pPr>
    </w:p>
    <w:p w:rsidR="006965A1" w:rsidRDefault="006965A1" w:rsidP="00624AE6">
      <w:pPr>
        <w:tabs>
          <w:tab w:val="left" w:pos="284"/>
        </w:tabs>
        <w:rPr>
          <w:bCs/>
          <w:sz w:val="28"/>
        </w:rPr>
      </w:pPr>
    </w:p>
    <w:p w:rsidR="006965A1" w:rsidRDefault="006965A1" w:rsidP="00624AE6">
      <w:pPr>
        <w:tabs>
          <w:tab w:val="left" w:pos="284"/>
        </w:tabs>
        <w:rPr>
          <w:bCs/>
          <w:sz w:val="28"/>
        </w:rPr>
      </w:pPr>
    </w:p>
    <w:p w:rsidR="006965A1" w:rsidRDefault="006965A1" w:rsidP="00624AE6">
      <w:pPr>
        <w:tabs>
          <w:tab w:val="left" w:pos="284"/>
        </w:tabs>
        <w:rPr>
          <w:bCs/>
          <w:sz w:val="28"/>
        </w:rPr>
      </w:pPr>
    </w:p>
    <w:p w:rsidR="006965A1" w:rsidRDefault="006965A1" w:rsidP="00624AE6">
      <w:pPr>
        <w:tabs>
          <w:tab w:val="left" w:pos="284"/>
        </w:tabs>
        <w:rPr>
          <w:bCs/>
          <w:sz w:val="28"/>
        </w:rPr>
      </w:pPr>
    </w:p>
    <w:p w:rsidR="006965A1" w:rsidRDefault="006965A1" w:rsidP="00624AE6">
      <w:pPr>
        <w:tabs>
          <w:tab w:val="left" w:pos="284"/>
        </w:tabs>
        <w:rPr>
          <w:bCs/>
          <w:sz w:val="28"/>
        </w:rPr>
      </w:pPr>
    </w:p>
    <w:p w:rsidR="006965A1" w:rsidRDefault="006965A1" w:rsidP="00624AE6">
      <w:pPr>
        <w:tabs>
          <w:tab w:val="left" w:pos="284"/>
        </w:tabs>
        <w:rPr>
          <w:bCs/>
          <w:sz w:val="28"/>
        </w:rPr>
      </w:pPr>
    </w:p>
    <w:p w:rsidR="006965A1" w:rsidRDefault="006965A1" w:rsidP="00624AE6">
      <w:pPr>
        <w:tabs>
          <w:tab w:val="left" w:pos="284"/>
        </w:tabs>
        <w:rPr>
          <w:bCs/>
          <w:sz w:val="28"/>
        </w:rPr>
      </w:pPr>
    </w:p>
    <w:p w:rsidR="006965A1" w:rsidRDefault="006965A1" w:rsidP="00624AE6">
      <w:pPr>
        <w:tabs>
          <w:tab w:val="left" w:pos="284"/>
        </w:tabs>
        <w:rPr>
          <w:bCs/>
          <w:sz w:val="28"/>
        </w:rPr>
      </w:pPr>
    </w:p>
    <w:p w:rsidR="006965A1" w:rsidRPr="00362892" w:rsidRDefault="006965A1" w:rsidP="00624AE6">
      <w:pPr>
        <w:tabs>
          <w:tab w:val="left" w:pos="284"/>
        </w:tabs>
        <w:rPr>
          <w:bCs/>
          <w:sz w:val="28"/>
        </w:rPr>
      </w:pPr>
    </w:p>
    <w:p w:rsidR="00C87330" w:rsidRPr="00FC009D" w:rsidRDefault="00624AE6" w:rsidP="00362892">
      <w:pPr>
        <w:tabs>
          <w:tab w:val="left" w:pos="284"/>
        </w:tabs>
        <w:rPr>
          <w:bCs/>
          <w:sz w:val="28"/>
          <w:szCs w:val="28"/>
        </w:rPr>
      </w:pPr>
      <w:r>
        <w:rPr>
          <w:bCs/>
          <w:sz w:val="28"/>
        </w:rPr>
        <w:tab/>
      </w:r>
    </w:p>
    <w:p w:rsidR="006E6C6C" w:rsidRPr="00DE17E5" w:rsidRDefault="006E6C6C" w:rsidP="006E6C6C">
      <w:pPr>
        <w:tabs>
          <w:tab w:val="left" w:pos="34"/>
          <w:tab w:val="left" w:pos="5657"/>
        </w:tabs>
        <w:ind w:right="36"/>
        <w:jc w:val="center"/>
        <w:rPr>
          <w:b/>
          <w:sz w:val="28"/>
          <w:szCs w:val="28"/>
        </w:rPr>
      </w:pPr>
      <w:bookmarkStart w:id="0" w:name="_Toc318103488"/>
      <w:r w:rsidRPr="00DE17E5">
        <w:rPr>
          <w:b/>
          <w:sz w:val="28"/>
          <w:szCs w:val="28"/>
        </w:rPr>
        <w:t>КОНКУРСНАЯ ДОКУМЕНТАЦИЯ</w:t>
      </w:r>
    </w:p>
    <w:p w:rsidR="00C032DC" w:rsidRDefault="006E6C6C" w:rsidP="006E6C6C">
      <w:pPr>
        <w:tabs>
          <w:tab w:val="left" w:pos="34"/>
          <w:tab w:val="left" w:pos="5657"/>
        </w:tabs>
        <w:ind w:right="36"/>
        <w:jc w:val="center"/>
        <w:rPr>
          <w:sz w:val="28"/>
          <w:szCs w:val="28"/>
        </w:rPr>
      </w:pPr>
      <w:r w:rsidRPr="00C032DC">
        <w:rPr>
          <w:sz w:val="28"/>
          <w:szCs w:val="28"/>
        </w:rPr>
        <w:t xml:space="preserve">открытый одноэтапный конкурс в электронной </w:t>
      </w:r>
      <w:r w:rsidRPr="00C032DC">
        <w:rPr>
          <w:bCs/>
          <w:sz w:val="28"/>
          <w:szCs w:val="28"/>
        </w:rPr>
        <w:t>форме без квалификационного отбора на право заключения договор</w:t>
      </w:r>
      <w:r w:rsidR="00C032DC" w:rsidRPr="00C032DC">
        <w:rPr>
          <w:bCs/>
          <w:sz w:val="28"/>
          <w:szCs w:val="28"/>
        </w:rPr>
        <w:t>ов</w:t>
      </w:r>
      <w:r w:rsidR="00362892" w:rsidRPr="00C032DC">
        <w:rPr>
          <w:bCs/>
          <w:sz w:val="28"/>
          <w:szCs w:val="28"/>
        </w:rPr>
        <w:t xml:space="preserve"> </w:t>
      </w:r>
      <w:r w:rsidRPr="00C032DC">
        <w:rPr>
          <w:bCs/>
          <w:sz w:val="28"/>
          <w:szCs w:val="28"/>
        </w:rPr>
        <w:t xml:space="preserve">на </w:t>
      </w:r>
      <w:r w:rsidRPr="00C032DC">
        <w:rPr>
          <w:sz w:val="28"/>
          <w:szCs w:val="28"/>
        </w:rPr>
        <w:t xml:space="preserve">поставку </w:t>
      </w:r>
      <w:r w:rsidR="00C032DC" w:rsidRPr="00C032DC">
        <w:rPr>
          <w:sz w:val="28"/>
          <w:szCs w:val="28"/>
        </w:rPr>
        <w:t xml:space="preserve">труб </w:t>
      </w:r>
    </w:p>
    <w:p w:rsidR="00C032DC" w:rsidRDefault="00C032DC" w:rsidP="006E6C6C">
      <w:pPr>
        <w:tabs>
          <w:tab w:val="left" w:pos="34"/>
          <w:tab w:val="left" w:pos="5657"/>
        </w:tabs>
        <w:ind w:right="36"/>
        <w:jc w:val="center"/>
        <w:rPr>
          <w:sz w:val="28"/>
          <w:szCs w:val="28"/>
        </w:rPr>
      </w:pPr>
      <w:r w:rsidRPr="00C032DC">
        <w:rPr>
          <w:sz w:val="28"/>
          <w:szCs w:val="28"/>
        </w:rPr>
        <w:t xml:space="preserve">марки стали 08Х18Н10Т, 08Х18Н10Т У, 12Х18Н10Т </w:t>
      </w:r>
    </w:p>
    <w:p w:rsidR="006E6C6C" w:rsidRPr="00C032DC" w:rsidRDefault="00C032DC" w:rsidP="006E6C6C">
      <w:pPr>
        <w:tabs>
          <w:tab w:val="left" w:pos="34"/>
          <w:tab w:val="left" w:pos="5657"/>
        </w:tabs>
        <w:ind w:right="36"/>
        <w:jc w:val="center"/>
        <w:rPr>
          <w:sz w:val="28"/>
          <w:szCs w:val="28"/>
        </w:rPr>
      </w:pPr>
      <w:r w:rsidRPr="00C032DC">
        <w:rPr>
          <w:sz w:val="28"/>
          <w:szCs w:val="28"/>
        </w:rPr>
        <w:t>по ТУ 14-3Р-197-2001, ГОСТ 9941-81 и ГОСТ 9940-81</w:t>
      </w:r>
    </w:p>
    <w:p w:rsidR="006E6C6C" w:rsidRPr="00C032DC" w:rsidRDefault="006E6C6C" w:rsidP="006E6C6C">
      <w:pPr>
        <w:tabs>
          <w:tab w:val="left" w:pos="34"/>
          <w:tab w:val="left" w:pos="5657"/>
        </w:tabs>
        <w:ind w:right="36"/>
        <w:jc w:val="center"/>
        <w:rPr>
          <w:sz w:val="28"/>
          <w:szCs w:val="28"/>
        </w:rPr>
      </w:pPr>
    </w:p>
    <w:p w:rsidR="006E6C6C" w:rsidRPr="00DE17E5" w:rsidRDefault="006E6C6C" w:rsidP="006E6C6C">
      <w:pPr>
        <w:tabs>
          <w:tab w:val="left" w:pos="34"/>
          <w:tab w:val="left" w:pos="5657"/>
        </w:tabs>
        <w:ind w:right="36"/>
        <w:jc w:val="center"/>
      </w:pPr>
      <w:r w:rsidRPr="00DE17E5">
        <w:rPr>
          <w:b/>
        </w:rPr>
        <w:t>Извещение № 139/</w:t>
      </w:r>
      <w:r w:rsidR="00362892">
        <w:rPr>
          <w:b/>
        </w:rPr>
        <w:t>5</w:t>
      </w:r>
      <w:r w:rsidRPr="00DE17E5">
        <w:rPr>
          <w:b/>
        </w:rPr>
        <w:t>/</w:t>
      </w:r>
      <w:r w:rsidR="00362892">
        <w:rPr>
          <w:b/>
        </w:rPr>
        <w:t>7</w:t>
      </w:r>
      <w:r w:rsidR="00F20B55">
        <w:rPr>
          <w:b/>
        </w:rPr>
        <w:t>9</w:t>
      </w:r>
      <w:bookmarkStart w:id="1" w:name="_GoBack"/>
      <w:bookmarkEnd w:id="1"/>
      <w:r w:rsidRPr="00DE17E5">
        <w:rPr>
          <w:b/>
        </w:rPr>
        <w:t xml:space="preserve"> </w:t>
      </w:r>
      <w:r w:rsidRPr="00DE17E5">
        <w:t>о проведении открытого конкурса</w:t>
      </w:r>
    </w:p>
    <w:p w:rsidR="006E6C6C" w:rsidRPr="00DE17E5" w:rsidRDefault="006E6C6C" w:rsidP="006E6C6C">
      <w:pPr>
        <w:tabs>
          <w:tab w:val="left" w:pos="34"/>
          <w:tab w:val="left" w:pos="5657"/>
        </w:tabs>
        <w:ind w:right="36"/>
        <w:jc w:val="center"/>
      </w:pPr>
      <w:r w:rsidRPr="00DE17E5">
        <w:t xml:space="preserve">размещено на официальном сайте </w:t>
      </w:r>
      <w:hyperlink r:id="rId10" w:history="1">
        <w:r w:rsidRPr="00A01F3A">
          <w:rPr>
            <w:b/>
            <w:color w:val="0000FF"/>
            <w:u w:val="single"/>
          </w:rPr>
          <w:t>http://zakupki.rosatom.ru</w:t>
        </w:r>
      </w:hyperlink>
    </w:p>
    <w:p w:rsidR="006E6C6C" w:rsidRPr="0001058D" w:rsidRDefault="006E6C6C" w:rsidP="006E6C6C">
      <w:pPr>
        <w:tabs>
          <w:tab w:val="left" w:pos="34"/>
          <w:tab w:val="left" w:pos="5657"/>
        </w:tabs>
        <w:ind w:right="36"/>
        <w:jc w:val="center"/>
      </w:pPr>
      <w:r w:rsidRPr="00DE17E5">
        <w:t>от «</w:t>
      </w:r>
      <w:r w:rsidR="006965A1">
        <w:t>06</w:t>
      </w:r>
      <w:r w:rsidRPr="00DE17E5">
        <w:t xml:space="preserve">» </w:t>
      </w:r>
      <w:r w:rsidR="00362892">
        <w:t>марта</w:t>
      </w:r>
      <w:r w:rsidRPr="00DE17E5">
        <w:t xml:space="preserve"> 201</w:t>
      </w:r>
      <w:r w:rsidR="00362892">
        <w:t>5</w:t>
      </w:r>
      <w:r w:rsidRPr="00DE17E5">
        <w:t xml:space="preserve"> года № </w:t>
      </w:r>
      <w:r w:rsidR="00362892">
        <w:t>____________</w:t>
      </w:r>
      <w:r w:rsidR="00B52B52">
        <w:t>/0601/</w:t>
      </w:r>
      <w:r w:rsidR="00362892">
        <w:t>________</w:t>
      </w:r>
    </w:p>
    <w:p w:rsidR="006E6C6C" w:rsidRPr="0001058D" w:rsidRDefault="006E6C6C" w:rsidP="006E6C6C">
      <w:pPr>
        <w:tabs>
          <w:tab w:val="left" w:pos="34"/>
          <w:tab w:val="left" w:pos="5657"/>
        </w:tabs>
        <w:ind w:right="36"/>
        <w:jc w:val="center"/>
        <w:rPr>
          <w:b/>
        </w:rPr>
      </w:pPr>
      <w:r w:rsidRPr="00DE17E5">
        <w:t xml:space="preserve">и на сайте электронной торговой площадки </w:t>
      </w:r>
      <w:hyperlink r:id="rId11" w:history="1">
        <w:r w:rsidRPr="00B50B8E">
          <w:rPr>
            <w:rStyle w:val="afa"/>
            <w:b/>
            <w:lang w:val="en-US"/>
          </w:rPr>
          <w:t>www</w:t>
        </w:r>
        <w:r w:rsidRPr="00B50B8E">
          <w:rPr>
            <w:rStyle w:val="afa"/>
            <w:b/>
          </w:rPr>
          <w:t>.</w:t>
        </w:r>
        <w:r w:rsidRPr="00B50B8E">
          <w:rPr>
            <w:rStyle w:val="afa"/>
            <w:b/>
            <w:lang w:val="en-US"/>
          </w:rPr>
          <w:t>a</w:t>
        </w:r>
        <w:r w:rsidRPr="00B50B8E">
          <w:rPr>
            <w:rStyle w:val="afa"/>
            <w:b/>
          </w:rPr>
          <w:t>-</w:t>
        </w:r>
        <w:r w:rsidRPr="00B50B8E">
          <w:rPr>
            <w:rStyle w:val="afa"/>
            <w:b/>
            <w:lang w:val="en-US"/>
          </w:rPr>
          <w:t>k</w:t>
        </w:r>
        <w:r w:rsidRPr="00B50B8E">
          <w:rPr>
            <w:rStyle w:val="afa"/>
            <w:b/>
          </w:rPr>
          <w:t>-</w:t>
        </w:r>
        <w:r w:rsidRPr="00B50B8E">
          <w:rPr>
            <w:rStyle w:val="afa"/>
            <w:b/>
            <w:lang w:val="en-US"/>
          </w:rPr>
          <w:t>d</w:t>
        </w:r>
        <w:r w:rsidRPr="00B50B8E">
          <w:rPr>
            <w:rStyle w:val="afa"/>
            <w:b/>
          </w:rPr>
          <w:t>.</w:t>
        </w:r>
        <w:proofErr w:type="spellStart"/>
        <w:r w:rsidRPr="00B50B8E">
          <w:rPr>
            <w:rStyle w:val="afa"/>
            <w:b/>
            <w:lang w:val="en-US"/>
          </w:rPr>
          <w:t>ru</w:t>
        </w:r>
        <w:proofErr w:type="spellEnd"/>
      </w:hyperlink>
      <w:r w:rsidRPr="00B50B8E">
        <w:rPr>
          <w:b/>
        </w:rPr>
        <w:t xml:space="preserve"> </w:t>
      </w:r>
      <w:r w:rsidRPr="004F176E">
        <w:t xml:space="preserve">№ </w:t>
      </w:r>
      <w:r w:rsidR="00362892">
        <w:t>____________</w:t>
      </w:r>
    </w:p>
    <w:p w:rsidR="00C032DC" w:rsidRPr="00C032DC" w:rsidRDefault="00C032DC" w:rsidP="00C032DC">
      <w:pPr>
        <w:jc w:val="center"/>
        <w:rPr>
          <w:rFonts w:eastAsia="Calibri"/>
          <w:lang w:eastAsia="en-US"/>
        </w:rPr>
      </w:pPr>
      <w:r w:rsidRPr="00C032DC">
        <w:rPr>
          <w:rFonts w:eastAsia="Calibri"/>
          <w:lang w:eastAsia="en-US"/>
        </w:rPr>
        <w:t>ЛОТ 1 №</w:t>
      </w:r>
      <w:r>
        <w:rPr>
          <w:rFonts w:eastAsia="Calibri"/>
          <w:lang w:eastAsia="en-US"/>
        </w:rPr>
        <w:t xml:space="preserve"> </w:t>
      </w:r>
      <w:r w:rsidRPr="00C032DC">
        <w:rPr>
          <w:rFonts w:eastAsia="Calibri"/>
          <w:lang w:eastAsia="en-US"/>
        </w:rPr>
        <w:t>_</w:t>
      </w:r>
      <w:r>
        <w:rPr>
          <w:rFonts w:eastAsia="Calibri"/>
          <w:lang w:eastAsia="en-US"/>
        </w:rPr>
        <w:t>___</w:t>
      </w:r>
      <w:r w:rsidRPr="00C032DC">
        <w:rPr>
          <w:rFonts w:eastAsia="Calibri"/>
          <w:lang w:eastAsia="en-US"/>
        </w:rPr>
        <w:t>________; ЛОТ 2 №</w:t>
      </w:r>
      <w:r>
        <w:rPr>
          <w:rFonts w:eastAsia="Calibri"/>
          <w:lang w:eastAsia="en-US"/>
        </w:rPr>
        <w:t xml:space="preserve"> ____</w:t>
      </w:r>
      <w:r w:rsidRPr="00C032DC">
        <w:rPr>
          <w:rFonts w:eastAsia="Calibri"/>
          <w:lang w:eastAsia="en-US"/>
        </w:rPr>
        <w:t>_________</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821B30" w:rsidRPr="0032721C" w:rsidRDefault="00821B30" w:rsidP="00CA2886">
      <w:pPr>
        <w:jc w:val="center"/>
        <w:rPr>
          <w:sz w:val="28"/>
        </w:rPr>
      </w:pPr>
    </w:p>
    <w:p w:rsidR="00821B30" w:rsidRPr="0032721C" w:rsidRDefault="00821B30" w:rsidP="00CA2886">
      <w:pPr>
        <w:jc w:val="center"/>
        <w:rPr>
          <w:sz w:val="28"/>
        </w:rPr>
      </w:pPr>
    </w:p>
    <w:p w:rsidR="00821B30" w:rsidRPr="0032721C" w:rsidRDefault="00821B30" w:rsidP="00CA2886">
      <w:pPr>
        <w:jc w:val="center"/>
        <w:rPr>
          <w:sz w:val="28"/>
        </w:rPr>
      </w:pPr>
    </w:p>
    <w:p w:rsidR="00CA2886" w:rsidRPr="00FC009D" w:rsidRDefault="00067AB3" w:rsidP="00CA2886">
      <w:pPr>
        <w:pStyle w:val="110"/>
        <w:keepNext w:val="0"/>
        <w:rPr>
          <w:b/>
          <w:snapToGrid/>
          <w:sz w:val="28"/>
          <w:szCs w:val="24"/>
        </w:rPr>
      </w:pPr>
      <w:r>
        <w:rPr>
          <w:b/>
        </w:rPr>
        <w:t xml:space="preserve">г. Подольск, </w:t>
      </w:r>
      <w:r w:rsidRPr="00DE17E5">
        <w:rPr>
          <w:b/>
        </w:rPr>
        <w:t>201</w:t>
      </w:r>
      <w:r w:rsidR="00362892">
        <w:rPr>
          <w:b/>
        </w:rPr>
        <w:t>5</w:t>
      </w:r>
      <w:r w:rsidRPr="00DE17E5">
        <w:rPr>
          <w:b/>
        </w:rPr>
        <w:t>г.</w:t>
      </w:r>
    </w:p>
    <w:p w:rsidR="00CA2886" w:rsidRPr="00FC009D" w:rsidRDefault="00CA2886" w:rsidP="00CA2886">
      <w:pPr>
        <w:sectPr w:rsidR="00CA2886" w:rsidRPr="00FC009D" w:rsidSect="00C87330">
          <w:footerReference w:type="even" r:id="rId12"/>
          <w:pgSz w:w="11907" w:h="16840" w:code="9"/>
          <w:pgMar w:top="1134" w:right="567" w:bottom="1134" w:left="1418" w:header="709" w:footer="1072" w:gutter="0"/>
          <w:cols w:space="708"/>
          <w:docGrid w:linePitch="360"/>
        </w:sectPr>
      </w:pPr>
    </w:p>
    <w:p w:rsidR="00362892" w:rsidRPr="00C02F95" w:rsidRDefault="00362892" w:rsidP="00362892">
      <w:pPr>
        <w:keepNext/>
        <w:jc w:val="center"/>
        <w:outlineLvl w:val="0"/>
        <w:rPr>
          <w:b/>
          <w:iCs/>
          <w:sz w:val="28"/>
          <w:szCs w:val="28"/>
        </w:rPr>
      </w:pPr>
      <w:bookmarkStart w:id="2" w:name="_Toc390267471"/>
      <w:bookmarkEnd w:id="0"/>
      <w:r w:rsidRPr="00C02F95">
        <w:rPr>
          <w:b/>
          <w:iCs/>
          <w:sz w:val="28"/>
          <w:szCs w:val="28"/>
        </w:rPr>
        <w:lastRenderedPageBreak/>
        <w:t>ЧАСТЬ 1</w:t>
      </w:r>
      <w:bookmarkEnd w:id="2"/>
    </w:p>
    <w:p w:rsidR="00362892" w:rsidRPr="00C02F95" w:rsidRDefault="00362892" w:rsidP="00362892">
      <w:pPr>
        <w:rPr>
          <w:sz w:val="22"/>
          <w:szCs w:val="22"/>
        </w:rPr>
      </w:pPr>
    </w:p>
    <w:p w:rsidR="00362892" w:rsidRPr="0094499F" w:rsidRDefault="00362892" w:rsidP="00362892">
      <w:pPr>
        <w:keepNext/>
        <w:numPr>
          <w:ilvl w:val="1"/>
          <w:numId w:val="6"/>
        </w:numPr>
        <w:tabs>
          <w:tab w:val="clear" w:pos="1440"/>
          <w:tab w:val="num" w:pos="1134"/>
        </w:tabs>
        <w:ind w:hanging="731"/>
        <w:outlineLvl w:val="0"/>
        <w:rPr>
          <w:b/>
          <w:iCs/>
          <w:sz w:val="28"/>
          <w:szCs w:val="28"/>
        </w:rPr>
      </w:pPr>
      <w:bookmarkStart w:id="3" w:name="_Ref317259002"/>
      <w:bookmarkStart w:id="4" w:name="_Toc390267472"/>
      <w:r w:rsidRPr="0094499F">
        <w:rPr>
          <w:b/>
          <w:iCs/>
          <w:sz w:val="28"/>
          <w:szCs w:val="28"/>
        </w:rPr>
        <w:t>ТЕРМИНЫ И ОПРЕДЕЛЕНИЯ</w:t>
      </w:r>
      <w:bookmarkEnd w:id="3"/>
      <w:bookmarkEnd w:id="4"/>
    </w:p>
    <w:p w:rsidR="00362892" w:rsidRPr="00C02F95" w:rsidRDefault="00362892" w:rsidP="00362892">
      <w:pPr>
        <w:ind w:firstLine="709"/>
        <w:jc w:val="both"/>
        <w:rPr>
          <w:b/>
          <w:sz w:val="22"/>
          <w:szCs w:val="22"/>
        </w:rPr>
      </w:pPr>
      <w:r w:rsidRPr="00C02F95">
        <w:rPr>
          <w:b/>
          <w:sz w:val="22"/>
          <w:szCs w:val="22"/>
        </w:rPr>
        <w:t xml:space="preserve">Альтернативное предложение </w:t>
      </w:r>
      <w:r w:rsidRPr="00C02F95">
        <w:rPr>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362892" w:rsidRPr="00C02F95" w:rsidRDefault="00362892" w:rsidP="00362892">
      <w:pPr>
        <w:ind w:firstLine="709"/>
        <w:jc w:val="both"/>
        <w:rPr>
          <w:sz w:val="22"/>
          <w:szCs w:val="22"/>
        </w:rPr>
      </w:pPr>
      <w:r w:rsidRPr="00C02F95">
        <w:rPr>
          <w:b/>
          <w:sz w:val="22"/>
          <w:szCs w:val="22"/>
        </w:rPr>
        <w:t>Заказчик</w:t>
      </w:r>
      <w:r w:rsidRPr="00C02F95">
        <w:rPr>
          <w:sz w:val="22"/>
          <w:szCs w:val="22"/>
        </w:rPr>
        <w:t xml:space="preserve"> – организация атомной отрасли, указанная в пункте 5 раздела 5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62892" w:rsidRPr="00C02F95" w:rsidRDefault="00362892" w:rsidP="00362892">
      <w:pPr>
        <w:ind w:firstLine="709"/>
        <w:jc w:val="both"/>
        <w:rPr>
          <w:sz w:val="22"/>
          <w:szCs w:val="22"/>
        </w:rPr>
      </w:pPr>
      <w:r w:rsidRPr="00C02F95">
        <w:rPr>
          <w:b/>
          <w:sz w:val="22"/>
          <w:szCs w:val="22"/>
        </w:rPr>
        <w:t>Конкурсная комиссия</w:t>
      </w:r>
      <w:r w:rsidRPr="00C02F95">
        <w:rPr>
          <w:sz w:val="22"/>
          <w:szCs w:val="22"/>
        </w:rPr>
        <w:t xml:space="preserve"> – коллегиальный орган, заранее сформированный организатором конкурса для принятия решений в рамках данного конкурса.</w:t>
      </w:r>
    </w:p>
    <w:p w:rsidR="00362892" w:rsidRPr="00C02F95" w:rsidRDefault="00362892" w:rsidP="00362892">
      <w:pPr>
        <w:ind w:firstLine="709"/>
        <w:jc w:val="both"/>
        <w:rPr>
          <w:sz w:val="22"/>
          <w:szCs w:val="22"/>
        </w:rPr>
      </w:pPr>
      <w:r w:rsidRPr="00C02F95">
        <w:rPr>
          <w:b/>
          <w:sz w:val="22"/>
          <w:szCs w:val="22"/>
        </w:rPr>
        <w:t>Лот</w:t>
      </w:r>
      <w:r w:rsidRPr="00C02F95">
        <w:rPr>
          <w:sz w:val="22"/>
          <w:szCs w:val="22"/>
        </w:rPr>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362892" w:rsidRPr="00C02F95" w:rsidRDefault="00362892" w:rsidP="00362892">
      <w:pPr>
        <w:ind w:firstLine="709"/>
        <w:jc w:val="both"/>
        <w:rPr>
          <w:sz w:val="22"/>
          <w:szCs w:val="22"/>
        </w:rPr>
      </w:pPr>
      <w:r w:rsidRPr="00C02F95">
        <w:rPr>
          <w:b/>
          <w:sz w:val="22"/>
          <w:szCs w:val="22"/>
        </w:rPr>
        <w:t>Методика</w:t>
      </w:r>
      <w:r w:rsidRPr="00C02F95">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362892" w:rsidRPr="00C02F95" w:rsidRDefault="00362892" w:rsidP="00362892">
      <w:pPr>
        <w:ind w:firstLine="709"/>
        <w:jc w:val="both"/>
        <w:rPr>
          <w:sz w:val="22"/>
          <w:szCs w:val="22"/>
        </w:rPr>
      </w:pPr>
      <w:r w:rsidRPr="00C02F95">
        <w:rPr>
          <w:b/>
          <w:sz w:val="22"/>
          <w:szCs w:val="22"/>
        </w:rPr>
        <w:t>Начальная (максимальная) цена договора</w:t>
      </w:r>
      <w:r w:rsidRPr="00C02F95">
        <w:rPr>
          <w:sz w:val="22"/>
          <w:szCs w:val="22"/>
        </w:rPr>
        <w:t xml:space="preserve"> </w:t>
      </w:r>
      <w:r w:rsidRPr="00C02F95">
        <w:rPr>
          <w:b/>
          <w:i/>
          <w:sz w:val="22"/>
          <w:szCs w:val="22"/>
        </w:rPr>
        <w:t>[цена лота]</w:t>
      </w:r>
      <w:r w:rsidRPr="00C02F95">
        <w:rPr>
          <w:sz w:val="22"/>
          <w:szCs w:val="22"/>
        </w:rPr>
        <w:t xml:space="preserve"> – указанная в пункте 10 раздела 5 «Информационная карта конкурса» предельно допустимая цена договора </w:t>
      </w:r>
      <w:r w:rsidRPr="00C02F95">
        <w:rPr>
          <w:b/>
          <w:i/>
          <w:sz w:val="22"/>
          <w:szCs w:val="22"/>
        </w:rPr>
        <w:t>[в отношении каждого лота отдельно]</w:t>
      </w:r>
      <w:r w:rsidRPr="00C02F95">
        <w:rPr>
          <w:sz w:val="22"/>
          <w:szCs w:val="22"/>
        </w:rPr>
        <w:t>.</w:t>
      </w:r>
    </w:p>
    <w:p w:rsidR="00362892" w:rsidRPr="00C02F95" w:rsidRDefault="00362892" w:rsidP="00362892">
      <w:pPr>
        <w:ind w:firstLine="709"/>
        <w:jc w:val="both"/>
        <w:rPr>
          <w:sz w:val="22"/>
          <w:szCs w:val="22"/>
        </w:rPr>
      </w:pPr>
      <w:r w:rsidRPr="00C02F95">
        <w:rPr>
          <w:b/>
          <w:sz w:val="22"/>
          <w:szCs w:val="22"/>
        </w:rPr>
        <w:t>Организатор конкурса</w:t>
      </w:r>
      <w:r w:rsidRPr="00C02F95">
        <w:rPr>
          <w:sz w:val="22"/>
          <w:szCs w:val="22"/>
        </w:rPr>
        <w:t xml:space="preserve"> – организация, указанная в пункте 6 раздела 5 «Информационная карта конкурса», непосредственно выполняющая действия по проведению конкурса.</w:t>
      </w:r>
    </w:p>
    <w:p w:rsidR="00362892" w:rsidRPr="00C02F95" w:rsidRDefault="00362892" w:rsidP="00362892">
      <w:pPr>
        <w:ind w:firstLine="720"/>
        <w:jc w:val="both"/>
        <w:rPr>
          <w:sz w:val="22"/>
          <w:szCs w:val="22"/>
        </w:rPr>
      </w:pPr>
      <w:r w:rsidRPr="00C02F95">
        <w:rPr>
          <w:b/>
          <w:sz w:val="22"/>
          <w:szCs w:val="22"/>
        </w:rPr>
        <w:t>Официальный сайт</w:t>
      </w:r>
      <w:r w:rsidRPr="00C02F95">
        <w:rPr>
          <w:sz w:val="22"/>
          <w:szCs w:val="22"/>
        </w:rPr>
        <w:t xml:space="preserve"> – </w:t>
      </w:r>
    </w:p>
    <w:p w:rsidR="00362892" w:rsidRPr="00C02F95" w:rsidRDefault="00362892" w:rsidP="00362892">
      <w:pPr>
        <w:tabs>
          <w:tab w:val="left" w:pos="1134"/>
        </w:tabs>
        <w:ind w:firstLine="709"/>
        <w:contextualSpacing/>
        <w:jc w:val="both"/>
        <w:rPr>
          <w:b/>
          <w:i/>
          <w:sz w:val="22"/>
          <w:szCs w:val="22"/>
        </w:rPr>
      </w:pPr>
      <w:r w:rsidRPr="00C02F95">
        <w:rPr>
          <w:b/>
          <w:i/>
          <w:sz w:val="22"/>
          <w:szCs w:val="22"/>
        </w:rPr>
        <w:t>Для заказчиков первой группы:</w:t>
      </w:r>
    </w:p>
    <w:p w:rsidR="00362892" w:rsidRPr="00C02F95" w:rsidRDefault="00362892" w:rsidP="00362892">
      <w:pPr>
        <w:tabs>
          <w:tab w:val="left" w:pos="1843"/>
          <w:tab w:val="left" w:pos="1985"/>
        </w:tabs>
        <w:ind w:firstLine="709"/>
        <w:jc w:val="both"/>
        <w:rPr>
          <w:sz w:val="22"/>
          <w:szCs w:val="22"/>
        </w:rPr>
      </w:pPr>
      <w:r w:rsidRPr="00C02F95">
        <w:rPr>
          <w:sz w:val="22"/>
          <w:szCs w:val="22"/>
        </w:rPr>
        <w:t>в соответствии с Федеральным законом от 18 июля 2011 года № 223-ФЗ «О закупках товаров, работ, услуг отдельными видами юридических лиц»:</w:t>
      </w:r>
    </w:p>
    <w:p w:rsidR="00362892" w:rsidRPr="00C02F95" w:rsidRDefault="00362892" w:rsidP="00362892">
      <w:pPr>
        <w:tabs>
          <w:tab w:val="left" w:pos="1843"/>
          <w:tab w:val="left" w:pos="1985"/>
        </w:tabs>
        <w:ind w:firstLine="709"/>
        <w:jc w:val="both"/>
        <w:rPr>
          <w:sz w:val="22"/>
          <w:szCs w:val="22"/>
        </w:rPr>
      </w:pPr>
      <w:r w:rsidRPr="00C02F95">
        <w:rPr>
          <w:sz w:val="22"/>
          <w:szCs w:val="22"/>
        </w:rPr>
        <w:t xml:space="preserve">единая информационная система в сфере закупок товаров, работ, услуг для обеспечения государственных и муниципальных нужд </w:t>
      </w:r>
      <w:r w:rsidRPr="00C02F95">
        <w:rPr>
          <w:sz w:val="22"/>
          <w:szCs w:val="22"/>
          <w:u w:val="single"/>
        </w:rPr>
        <w:t>–</w:t>
      </w:r>
      <w:r w:rsidRPr="00C02F95">
        <w:rPr>
          <w:sz w:val="22"/>
          <w:szCs w:val="22"/>
        </w:rPr>
        <w:t xml:space="preserve"> после ввода в эксплуатацию единой информационной системы; </w:t>
      </w:r>
    </w:p>
    <w:p w:rsidR="00362892" w:rsidRPr="00C02F95" w:rsidRDefault="00362892" w:rsidP="00362892">
      <w:pPr>
        <w:tabs>
          <w:tab w:val="left" w:pos="1843"/>
          <w:tab w:val="left" w:pos="1985"/>
        </w:tabs>
        <w:ind w:firstLine="709"/>
        <w:jc w:val="both"/>
        <w:rPr>
          <w:sz w:val="22"/>
          <w:szCs w:val="22"/>
        </w:rPr>
      </w:pPr>
      <w:r w:rsidRPr="00C02F95">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C02F95">
          <w:rPr>
            <w:color w:val="0000FF"/>
            <w:sz w:val="22"/>
            <w:szCs w:val="22"/>
            <w:u w:val="single"/>
          </w:rPr>
          <w:t>www.zakupki.gov.ru</w:t>
        </w:r>
      </w:hyperlink>
      <w:r w:rsidRPr="00C02F95">
        <w:rPr>
          <w:sz w:val="22"/>
          <w:szCs w:val="22"/>
        </w:rPr>
        <w:t xml:space="preserve"> </w:t>
      </w:r>
      <w:r w:rsidRPr="00C02F95">
        <w:rPr>
          <w:sz w:val="22"/>
          <w:szCs w:val="22"/>
          <w:u w:val="single"/>
        </w:rPr>
        <w:t xml:space="preserve">– </w:t>
      </w:r>
      <w:r w:rsidRPr="00C02F95">
        <w:rPr>
          <w:sz w:val="22"/>
          <w:szCs w:val="22"/>
        </w:rPr>
        <w:t>до ввода эксплуатацию единой информационной системы;</w:t>
      </w:r>
    </w:p>
    <w:p w:rsidR="00362892" w:rsidRPr="00C02F95" w:rsidRDefault="00362892" w:rsidP="00362892">
      <w:pPr>
        <w:ind w:firstLine="720"/>
        <w:jc w:val="both"/>
        <w:rPr>
          <w:sz w:val="22"/>
          <w:szCs w:val="22"/>
        </w:rPr>
      </w:pPr>
      <w:r w:rsidRPr="00C02F95">
        <w:rPr>
          <w:sz w:val="22"/>
          <w:szCs w:val="22"/>
        </w:rPr>
        <w:t xml:space="preserve">и официальный сайт в информационно-телекоммуникационной сети «Интернет», имеющий адрес </w:t>
      </w:r>
      <w:r w:rsidRPr="00C02F95">
        <w:rPr>
          <w:sz w:val="22"/>
          <w:szCs w:val="22"/>
          <w:u w:val="single"/>
        </w:rPr>
        <w:t>www.zakupki.</w:t>
      </w:r>
      <w:proofErr w:type="spellStart"/>
      <w:r w:rsidRPr="00C02F95">
        <w:rPr>
          <w:sz w:val="22"/>
          <w:szCs w:val="22"/>
          <w:u w:val="single"/>
          <w:lang w:val="en-US"/>
        </w:rPr>
        <w:t>rosatom</w:t>
      </w:r>
      <w:proofErr w:type="spellEnd"/>
      <w:r w:rsidRPr="00C02F95">
        <w:rPr>
          <w:sz w:val="22"/>
          <w:szCs w:val="22"/>
          <w:u w:val="single"/>
        </w:rPr>
        <w:t>.</w:t>
      </w:r>
      <w:proofErr w:type="spellStart"/>
      <w:r w:rsidRPr="00C02F95">
        <w:rPr>
          <w:sz w:val="22"/>
          <w:szCs w:val="22"/>
          <w:u w:val="single"/>
        </w:rPr>
        <w:t>ru</w:t>
      </w:r>
      <w:proofErr w:type="spellEnd"/>
      <w:r w:rsidRPr="00C02F95">
        <w:rPr>
          <w:sz w:val="22"/>
          <w:szCs w:val="22"/>
        </w:rPr>
        <w:t>, предназначенный для публикации информации о закупках атомной отрасли.</w:t>
      </w:r>
    </w:p>
    <w:p w:rsidR="00362892" w:rsidRPr="00C02F95" w:rsidRDefault="00362892" w:rsidP="00362892">
      <w:pPr>
        <w:tabs>
          <w:tab w:val="left" w:pos="1134"/>
        </w:tabs>
        <w:ind w:firstLine="709"/>
        <w:contextualSpacing/>
        <w:jc w:val="both"/>
        <w:rPr>
          <w:b/>
          <w:i/>
          <w:sz w:val="22"/>
          <w:szCs w:val="22"/>
        </w:rPr>
      </w:pPr>
    </w:p>
    <w:p w:rsidR="00362892" w:rsidRPr="00C02F95" w:rsidRDefault="00362892" w:rsidP="00362892">
      <w:pPr>
        <w:keepNext/>
        <w:tabs>
          <w:tab w:val="left" w:pos="1134"/>
        </w:tabs>
        <w:ind w:firstLine="709"/>
        <w:contextualSpacing/>
        <w:jc w:val="both"/>
        <w:rPr>
          <w:b/>
          <w:i/>
          <w:sz w:val="22"/>
          <w:szCs w:val="22"/>
        </w:rPr>
      </w:pPr>
      <w:r w:rsidRPr="00C02F95">
        <w:rPr>
          <w:b/>
          <w:i/>
          <w:sz w:val="22"/>
          <w:szCs w:val="22"/>
        </w:rPr>
        <w:t>Для заказчиков второй группы:</w:t>
      </w:r>
    </w:p>
    <w:p w:rsidR="00362892" w:rsidRPr="00C02F95" w:rsidRDefault="00362892" w:rsidP="00362892">
      <w:pPr>
        <w:ind w:firstLine="720"/>
        <w:jc w:val="both"/>
        <w:rPr>
          <w:sz w:val="22"/>
          <w:szCs w:val="22"/>
        </w:rPr>
      </w:pPr>
      <w:r w:rsidRPr="00C02F95">
        <w:rPr>
          <w:sz w:val="22"/>
          <w:szCs w:val="22"/>
        </w:rPr>
        <w:t xml:space="preserve">официальный сайт в информационно-телекоммуникационной сети «Интернет», имеющий адрес </w:t>
      </w:r>
      <w:r w:rsidRPr="00C02F95">
        <w:rPr>
          <w:sz w:val="22"/>
          <w:szCs w:val="22"/>
          <w:u w:val="single"/>
        </w:rPr>
        <w:t>www.zakupki.</w:t>
      </w:r>
      <w:proofErr w:type="spellStart"/>
      <w:r w:rsidRPr="00C02F95">
        <w:rPr>
          <w:sz w:val="22"/>
          <w:szCs w:val="22"/>
          <w:u w:val="single"/>
          <w:lang w:val="en-US"/>
        </w:rPr>
        <w:t>rosatom</w:t>
      </w:r>
      <w:proofErr w:type="spellEnd"/>
      <w:r w:rsidRPr="00C02F95">
        <w:rPr>
          <w:sz w:val="22"/>
          <w:szCs w:val="22"/>
          <w:u w:val="single"/>
        </w:rPr>
        <w:t>.</w:t>
      </w:r>
      <w:proofErr w:type="spellStart"/>
      <w:r w:rsidRPr="00C02F95">
        <w:rPr>
          <w:sz w:val="22"/>
          <w:szCs w:val="22"/>
          <w:u w:val="single"/>
        </w:rPr>
        <w:t>ru</w:t>
      </w:r>
      <w:proofErr w:type="spellEnd"/>
      <w:r w:rsidRPr="00C02F95">
        <w:rPr>
          <w:sz w:val="22"/>
          <w:szCs w:val="22"/>
        </w:rPr>
        <w:t>, предназначенный для публикации информации о закупках атомной отрасли.</w:t>
      </w:r>
    </w:p>
    <w:p w:rsidR="00362892" w:rsidRPr="00C02F95" w:rsidRDefault="00362892" w:rsidP="00362892">
      <w:pPr>
        <w:ind w:firstLine="709"/>
        <w:jc w:val="both"/>
        <w:rPr>
          <w:sz w:val="22"/>
          <w:szCs w:val="22"/>
        </w:rPr>
      </w:pPr>
    </w:p>
    <w:p w:rsidR="00362892" w:rsidRPr="00C02F95" w:rsidRDefault="00362892" w:rsidP="00362892">
      <w:pPr>
        <w:ind w:firstLine="709"/>
        <w:jc w:val="both"/>
        <w:rPr>
          <w:sz w:val="22"/>
          <w:szCs w:val="22"/>
        </w:rPr>
      </w:pPr>
      <w:proofErr w:type="gramStart"/>
      <w:r w:rsidRPr="00C02F95">
        <w:rPr>
          <w:b/>
          <w:sz w:val="22"/>
          <w:szCs w:val="22"/>
        </w:rPr>
        <w:t>Переторжка</w:t>
      </w:r>
      <w:r w:rsidRPr="00C02F95">
        <w:rPr>
          <w:sz w:val="22"/>
          <w:szCs w:val="22"/>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roofErr w:type="gramEnd"/>
    </w:p>
    <w:p w:rsidR="00362892" w:rsidRPr="00C02F95" w:rsidRDefault="00362892" w:rsidP="00362892">
      <w:pPr>
        <w:ind w:firstLine="709"/>
        <w:jc w:val="both"/>
        <w:rPr>
          <w:sz w:val="22"/>
          <w:szCs w:val="22"/>
        </w:rPr>
      </w:pPr>
      <w:r w:rsidRPr="00C02F95">
        <w:rPr>
          <w:b/>
          <w:sz w:val="22"/>
          <w:szCs w:val="22"/>
        </w:rPr>
        <w:t>Победитель</w:t>
      </w:r>
      <w:r w:rsidRPr="00C02F95">
        <w:rPr>
          <w:sz w:val="22"/>
          <w:szCs w:val="22"/>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362892" w:rsidRPr="00C02F95" w:rsidRDefault="00362892" w:rsidP="00362892">
      <w:pPr>
        <w:ind w:firstLine="709"/>
        <w:jc w:val="both"/>
        <w:rPr>
          <w:sz w:val="22"/>
          <w:szCs w:val="22"/>
        </w:rPr>
      </w:pPr>
      <w:r w:rsidRPr="00C02F95">
        <w:rPr>
          <w:b/>
          <w:i/>
          <w:sz w:val="22"/>
          <w:szCs w:val="22"/>
        </w:rPr>
        <w:t>Поставщик товара /подрядчик /исполнитель</w:t>
      </w:r>
      <w:r w:rsidRPr="00C02F95">
        <w:rPr>
          <w:sz w:val="22"/>
          <w:szCs w:val="22"/>
        </w:rPr>
        <w:t xml:space="preserve"> –</w:t>
      </w:r>
      <w:r w:rsidRPr="00C02F95">
        <w:rPr>
          <w:b/>
          <w:sz w:val="22"/>
          <w:szCs w:val="22"/>
        </w:rPr>
        <w:t xml:space="preserve"> </w:t>
      </w:r>
      <w:r w:rsidRPr="00C02F95">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362892" w:rsidRPr="00C02F95" w:rsidRDefault="00362892" w:rsidP="00362892">
      <w:pPr>
        <w:ind w:firstLine="709"/>
        <w:jc w:val="both"/>
        <w:rPr>
          <w:sz w:val="22"/>
          <w:szCs w:val="22"/>
        </w:rPr>
      </w:pPr>
      <w:r w:rsidRPr="00C02F95">
        <w:rPr>
          <w:b/>
          <w:sz w:val="22"/>
          <w:szCs w:val="22"/>
        </w:rPr>
        <w:t>Продукция</w:t>
      </w:r>
      <w:r w:rsidRPr="00C02F95">
        <w:rPr>
          <w:sz w:val="22"/>
          <w:szCs w:val="22"/>
        </w:rPr>
        <w:t xml:space="preserve"> – товары, работы, услуги, иные объекты гражданских прав, приобретаемые заказчиком на возмездной основе.</w:t>
      </w:r>
    </w:p>
    <w:p w:rsidR="00362892" w:rsidRPr="00C02F95" w:rsidRDefault="00362892" w:rsidP="00362892">
      <w:pPr>
        <w:ind w:firstLine="709"/>
        <w:jc w:val="both"/>
        <w:rPr>
          <w:b/>
          <w:i/>
          <w:sz w:val="22"/>
          <w:szCs w:val="22"/>
        </w:rPr>
      </w:pPr>
      <w:proofErr w:type="gramStart"/>
      <w:r w:rsidRPr="00C02F95">
        <w:rPr>
          <w:b/>
          <w:sz w:val="22"/>
          <w:szCs w:val="22"/>
        </w:rPr>
        <w:t>Участник конкурса</w:t>
      </w:r>
      <w:r w:rsidRPr="00C02F95">
        <w:rPr>
          <w:sz w:val="22"/>
          <w:szCs w:val="22"/>
        </w:rPr>
        <w:t xml:space="preserve"> – </w:t>
      </w:r>
      <w:r w:rsidRPr="00C02F95">
        <w:rPr>
          <w:b/>
          <w:i/>
          <w:sz w:val="22"/>
          <w:szCs w:val="22"/>
        </w:rPr>
        <w:t>поставщик товара /подрядчик /исполнитель</w:t>
      </w:r>
      <w:r w:rsidRPr="00C02F95">
        <w:rPr>
          <w:sz w:val="22"/>
          <w:szCs w:val="22"/>
        </w:rPr>
        <w:t xml:space="preserve"> или несколько </w:t>
      </w:r>
      <w:r w:rsidRPr="00C02F95">
        <w:rPr>
          <w:b/>
          <w:i/>
          <w:sz w:val="22"/>
          <w:szCs w:val="22"/>
        </w:rPr>
        <w:t>поставщиков товара /подрядчиков /исполнителей</w:t>
      </w:r>
      <w:r w:rsidRPr="00C02F95">
        <w:rPr>
          <w:sz w:val="22"/>
          <w:szCs w:val="22"/>
        </w:rPr>
        <w:t xml:space="preserve">, выступающих на стороне одного </w:t>
      </w:r>
      <w:r w:rsidRPr="00C02F95">
        <w:rPr>
          <w:b/>
          <w:i/>
          <w:sz w:val="22"/>
          <w:szCs w:val="22"/>
        </w:rPr>
        <w:t xml:space="preserve">поставщика </w:t>
      </w:r>
      <w:r w:rsidRPr="00C02F95">
        <w:rPr>
          <w:b/>
          <w:i/>
          <w:sz w:val="22"/>
          <w:szCs w:val="22"/>
        </w:rPr>
        <w:lastRenderedPageBreak/>
        <w:t>товара /подрядчика /исполнителя</w:t>
      </w:r>
      <w:r w:rsidRPr="00C02F95">
        <w:rPr>
          <w:sz w:val="22"/>
          <w:szCs w:val="22"/>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w:t>
      </w:r>
      <w:proofErr w:type="gramEnd"/>
      <w:r w:rsidRPr="00C02F95">
        <w:rPr>
          <w:sz w:val="22"/>
          <w:szCs w:val="22"/>
        </w:rPr>
        <w:t xml:space="preserve"> заявку на участие в конкурсе </w:t>
      </w:r>
      <w:r w:rsidRPr="00C02F95">
        <w:rPr>
          <w:b/>
          <w:i/>
          <w:sz w:val="22"/>
          <w:szCs w:val="22"/>
        </w:rPr>
        <w:t>[в отношении какого-либо лота]</w:t>
      </w:r>
      <w:r w:rsidRPr="00C02F95">
        <w:rPr>
          <w:sz w:val="22"/>
          <w:szCs w:val="22"/>
        </w:rPr>
        <w:t xml:space="preserve">. Участник конкурса утрачивает свой статус </w:t>
      </w:r>
      <w:r w:rsidRPr="00C02F95">
        <w:rPr>
          <w:b/>
          <w:i/>
          <w:sz w:val="22"/>
          <w:szCs w:val="22"/>
        </w:rPr>
        <w:t xml:space="preserve">[в отношении какого-либо лота] </w:t>
      </w:r>
      <w:r w:rsidRPr="00C02F95">
        <w:rPr>
          <w:sz w:val="22"/>
          <w:szCs w:val="22"/>
        </w:rPr>
        <w:t xml:space="preserve">после истечения срока подачи заявок на участие в конкурсе </w:t>
      </w:r>
      <w:r w:rsidRPr="00C02F95">
        <w:rPr>
          <w:b/>
          <w:i/>
          <w:sz w:val="22"/>
          <w:szCs w:val="22"/>
        </w:rPr>
        <w:t>[по данному лоту]</w:t>
      </w:r>
      <w:r w:rsidRPr="00C02F95">
        <w:rPr>
          <w:sz w:val="22"/>
          <w:szCs w:val="22"/>
        </w:rPr>
        <w:t xml:space="preserve">, если такой участник своевременно не подал свою заявку на участие в конкурсе </w:t>
      </w:r>
      <w:r w:rsidRPr="00C02F95">
        <w:rPr>
          <w:b/>
          <w:i/>
          <w:sz w:val="22"/>
          <w:szCs w:val="22"/>
        </w:rPr>
        <w:t>[в отношении данного лота].</w:t>
      </w:r>
    </w:p>
    <w:p w:rsidR="00362892" w:rsidRPr="00C02F95" w:rsidRDefault="00362892" w:rsidP="00362892">
      <w:pPr>
        <w:ind w:firstLine="720"/>
        <w:jc w:val="both"/>
        <w:rPr>
          <w:bCs/>
          <w:sz w:val="22"/>
          <w:szCs w:val="22"/>
        </w:rPr>
      </w:pPr>
      <w:bookmarkStart w:id="5" w:name="_Ref93141687"/>
      <w:r w:rsidRPr="00C02F95">
        <w:rPr>
          <w:b/>
          <w:sz w:val="22"/>
          <w:szCs w:val="22"/>
        </w:rPr>
        <w:t>Эксперт</w:t>
      </w:r>
      <w:r w:rsidRPr="00C02F95">
        <w:rPr>
          <w:sz w:val="22"/>
          <w:szCs w:val="22"/>
        </w:rPr>
        <w:t xml:space="preserve"> –</w:t>
      </w:r>
      <w:r w:rsidRPr="00C02F95">
        <w:rPr>
          <w:b/>
          <w:sz w:val="22"/>
          <w:szCs w:val="22"/>
        </w:rPr>
        <w:t xml:space="preserve"> </w:t>
      </w:r>
      <w:r w:rsidRPr="00C02F95">
        <w:rPr>
          <w:sz w:val="22"/>
          <w:szCs w:val="22"/>
        </w:rPr>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5"/>
    <w:p w:rsidR="00362892" w:rsidRPr="00C02F95" w:rsidRDefault="00362892" w:rsidP="00362892">
      <w:pPr>
        <w:ind w:firstLine="709"/>
        <w:jc w:val="both"/>
        <w:rPr>
          <w:sz w:val="22"/>
          <w:szCs w:val="22"/>
        </w:rPr>
      </w:pPr>
      <w:r w:rsidRPr="00C02F95">
        <w:rPr>
          <w:b/>
          <w:sz w:val="22"/>
          <w:szCs w:val="22"/>
        </w:rPr>
        <w:t xml:space="preserve">Электронная торговая площадка (ЭТП) </w:t>
      </w:r>
      <w:r w:rsidRPr="00C02F95">
        <w:rPr>
          <w:sz w:val="22"/>
          <w:szCs w:val="22"/>
        </w:rPr>
        <w:t>–</w:t>
      </w:r>
      <w:r w:rsidRPr="00C02F95">
        <w:rPr>
          <w:b/>
          <w:sz w:val="22"/>
          <w:szCs w:val="22"/>
        </w:rPr>
        <w:t xml:space="preserve"> </w:t>
      </w:r>
      <w:r w:rsidRPr="00C02F95">
        <w:rPr>
          <w:sz w:val="22"/>
          <w:szCs w:val="22"/>
        </w:rPr>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электронной форме, с использованием сети «Интернет».</w:t>
      </w:r>
    </w:p>
    <w:p w:rsidR="00362892" w:rsidRPr="00C02F95" w:rsidRDefault="00362892" w:rsidP="00362892">
      <w:pPr>
        <w:ind w:firstLine="709"/>
        <w:jc w:val="both"/>
        <w:rPr>
          <w:sz w:val="22"/>
          <w:szCs w:val="22"/>
        </w:rPr>
      </w:pPr>
      <w:r w:rsidRPr="00C02F95">
        <w:rPr>
          <w:b/>
          <w:sz w:val="22"/>
          <w:szCs w:val="22"/>
        </w:rPr>
        <w:t>Электронная форма проведения конкурса</w:t>
      </w:r>
      <w:r w:rsidRPr="00C02F95">
        <w:rPr>
          <w:sz w:val="22"/>
          <w:szCs w:val="22"/>
        </w:rPr>
        <w:t xml:space="preserve"> – проведение конкурса с использованием электронной торговой площадки и обменом электронными документами.</w:t>
      </w:r>
    </w:p>
    <w:p w:rsidR="00362892" w:rsidRPr="00C02F95" w:rsidRDefault="00362892" w:rsidP="00362892">
      <w:pPr>
        <w:spacing w:after="120"/>
        <w:ind w:firstLine="709"/>
        <w:jc w:val="both"/>
        <w:rPr>
          <w:sz w:val="22"/>
          <w:szCs w:val="22"/>
        </w:rPr>
      </w:pPr>
      <w:r w:rsidRPr="00C02F95">
        <w:rPr>
          <w:b/>
          <w:sz w:val="22"/>
          <w:szCs w:val="22"/>
        </w:rPr>
        <w:t>Электронный документ</w:t>
      </w:r>
      <w:r w:rsidRPr="00C02F95">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62892" w:rsidRPr="00C02F95" w:rsidRDefault="00362892" w:rsidP="00362892">
      <w:pPr>
        <w:keepNext/>
        <w:ind w:firstLine="720"/>
        <w:outlineLvl w:val="0"/>
        <w:rPr>
          <w:b/>
          <w:iCs/>
          <w:sz w:val="22"/>
          <w:szCs w:val="22"/>
        </w:rPr>
      </w:pPr>
      <w:bookmarkStart w:id="6" w:name="_Toc314731698"/>
      <w:bookmarkStart w:id="7" w:name="_Toc390267473"/>
      <w:r w:rsidRPr="00C02F95">
        <w:rPr>
          <w:b/>
          <w:iCs/>
          <w:sz w:val="22"/>
          <w:szCs w:val="22"/>
        </w:rPr>
        <w:t>СОКРАЩЕНИЯ</w:t>
      </w:r>
      <w:bookmarkEnd w:id="6"/>
      <w:bookmarkEnd w:id="7"/>
    </w:p>
    <w:p w:rsidR="00362892" w:rsidRPr="00C02F95" w:rsidRDefault="00362892" w:rsidP="00362892">
      <w:pPr>
        <w:ind w:firstLine="720"/>
        <w:jc w:val="both"/>
        <w:rPr>
          <w:sz w:val="22"/>
          <w:szCs w:val="22"/>
        </w:rPr>
      </w:pPr>
      <w:r w:rsidRPr="00C02F95">
        <w:rPr>
          <w:sz w:val="22"/>
          <w:szCs w:val="22"/>
        </w:rPr>
        <w:t>АЭС — атомная электростанция.</w:t>
      </w:r>
    </w:p>
    <w:p w:rsidR="00362892" w:rsidRPr="00C02F95" w:rsidRDefault="00362892" w:rsidP="00362892">
      <w:pPr>
        <w:ind w:firstLine="720"/>
        <w:jc w:val="both"/>
        <w:rPr>
          <w:sz w:val="22"/>
          <w:szCs w:val="22"/>
        </w:rPr>
      </w:pPr>
      <w:r w:rsidRPr="00C02F95">
        <w:rPr>
          <w:sz w:val="22"/>
          <w:szCs w:val="22"/>
        </w:rPr>
        <w:t xml:space="preserve">АК дивизиона — Арбитражный комитет дивизиона </w:t>
      </w:r>
      <w:proofErr w:type="spellStart"/>
      <w:r w:rsidRPr="00C02F95">
        <w:rPr>
          <w:sz w:val="22"/>
          <w:szCs w:val="22"/>
        </w:rPr>
        <w:t>Госкорпорации</w:t>
      </w:r>
      <w:proofErr w:type="spellEnd"/>
      <w:r w:rsidRPr="00C02F95">
        <w:rPr>
          <w:sz w:val="22"/>
          <w:szCs w:val="22"/>
        </w:rPr>
        <w:t> «</w:t>
      </w:r>
      <w:proofErr w:type="spellStart"/>
      <w:r w:rsidRPr="00C02F95">
        <w:rPr>
          <w:sz w:val="22"/>
          <w:szCs w:val="22"/>
        </w:rPr>
        <w:t>Росатом</w:t>
      </w:r>
      <w:proofErr w:type="spellEnd"/>
      <w:r w:rsidRPr="00C02F95">
        <w:rPr>
          <w:sz w:val="22"/>
          <w:szCs w:val="22"/>
        </w:rPr>
        <w:t>».</w:t>
      </w:r>
    </w:p>
    <w:p w:rsidR="00362892" w:rsidRPr="00C02F95" w:rsidRDefault="00362892" w:rsidP="00362892">
      <w:pPr>
        <w:ind w:firstLine="720"/>
        <w:jc w:val="both"/>
        <w:rPr>
          <w:sz w:val="22"/>
          <w:szCs w:val="22"/>
        </w:rPr>
      </w:pPr>
      <w:r w:rsidRPr="00C02F95">
        <w:rPr>
          <w:sz w:val="22"/>
          <w:szCs w:val="22"/>
        </w:rPr>
        <w:t>ДЗО — дочерние либо зависимые общества.</w:t>
      </w:r>
    </w:p>
    <w:p w:rsidR="00362892" w:rsidRPr="00C02F95" w:rsidRDefault="00362892" w:rsidP="00362892">
      <w:pPr>
        <w:ind w:firstLine="720"/>
        <w:jc w:val="both"/>
        <w:rPr>
          <w:sz w:val="22"/>
          <w:szCs w:val="22"/>
        </w:rPr>
      </w:pPr>
      <w:r w:rsidRPr="00C02F95">
        <w:rPr>
          <w:sz w:val="22"/>
          <w:szCs w:val="22"/>
        </w:rPr>
        <w:t>ЕОСЗ — Единый отраслевой стандарт закупок (Положение о закупке) Государственной корпорации по атомной энергии «</w:t>
      </w:r>
      <w:proofErr w:type="spellStart"/>
      <w:r w:rsidRPr="00C02F95">
        <w:rPr>
          <w:sz w:val="22"/>
          <w:szCs w:val="22"/>
        </w:rPr>
        <w:t>Росатом</w:t>
      </w:r>
      <w:proofErr w:type="spellEnd"/>
      <w:r w:rsidRPr="00C02F95">
        <w:rPr>
          <w:sz w:val="22"/>
          <w:szCs w:val="22"/>
        </w:rPr>
        <w:t xml:space="preserve">», утвержденный решением наблюдательного совета </w:t>
      </w:r>
      <w:proofErr w:type="spellStart"/>
      <w:r w:rsidRPr="00C02F95">
        <w:rPr>
          <w:sz w:val="22"/>
          <w:szCs w:val="22"/>
        </w:rPr>
        <w:t>Госкорпорации</w:t>
      </w:r>
      <w:proofErr w:type="spellEnd"/>
      <w:r w:rsidRPr="00C02F95">
        <w:rPr>
          <w:sz w:val="22"/>
          <w:szCs w:val="22"/>
        </w:rPr>
        <w:t xml:space="preserve"> «</w:t>
      </w:r>
      <w:proofErr w:type="spellStart"/>
      <w:r w:rsidRPr="00C02F95">
        <w:rPr>
          <w:sz w:val="22"/>
          <w:szCs w:val="22"/>
        </w:rPr>
        <w:t>Росатом</w:t>
      </w:r>
      <w:proofErr w:type="spellEnd"/>
      <w:r w:rsidRPr="00C02F95">
        <w:rPr>
          <w:sz w:val="22"/>
          <w:szCs w:val="22"/>
        </w:rPr>
        <w:t>» (протокол от 07.02.2012 № 37) в редакции согласно пункту 2 раздела 5 «Информационная карта конкурса».</w:t>
      </w:r>
    </w:p>
    <w:p w:rsidR="00362892" w:rsidRPr="00C02F95" w:rsidRDefault="00362892" w:rsidP="00362892">
      <w:pPr>
        <w:ind w:firstLine="720"/>
        <w:jc w:val="both"/>
        <w:rPr>
          <w:sz w:val="22"/>
          <w:szCs w:val="22"/>
        </w:rPr>
      </w:pPr>
      <w:r w:rsidRPr="00C02F95">
        <w:rPr>
          <w:sz w:val="22"/>
          <w:szCs w:val="22"/>
        </w:rPr>
        <w:t>НДС — налог на добавленную стоимость.</w:t>
      </w:r>
    </w:p>
    <w:p w:rsidR="00362892" w:rsidRPr="00C02F95" w:rsidRDefault="00362892" w:rsidP="00362892">
      <w:pPr>
        <w:ind w:firstLine="720"/>
        <w:jc w:val="both"/>
        <w:rPr>
          <w:sz w:val="22"/>
          <w:szCs w:val="22"/>
        </w:rPr>
      </w:pPr>
      <w:r w:rsidRPr="00C02F95">
        <w:rPr>
          <w:sz w:val="22"/>
          <w:szCs w:val="22"/>
        </w:rPr>
        <w:t>НИР — научно-исследовательская работа.</w:t>
      </w:r>
    </w:p>
    <w:p w:rsidR="00362892" w:rsidRPr="00C02F95" w:rsidRDefault="00362892" w:rsidP="00362892">
      <w:pPr>
        <w:ind w:firstLine="720"/>
        <w:jc w:val="both"/>
        <w:rPr>
          <w:sz w:val="22"/>
          <w:szCs w:val="22"/>
        </w:rPr>
      </w:pPr>
      <w:proofErr w:type="gramStart"/>
      <w:r w:rsidRPr="00C02F95">
        <w:rPr>
          <w:sz w:val="22"/>
          <w:szCs w:val="22"/>
        </w:rPr>
        <w:t>ОКР</w:t>
      </w:r>
      <w:proofErr w:type="gramEnd"/>
      <w:r w:rsidRPr="00C02F95">
        <w:rPr>
          <w:sz w:val="22"/>
          <w:szCs w:val="22"/>
        </w:rPr>
        <w:t xml:space="preserve"> — опытно-конструкторская работа.</w:t>
      </w:r>
    </w:p>
    <w:p w:rsidR="00362892" w:rsidRPr="00C02F95" w:rsidRDefault="00362892" w:rsidP="00362892">
      <w:pPr>
        <w:ind w:firstLine="720"/>
        <w:jc w:val="both"/>
        <w:rPr>
          <w:sz w:val="22"/>
          <w:szCs w:val="22"/>
        </w:rPr>
      </w:pPr>
      <w:r w:rsidRPr="00C02F95">
        <w:rPr>
          <w:sz w:val="22"/>
          <w:szCs w:val="22"/>
        </w:rPr>
        <w:t>ПИР — проектно-изыскательские работы.</w:t>
      </w:r>
    </w:p>
    <w:p w:rsidR="00362892" w:rsidRPr="00C02F95" w:rsidRDefault="00362892" w:rsidP="00362892">
      <w:pPr>
        <w:ind w:firstLine="720"/>
        <w:jc w:val="both"/>
        <w:rPr>
          <w:sz w:val="22"/>
          <w:szCs w:val="22"/>
        </w:rPr>
      </w:pPr>
      <w:r w:rsidRPr="00C02F95">
        <w:rPr>
          <w:sz w:val="22"/>
          <w:szCs w:val="22"/>
        </w:rPr>
        <w:t xml:space="preserve">ЦАК — Центральный арбитражный комитет </w:t>
      </w:r>
      <w:proofErr w:type="spellStart"/>
      <w:r w:rsidRPr="00C02F95">
        <w:rPr>
          <w:sz w:val="22"/>
          <w:szCs w:val="22"/>
        </w:rPr>
        <w:t>Госкорпорации</w:t>
      </w:r>
      <w:proofErr w:type="spellEnd"/>
      <w:r w:rsidRPr="00C02F95">
        <w:rPr>
          <w:sz w:val="22"/>
          <w:szCs w:val="22"/>
        </w:rPr>
        <w:t xml:space="preserve"> «</w:t>
      </w:r>
      <w:proofErr w:type="spellStart"/>
      <w:r w:rsidRPr="00C02F95">
        <w:rPr>
          <w:sz w:val="22"/>
          <w:szCs w:val="22"/>
        </w:rPr>
        <w:t>Росатом</w:t>
      </w:r>
      <w:proofErr w:type="spellEnd"/>
      <w:r w:rsidRPr="00C02F95">
        <w:rPr>
          <w:sz w:val="22"/>
          <w:szCs w:val="22"/>
        </w:rPr>
        <w:t>».</w:t>
      </w:r>
    </w:p>
    <w:p w:rsidR="00362892" w:rsidRPr="00C02F95" w:rsidRDefault="00362892" w:rsidP="00362892">
      <w:pPr>
        <w:ind w:firstLine="720"/>
        <w:jc w:val="both"/>
        <w:rPr>
          <w:sz w:val="22"/>
          <w:szCs w:val="22"/>
        </w:rPr>
      </w:pPr>
      <w:r w:rsidRPr="00C02F95">
        <w:rPr>
          <w:sz w:val="22"/>
          <w:szCs w:val="22"/>
        </w:rPr>
        <w:t>ЭТП — электронная торговая площадка.</w:t>
      </w:r>
    </w:p>
    <w:p w:rsidR="00362892" w:rsidRPr="00C02F95" w:rsidRDefault="00362892" w:rsidP="00362892">
      <w:pPr>
        <w:ind w:firstLine="720"/>
        <w:jc w:val="both"/>
        <w:rPr>
          <w:sz w:val="22"/>
          <w:szCs w:val="22"/>
        </w:rPr>
      </w:pPr>
      <w:r w:rsidRPr="00C02F95">
        <w:rPr>
          <w:sz w:val="22"/>
          <w:szCs w:val="22"/>
        </w:rPr>
        <w:t>ЭП — электронная подпись.</w:t>
      </w:r>
    </w:p>
    <w:p w:rsidR="00362892" w:rsidRPr="00C02F95" w:rsidRDefault="00362892" w:rsidP="00362892">
      <w:pPr>
        <w:ind w:firstLine="720"/>
        <w:jc w:val="both"/>
        <w:rPr>
          <w:sz w:val="22"/>
          <w:szCs w:val="22"/>
        </w:rPr>
      </w:pPr>
      <w:r w:rsidRPr="00C02F95">
        <w:rPr>
          <w:bCs/>
          <w:sz w:val="22"/>
          <w:szCs w:val="22"/>
        </w:rPr>
        <w:t xml:space="preserve">SWIFT </w:t>
      </w:r>
      <w:r w:rsidRPr="00C02F95">
        <w:rPr>
          <w:sz w:val="22"/>
          <w:szCs w:val="22"/>
        </w:rPr>
        <w:t xml:space="preserve">— международная межбанковская система передачи информации и совершения платежей. </w:t>
      </w:r>
    </w:p>
    <w:p w:rsidR="00362892" w:rsidRPr="00C02F95" w:rsidRDefault="00362892" w:rsidP="00362892">
      <w:pPr>
        <w:ind w:firstLine="720"/>
        <w:jc w:val="both"/>
        <w:rPr>
          <w:sz w:val="22"/>
          <w:szCs w:val="22"/>
        </w:rPr>
      </w:pPr>
    </w:p>
    <w:p w:rsidR="00362892" w:rsidRPr="00C02F95" w:rsidRDefault="00362892" w:rsidP="00362892">
      <w:pPr>
        <w:ind w:firstLine="720"/>
        <w:jc w:val="both"/>
        <w:rPr>
          <w:sz w:val="22"/>
          <w:szCs w:val="22"/>
        </w:rPr>
      </w:pPr>
      <w:r w:rsidRPr="00C02F95">
        <w:rPr>
          <w:sz w:val="22"/>
          <w:szCs w:val="22"/>
        </w:rPr>
        <w:t>Остальные термины и определения, сокращения, используемые в настоящей конкурсной документации, приводятся в соответствии с ЕОСЗ.</w:t>
      </w:r>
    </w:p>
    <w:p w:rsidR="00362892" w:rsidRDefault="00362892" w:rsidP="00362892">
      <w:pPr>
        <w:ind w:firstLine="720"/>
        <w:jc w:val="both"/>
        <w:rPr>
          <w:sz w:val="22"/>
          <w:szCs w:val="22"/>
        </w:rPr>
      </w:pPr>
    </w:p>
    <w:p w:rsidR="00362892" w:rsidRDefault="00362892" w:rsidP="00362892">
      <w:pPr>
        <w:ind w:firstLine="720"/>
        <w:jc w:val="both"/>
        <w:rPr>
          <w:sz w:val="22"/>
          <w:szCs w:val="22"/>
        </w:rPr>
      </w:pPr>
    </w:p>
    <w:p w:rsidR="00362892" w:rsidRDefault="00362892" w:rsidP="00362892">
      <w:pPr>
        <w:ind w:firstLine="720"/>
        <w:jc w:val="both"/>
        <w:rPr>
          <w:sz w:val="22"/>
          <w:szCs w:val="22"/>
        </w:rPr>
      </w:pPr>
    </w:p>
    <w:p w:rsidR="00362892" w:rsidRDefault="00362892" w:rsidP="00362892">
      <w:pPr>
        <w:ind w:firstLine="720"/>
        <w:jc w:val="both"/>
        <w:rPr>
          <w:sz w:val="22"/>
          <w:szCs w:val="22"/>
        </w:rPr>
      </w:pPr>
    </w:p>
    <w:p w:rsidR="00362892" w:rsidRDefault="00362892" w:rsidP="00362892">
      <w:pPr>
        <w:ind w:firstLine="720"/>
        <w:jc w:val="both"/>
        <w:rPr>
          <w:sz w:val="22"/>
          <w:szCs w:val="22"/>
        </w:rPr>
      </w:pPr>
    </w:p>
    <w:p w:rsidR="00362892" w:rsidRDefault="00362892" w:rsidP="00362892">
      <w:pPr>
        <w:ind w:firstLine="720"/>
        <w:jc w:val="both"/>
        <w:rPr>
          <w:sz w:val="22"/>
          <w:szCs w:val="22"/>
        </w:rPr>
      </w:pPr>
    </w:p>
    <w:p w:rsidR="00362892" w:rsidRDefault="00362892" w:rsidP="00362892">
      <w:pPr>
        <w:ind w:firstLine="720"/>
        <w:jc w:val="both"/>
        <w:rPr>
          <w:sz w:val="22"/>
          <w:szCs w:val="22"/>
        </w:rPr>
      </w:pPr>
    </w:p>
    <w:p w:rsidR="00362892" w:rsidRDefault="00362892" w:rsidP="00362892">
      <w:pPr>
        <w:ind w:firstLine="720"/>
        <w:jc w:val="both"/>
        <w:rPr>
          <w:sz w:val="22"/>
          <w:szCs w:val="22"/>
        </w:rPr>
      </w:pPr>
    </w:p>
    <w:p w:rsidR="00362892" w:rsidRDefault="00362892" w:rsidP="00362892">
      <w:pPr>
        <w:ind w:firstLine="720"/>
        <w:jc w:val="both"/>
        <w:rPr>
          <w:sz w:val="22"/>
          <w:szCs w:val="22"/>
        </w:rPr>
      </w:pPr>
    </w:p>
    <w:p w:rsidR="00362892" w:rsidRDefault="00362892" w:rsidP="00362892">
      <w:pPr>
        <w:ind w:firstLine="720"/>
        <w:jc w:val="both"/>
        <w:rPr>
          <w:sz w:val="22"/>
          <w:szCs w:val="22"/>
        </w:rPr>
      </w:pPr>
    </w:p>
    <w:p w:rsidR="00362892" w:rsidRDefault="00362892" w:rsidP="00362892">
      <w:pPr>
        <w:ind w:firstLine="720"/>
        <w:jc w:val="both"/>
        <w:rPr>
          <w:sz w:val="22"/>
          <w:szCs w:val="22"/>
        </w:rPr>
      </w:pPr>
    </w:p>
    <w:p w:rsidR="00362892" w:rsidRDefault="00362892" w:rsidP="00362892">
      <w:pPr>
        <w:ind w:firstLine="720"/>
        <w:jc w:val="both"/>
        <w:rPr>
          <w:sz w:val="22"/>
          <w:szCs w:val="22"/>
        </w:rPr>
      </w:pPr>
    </w:p>
    <w:p w:rsidR="00362892" w:rsidRDefault="00362892" w:rsidP="00362892">
      <w:pPr>
        <w:ind w:firstLine="720"/>
        <w:jc w:val="both"/>
        <w:rPr>
          <w:sz w:val="22"/>
          <w:szCs w:val="22"/>
        </w:rPr>
      </w:pPr>
    </w:p>
    <w:p w:rsidR="00362892" w:rsidRPr="00C02F95" w:rsidRDefault="00362892" w:rsidP="00362892">
      <w:pPr>
        <w:ind w:firstLine="720"/>
        <w:jc w:val="both"/>
        <w:rPr>
          <w:sz w:val="22"/>
          <w:szCs w:val="22"/>
        </w:rPr>
      </w:pPr>
    </w:p>
    <w:p w:rsidR="00362892" w:rsidRPr="00C02F95" w:rsidRDefault="00362892" w:rsidP="00362892">
      <w:pPr>
        <w:ind w:firstLine="720"/>
        <w:jc w:val="both"/>
        <w:rPr>
          <w:sz w:val="22"/>
          <w:szCs w:val="22"/>
        </w:rPr>
      </w:pPr>
    </w:p>
    <w:p w:rsidR="00362892" w:rsidRPr="0094499F" w:rsidRDefault="00362892" w:rsidP="00362892">
      <w:pPr>
        <w:keepNext/>
        <w:numPr>
          <w:ilvl w:val="1"/>
          <w:numId w:val="6"/>
        </w:numPr>
        <w:tabs>
          <w:tab w:val="clear" w:pos="1440"/>
          <w:tab w:val="num" w:pos="1134"/>
        </w:tabs>
        <w:ind w:left="1434" w:hanging="725"/>
        <w:outlineLvl w:val="0"/>
        <w:rPr>
          <w:b/>
          <w:iCs/>
          <w:sz w:val="28"/>
          <w:szCs w:val="28"/>
          <w:lang w:val="en-US"/>
        </w:rPr>
      </w:pPr>
      <w:bookmarkStart w:id="8" w:name="_Toc390267474"/>
      <w:r w:rsidRPr="0094499F">
        <w:rPr>
          <w:b/>
          <w:iCs/>
          <w:sz w:val="28"/>
          <w:szCs w:val="28"/>
        </w:rPr>
        <w:lastRenderedPageBreak/>
        <w:t>ОБЩИЕ ПОЛОЖЕНИЯ</w:t>
      </w:r>
      <w:bookmarkEnd w:id="8"/>
    </w:p>
    <w:p w:rsidR="00362892" w:rsidRPr="00C02F95" w:rsidRDefault="00362892" w:rsidP="00362892">
      <w:pPr>
        <w:keepNext/>
        <w:numPr>
          <w:ilvl w:val="1"/>
          <w:numId w:val="7"/>
        </w:numPr>
        <w:tabs>
          <w:tab w:val="num" w:pos="1418"/>
        </w:tabs>
        <w:ind w:left="0" w:firstLine="709"/>
        <w:jc w:val="both"/>
        <w:outlineLvl w:val="1"/>
        <w:rPr>
          <w:sz w:val="22"/>
          <w:szCs w:val="22"/>
        </w:rPr>
      </w:pPr>
      <w:bookmarkStart w:id="9" w:name="_Toc390267475"/>
      <w:r w:rsidRPr="00C02F95">
        <w:rPr>
          <w:sz w:val="22"/>
          <w:szCs w:val="22"/>
        </w:rPr>
        <w:t>Форма и вид процедуры закупки, предмет конкурса</w:t>
      </w:r>
      <w:bookmarkEnd w:id="9"/>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bookmarkStart w:id="10" w:name="_Ref126000848"/>
      <w:r w:rsidRPr="00C02F95">
        <w:rPr>
          <w:bCs/>
          <w:sz w:val="22"/>
          <w:szCs w:val="22"/>
        </w:rPr>
        <w:t xml:space="preserve">Открытый одноэтапный конкурс </w:t>
      </w:r>
      <w:bookmarkEnd w:id="10"/>
      <w:r w:rsidRPr="00C02F95">
        <w:rPr>
          <w:bCs/>
          <w:sz w:val="22"/>
          <w:szCs w:val="22"/>
        </w:rPr>
        <w:t>в электронной форме без квалификационного отбора на право заключения договора</w:t>
      </w:r>
      <w:r w:rsidRPr="00C02F95">
        <w:rPr>
          <w:b/>
          <w:i/>
          <w:sz w:val="22"/>
          <w:szCs w:val="22"/>
        </w:rPr>
        <w:t>/</w:t>
      </w:r>
      <w:proofErr w:type="spellStart"/>
      <w:proofErr w:type="gramStart"/>
      <w:r w:rsidRPr="00C02F95">
        <w:rPr>
          <w:b/>
          <w:i/>
          <w:sz w:val="22"/>
          <w:szCs w:val="22"/>
        </w:rPr>
        <w:t>ов</w:t>
      </w:r>
      <w:proofErr w:type="spellEnd"/>
      <w:r w:rsidRPr="00C02F95">
        <w:rPr>
          <w:bCs/>
          <w:sz w:val="22"/>
          <w:szCs w:val="22"/>
        </w:rPr>
        <w:t xml:space="preserve"> на</w:t>
      </w:r>
      <w:proofErr w:type="gramEnd"/>
      <w:r w:rsidRPr="00C02F95">
        <w:rPr>
          <w:bCs/>
          <w:sz w:val="22"/>
          <w:szCs w:val="22"/>
        </w:rPr>
        <w:t xml:space="preserve"> поставку товаров, выполнение работ или оказание услуг.</w:t>
      </w:r>
    </w:p>
    <w:p w:rsidR="00362892" w:rsidRPr="00C02F95" w:rsidRDefault="00362892" w:rsidP="00362892">
      <w:pPr>
        <w:overflowPunct w:val="0"/>
        <w:autoSpaceDE w:val="0"/>
        <w:autoSpaceDN w:val="0"/>
        <w:adjustRightInd w:val="0"/>
        <w:ind w:firstLine="709"/>
        <w:jc w:val="both"/>
        <w:rPr>
          <w:bCs/>
          <w:sz w:val="22"/>
          <w:szCs w:val="22"/>
        </w:rPr>
      </w:pPr>
      <w:r w:rsidRPr="00C02F95">
        <w:rPr>
          <w:bCs/>
          <w:sz w:val="22"/>
          <w:szCs w:val="22"/>
        </w:rPr>
        <w:t>Настоящий конкурс проводится в соответствии с правилами и с использованием функционала</w:t>
      </w:r>
      <w:r w:rsidRPr="00C02F95">
        <w:rPr>
          <w:bCs/>
          <w:spacing w:val="-6"/>
          <w:sz w:val="22"/>
          <w:szCs w:val="22"/>
        </w:rPr>
        <w:t xml:space="preserve"> ЭТП, </w:t>
      </w:r>
      <w:proofErr w:type="gramStart"/>
      <w:r w:rsidRPr="00C02F95">
        <w:rPr>
          <w:bCs/>
          <w:spacing w:val="-6"/>
          <w:sz w:val="22"/>
          <w:szCs w:val="22"/>
        </w:rPr>
        <w:t>указанной</w:t>
      </w:r>
      <w:proofErr w:type="gramEnd"/>
      <w:r w:rsidRPr="00C02F95">
        <w:rPr>
          <w:bCs/>
          <w:spacing w:val="-6"/>
          <w:sz w:val="22"/>
          <w:szCs w:val="22"/>
        </w:rPr>
        <w:t xml:space="preserve"> в пункте 7</w:t>
      </w:r>
      <w:r w:rsidRPr="00C02F95">
        <w:rPr>
          <w:bCs/>
          <w:sz w:val="22"/>
          <w:szCs w:val="22"/>
        </w:rPr>
        <w:t xml:space="preserve"> раздела 5 «Информационная карта конкурса».</w:t>
      </w:r>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proofErr w:type="gramStart"/>
      <w:r w:rsidRPr="00C02F95">
        <w:rPr>
          <w:bCs/>
          <w:sz w:val="22"/>
          <w:szCs w:val="22"/>
        </w:rPr>
        <w:t>Наименование, количество, объем и характеристики поставляемых по договору</w:t>
      </w:r>
      <w:r w:rsidRPr="00C02F95">
        <w:rPr>
          <w:b/>
          <w:i/>
          <w:sz w:val="22"/>
          <w:szCs w:val="22"/>
        </w:rPr>
        <w:t>/</w:t>
      </w:r>
      <w:proofErr w:type="spellStart"/>
      <w:r w:rsidRPr="00C02F95">
        <w:rPr>
          <w:b/>
          <w:i/>
          <w:sz w:val="22"/>
          <w:szCs w:val="22"/>
        </w:rPr>
        <w:t>ам</w:t>
      </w:r>
      <w:proofErr w:type="spellEnd"/>
      <w:r w:rsidRPr="00C02F95">
        <w:rPr>
          <w:b/>
          <w:i/>
          <w:sz w:val="22"/>
          <w:szCs w:val="22"/>
        </w:rPr>
        <w:t xml:space="preserve"> </w:t>
      </w:r>
      <w:r w:rsidRPr="00C02F95">
        <w:rPr>
          <w:bCs/>
          <w:sz w:val="22"/>
          <w:szCs w:val="22"/>
        </w:rPr>
        <w:t xml:space="preserve">товаров, выполняемых работ и оказываемых услуг </w:t>
      </w:r>
      <w:r w:rsidRPr="00C02F95">
        <w:rPr>
          <w:b/>
          <w:i/>
          <w:sz w:val="22"/>
          <w:szCs w:val="22"/>
        </w:rPr>
        <w:t>[в отношении каждого лота]</w:t>
      </w:r>
      <w:r w:rsidRPr="00C02F95">
        <w:rPr>
          <w:bCs/>
          <w:sz w:val="22"/>
          <w:szCs w:val="22"/>
        </w:rPr>
        <w:t xml:space="preserve"> указаны в </w:t>
      </w:r>
      <w:r w:rsidRPr="00C02F95">
        <w:rPr>
          <w:b/>
          <w:i/>
          <w:sz w:val="22"/>
          <w:szCs w:val="22"/>
        </w:rPr>
        <w:t>Томе 2</w:t>
      </w:r>
      <w:r w:rsidRPr="00C02F95">
        <w:rPr>
          <w:bCs/>
          <w:sz w:val="22"/>
          <w:szCs w:val="22"/>
        </w:rPr>
        <w:t xml:space="preserve"> «ТЕХНИЧЕСКАЯ ЧАСТЬ» </w:t>
      </w:r>
      <w:r w:rsidRPr="00C02F95">
        <w:rPr>
          <w:rFonts w:eastAsia="Arial Unicode MS"/>
          <w:b/>
          <w:bCs/>
          <w:i/>
          <w:sz w:val="22"/>
          <w:szCs w:val="22"/>
        </w:rPr>
        <w:t>[либо указывается № раздела «Техническая часть», если указанный раздел входит в том 1]</w:t>
      </w:r>
      <w:r w:rsidRPr="00C02F95">
        <w:rPr>
          <w:bCs/>
          <w:sz w:val="22"/>
          <w:szCs w:val="22"/>
        </w:rPr>
        <w:t xml:space="preserve">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w:t>
      </w:r>
      <w:proofErr w:type="gramEnd"/>
      <w:r w:rsidRPr="00C02F95">
        <w:rPr>
          <w:bCs/>
          <w:sz w:val="22"/>
          <w:szCs w:val="22"/>
        </w:rPr>
        <w:t xml:space="preserve"> ссылкой не указано иное). Проект договора, который будет заключен по результатам конкурса, приведен в</w:t>
      </w:r>
      <w:r w:rsidRPr="00C02F95">
        <w:rPr>
          <w:bCs/>
          <w:iCs/>
          <w:sz w:val="22"/>
          <w:szCs w:val="22"/>
        </w:rPr>
        <w:t xml:space="preserve"> </w:t>
      </w:r>
      <w:r w:rsidRPr="00C02F95">
        <w:rPr>
          <w:b/>
          <w:bCs/>
          <w:i/>
          <w:iCs/>
          <w:sz w:val="22"/>
          <w:szCs w:val="22"/>
        </w:rPr>
        <w:t xml:space="preserve">Части 2 Тома 1 </w:t>
      </w:r>
      <w:r w:rsidRPr="00C02F95">
        <w:rPr>
          <w:rFonts w:eastAsia="Arial Unicode MS"/>
          <w:b/>
          <w:bCs/>
          <w:i/>
          <w:sz w:val="22"/>
          <w:szCs w:val="22"/>
        </w:rPr>
        <w:t>[либо указывается № раздела «Проект договора», если Проект договора является разделом Тома 1]</w:t>
      </w:r>
      <w:r w:rsidRPr="00C02F95">
        <w:rPr>
          <w:bCs/>
          <w:iCs/>
          <w:sz w:val="22"/>
          <w:szCs w:val="22"/>
        </w:rPr>
        <w:t>.</w:t>
      </w:r>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r w:rsidRPr="00C02F95">
        <w:rPr>
          <w:bCs/>
          <w:sz w:val="22"/>
          <w:szCs w:val="22"/>
        </w:rPr>
        <w:t xml:space="preserve">Предметом настоящего конкурса </w:t>
      </w:r>
      <w:r w:rsidRPr="00C02F95">
        <w:rPr>
          <w:b/>
          <w:i/>
          <w:sz w:val="22"/>
          <w:szCs w:val="22"/>
        </w:rPr>
        <w:t>[в отношении каждого лота отдельно]</w:t>
      </w:r>
      <w:r w:rsidRPr="00C02F95">
        <w:rPr>
          <w:bCs/>
          <w:sz w:val="22"/>
          <w:szCs w:val="22"/>
        </w:rPr>
        <w:t xml:space="preserve"> является право на заключение договора</w:t>
      </w:r>
      <w:r w:rsidRPr="00C02F95">
        <w:rPr>
          <w:b/>
          <w:i/>
          <w:sz w:val="22"/>
          <w:szCs w:val="22"/>
        </w:rPr>
        <w:t>/</w:t>
      </w:r>
      <w:proofErr w:type="spellStart"/>
      <w:proofErr w:type="gramStart"/>
      <w:r w:rsidRPr="00C02F95">
        <w:rPr>
          <w:b/>
          <w:i/>
          <w:sz w:val="22"/>
          <w:szCs w:val="22"/>
        </w:rPr>
        <w:t>ов</w:t>
      </w:r>
      <w:proofErr w:type="spellEnd"/>
      <w:r w:rsidRPr="00C02F95">
        <w:rPr>
          <w:bCs/>
          <w:sz w:val="22"/>
          <w:szCs w:val="22"/>
        </w:rPr>
        <w:t xml:space="preserve"> на</w:t>
      </w:r>
      <w:proofErr w:type="gramEnd"/>
      <w:r w:rsidRPr="00C02F95">
        <w:rPr>
          <w:bCs/>
          <w:sz w:val="22"/>
          <w:szCs w:val="22"/>
        </w:rPr>
        <w:t xml:space="preserve"> поставку товаров, выполнение работ или оказание услуг согласно пункту 1 раздела 5 «Информационная карта конкурса».</w:t>
      </w:r>
    </w:p>
    <w:p w:rsidR="00362892" w:rsidRPr="00C02F95" w:rsidRDefault="00362892" w:rsidP="00362892">
      <w:pPr>
        <w:overflowPunct w:val="0"/>
        <w:autoSpaceDE w:val="0"/>
        <w:autoSpaceDN w:val="0"/>
        <w:adjustRightInd w:val="0"/>
        <w:ind w:firstLine="709"/>
        <w:jc w:val="both"/>
        <w:rPr>
          <w:bCs/>
          <w:sz w:val="22"/>
          <w:szCs w:val="22"/>
        </w:rPr>
      </w:pPr>
      <w:r w:rsidRPr="00C02F95">
        <w:rPr>
          <w:bCs/>
          <w:sz w:val="22"/>
          <w:szCs w:val="22"/>
        </w:rPr>
        <w:t>Состав и объем товара, работ и услуг, сроки поставки товара, выполнения работ или оказания услуг, количество лотов указаны в пунктах 1, 3, 4 раздела 5 «Информационная карта конкурса».</w:t>
      </w:r>
    </w:p>
    <w:p w:rsidR="00362892" w:rsidRPr="00C02F95" w:rsidRDefault="00362892" w:rsidP="00362892">
      <w:pPr>
        <w:overflowPunct w:val="0"/>
        <w:autoSpaceDE w:val="0"/>
        <w:autoSpaceDN w:val="0"/>
        <w:adjustRightInd w:val="0"/>
        <w:ind w:firstLine="709"/>
        <w:jc w:val="both"/>
        <w:rPr>
          <w:bCs/>
          <w:sz w:val="22"/>
          <w:szCs w:val="22"/>
        </w:rPr>
      </w:pPr>
      <w:r w:rsidRPr="00C02F95">
        <w:rPr>
          <w:bCs/>
          <w:sz w:val="22"/>
          <w:szCs w:val="22"/>
        </w:rPr>
        <w:t>Предложение частичной поставки товара, выполнения работ, оказания услуг</w:t>
      </w:r>
      <w:r w:rsidRPr="00C02F95">
        <w:rPr>
          <w:b/>
          <w:i/>
          <w:sz w:val="22"/>
          <w:szCs w:val="22"/>
        </w:rPr>
        <w:t xml:space="preserve"> [в составе лота]</w:t>
      </w:r>
      <w:r w:rsidRPr="00C02F95">
        <w:rPr>
          <w:bCs/>
          <w:sz w:val="22"/>
          <w:szCs w:val="22"/>
        </w:rPr>
        <w:t xml:space="preserve"> не</w:t>
      </w:r>
      <w:r w:rsidRPr="00C02F95">
        <w:rPr>
          <w:bCs/>
          <w:sz w:val="22"/>
          <w:szCs w:val="22"/>
          <w:lang w:val="en-US"/>
        </w:rPr>
        <w:t> </w:t>
      </w:r>
      <w:r w:rsidRPr="00C02F95">
        <w:rPr>
          <w:bCs/>
          <w:sz w:val="22"/>
          <w:szCs w:val="22"/>
        </w:rPr>
        <w:t>допускается.</w:t>
      </w:r>
    </w:p>
    <w:p w:rsidR="00362892" w:rsidRPr="00C02F95" w:rsidRDefault="00362892" w:rsidP="00362892">
      <w:pPr>
        <w:keepNext/>
        <w:numPr>
          <w:ilvl w:val="1"/>
          <w:numId w:val="7"/>
        </w:numPr>
        <w:tabs>
          <w:tab w:val="num" w:pos="1418"/>
        </w:tabs>
        <w:ind w:left="0" w:firstLine="709"/>
        <w:jc w:val="both"/>
        <w:outlineLvl w:val="1"/>
        <w:rPr>
          <w:sz w:val="22"/>
          <w:szCs w:val="22"/>
        </w:rPr>
      </w:pPr>
      <w:bookmarkStart w:id="11" w:name="_Toc390267476"/>
      <w:r w:rsidRPr="00C02F95">
        <w:rPr>
          <w:sz w:val="22"/>
          <w:szCs w:val="22"/>
        </w:rPr>
        <w:t>Участие в процедуре конкурса</w:t>
      </w:r>
      <w:bookmarkEnd w:id="11"/>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r w:rsidRPr="00C02F95">
        <w:rPr>
          <w:bCs/>
          <w:sz w:val="22"/>
          <w:szCs w:val="22"/>
        </w:rPr>
        <w:t xml:space="preserve">Принять участие в конкурсе может любой </w:t>
      </w:r>
      <w:r w:rsidRPr="00C02F95">
        <w:rPr>
          <w:b/>
          <w:bCs/>
          <w:i/>
          <w:sz w:val="22"/>
          <w:szCs w:val="22"/>
        </w:rPr>
        <w:t>поставщик товара /подрядчик /исполнитель</w:t>
      </w:r>
      <w:r w:rsidRPr="00C02F95">
        <w:rPr>
          <w:bCs/>
          <w:sz w:val="22"/>
          <w:szCs w:val="22"/>
        </w:rPr>
        <w:t xml:space="preserve"> или несколько </w:t>
      </w:r>
      <w:r w:rsidRPr="00C02F95">
        <w:rPr>
          <w:b/>
          <w:bCs/>
          <w:i/>
          <w:sz w:val="22"/>
          <w:szCs w:val="22"/>
        </w:rPr>
        <w:t>поставщиков товара /подрядчиков /исполнителей</w:t>
      </w:r>
      <w:r w:rsidRPr="00C02F95">
        <w:rPr>
          <w:bCs/>
          <w:sz w:val="22"/>
          <w:szCs w:val="22"/>
        </w:rPr>
        <w:t xml:space="preserve">, выступающих на стороне одного </w:t>
      </w:r>
      <w:r w:rsidRPr="00C02F95">
        <w:rPr>
          <w:b/>
          <w:bCs/>
          <w:i/>
          <w:sz w:val="22"/>
          <w:szCs w:val="22"/>
        </w:rPr>
        <w:t>поставщика товара /подрядчика /исполнителя</w:t>
      </w:r>
      <w:r w:rsidRPr="00C02F95">
        <w:rPr>
          <w:bCs/>
          <w:sz w:val="22"/>
          <w:szCs w:val="22"/>
        </w:rPr>
        <w:t>, независимо от организационно-правовой формы, формы собственности, места нахождения и места происхождения капитала.</w:t>
      </w:r>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r w:rsidRPr="00C02F95">
        <w:rPr>
          <w:bCs/>
          <w:sz w:val="22"/>
          <w:szCs w:val="22"/>
        </w:rPr>
        <w:t>Для участия в процедуре конкурса участник конкурса должен:</w:t>
      </w:r>
    </w:p>
    <w:p w:rsidR="00362892" w:rsidRPr="00C02F95" w:rsidRDefault="00362892" w:rsidP="00785127">
      <w:pPr>
        <w:numPr>
          <w:ilvl w:val="0"/>
          <w:numId w:val="40"/>
        </w:numPr>
        <w:tabs>
          <w:tab w:val="left" w:pos="1134"/>
        </w:tabs>
        <w:ind w:left="0" w:right="-1" w:firstLine="720"/>
        <w:jc w:val="both"/>
        <w:rPr>
          <w:sz w:val="22"/>
          <w:szCs w:val="22"/>
        </w:rPr>
      </w:pPr>
      <w:r w:rsidRPr="00C02F95">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362892" w:rsidRPr="00C02F95" w:rsidRDefault="00362892" w:rsidP="00785127">
      <w:pPr>
        <w:numPr>
          <w:ilvl w:val="0"/>
          <w:numId w:val="40"/>
        </w:numPr>
        <w:tabs>
          <w:tab w:val="left" w:pos="1134"/>
        </w:tabs>
        <w:ind w:left="0" w:right="-1" w:firstLine="720"/>
        <w:jc w:val="both"/>
        <w:rPr>
          <w:sz w:val="22"/>
          <w:szCs w:val="22"/>
        </w:rPr>
      </w:pPr>
      <w:r w:rsidRPr="00C02F95">
        <w:rPr>
          <w:sz w:val="22"/>
          <w:szCs w:val="22"/>
        </w:rPr>
        <w:t>подать заявку на участие в конкурсе согласно требованиям настоящей конкурсной документации.</w:t>
      </w:r>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r w:rsidRPr="00C02F95">
        <w:rPr>
          <w:bCs/>
          <w:sz w:val="22"/>
          <w:szCs w:val="22"/>
        </w:rPr>
        <w:t>Для прохождения отборочной стадии данного конкурса участник конкурса должен удовлетворять требованиям, изложенным в пунктах 14.1, 14.3 раздела 5 «Информационная карта конкурса».</w:t>
      </w:r>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r w:rsidRPr="00C02F95">
        <w:rPr>
          <w:bCs/>
          <w:sz w:val="22"/>
          <w:szCs w:val="22"/>
        </w:rPr>
        <w:t xml:space="preserve">Для всех участников конкурса </w:t>
      </w:r>
      <w:r w:rsidRPr="00C02F95">
        <w:rPr>
          <w:b/>
          <w:i/>
          <w:sz w:val="22"/>
          <w:szCs w:val="22"/>
        </w:rPr>
        <w:t>[в отношении одного лота]</w:t>
      </w:r>
      <w:r w:rsidRPr="00C02F95">
        <w:rPr>
          <w:bCs/>
          <w:sz w:val="22"/>
          <w:szCs w:val="22"/>
        </w:rPr>
        <w:t xml:space="preserve"> устанавливаются единые требования. Применение при рассмотрении заявок на</w:t>
      </w:r>
      <w:r w:rsidRPr="00C02F95">
        <w:rPr>
          <w:bCs/>
          <w:sz w:val="22"/>
          <w:szCs w:val="22"/>
          <w:lang w:val="en-US"/>
        </w:rPr>
        <w:t> </w:t>
      </w:r>
      <w:r w:rsidRPr="00C02F95">
        <w:rPr>
          <w:bCs/>
          <w:sz w:val="22"/>
          <w:szCs w:val="22"/>
        </w:rPr>
        <w:t>участие в конкурсе требований, не предусмотренных конкурсной документацией, не допускается.</w:t>
      </w:r>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r w:rsidRPr="00C02F95">
        <w:rPr>
          <w:bCs/>
          <w:sz w:val="22"/>
          <w:szCs w:val="22"/>
        </w:rPr>
        <w:t xml:space="preserve">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w:t>
      </w:r>
      <w:r w:rsidRPr="00C02F95">
        <w:rPr>
          <w:b/>
          <w:i/>
          <w:sz w:val="22"/>
          <w:szCs w:val="22"/>
        </w:rPr>
        <w:t>[по каждому лоту отдельно]</w:t>
      </w:r>
      <w:r w:rsidRPr="00C02F95">
        <w:rPr>
          <w:bCs/>
          <w:sz w:val="22"/>
          <w:szCs w:val="22"/>
        </w:rPr>
        <w:t>, принимает конкурсная комиссия в порядке, определенном положениями подраздела 4.14.</w:t>
      </w:r>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bookmarkStart w:id="12" w:name="_Ref317172396"/>
      <w:r w:rsidRPr="00C02F95">
        <w:rPr>
          <w:bCs/>
          <w:sz w:val="22"/>
          <w:szCs w:val="22"/>
        </w:rPr>
        <w:t>Конкурсная комиссия отстраняет участника конкурса, в том числе допущенного к участию в конкурсе, в случаях, указанных ниже, в любой момент вплоть до подписания договора:</w:t>
      </w:r>
      <w:bookmarkEnd w:id="12"/>
      <w:r w:rsidRPr="00C02F95">
        <w:rPr>
          <w:bCs/>
          <w:sz w:val="22"/>
          <w:szCs w:val="22"/>
        </w:rPr>
        <w:t xml:space="preserve"> </w:t>
      </w:r>
    </w:p>
    <w:p w:rsidR="00362892" w:rsidRPr="00C02F95" w:rsidRDefault="00362892" w:rsidP="00785127">
      <w:pPr>
        <w:numPr>
          <w:ilvl w:val="0"/>
          <w:numId w:val="41"/>
        </w:numPr>
        <w:tabs>
          <w:tab w:val="left" w:pos="0"/>
          <w:tab w:val="left" w:pos="1418"/>
        </w:tabs>
        <w:ind w:left="0" w:right="-1" w:firstLine="709"/>
        <w:jc w:val="both"/>
        <w:rPr>
          <w:sz w:val="22"/>
          <w:szCs w:val="22"/>
        </w:rPr>
      </w:pPr>
      <w:bookmarkStart w:id="13" w:name="_Ref317173209"/>
      <w:bookmarkStart w:id="14" w:name="_Ref323029873"/>
      <w:r w:rsidRPr="00C02F95">
        <w:rPr>
          <w:sz w:val="22"/>
          <w:szCs w:val="22"/>
        </w:rPr>
        <w:t>при обнаружении недостоверных сведений в заявке на участие в конкурсе и (или) ее уточнениях согласно пункту 4.14.1.8.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3"/>
      <w:bookmarkEnd w:id="14"/>
    </w:p>
    <w:p w:rsidR="00362892" w:rsidRPr="00C02F95" w:rsidRDefault="00362892" w:rsidP="00785127">
      <w:pPr>
        <w:numPr>
          <w:ilvl w:val="0"/>
          <w:numId w:val="41"/>
        </w:numPr>
        <w:tabs>
          <w:tab w:val="left" w:pos="0"/>
          <w:tab w:val="left" w:pos="1418"/>
        </w:tabs>
        <w:ind w:left="0" w:right="-1" w:firstLine="709"/>
        <w:jc w:val="both"/>
        <w:rPr>
          <w:sz w:val="22"/>
          <w:szCs w:val="22"/>
        </w:rPr>
      </w:pPr>
      <w:r w:rsidRPr="00C02F95">
        <w:rPr>
          <w:sz w:val="22"/>
          <w:szCs w:val="22"/>
        </w:rPr>
        <w:t>при выявлении факта давления таким участником конкурса на члена комиссии, эксперта, руководителя организатора конкурса или заказчика, подкрепленного документами.</w:t>
      </w:r>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bookmarkStart w:id="15" w:name="_Ref271022511"/>
      <w:r w:rsidRPr="00C02F95">
        <w:rPr>
          <w:bCs/>
          <w:sz w:val="22"/>
          <w:szCs w:val="22"/>
        </w:rPr>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2.7.2.</w:t>
      </w:r>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r w:rsidRPr="00C02F95">
        <w:rPr>
          <w:bCs/>
          <w:sz w:val="22"/>
          <w:szCs w:val="22"/>
        </w:rPr>
        <w:t>В случае отстранения всех участников конкурса по основаниям, предусмотренным пунктом 2.2.6, конкурс признается несостоявшимся</w:t>
      </w:r>
      <w:bookmarkEnd w:id="15"/>
      <w:r w:rsidRPr="00C02F95">
        <w:rPr>
          <w:bCs/>
          <w:sz w:val="22"/>
          <w:szCs w:val="22"/>
        </w:rPr>
        <w:t>.</w:t>
      </w:r>
    </w:p>
    <w:p w:rsidR="00362892" w:rsidRPr="00C02F95" w:rsidRDefault="00362892" w:rsidP="00362892">
      <w:pPr>
        <w:keepNext/>
        <w:numPr>
          <w:ilvl w:val="1"/>
          <w:numId w:val="7"/>
        </w:numPr>
        <w:tabs>
          <w:tab w:val="num" w:pos="1418"/>
        </w:tabs>
        <w:ind w:left="0" w:firstLine="709"/>
        <w:jc w:val="both"/>
        <w:outlineLvl w:val="1"/>
        <w:rPr>
          <w:sz w:val="22"/>
          <w:szCs w:val="22"/>
        </w:rPr>
      </w:pPr>
      <w:bookmarkStart w:id="16" w:name="_Toc383684855"/>
      <w:bookmarkStart w:id="17" w:name="_Toc383758853"/>
      <w:bookmarkStart w:id="18" w:name="_Toc389145530"/>
      <w:bookmarkStart w:id="19" w:name="_Toc389491236"/>
      <w:bookmarkStart w:id="20" w:name="_Toc390112821"/>
      <w:bookmarkStart w:id="21" w:name="_Toc390240932"/>
      <w:bookmarkStart w:id="22" w:name="_Toc390267477"/>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90267478"/>
      <w:bookmarkEnd w:id="16"/>
      <w:bookmarkEnd w:id="17"/>
      <w:bookmarkEnd w:id="18"/>
      <w:bookmarkEnd w:id="19"/>
      <w:bookmarkEnd w:id="20"/>
      <w:bookmarkEnd w:id="21"/>
      <w:bookmarkEnd w:id="22"/>
      <w:r w:rsidRPr="00C02F95">
        <w:rPr>
          <w:sz w:val="22"/>
          <w:szCs w:val="22"/>
        </w:rPr>
        <w:lastRenderedPageBreak/>
        <w:t>Правовой статус документов</w:t>
      </w:r>
      <w:bookmarkEnd w:id="23"/>
      <w:bookmarkEnd w:id="24"/>
      <w:bookmarkEnd w:id="25"/>
      <w:bookmarkEnd w:id="26"/>
      <w:bookmarkEnd w:id="27"/>
      <w:bookmarkEnd w:id="28"/>
      <w:bookmarkEnd w:id="29"/>
      <w:bookmarkEnd w:id="30"/>
      <w:bookmarkEnd w:id="31"/>
      <w:bookmarkEnd w:id="32"/>
    </w:p>
    <w:p w:rsidR="00362892" w:rsidRPr="00C02F95" w:rsidRDefault="00362892" w:rsidP="00362892">
      <w:pPr>
        <w:numPr>
          <w:ilvl w:val="2"/>
          <w:numId w:val="7"/>
        </w:numPr>
        <w:tabs>
          <w:tab w:val="clear" w:pos="720"/>
          <w:tab w:val="num" w:pos="960"/>
          <w:tab w:val="left" w:pos="1418"/>
        </w:tabs>
        <w:overflowPunct w:val="0"/>
        <w:autoSpaceDE w:val="0"/>
        <w:autoSpaceDN w:val="0"/>
        <w:adjustRightInd w:val="0"/>
        <w:ind w:left="0" w:firstLine="709"/>
        <w:jc w:val="both"/>
        <w:rPr>
          <w:bCs/>
          <w:sz w:val="22"/>
          <w:szCs w:val="22"/>
        </w:rPr>
      </w:pPr>
      <w:r w:rsidRPr="00C02F95">
        <w:rPr>
          <w:sz w:val="22"/>
          <w:szCs w:val="22"/>
        </w:rPr>
        <w:t xml:space="preserve">Данная процедура </w:t>
      </w:r>
      <w:r w:rsidRPr="00C02F95">
        <w:rPr>
          <w:bCs/>
          <w:sz w:val="22"/>
          <w:szCs w:val="22"/>
        </w:rPr>
        <w:t>конкурса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C02F95">
        <w:rPr>
          <w:bCs/>
          <w:sz w:val="22"/>
          <w:szCs w:val="22"/>
        </w:rPr>
        <w:t>Росатом</w:t>
      </w:r>
      <w:proofErr w:type="spellEnd"/>
      <w:r w:rsidRPr="00C02F95">
        <w:rPr>
          <w:bCs/>
          <w:sz w:val="22"/>
          <w:szCs w:val="22"/>
        </w:rPr>
        <w:t xml:space="preserve">», утвержденным решением наблюдательного совета </w:t>
      </w:r>
      <w:proofErr w:type="spellStart"/>
      <w:r w:rsidRPr="00C02F95">
        <w:rPr>
          <w:bCs/>
          <w:sz w:val="22"/>
          <w:szCs w:val="22"/>
        </w:rPr>
        <w:t>Госкорпорации</w:t>
      </w:r>
      <w:proofErr w:type="spellEnd"/>
      <w:r w:rsidRPr="00C02F95">
        <w:rPr>
          <w:bCs/>
          <w:sz w:val="22"/>
          <w:szCs w:val="22"/>
        </w:rPr>
        <w:t xml:space="preserve"> «</w:t>
      </w:r>
      <w:proofErr w:type="spellStart"/>
      <w:r w:rsidRPr="00C02F95">
        <w:rPr>
          <w:bCs/>
          <w:sz w:val="22"/>
          <w:szCs w:val="22"/>
        </w:rPr>
        <w:t>Росатом</w:t>
      </w:r>
      <w:proofErr w:type="spellEnd"/>
      <w:r w:rsidRPr="00C02F95">
        <w:rPr>
          <w:bCs/>
          <w:sz w:val="22"/>
          <w:szCs w:val="22"/>
        </w:rPr>
        <w:t>» (протокол от 07.02.2012 № 37) в редакции согласно пункту 2 раздела 5 «Информационная карта конкурса».</w:t>
      </w:r>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r w:rsidRPr="00C02F95">
        <w:rPr>
          <w:bCs/>
          <w:sz w:val="22"/>
          <w:szCs w:val="22"/>
        </w:rPr>
        <w:t>Заявка на участие в конкурсе участника имеет правовой статус оферты и будет рассматриваться организатором конкурса в</w:t>
      </w:r>
      <w:r w:rsidRPr="00C02F95">
        <w:rPr>
          <w:bCs/>
          <w:sz w:val="22"/>
          <w:szCs w:val="22"/>
          <w:lang w:val="en-US"/>
        </w:rPr>
        <w:t> </w:t>
      </w:r>
      <w:r w:rsidRPr="00C02F95">
        <w:rPr>
          <w:bCs/>
          <w:sz w:val="22"/>
          <w:szCs w:val="22"/>
        </w:rPr>
        <w:t>соответствии с этим.</w:t>
      </w:r>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r w:rsidRPr="00C02F95">
        <w:rPr>
          <w:bCs/>
          <w:sz w:val="22"/>
          <w:szCs w:val="22"/>
        </w:rPr>
        <w:t>Во всем, что не урегулировано извещением о проведении конкурса и</w:t>
      </w:r>
      <w:r w:rsidRPr="00C02F95">
        <w:rPr>
          <w:bCs/>
          <w:sz w:val="22"/>
          <w:szCs w:val="22"/>
          <w:lang w:val="en-US"/>
        </w:rPr>
        <w:t> </w:t>
      </w:r>
      <w:r w:rsidRPr="00C02F95">
        <w:rPr>
          <w:bCs/>
          <w:sz w:val="22"/>
          <w:szCs w:val="22"/>
        </w:rPr>
        <w:t>настоящей конкурсной документацией, стороны руководствуются ЕОСЗ, Гражданским кодексом Российской Федерации и иными Федеральными законами.</w:t>
      </w:r>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r w:rsidRPr="00C02F95">
        <w:rPr>
          <w:bCs/>
          <w:sz w:val="22"/>
          <w:szCs w:val="22"/>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362892" w:rsidRPr="00C02F95" w:rsidRDefault="00362892" w:rsidP="00362892">
      <w:pPr>
        <w:keepNext/>
        <w:numPr>
          <w:ilvl w:val="1"/>
          <w:numId w:val="7"/>
        </w:numPr>
        <w:tabs>
          <w:tab w:val="num" w:pos="1418"/>
        </w:tabs>
        <w:ind w:left="0" w:firstLine="709"/>
        <w:jc w:val="both"/>
        <w:outlineLvl w:val="1"/>
        <w:rPr>
          <w:sz w:val="22"/>
          <w:szCs w:val="22"/>
        </w:rPr>
      </w:pPr>
      <w:bookmarkStart w:id="33" w:name="_Toc390267479"/>
      <w:r w:rsidRPr="00C02F95">
        <w:rPr>
          <w:sz w:val="22"/>
          <w:szCs w:val="22"/>
        </w:rPr>
        <w:t>Особые положения в связи с проведением конкурса через ЭТП</w:t>
      </w:r>
      <w:bookmarkEnd w:id="33"/>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r w:rsidRPr="00C02F95">
        <w:rPr>
          <w:bCs/>
          <w:sz w:val="22"/>
          <w:szCs w:val="22"/>
        </w:rPr>
        <w:t>Участник конкурса должен в сроки, указанные в пункте 21 раздела 5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r w:rsidRPr="00C02F95">
        <w:rPr>
          <w:bCs/>
          <w:sz w:val="22"/>
          <w:szCs w:val="22"/>
        </w:rPr>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r w:rsidRPr="00C02F95">
        <w:rPr>
          <w:bCs/>
          <w:sz w:val="22"/>
          <w:szCs w:val="22"/>
        </w:rPr>
        <w:t>Документы и сведения, размещаемые на ЭТП, должны быть подписаны ЭП лица, имеющего право действовать от имени участника конкурса.</w:t>
      </w:r>
    </w:p>
    <w:p w:rsidR="00362892" w:rsidRPr="00C02F95" w:rsidRDefault="00362892" w:rsidP="00362892">
      <w:pPr>
        <w:keepNext/>
        <w:numPr>
          <w:ilvl w:val="1"/>
          <w:numId w:val="7"/>
        </w:numPr>
        <w:tabs>
          <w:tab w:val="num" w:pos="1418"/>
        </w:tabs>
        <w:ind w:left="0" w:firstLine="709"/>
        <w:jc w:val="both"/>
        <w:outlineLvl w:val="1"/>
        <w:rPr>
          <w:sz w:val="22"/>
          <w:szCs w:val="22"/>
        </w:rPr>
      </w:pPr>
      <w:bookmarkStart w:id="34" w:name="_Toc390267480"/>
      <w:r w:rsidRPr="00C02F95">
        <w:rPr>
          <w:sz w:val="22"/>
          <w:szCs w:val="22"/>
        </w:rPr>
        <w:t>Затраты на участие в конкурсе</w:t>
      </w:r>
      <w:bookmarkEnd w:id="34"/>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proofErr w:type="gramStart"/>
      <w:r w:rsidRPr="00C02F95">
        <w:rPr>
          <w:bCs/>
          <w:sz w:val="22"/>
          <w:szCs w:val="22"/>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C02F95">
        <w:rPr>
          <w:b/>
          <w:i/>
          <w:sz w:val="22"/>
          <w:szCs w:val="22"/>
        </w:rPr>
        <w:t>[в отношении лота]</w:t>
      </w:r>
      <w:r w:rsidRPr="00C02F95">
        <w:rPr>
          <w:bCs/>
          <w:sz w:val="22"/>
          <w:szCs w:val="22"/>
        </w:rPr>
        <w:t>,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r w:rsidRPr="00C02F95">
        <w:rPr>
          <w:bCs/>
          <w:sz w:val="22"/>
          <w:szCs w:val="22"/>
        </w:rPr>
        <w:t>Участники конкурса не вправе требовать компенсацию упущенной выгоды по результатам проведения конкурса.</w:t>
      </w:r>
    </w:p>
    <w:p w:rsidR="00362892" w:rsidRPr="00C02F95" w:rsidRDefault="00362892" w:rsidP="00362892">
      <w:pPr>
        <w:keepNext/>
        <w:numPr>
          <w:ilvl w:val="1"/>
          <w:numId w:val="7"/>
        </w:numPr>
        <w:tabs>
          <w:tab w:val="num" w:pos="1418"/>
        </w:tabs>
        <w:ind w:left="0" w:firstLine="709"/>
        <w:jc w:val="both"/>
        <w:outlineLvl w:val="1"/>
        <w:rPr>
          <w:sz w:val="22"/>
          <w:szCs w:val="22"/>
        </w:rPr>
      </w:pPr>
      <w:bookmarkStart w:id="35" w:name="_Toc390267481"/>
      <w:r w:rsidRPr="00C02F95">
        <w:rPr>
          <w:sz w:val="22"/>
          <w:szCs w:val="22"/>
        </w:rPr>
        <w:t xml:space="preserve">Отказ от проведения конкурса </w:t>
      </w:r>
      <w:r w:rsidRPr="00C02F95">
        <w:rPr>
          <w:b/>
          <w:i/>
          <w:sz w:val="22"/>
          <w:szCs w:val="22"/>
        </w:rPr>
        <w:t>[или любого лота конкурса]</w:t>
      </w:r>
      <w:bookmarkEnd w:id="35"/>
    </w:p>
    <w:p w:rsidR="00362892" w:rsidRPr="00C02F95" w:rsidRDefault="00362892" w:rsidP="00362892">
      <w:pPr>
        <w:numPr>
          <w:ilvl w:val="2"/>
          <w:numId w:val="7"/>
        </w:numPr>
        <w:tabs>
          <w:tab w:val="clear" w:pos="720"/>
          <w:tab w:val="num" w:pos="960"/>
        </w:tabs>
        <w:ind w:left="0" w:firstLine="709"/>
        <w:jc w:val="both"/>
        <w:rPr>
          <w:sz w:val="22"/>
          <w:szCs w:val="22"/>
        </w:rPr>
      </w:pPr>
      <w:r w:rsidRPr="00C02F95">
        <w:rPr>
          <w:sz w:val="22"/>
          <w:szCs w:val="22"/>
        </w:rPr>
        <w:t>Организатор конкурса по решению заказчика отказывается от</w:t>
      </w:r>
      <w:r w:rsidRPr="00C02F95">
        <w:rPr>
          <w:sz w:val="22"/>
          <w:szCs w:val="22"/>
          <w:lang w:val="en-US"/>
        </w:rPr>
        <w:t> </w:t>
      </w:r>
      <w:r w:rsidRPr="00C02F95">
        <w:rPr>
          <w:sz w:val="22"/>
          <w:szCs w:val="22"/>
        </w:rPr>
        <w:t xml:space="preserve">проведения конкурса </w:t>
      </w:r>
      <w:r w:rsidRPr="00C02F95">
        <w:rPr>
          <w:b/>
          <w:i/>
          <w:sz w:val="22"/>
          <w:szCs w:val="22"/>
        </w:rPr>
        <w:t>[или любого лота конкурса]</w:t>
      </w:r>
      <w:r w:rsidRPr="00C02F95">
        <w:rPr>
          <w:sz w:val="22"/>
          <w:szCs w:val="22"/>
        </w:rPr>
        <w:t xml:space="preserve"> в срок, указанный в извещении о</w:t>
      </w:r>
      <w:r w:rsidRPr="00C02F95">
        <w:rPr>
          <w:sz w:val="22"/>
          <w:szCs w:val="22"/>
          <w:lang w:val="en-US"/>
        </w:rPr>
        <w:t> </w:t>
      </w:r>
      <w:r w:rsidRPr="00C02F95">
        <w:rPr>
          <w:sz w:val="22"/>
          <w:szCs w:val="22"/>
        </w:rPr>
        <w:t>проведении конкурса и пункте 9 раздела 5 «Информационная карта конкурса», в следующих случаях:</w:t>
      </w:r>
    </w:p>
    <w:p w:rsidR="00362892" w:rsidRPr="00C02F95" w:rsidRDefault="00362892" w:rsidP="00362892">
      <w:pPr>
        <w:ind w:firstLine="709"/>
        <w:jc w:val="both"/>
        <w:rPr>
          <w:sz w:val="22"/>
          <w:szCs w:val="22"/>
        </w:rPr>
      </w:pPr>
      <w:r w:rsidRPr="00C02F95">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362892" w:rsidRPr="00C02F95" w:rsidRDefault="00362892" w:rsidP="00362892">
      <w:pPr>
        <w:ind w:firstLine="709"/>
        <w:jc w:val="both"/>
        <w:rPr>
          <w:sz w:val="22"/>
          <w:szCs w:val="22"/>
        </w:rPr>
      </w:pPr>
      <w:r w:rsidRPr="00C02F95">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62892" w:rsidRPr="00C02F95" w:rsidRDefault="00362892" w:rsidP="00362892">
      <w:pPr>
        <w:ind w:firstLine="709"/>
        <w:jc w:val="both"/>
        <w:rPr>
          <w:sz w:val="22"/>
          <w:szCs w:val="22"/>
        </w:rPr>
      </w:pPr>
      <w:r w:rsidRPr="00C02F95">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362892" w:rsidRPr="00C02F95" w:rsidRDefault="00362892" w:rsidP="00362892">
      <w:pPr>
        <w:numPr>
          <w:ilvl w:val="2"/>
          <w:numId w:val="7"/>
        </w:numPr>
        <w:tabs>
          <w:tab w:val="clear" w:pos="720"/>
          <w:tab w:val="num" w:pos="960"/>
        </w:tabs>
        <w:ind w:left="0" w:firstLine="709"/>
        <w:jc w:val="both"/>
        <w:rPr>
          <w:sz w:val="22"/>
          <w:szCs w:val="22"/>
        </w:rPr>
      </w:pPr>
      <w:proofErr w:type="gramStart"/>
      <w:r w:rsidRPr="00C02F95">
        <w:rPr>
          <w:sz w:val="22"/>
          <w:szCs w:val="22"/>
        </w:rPr>
        <w:t xml:space="preserve">Извещение об отказе от проведения конкурса </w:t>
      </w:r>
      <w:r w:rsidRPr="00C02F95">
        <w:rPr>
          <w:b/>
          <w:i/>
          <w:sz w:val="22"/>
          <w:szCs w:val="22"/>
        </w:rPr>
        <w:t>[или любого лота конкурса]</w:t>
      </w:r>
      <w:r w:rsidRPr="00C02F95">
        <w:rPr>
          <w:sz w:val="22"/>
          <w:szCs w:val="22"/>
        </w:rPr>
        <w:t xml:space="preserve"> подписывается руководителем заказчика и размещается организатором конкурса в течение того же рабочего дня (а если извещение об отказе от проведения конкурса получено организатором после 18 часов по месту нахождения организатора конкурса — в течение следующего рабочего дня) в порядке, установленном для размещения извещения о проведении конкурса.</w:t>
      </w:r>
      <w:proofErr w:type="gramEnd"/>
    </w:p>
    <w:p w:rsidR="00362892" w:rsidRPr="00C02F95" w:rsidRDefault="00362892" w:rsidP="00362892">
      <w:pPr>
        <w:keepNext/>
        <w:numPr>
          <w:ilvl w:val="1"/>
          <w:numId w:val="7"/>
        </w:numPr>
        <w:tabs>
          <w:tab w:val="num" w:pos="1418"/>
        </w:tabs>
        <w:ind w:left="0" w:firstLine="709"/>
        <w:jc w:val="both"/>
        <w:outlineLvl w:val="1"/>
        <w:rPr>
          <w:sz w:val="22"/>
          <w:szCs w:val="22"/>
        </w:rPr>
      </w:pPr>
      <w:bookmarkStart w:id="36" w:name="_Toc390267482"/>
      <w:r w:rsidRPr="00C02F95">
        <w:rPr>
          <w:sz w:val="22"/>
          <w:szCs w:val="22"/>
        </w:rPr>
        <w:t>Официальный источник информации о ходе и результатах конкурса</w:t>
      </w:r>
      <w:bookmarkEnd w:id="36"/>
    </w:p>
    <w:p w:rsidR="00362892" w:rsidRPr="00C02F95" w:rsidRDefault="00362892" w:rsidP="00362892">
      <w:pPr>
        <w:numPr>
          <w:ilvl w:val="2"/>
          <w:numId w:val="7"/>
        </w:numPr>
        <w:tabs>
          <w:tab w:val="clear" w:pos="720"/>
          <w:tab w:val="num" w:pos="960"/>
        </w:tabs>
        <w:ind w:left="0" w:firstLine="709"/>
        <w:jc w:val="both"/>
        <w:rPr>
          <w:sz w:val="22"/>
          <w:szCs w:val="22"/>
        </w:rPr>
      </w:pPr>
      <w:r w:rsidRPr="00C02F95">
        <w:rPr>
          <w:sz w:val="22"/>
          <w:szCs w:val="22"/>
        </w:rPr>
        <w:t>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C02F95">
        <w:rPr>
          <w:sz w:val="22"/>
          <w:szCs w:val="22"/>
        </w:rPr>
        <w:t>,</w:t>
      </w:r>
      <w:proofErr w:type="gramEnd"/>
      <w:r w:rsidRPr="00C02F95">
        <w:rPr>
          <w:sz w:val="22"/>
          <w:szCs w:val="22"/>
        </w:rPr>
        <w:t xml:space="preserve"> официальной публикацией данной информации считается публикация на официальном сайте, указанном в подпункте 1) пункта 7 раздела 5 «Информационная карта конкурса».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362892" w:rsidRPr="00C02F95" w:rsidRDefault="00362892" w:rsidP="00362892">
      <w:pPr>
        <w:numPr>
          <w:ilvl w:val="2"/>
          <w:numId w:val="7"/>
        </w:numPr>
        <w:tabs>
          <w:tab w:val="clear" w:pos="720"/>
          <w:tab w:val="num" w:pos="960"/>
        </w:tabs>
        <w:ind w:left="0" w:firstLine="709"/>
        <w:jc w:val="both"/>
        <w:rPr>
          <w:sz w:val="22"/>
          <w:szCs w:val="22"/>
        </w:rPr>
      </w:pPr>
      <w:bookmarkStart w:id="37" w:name="_Ref317254108"/>
      <w:r w:rsidRPr="00C02F95">
        <w:rPr>
          <w:sz w:val="22"/>
          <w:szCs w:val="22"/>
        </w:rPr>
        <w:lastRenderedPageBreak/>
        <w:t>Допускается в протоколах, размещаемых на официальном сайте и на ЭТП, не указывать сведения о составе конкурсной комиссии и данные о персональном голосовании членов конкурсной комиссии.</w:t>
      </w:r>
      <w:bookmarkEnd w:id="37"/>
    </w:p>
    <w:p w:rsidR="00362892" w:rsidRPr="00C02F95" w:rsidRDefault="00362892" w:rsidP="00362892">
      <w:pPr>
        <w:numPr>
          <w:ilvl w:val="2"/>
          <w:numId w:val="7"/>
        </w:numPr>
        <w:tabs>
          <w:tab w:val="clear" w:pos="720"/>
          <w:tab w:val="num" w:pos="960"/>
        </w:tabs>
        <w:ind w:left="0" w:firstLine="709"/>
        <w:jc w:val="both"/>
        <w:rPr>
          <w:sz w:val="22"/>
          <w:szCs w:val="22"/>
        </w:rPr>
      </w:pPr>
      <w:r w:rsidRPr="00C02F95">
        <w:rPr>
          <w:sz w:val="22"/>
          <w:szCs w:val="22"/>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362892" w:rsidRPr="00C02F95" w:rsidRDefault="00362892" w:rsidP="00362892">
      <w:pPr>
        <w:keepNext/>
        <w:numPr>
          <w:ilvl w:val="1"/>
          <w:numId w:val="7"/>
        </w:numPr>
        <w:tabs>
          <w:tab w:val="num" w:pos="1418"/>
        </w:tabs>
        <w:ind w:left="0" w:firstLine="709"/>
        <w:jc w:val="both"/>
        <w:outlineLvl w:val="1"/>
        <w:rPr>
          <w:sz w:val="22"/>
          <w:szCs w:val="22"/>
        </w:rPr>
      </w:pPr>
      <w:bookmarkStart w:id="38" w:name="_Toc390267483"/>
      <w:r w:rsidRPr="00C02F95">
        <w:rPr>
          <w:sz w:val="22"/>
          <w:szCs w:val="22"/>
        </w:rPr>
        <w:t>Прочие положения</w:t>
      </w:r>
      <w:bookmarkEnd w:id="38"/>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r w:rsidRPr="00C02F95">
        <w:rPr>
          <w:bCs/>
          <w:sz w:val="22"/>
          <w:szCs w:val="22"/>
        </w:rPr>
        <w:t>Участник конкурса вправе обжаловать действия (бездействие) заказчика, организатора конкурса, конкурсной комиссии в связи с проведением данного конкурса, согласно положениям главы 10 ЕОСЗ.</w:t>
      </w:r>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proofErr w:type="gramStart"/>
      <w:r w:rsidRPr="00C02F95">
        <w:rPr>
          <w:bCs/>
          <w:sz w:val="22"/>
          <w:szCs w:val="22"/>
        </w:rPr>
        <w:t xml:space="preserve">Членам конкурсной комиссии, работникам заказчика, организатора конкурса, привлекаемым экспертам во время проведения конкурса 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C02F95">
        <w:rPr>
          <w:bCs/>
          <w:sz w:val="22"/>
          <w:szCs w:val="22"/>
        </w:rPr>
        <w:t>Госкорпорации</w:t>
      </w:r>
      <w:proofErr w:type="spellEnd"/>
      <w:r w:rsidRPr="00C02F95">
        <w:rPr>
          <w:bCs/>
          <w:sz w:val="22"/>
          <w:szCs w:val="22"/>
        </w:rPr>
        <w:t> «</w:t>
      </w:r>
      <w:proofErr w:type="spellStart"/>
      <w:r w:rsidRPr="00C02F95">
        <w:rPr>
          <w:bCs/>
          <w:sz w:val="22"/>
          <w:szCs w:val="22"/>
        </w:rPr>
        <w:t>Росатом</w:t>
      </w:r>
      <w:proofErr w:type="spellEnd"/>
      <w:r w:rsidRPr="00C02F95">
        <w:rPr>
          <w:bCs/>
          <w:sz w:val="22"/>
          <w:szCs w:val="22"/>
        </w:rP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Pr="00C02F95">
        <w:rPr>
          <w:bCs/>
          <w:sz w:val="22"/>
          <w:szCs w:val="22"/>
        </w:rPr>
        <w:t xml:space="preserve"> о проведении конкурса и конкурсной документацией.</w:t>
      </w:r>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r w:rsidRPr="00C02F95">
        <w:rPr>
          <w:bCs/>
          <w:sz w:val="22"/>
          <w:szCs w:val="22"/>
        </w:rPr>
        <w:t>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очно. Факт участия членов конкурсной комиссии в режиме видеоконференции отражается в протоколе заседания конкурсной комиссии.</w:t>
      </w:r>
    </w:p>
    <w:p w:rsidR="00362892" w:rsidRPr="00C02F95" w:rsidRDefault="00362892" w:rsidP="00362892">
      <w:pPr>
        <w:numPr>
          <w:ilvl w:val="2"/>
          <w:numId w:val="7"/>
        </w:numPr>
        <w:tabs>
          <w:tab w:val="clear" w:pos="720"/>
          <w:tab w:val="num" w:pos="960"/>
        </w:tabs>
        <w:overflowPunct w:val="0"/>
        <w:autoSpaceDE w:val="0"/>
        <w:autoSpaceDN w:val="0"/>
        <w:adjustRightInd w:val="0"/>
        <w:ind w:left="0" w:firstLine="709"/>
        <w:jc w:val="both"/>
        <w:rPr>
          <w:bCs/>
          <w:sz w:val="22"/>
          <w:szCs w:val="22"/>
        </w:rPr>
      </w:pPr>
      <w:r w:rsidRPr="00C02F95">
        <w:rPr>
          <w:bCs/>
          <w:sz w:val="22"/>
          <w:szCs w:val="22"/>
        </w:rPr>
        <w:t>При проведении конкурса какие-либо переговоры заказчика, организатора конкурса, конкурсной комиссии, привлекаемых экспертов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ЕОСЗ, извещением о проведении конкурса и конкурсной документацией, а также регламентом ЭТП.</w:t>
      </w:r>
    </w:p>
    <w:p w:rsidR="00362892" w:rsidRPr="00C02F95" w:rsidRDefault="00362892" w:rsidP="00362892">
      <w:pPr>
        <w:jc w:val="both"/>
        <w:rPr>
          <w:sz w:val="22"/>
          <w:szCs w:val="22"/>
        </w:rPr>
      </w:pPr>
    </w:p>
    <w:p w:rsidR="00362892" w:rsidRDefault="00362892" w:rsidP="00362892">
      <w:pPr>
        <w:jc w:val="both"/>
        <w:rPr>
          <w:b/>
          <w:sz w:val="28"/>
          <w:szCs w:val="28"/>
        </w:rPr>
      </w:pPr>
    </w:p>
    <w:p w:rsidR="00362892" w:rsidRDefault="00362892" w:rsidP="00362892">
      <w:pPr>
        <w:jc w:val="both"/>
        <w:rPr>
          <w:b/>
          <w:sz w:val="28"/>
          <w:szCs w:val="28"/>
        </w:rPr>
      </w:pPr>
    </w:p>
    <w:p w:rsidR="00362892" w:rsidRDefault="00362892" w:rsidP="00362892">
      <w:pPr>
        <w:jc w:val="both"/>
        <w:rPr>
          <w:b/>
          <w:sz w:val="28"/>
          <w:szCs w:val="28"/>
        </w:rPr>
      </w:pPr>
    </w:p>
    <w:p w:rsidR="00362892" w:rsidRDefault="00362892" w:rsidP="00362892">
      <w:pPr>
        <w:jc w:val="both"/>
        <w:rPr>
          <w:b/>
          <w:sz w:val="28"/>
          <w:szCs w:val="28"/>
        </w:rPr>
      </w:pPr>
    </w:p>
    <w:p w:rsidR="00362892" w:rsidRDefault="00362892" w:rsidP="00362892">
      <w:pPr>
        <w:jc w:val="both"/>
        <w:rPr>
          <w:b/>
          <w:sz w:val="28"/>
          <w:szCs w:val="28"/>
        </w:rPr>
      </w:pPr>
    </w:p>
    <w:p w:rsidR="00362892" w:rsidRDefault="00362892" w:rsidP="00362892">
      <w:pPr>
        <w:jc w:val="both"/>
        <w:rPr>
          <w:b/>
          <w:sz w:val="28"/>
          <w:szCs w:val="28"/>
        </w:rPr>
      </w:pPr>
    </w:p>
    <w:p w:rsidR="00362892" w:rsidRDefault="00362892" w:rsidP="00362892">
      <w:pPr>
        <w:jc w:val="both"/>
        <w:rPr>
          <w:b/>
          <w:sz w:val="28"/>
          <w:szCs w:val="28"/>
        </w:rPr>
      </w:pPr>
    </w:p>
    <w:p w:rsidR="00362892" w:rsidRDefault="00362892" w:rsidP="00362892">
      <w:pPr>
        <w:jc w:val="both"/>
        <w:rPr>
          <w:b/>
          <w:sz w:val="28"/>
          <w:szCs w:val="28"/>
        </w:rPr>
      </w:pPr>
    </w:p>
    <w:p w:rsidR="00362892" w:rsidRDefault="00362892" w:rsidP="00362892">
      <w:pPr>
        <w:jc w:val="both"/>
        <w:rPr>
          <w:b/>
          <w:sz w:val="28"/>
          <w:szCs w:val="28"/>
        </w:rPr>
      </w:pPr>
    </w:p>
    <w:p w:rsidR="00362892" w:rsidRDefault="00362892" w:rsidP="00362892">
      <w:pPr>
        <w:jc w:val="both"/>
        <w:rPr>
          <w:b/>
          <w:sz w:val="28"/>
          <w:szCs w:val="28"/>
        </w:rPr>
      </w:pPr>
    </w:p>
    <w:p w:rsidR="00362892" w:rsidRDefault="00362892" w:rsidP="00362892">
      <w:pPr>
        <w:jc w:val="both"/>
        <w:rPr>
          <w:b/>
          <w:sz w:val="28"/>
          <w:szCs w:val="28"/>
        </w:rPr>
      </w:pPr>
    </w:p>
    <w:p w:rsidR="00362892" w:rsidRDefault="00362892" w:rsidP="00362892">
      <w:pPr>
        <w:jc w:val="both"/>
        <w:rPr>
          <w:b/>
          <w:sz w:val="28"/>
          <w:szCs w:val="28"/>
        </w:rPr>
      </w:pPr>
    </w:p>
    <w:p w:rsidR="00362892" w:rsidRDefault="00362892" w:rsidP="00362892">
      <w:pPr>
        <w:jc w:val="both"/>
        <w:rPr>
          <w:b/>
          <w:sz w:val="28"/>
          <w:szCs w:val="28"/>
        </w:rPr>
      </w:pPr>
    </w:p>
    <w:p w:rsidR="00362892" w:rsidRDefault="00362892" w:rsidP="00362892">
      <w:pPr>
        <w:jc w:val="both"/>
        <w:rPr>
          <w:b/>
          <w:sz w:val="28"/>
          <w:szCs w:val="28"/>
        </w:rPr>
      </w:pPr>
    </w:p>
    <w:p w:rsidR="00362892" w:rsidRDefault="00362892" w:rsidP="00362892">
      <w:pPr>
        <w:jc w:val="both"/>
        <w:rPr>
          <w:b/>
          <w:sz w:val="28"/>
          <w:szCs w:val="28"/>
        </w:rPr>
      </w:pPr>
    </w:p>
    <w:p w:rsidR="00362892" w:rsidRDefault="00362892" w:rsidP="00362892">
      <w:pPr>
        <w:jc w:val="both"/>
        <w:rPr>
          <w:b/>
          <w:sz w:val="28"/>
          <w:szCs w:val="28"/>
        </w:rPr>
      </w:pPr>
    </w:p>
    <w:p w:rsidR="00362892" w:rsidRDefault="00362892" w:rsidP="00362892">
      <w:pPr>
        <w:jc w:val="both"/>
        <w:rPr>
          <w:b/>
          <w:sz w:val="28"/>
          <w:szCs w:val="28"/>
        </w:rPr>
      </w:pPr>
    </w:p>
    <w:p w:rsidR="00362892" w:rsidRPr="0094499F" w:rsidRDefault="00362892" w:rsidP="00362892">
      <w:pPr>
        <w:jc w:val="both"/>
        <w:rPr>
          <w:b/>
          <w:sz w:val="28"/>
          <w:szCs w:val="28"/>
        </w:rPr>
      </w:pPr>
    </w:p>
    <w:p w:rsidR="00362892" w:rsidRPr="0094499F" w:rsidRDefault="00362892" w:rsidP="00362892">
      <w:pPr>
        <w:keepNext/>
        <w:numPr>
          <w:ilvl w:val="1"/>
          <w:numId w:val="6"/>
        </w:numPr>
        <w:tabs>
          <w:tab w:val="clear" w:pos="1440"/>
          <w:tab w:val="num" w:pos="1134"/>
        </w:tabs>
        <w:ind w:left="0" w:firstLine="709"/>
        <w:jc w:val="both"/>
        <w:outlineLvl w:val="0"/>
        <w:rPr>
          <w:b/>
          <w:iCs/>
          <w:sz w:val="28"/>
          <w:szCs w:val="28"/>
        </w:rPr>
      </w:pPr>
      <w:bookmarkStart w:id="39" w:name="_Toc390267484"/>
      <w:r w:rsidRPr="0094499F">
        <w:rPr>
          <w:b/>
          <w:iCs/>
          <w:sz w:val="28"/>
          <w:szCs w:val="28"/>
        </w:rPr>
        <w:lastRenderedPageBreak/>
        <w:t>ТРЕБОВАНИЯ К УЧАСТНИКАМ КОНКУРСА, ДОКУМЕНТАМ, ПРЕДОСТАВЛЯЕМЫМ В СОСТАВЕ ЗАЯВКИ НА УЧАСТИЕ В КОНКУРСЕ</w:t>
      </w:r>
      <w:bookmarkEnd w:id="39"/>
    </w:p>
    <w:p w:rsidR="00362892" w:rsidRPr="00C02F95" w:rsidRDefault="00362892" w:rsidP="00362892">
      <w:pPr>
        <w:numPr>
          <w:ilvl w:val="1"/>
          <w:numId w:val="17"/>
        </w:numPr>
        <w:tabs>
          <w:tab w:val="clear" w:pos="720"/>
          <w:tab w:val="left" w:pos="1418"/>
        </w:tabs>
        <w:ind w:left="0" w:firstLine="709"/>
        <w:jc w:val="both"/>
        <w:outlineLvl w:val="1"/>
        <w:rPr>
          <w:sz w:val="22"/>
          <w:szCs w:val="22"/>
        </w:rPr>
      </w:pPr>
      <w:bookmarkStart w:id="40" w:name="_Ref317251769"/>
      <w:bookmarkStart w:id="41" w:name="_Ref317255509"/>
      <w:bookmarkStart w:id="42" w:name="_Ref317256436"/>
      <w:bookmarkStart w:id="43" w:name="_Ref317256490"/>
      <w:bookmarkStart w:id="44" w:name="_Toc390267485"/>
      <w:bookmarkStart w:id="45" w:name="_Ref271038689"/>
      <w:r w:rsidRPr="00C02F95">
        <w:rPr>
          <w:sz w:val="22"/>
          <w:szCs w:val="22"/>
        </w:rPr>
        <w:t>Требования к участникам конкурса</w:t>
      </w:r>
      <w:bookmarkEnd w:id="40"/>
      <w:bookmarkEnd w:id="41"/>
      <w:bookmarkEnd w:id="42"/>
      <w:bookmarkEnd w:id="43"/>
      <w:bookmarkEnd w:id="44"/>
    </w:p>
    <w:p w:rsidR="00362892" w:rsidRPr="00C02F95" w:rsidRDefault="00362892" w:rsidP="00362892">
      <w:pPr>
        <w:numPr>
          <w:ilvl w:val="2"/>
          <w:numId w:val="17"/>
        </w:numPr>
        <w:tabs>
          <w:tab w:val="clear" w:pos="720"/>
          <w:tab w:val="num" w:pos="851"/>
          <w:tab w:val="left" w:pos="1418"/>
        </w:tabs>
        <w:ind w:left="0" w:firstLine="709"/>
        <w:jc w:val="both"/>
        <w:rPr>
          <w:sz w:val="22"/>
          <w:szCs w:val="22"/>
        </w:rPr>
      </w:pPr>
      <w:bookmarkStart w:id="46" w:name="_Ref382487752"/>
      <w:bookmarkStart w:id="47" w:name="_Ref382494710"/>
      <w:r w:rsidRPr="00C02F95">
        <w:rPr>
          <w:sz w:val="22"/>
          <w:szCs w:val="22"/>
        </w:rPr>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45"/>
      <w:bookmarkEnd w:id="46"/>
      <w:bookmarkEnd w:id="47"/>
    </w:p>
    <w:p w:rsidR="00362892" w:rsidRPr="00C02F95" w:rsidRDefault="00362892" w:rsidP="00362892">
      <w:pPr>
        <w:numPr>
          <w:ilvl w:val="3"/>
          <w:numId w:val="17"/>
        </w:numPr>
        <w:tabs>
          <w:tab w:val="clear" w:pos="1080"/>
          <w:tab w:val="num" w:pos="284"/>
          <w:tab w:val="left" w:pos="1560"/>
        </w:tabs>
        <w:ind w:left="0" w:right="-1" w:firstLine="709"/>
        <w:jc w:val="both"/>
        <w:rPr>
          <w:sz w:val="22"/>
          <w:szCs w:val="22"/>
        </w:rPr>
      </w:pPr>
      <w:bookmarkStart w:id="48" w:name="_Ref382559930"/>
      <w:r w:rsidRPr="00C02F95">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8"/>
    </w:p>
    <w:p w:rsidR="00362892" w:rsidRPr="00C02F95" w:rsidRDefault="00362892" w:rsidP="00362892">
      <w:pPr>
        <w:numPr>
          <w:ilvl w:val="3"/>
          <w:numId w:val="17"/>
        </w:numPr>
        <w:tabs>
          <w:tab w:val="clear" w:pos="1080"/>
          <w:tab w:val="num" w:pos="284"/>
          <w:tab w:val="left" w:pos="1560"/>
        </w:tabs>
        <w:ind w:left="0" w:right="-1" w:firstLine="709"/>
        <w:jc w:val="both"/>
        <w:rPr>
          <w:sz w:val="22"/>
          <w:szCs w:val="22"/>
        </w:rPr>
      </w:pPr>
      <w:r w:rsidRPr="00C02F95">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362892" w:rsidRPr="00C02F95" w:rsidRDefault="00362892" w:rsidP="00362892">
      <w:pPr>
        <w:numPr>
          <w:ilvl w:val="3"/>
          <w:numId w:val="17"/>
        </w:numPr>
        <w:tabs>
          <w:tab w:val="clear" w:pos="1080"/>
          <w:tab w:val="num" w:pos="284"/>
          <w:tab w:val="left" w:pos="1560"/>
        </w:tabs>
        <w:ind w:left="0" w:right="-1" w:firstLine="709"/>
        <w:jc w:val="both"/>
        <w:rPr>
          <w:sz w:val="22"/>
          <w:szCs w:val="22"/>
        </w:rPr>
      </w:pPr>
      <w:bookmarkStart w:id="49" w:name="_Ref388454436"/>
      <w:proofErr w:type="gramStart"/>
      <w:r w:rsidRPr="00C02F95">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14.1.3 раздела 5 «Информационная карта конкурса»,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конкурса и конкурсной документации срока окончания подачи заявок, и если</w:t>
      </w:r>
      <w:proofErr w:type="gramEnd"/>
      <w:r w:rsidRPr="00C02F95">
        <w:rPr>
          <w:sz w:val="22"/>
          <w:szCs w:val="22"/>
        </w:rPr>
        <w:t xml:space="preserve"> такие товары, работы, услуги приобретаются в рамках заключаемого договора;</w:t>
      </w:r>
      <w:bookmarkEnd w:id="49"/>
    </w:p>
    <w:p w:rsidR="00362892" w:rsidRPr="00C02F95" w:rsidRDefault="00362892" w:rsidP="00362892">
      <w:pPr>
        <w:numPr>
          <w:ilvl w:val="3"/>
          <w:numId w:val="17"/>
        </w:numPr>
        <w:tabs>
          <w:tab w:val="clear" w:pos="1080"/>
          <w:tab w:val="num" w:pos="284"/>
          <w:tab w:val="left" w:pos="1560"/>
        </w:tabs>
        <w:ind w:left="0" w:right="-1" w:firstLine="709"/>
        <w:jc w:val="both"/>
        <w:rPr>
          <w:sz w:val="22"/>
          <w:szCs w:val="22"/>
        </w:rPr>
      </w:pPr>
      <w:bookmarkStart w:id="50" w:name="_Ref299553052"/>
      <w:r w:rsidRPr="00C02F95">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50"/>
    </w:p>
    <w:p w:rsidR="00362892" w:rsidRPr="00C02F95" w:rsidRDefault="00362892" w:rsidP="00362892">
      <w:pPr>
        <w:numPr>
          <w:ilvl w:val="3"/>
          <w:numId w:val="17"/>
        </w:numPr>
        <w:tabs>
          <w:tab w:val="clear" w:pos="1080"/>
          <w:tab w:val="num" w:pos="284"/>
          <w:tab w:val="left" w:pos="1560"/>
        </w:tabs>
        <w:ind w:left="0" w:right="-1" w:firstLine="709"/>
        <w:jc w:val="both"/>
        <w:rPr>
          <w:sz w:val="22"/>
          <w:szCs w:val="22"/>
        </w:rPr>
      </w:pPr>
      <w:bookmarkStart w:id="51" w:name="_Ref299553055"/>
      <w:r w:rsidRPr="00C02F95">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1"/>
    </w:p>
    <w:p w:rsidR="00362892" w:rsidRPr="00C02F95" w:rsidRDefault="00362892" w:rsidP="00362892">
      <w:pPr>
        <w:numPr>
          <w:ilvl w:val="3"/>
          <w:numId w:val="17"/>
        </w:numPr>
        <w:tabs>
          <w:tab w:val="clear" w:pos="1080"/>
          <w:tab w:val="num" w:pos="284"/>
          <w:tab w:val="left" w:pos="1560"/>
        </w:tabs>
        <w:ind w:left="0" w:right="-1" w:firstLine="709"/>
        <w:jc w:val="both"/>
        <w:rPr>
          <w:sz w:val="22"/>
          <w:szCs w:val="22"/>
        </w:rPr>
      </w:pPr>
      <w:r w:rsidRPr="00C02F95">
        <w:rPr>
          <w:sz w:val="22"/>
          <w:szCs w:val="22"/>
        </w:rPr>
        <w:t>соответствовать требованиям, указанным в пункте 14.1 раздела 5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362892" w:rsidRPr="00C02F95" w:rsidRDefault="00362892" w:rsidP="00362892">
      <w:pPr>
        <w:numPr>
          <w:ilvl w:val="3"/>
          <w:numId w:val="17"/>
        </w:numPr>
        <w:tabs>
          <w:tab w:val="clear" w:pos="1080"/>
          <w:tab w:val="num" w:pos="284"/>
          <w:tab w:val="left" w:pos="1560"/>
        </w:tabs>
        <w:ind w:left="0" w:right="-1" w:firstLine="709"/>
        <w:jc w:val="both"/>
        <w:rPr>
          <w:sz w:val="22"/>
          <w:szCs w:val="22"/>
        </w:rPr>
      </w:pPr>
      <w:bookmarkStart w:id="52" w:name="_Ref357096945"/>
      <w:r w:rsidRPr="00C02F95">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bookmarkEnd w:id="52"/>
    </w:p>
    <w:p w:rsidR="00362892" w:rsidRPr="00C02F95" w:rsidRDefault="00362892" w:rsidP="00362892">
      <w:pPr>
        <w:numPr>
          <w:ilvl w:val="2"/>
          <w:numId w:val="17"/>
        </w:numPr>
        <w:tabs>
          <w:tab w:val="clear" w:pos="720"/>
          <w:tab w:val="num" w:pos="851"/>
          <w:tab w:val="left" w:pos="1418"/>
        </w:tabs>
        <w:ind w:left="0" w:firstLine="709"/>
        <w:jc w:val="both"/>
        <w:rPr>
          <w:sz w:val="22"/>
          <w:szCs w:val="22"/>
        </w:rPr>
      </w:pPr>
      <w:bookmarkStart w:id="53" w:name="_Ref383703807"/>
      <w:r w:rsidRPr="00C02F95">
        <w:rPr>
          <w:sz w:val="22"/>
          <w:szCs w:val="22"/>
        </w:rPr>
        <w:t>Участник конкурса должен соответствовать иным требованиям, установленным в пунктах 14.1, 14.3 раздела 5 «Информационная карта конкурса».</w:t>
      </w:r>
      <w:bookmarkEnd w:id="53"/>
    </w:p>
    <w:p w:rsidR="00362892" w:rsidRPr="00C02F95" w:rsidRDefault="00362892" w:rsidP="00362892">
      <w:pPr>
        <w:numPr>
          <w:ilvl w:val="1"/>
          <w:numId w:val="17"/>
        </w:numPr>
        <w:tabs>
          <w:tab w:val="clear" w:pos="720"/>
          <w:tab w:val="left" w:pos="1418"/>
        </w:tabs>
        <w:ind w:left="0" w:firstLine="709"/>
        <w:jc w:val="both"/>
        <w:outlineLvl w:val="1"/>
        <w:rPr>
          <w:sz w:val="22"/>
          <w:szCs w:val="22"/>
        </w:rPr>
      </w:pPr>
      <w:bookmarkStart w:id="54" w:name="_Toc357678607"/>
      <w:bookmarkStart w:id="55" w:name="_Toc358053518"/>
      <w:bookmarkStart w:id="56" w:name="_Ref317253328"/>
      <w:bookmarkStart w:id="57" w:name="_Ref317256545"/>
      <w:bookmarkStart w:id="58" w:name="_Toc390267486"/>
      <w:bookmarkEnd w:id="54"/>
      <w:bookmarkEnd w:id="55"/>
      <w:r w:rsidRPr="00C02F95">
        <w:rPr>
          <w:sz w:val="22"/>
          <w:szCs w:val="22"/>
        </w:rPr>
        <w:t>Документы, предоставляемые в составе заявки на участие в конкурсе</w:t>
      </w:r>
      <w:bookmarkEnd w:id="56"/>
      <w:bookmarkEnd w:id="57"/>
      <w:bookmarkEnd w:id="58"/>
    </w:p>
    <w:p w:rsidR="00362892" w:rsidRPr="00C02F95" w:rsidRDefault="00362892" w:rsidP="00362892">
      <w:pPr>
        <w:numPr>
          <w:ilvl w:val="2"/>
          <w:numId w:val="17"/>
        </w:numPr>
        <w:tabs>
          <w:tab w:val="clear" w:pos="720"/>
          <w:tab w:val="num" w:pos="993"/>
          <w:tab w:val="left" w:pos="1418"/>
        </w:tabs>
        <w:ind w:left="0" w:firstLine="709"/>
        <w:jc w:val="both"/>
        <w:rPr>
          <w:sz w:val="22"/>
          <w:szCs w:val="22"/>
        </w:rPr>
      </w:pPr>
      <w:bookmarkStart w:id="59" w:name="_Ref383704621"/>
      <w:r w:rsidRPr="00C02F95">
        <w:rPr>
          <w:sz w:val="22"/>
          <w:szCs w:val="22"/>
        </w:rPr>
        <w:t>Для подтверждения соответствия требованиям, указанным в</w:t>
      </w:r>
      <w:r w:rsidRPr="00C02F95">
        <w:rPr>
          <w:sz w:val="22"/>
          <w:szCs w:val="22"/>
          <w:lang w:val="en-US"/>
        </w:rPr>
        <w:t> </w:t>
      </w:r>
      <w:r w:rsidRPr="00C02F95">
        <w:rPr>
          <w:sz w:val="22"/>
          <w:szCs w:val="22"/>
        </w:rPr>
        <w:t>пункте 3.1.1, участник конкурса в составе заявки на участие в конкурсе должен приложить следующие документы:</w:t>
      </w:r>
      <w:bookmarkEnd w:id="59"/>
    </w:p>
    <w:p w:rsidR="00362892" w:rsidRPr="00C02F95" w:rsidRDefault="00362892" w:rsidP="00362892">
      <w:pPr>
        <w:numPr>
          <w:ilvl w:val="3"/>
          <w:numId w:val="17"/>
        </w:numPr>
        <w:tabs>
          <w:tab w:val="clear" w:pos="1080"/>
          <w:tab w:val="num" w:pos="284"/>
          <w:tab w:val="left" w:pos="1560"/>
        </w:tabs>
        <w:ind w:left="0" w:right="-1" w:firstLine="709"/>
        <w:jc w:val="both"/>
        <w:rPr>
          <w:sz w:val="22"/>
          <w:szCs w:val="22"/>
        </w:rPr>
      </w:pPr>
      <w:bookmarkStart w:id="60" w:name="_Ref383705021"/>
      <w:proofErr w:type="gramStart"/>
      <w:r w:rsidRPr="00C02F95">
        <w:rPr>
          <w:sz w:val="22"/>
          <w:szCs w:val="22"/>
        </w:rPr>
        <w:t>копия</w:t>
      </w:r>
      <w:r w:rsidRPr="00C02F95">
        <w:rPr>
          <w:color w:val="FF0000"/>
          <w:sz w:val="22"/>
          <w:szCs w:val="22"/>
        </w:rPr>
        <w:t xml:space="preserve"> </w:t>
      </w:r>
      <w:r w:rsidRPr="00C02F95">
        <w:rPr>
          <w:sz w:val="22"/>
          <w:szCs w:val="22"/>
        </w:rPr>
        <w:t xml:space="preserve">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C02F95">
        <w:rPr>
          <w:b/>
          <w:i/>
          <w:sz w:val="22"/>
          <w:szCs w:val="22"/>
        </w:rPr>
        <w:t>[или документов, удостоверяющих личность (для иных физических лиц)]</w:t>
      </w:r>
      <w:r w:rsidRPr="00C02F95">
        <w:rPr>
          <w:sz w:val="22"/>
          <w:szCs w:val="22"/>
        </w:rPr>
        <w:t>, перевод на</w:t>
      </w:r>
      <w:proofErr w:type="gramEnd"/>
      <w:r w:rsidRPr="00C02F95">
        <w:rPr>
          <w:sz w:val="22"/>
          <w:szCs w:val="22"/>
        </w:rPr>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60"/>
    </w:p>
    <w:p w:rsidR="00362892" w:rsidRPr="00C02F95" w:rsidRDefault="00362892" w:rsidP="00362892">
      <w:pPr>
        <w:numPr>
          <w:ilvl w:val="3"/>
          <w:numId w:val="17"/>
        </w:numPr>
        <w:tabs>
          <w:tab w:val="clear" w:pos="1080"/>
          <w:tab w:val="num" w:pos="284"/>
          <w:tab w:val="left" w:pos="1560"/>
        </w:tabs>
        <w:ind w:left="0" w:right="-1" w:firstLine="709"/>
        <w:jc w:val="both"/>
        <w:rPr>
          <w:sz w:val="22"/>
          <w:szCs w:val="22"/>
        </w:rPr>
      </w:pPr>
      <w:bookmarkStart w:id="61" w:name="_Ref270105117"/>
      <w:r w:rsidRPr="00C02F95">
        <w:rPr>
          <w:sz w:val="22"/>
          <w:szCs w:val="22"/>
        </w:rPr>
        <w:t>копия документа, подтверждающего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 Если заявка на участие в конкурсе согласно пункту 4.4.1 и (или) входящие в ее состав электронные документы подписаны разными лицами, то документы, подтверждающие полномочия лица на</w:t>
      </w:r>
      <w:r w:rsidRPr="00C02F95" w:rsidDel="00BA2715">
        <w:rPr>
          <w:sz w:val="22"/>
          <w:szCs w:val="22"/>
        </w:rPr>
        <w:t xml:space="preserve"> </w:t>
      </w:r>
      <w:r w:rsidRPr="00C02F95">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61"/>
    </w:p>
    <w:p w:rsidR="00362892" w:rsidRPr="00C02F95" w:rsidRDefault="00362892" w:rsidP="00362892">
      <w:pPr>
        <w:numPr>
          <w:ilvl w:val="3"/>
          <w:numId w:val="17"/>
        </w:numPr>
        <w:tabs>
          <w:tab w:val="clear" w:pos="1080"/>
          <w:tab w:val="num" w:pos="284"/>
          <w:tab w:val="left" w:pos="1560"/>
        </w:tabs>
        <w:ind w:left="0" w:right="-1" w:firstLine="709"/>
        <w:jc w:val="both"/>
        <w:rPr>
          <w:sz w:val="22"/>
          <w:szCs w:val="22"/>
        </w:rPr>
      </w:pPr>
      <w:bookmarkStart w:id="62" w:name="_Ref383705026"/>
      <w:r w:rsidRPr="00C02F95">
        <w:rPr>
          <w:sz w:val="22"/>
          <w:szCs w:val="22"/>
        </w:rPr>
        <w:t>копии учредительных документов в действующей редакции (для юридических лиц);</w:t>
      </w:r>
      <w:bookmarkEnd w:id="62"/>
    </w:p>
    <w:p w:rsidR="00362892" w:rsidRPr="00C02F95" w:rsidRDefault="00362892" w:rsidP="00362892">
      <w:pPr>
        <w:numPr>
          <w:ilvl w:val="3"/>
          <w:numId w:val="17"/>
        </w:numPr>
        <w:tabs>
          <w:tab w:val="clear" w:pos="1080"/>
          <w:tab w:val="num" w:pos="284"/>
          <w:tab w:val="left" w:pos="1560"/>
        </w:tabs>
        <w:ind w:left="0" w:right="-1" w:firstLine="709"/>
        <w:jc w:val="both"/>
        <w:rPr>
          <w:sz w:val="22"/>
          <w:szCs w:val="22"/>
        </w:rPr>
      </w:pPr>
      <w:bookmarkStart w:id="63" w:name="_Ref299570007"/>
      <w:r w:rsidRPr="00C02F95">
        <w:rPr>
          <w:sz w:val="22"/>
          <w:szCs w:val="22"/>
        </w:rPr>
        <w:t xml:space="preserve">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Pr="00C02F95">
        <w:rPr>
          <w:sz w:val="22"/>
          <w:szCs w:val="22"/>
        </w:rPr>
        <w:lastRenderedPageBreak/>
        <w:t>подпункте 3.1.1.3, и если такие документы указаны в пункте 17.1.3 раздела 5 «Информационная карта конкурса»;</w:t>
      </w:r>
      <w:bookmarkEnd w:id="63"/>
    </w:p>
    <w:p w:rsidR="00362892" w:rsidRPr="00C02F95" w:rsidRDefault="00362892" w:rsidP="00362892">
      <w:pPr>
        <w:numPr>
          <w:ilvl w:val="3"/>
          <w:numId w:val="17"/>
        </w:numPr>
        <w:tabs>
          <w:tab w:val="clear" w:pos="1080"/>
          <w:tab w:val="num" w:pos="284"/>
          <w:tab w:val="left" w:pos="1560"/>
        </w:tabs>
        <w:ind w:left="0" w:right="-1" w:firstLine="709"/>
        <w:jc w:val="both"/>
        <w:rPr>
          <w:sz w:val="22"/>
          <w:szCs w:val="22"/>
        </w:rPr>
      </w:pPr>
      <w:bookmarkStart w:id="64" w:name="_Ref299570035"/>
      <w:r w:rsidRPr="00C02F95">
        <w:rPr>
          <w:sz w:val="22"/>
          <w:szCs w:val="22"/>
        </w:rPr>
        <w:t>копия уведомления о возможности применения участником конкурса упрощенной системы налогообложения (для участников конкурса, применяющих ее);</w:t>
      </w:r>
      <w:bookmarkEnd w:id="64"/>
    </w:p>
    <w:p w:rsidR="00362892" w:rsidRPr="00C02F95" w:rsidRDefault="00362892" w:rsidP="00362892">
      <w:pPr>
        <w:numPr>
          <w:ilvl w:val="3"/>
          <w:numId w:val="17"/>
        </w:numPr>
        <w:tabs>
          <w:tab w:val="clear" w:pos="1080"/>
          <w:tab w:val="num" w:pos="284"/>
          <w:tab w:val="left" w:pos="1560"/>
        </w:tabs>
        <w:ind w:left="0" w:right="-1" w:firstLine="709"/>
        <w:jc w:val="both"/>
        <w:rPr>
          <w:sz w:val="22"/>
          <w:szCs w:val="22"/>
        </w:rPr>
      </w:pPr>
      <w:proofErr w:type="gramStart"/>
      <w:r w:rsidRPr="00C02F95">
        <w:rPr>
          <w:sz w:val="22"/>
          <w:szCs w:val="22"/>
        </w:rPr>
        <w:t xml:space="preserve">подтверждение по форме, указанной в подпункте 1) пункта 18 раздела 5 «Информационная карта конкурса», о </w:t>
      </w:r>
      <w:proofErr w:type="spellStart"/>
      <w:r w:rsidRPr="00C02F95">
        <w:rPr>
          <w:sz w:val="22"/>
          <w:szCs w:val="22"/>
        </w:rPr>
        <w:t>ненахождении</w:t>
      </w:r>
      <w:proofErr w:type="spellEnd"/>
      <w:r w:rsidRPr="00C02F95">
        <w:rPr>
          <w:sz w:val="22"/>
          <w:szCs w:val="22"/>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C02F95">
        <w:rPr>
          <w:sz w:val="22"/>
          <w:szCs w:val="22"/>
        </w:rPr>
        <w:t>неприостановлении</w:t>
      </w:r>
      <w:proofErr w:type="spellEnd"/>
      <w:r w:rsidRPr="00C02F95">
        <w:rPr>
          <w:sz w:val="22"/>
          <w:szCs w:val="22"/>
        </w:rPr>
        <w:t xml:space="preserve"> деятельности участника конкурса, об отсутствии задолженности у участника</w:t>
      </w:r>
      <w:proofErr w:type="gramEnd"/>
      <w:r w:rsidRPr="00C02F95">
        <w:rPr>
          <w:sz w:val="22"/>
          <w:szCs w:val="22"/>
        </w:rPr>
        <w:t xml:space="preserve"> конкурса по уплате налогов, сборов, пеней и штрафов, превышающей двадцать пять процентов балансовой стоимости активов участника конкурса;</w:t>
      </w:r>
    </w:p>
    <w:p w:rsidR="00362892" w:rsidRPr="00C02F95" w:rsidRDefault="00362892" w:rsidP="00362892">
      <w:pPr>
        <w:numPr>
          <w:ilvl w:val="3"/>
          <w:numId w:val="17"/>
        </w:numPr>
        <w:tabs>
          <w:tab w:val="clear" w:pos="1080"/>
          <w:tab w:val="num" w:pos="284"/>
          <w:tab w:val="left" w:pos="1560"/>
        </w:tabs>
        <w:ind w:left="0" w:right="-1" w:firstLine="709"/>
        <w:jc w:val="both"/>
        <w:rPr>
          <w:sz w:val="22"/>
          <w:szCs w:val="22"/>
        </w:rPr>
      </w:pPr>
      <w:bookmarkStart w:id="65" w:name="_Ref270105111"/>
      <w:bookmarkStart w:id="66" w:name="_Ref317251956"/>
      <w:proofErr w:type="gramStart"/>
      <w:r w:rsidRPr="00C02F95">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 участника</w:t>
      </w:r>
      <w:proofErr w:type="gramEnd"/>
      <w:r w:rsidRPr="00C02F95">
        <w:rPr>
          <w:sz w:val="22"/>
          <w:szCs w:val="22"/>
        </w:rPr>
        <w:t xml:space="preserve"> конкурса не является крупно</w:t>
      </w:r>
      <w:bookmarkEnd w:id="65"/>
      <w:r w:rsidRPr="00C02F95">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6"/>
      <w:r w:rsidRPr="00C02F95">
        <w:rPr>
          <w:sz w:val="22"/>
          <w:szCs w:val="22"/>
        </w:rPr>
        <w:t xml:space="preserve"> </w:t>
      </w:r>
    </w:p>
    <w:p w:rsidR="00362892" w:rsidRPr="00C02F95" w:rsidRDefault="00362892" w:rsidP="00362892">
      <w:pPr>
        <w:numPr>
          <w:ilvl w:val="3"/>
          <w:numId w:val="17"/>
        </w:numPr>
        <w:tabs>
          <w:tab w:val="clear" w:pos="1080"/>
          <w:tab w:val="num" w:pos="284"/>
          <w:tab w:val="left" w:pos="1560"/>
        </w:tabs>
        <w:ind w:left="0" w:right="-1" w:firstLine="709"/>
        <w:jc w:val="both"/>
        <w:rPr>
          <w:sz w:val="22"/>
          <w:szCs w:val="22"/>
        </w:rPr>
      </w:pPr>
      <w:bookmarkStart w:id="67" w:name="_Ref317251962"/>
      <w:proofErr w:type="gramStart"/>
      <w:r w:rsidRPr="00C02F95">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 является</w:t>
      </w:r>
      <w:proofErr w:type="gramEnd"/>
      <w:r w:rsidRPr="00C02F95">
        <w:rPr>
          <w:sz w:val="22"/>
          <w:szCs w:val="22"/>
        </w:rPr>
        <w:t xml:space="preserve">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7"/>
    </w:p>
    <w:p w:rsidR="00362892" w:rsidRPr="00C02F95" w:rsidRDefault="00362892" w:rsidP="00362892">
      <w:pPr>
        <w:tabs>
          <w:tab w:val="left" w:pos="1418"/>
        </w:tabs>
        <w:ind w:right="-1" w:firstLine="709"/>
        <w:jc w:val="both"/>
        <w:rPr>
          <w:sz w:val="22"/>
          <w:szCs w:val="22"/>
        </w:rPr>
      </w:pPr>
      <w:r w:rsidRPr="00C02F95">
        <w:rPr>
          <w:sz w:val="22"/>
          <w:szCs w:val="22"/>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3.2.1.8, должны быть приняты в соответствии нормами федеральных законов, в зависимости от организационно-правовой формы участника конкурса: </w:t>
      </w:r>
    </w:p>
    <w:p w:rsidR="00362892" w:rsidRPr="00C02F95" w:rsidRDefault="00362892" w:rsidP="00785127">
      <w:pPr>
        <w:numPr>
          <w:ilvl w:val="0"/>
          <w:numId w:val="64"/>
        </w:numPr>
        <w:tabs>
          <w:tab w:val="left" w:pos="142"/>
          <w:tab w:val="left" w:pos="1134"/>
        </w:tabs>
        <w:ind w:left="0" w:right="-1" w:firstLine="709"/>
        <w:jc w:val="both"/>
        <w:rPr>
          <w:sz w:val="22"/>
          <w:szCs w:val="22"/>
        </w:rPr>
      </w:pPr>
      <w:r w:rsidRPr="00C02F95">
        <w:rPr>
          <w:sz w:val="22"/>
          <w:szCs w:val="22"/>
        </w:rPr>
        <w:t>для акционерных обществ в соответствии с Федеральным законом от 26.12.1995 № 208-ФЗ «Об акционерных обществах»;</w:t>
      </w:r>
    </w:p>
    <w:p w:rsidR="00362892" w:rsidRPr="00C02F95" w:rsidRDefault="00362892" w:rsidP="00785127">
      <w:pPr>
        <w:numPr>
          <w:ilvl w:val="0"/>
          <w:numId w:val="64"/>
        </w:numPr>
        <w:tabs>
          <w:tab w:val="left" w:pos="142"/>
          <w:tab w:val="left" w:pos="1134"/>
        </w:tabs>
        <w:ind w:left="0" w:right="-1" w:firstLine="709"/>
        <w:jc w:val="both"/>
        <w:rPr>
          <w:sz w:val="22"/>
          <w:szCs w:val="22"/>
        </w:rPr>
      </w:pPr>
      <w:r w:rsidRPr="00C02F95">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62892" w:rsidRPr="00C02F95" w:rsidRDefault="00362892" w:rsidP="00785127">
      <w:pPr>
        <w:numPr>
          <w:ilvl w:val="0"/>
          <w:numId w:val="64"/>
        </w:numPr>
        <w:tabs>
          <w:tab w:val="left" w:pos="142"/>
          <w:tab w:val="left" w:pos="1134"/>
        </w:tabs>
        <w:ind w:left="0" w:right="-1" w:firstLine="709"/>
        <w:jc w:val="both"/>
        <w:rPr>
          <w:sz w:val="22"/>
          <w:szCs w:val="22"/>
        </w:rPr>
      </w:pPr>
      <w:r w:rsidRPr="00C02F95">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362892" w:rsidRPr="00C02F95" w:rsidRDefault="00362892" w:rsidP="00362892">
      <w:pPr>
        <w:tabs>
          <w:tab w:val="left" w:pos="1418"/>
        </w:tabs>
        <w:ind w:right="-1" w:firstLine="709"/>
        <w:jc w:val="both"/>
        <w:rPr>
          <w:sz w:val="22"/>
          <w:szCs w:val="22"/>
        </w:rPr>
      </w:pPr>
      <w:r w:rsidRPr="00C02F95">
        <w:rPr>
          <w:sz w:val="22"/>
          <w:szCs w:val="22"/>
        </w:rPr>
        <w:t>Участник конкурса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C02F95">
        <w:fldChar w:fldCharType="begin"/>
      </w:r>
      <w:r w:rsidRPr="00C02F95">
        <w:instrText xml:space="preserve"> REF _Ref317251956 \r \h  \* MERGEFORMAT </w:instrText>
      </w:r>
      <w:r w:rsidRPr="00C02F95">
        <w:fldChar w:fldCharType="separate"/>
      </w:r>
      <w:r w:rsidR="001B5FA5" w:rsidRPr="001B5FA5">
        <w:rPr>
          <w:sz w:val="22"/>
          <w:szCs w:val="22"/>
        </w:rPr>
        <w:t>3.2.1.7</w:t>
      </w:r>
      <w:r w:rsidRPr="00C02F95">
        <w:fldChar w:fldCharType="end"/>
      </w:r>
      <w:r w:rsidRPr="00C02F95">
        <w:rPr>
          <w:sz w:val="22"/>
          <w:szCs w:val="22"/>
        </w:rPr>
        <w:t>3.2.1.7, 3.2.1.8 после выбора его победителем конкурса, но до момента подписания договора с ним. При этом в составе заявки на участие в конкурсе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362892" w:rsidRPr="00C02F95" w:rsidRDefault="00362892" w:rsidP="00362892">
      <w:pPr>
        <w:numPr>
          <w:ilvl w:val="3"/>
          <w:numId w:val="17"/>
        </w:numPr>
        <w:tabs>
          <w:tab w:val="clear" w:pos="1080"/>
          <w:tab w:val="num" w:pos="284"/>
          <w:tab w:val="left" w:pos="1560"/>
        </w:tabs>
        <w:ind w:left="0" w:right="-1" w:firstLine="709"/>
        <w:jc w:val="both"/>
        <w:rPr>
          <w:sz w:val="22"/>
          <w:szCs w:val="22"/>
        </w:rPr>
      </w:pPr>
      <w:r w:rsidRPr="00C02F95">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17.2.1 раздела 5 «Информационная карта конкурса».</w:t>
      </w:r>
    </w:p>
    <w:p w:rsidR="00362892" w:rsidRPr="00C02F95" w:rsidRDefault="00362892" w:rsidP="00362892">
      <w:pPr>
        <w:numPr>
          <w:ilvl w:val="2"/>
          <w:numId w:val="17"/>
        </w:numPr>
        <w:tabs>
          <w:tab w:val="clear" w:pos="720"/>
          <w:tab w:val="num" w:pos="993"/>
          <w:tab w:val="left" w:pos="1418"/>
        </w:tabs>
        <w:ind w:left="0" w:firstLine="709"/>
        <w:jc w:val="both"/>
        <w:rPr>
          <w:sz w:val="22"/>
          <w:szCs w:val="22"/>
        </w:rPr>
      </w:pPr>
      <w:r w:rsidRPr="00C02F95">
        <w:rPr>
          <w:sz w:val="22"/>
          <w:szCs w:val="22"/>
        </w:rPr>
        <w:t>Для подтверждения соответствия иным требованиям, указанным в</w:t>
      </w:r>
      <w:r w:rsidRPr="00C02F95">
        <w:rPr>
          <w:sz w:val="22"/>
          <w:szCs w:val="22"/>
          <w:lang w:val="en-US"/>
        </w:rPr>
        <w:t> </w:t>
      </w:r>
      <w:r w:rsidRPr="00C02F95">
        <w:rPr>
          <w:sz w:val="22"/>
          <w:szCs w:val="22"/>
        </w:rPr>
        <w:t>пункте 3.1.2, участник конкурса в составе заявки на участие в конкурсе должен приложить документы, указанные в пункте 17 раздела 5 «Информационная карта конкурса».</w:t>
      </w:r>
    </w:p>
    <w:p w:rsidR="00362892" w:rsidRPr="00C02F95" w:rsidRDefault="00362892" w:rsidP="00362892">
      <w:pPr>
        <w:numPr>
          <w:ilvl w:val="1"/>
          <w:numId w:val="17"/>
        </w:numPr>
        <w:tabs>
          <w:tab w:val="clear" w:pos="720"/>
          <w:tab w:val="left" w:pos="1418"/>
        </w:tabs>
        <w:ind w:left="0" w:firstLine="709"/>
        <w:jc w:val="both"/>
        <w:outlineLvl w:val="1"/>
        <w:rPr>
          <w:sz w:val="22"/>
          <w:szCs w:val="22"/>
        </w:rPr>
      </w:pPr>
      <w:bookmarkStart w:id="68" w:name="_Ref383000912"/>
      <w:bookmarkStart w:id="69" w:name="_Toc390267487"/>
      <w:r w:rsidRPr="00C02F95">
        <w:rPr>
          <w:b/>
          <w:i/>
          <w:sz w:val="22"/>
          <w:szCs w:val="22"/>
        </w:rPr>
        <w:t>[при проведении конкурса на выполнение работ, оказание услуг]</w:t>
      </w:r>
      <w:r w:rsidRPr="00C02F95">
        <w:rPr>
          <w:sz w:val="22"/>
          <w:szCs w:val="22"/>
        </w:rPr>
        <w:t xml:space="preserve"> Возможность привлечения </w:t>
      </w:r>
      <w:r w:rsidRPr="00C02F95">
        <w:rPr>
          <w:b/>
          <w:i/>
          <w:sz w:val="22"/>
          <w:szCs w:val="22"/>
        </w:rPr>
        <w:t>субподрядчиков/ соисполнителей</w:t>
      </w:r>
      <w:r w:rsidRPr="00C02F95">
        <w:rPr>
          <w:sz w:val="22"/>
          <w:szCs w:val="22"/>
        </w:rPr>
        <w:t xml:space="preserve"> (юридических или физических лиц,</w:t>
      </w:r>
      <w:r w:rsidRPr="00C02F95">
        <w:rPr>
          <w:b/>
          <w:bCs/>
          <w:sz w:val="22"/>
          <w:szCs w:val="22"/>
        </w:rPr>
        <w:t xml:space="preserve"> </w:t>
      </w:r>
      <w:r w:rsidRPr="00C02F95">
        <w:rPr>
          <w:b/>
          <w:bCs/>
          <w:i/>
          <w:sz w:val="22"/>
          <w:szCs w:val="22"/>
        </w:rPr>
        <w:t>выполняющих/оказывающих</w:t>
      </w:r>
      <w:r w:rsidRPr="00C02F95">
        <w:rPr>
          <w:sz w:val="22"/>
          <w:szCs w:val="22"/>
        </w:rPr>
        <w:t xml:space="preserve"> часть </w:t>
      </w:r>
      <w:r w:rsidRPr="00C02F95">
        <w:rPr>
          <w:b/>
          <w:bCs/>
          <w:i/>
          <w:sz w:val="22"/>
          <w:szCs w:val="22"/>
        </w:rPr>
        <w:t xml:space="preserve">работ/ услуг </w:t>
      </w:r>
      <w:r w:rsidRPr="00C02F95">
        <w:rPr>
          <w:sz w:val="22"/>
          <w:szCs w:val="22"/>
        </w:rPr>
        <w:t>по договору) указана в пункте 19 раздела 5 «Информационная карта конкурса».</w:t>
      </w:r>
      <w:bookmarkEnd w:id="68"/>
      <w:bookmarkEnd w:id="69"/>
    </w:p>
    <w:p w:rsidR="00362892" w:rsidRPr="00C02F95" w:rsidRDefault="00362892" w:rsidP="00362892">
      <w:pPr>
        <w:numPr>
          <w:ilvl w:val="1"/>
          <w:numId w:val="17"/>
        </w:numPr>
        <w:tabs>
          <w:tab w:val="clear" w:pos="720"/>
          <w:tab w:val="left" w:pos="1418"/>
        </w:tabs>
        <w:ind w:left="0" w:firstLine="709"/>
        <w:jc w:val="both"/>
        <w:outlineLvl w:val="1"/>
        <w:rPr>
          <w:sz w:val="22"/>
          <w:szCs w:val="22"/>
        </w:rPr>
      </w:pPr>
      <w:bookmarkStart w:id="70" w:name="_Toc383684867"/>
      <w:bookmarkStart w:id="71" w:name="_Toc383758865"/>
      <w:bookmarkStart w:id="72" w:name="_Toc389145541"/>
      <w:bookmarkStart w:id="73" w:name="_Toc389491247"/>
      <w:bookmarkStart w:id="74" w:name="_Toc390112832"/>
      <w:bookmarkStart w:id="75" w:name="_Toc390240943"/>
      <w:bookmarkStart w:id="76" w:name="_Toc390267488"/>
      <w:bookmarkStart w:id="77" w:name="_Ref383000252"/>
      <w:bookmarkStart w:id="78" w:name="_Ref389211066"/>
      <w:bookmarkStart w:id="79" w:name="_Toc390267489"/>
      <w:bookmarkEnd w:id="70"/>
      <w:bookmarkEnd w:id="71"/>
      <w:bookmarkEnd w:id="72"/>
      <w:bookmarkEnd w:id="73"/>
      <w:bookmarkEnd w:id="74"/>
      <w:bookmarkEnd w:id="75"/>
      <w:bookmarkEnd w:id="76"/>
      <w:r w:rsidRPr="00C02F95">
        <w:rPr>
          <w:b/>
          <w:i/>
          <w:sz w:val="22"/>
          <w:szCs w:val="22"/>
        </w:rPr>
        <w:t>[пункты 3.4, 3.5 указываются, е</w:t>
      </w:r>
      <w:r w:rsidRPr="00C02F95">
        <w:rPr>
          <w:b/>
          <w:bCs/>
          <w:i/>
          <w:sz w:val="22"/>
          <w:szCs w:val="22"/>
        </w:rPr>
        <w:t>сли пунктом 3.3 предусмотрено привлечение субподрядчиков (соисполнителей) и</w:t>
      </w:r>
      <w:r w:rsidRPr="00C02F95">
        <w:rPr>
          <w:b/>
          <w:i/>
          <w:sz w:val="22"/>
          <w:szCs w:val="22"/>
        </w:rPr>
        <w:t xml:space="preserve"> пунктом 14 раздела 5 «Информационная карта конкурса» </w:t>
      </w:r>
      <w:r w:rsidRPr="00C02F95">
        <w:rPr>
          <w:b/>
          <w:i/>
          <w:sz w:val="22"/>
          <w:szCs w:val="22"/>
        </w:rPr>
        <w:lastRenderedPageBreak/>
        <w:t xml:space="preserve">установлены требования к привлекаемым </w:t>
      </w:r>
      <w:r w:rsidRPr="00C02F95">
        <w:rPr>
          <w:b/>
          <w:bCs/>
          <w:i/>
          <w:sz w:val="22"/>
          <w:szCs w:val="22"/>
        </w:rPr>
        <w:t>субподрядчикам (соисполнителям)</w:t>
      </w:r>
      <w:r w:rsidRPr="00C02F95">
        <w:rPr>
          <w:b/>
          <w:i/>
          <w:sz w:val="22"/>
          <w:szCs w:val="22"/>
        </w:rPr>
        <w:t xml:space="preserve">] </w:t>
      </w:r>
      <w:r w:rsidRPr="00C02F95">
        <w:rPr>
          <w:sz w:val="22"/>
          <w:szCs w:val="22"/>
        </w:rPr>
        <w:t xml:space="preserve">Условия привлечения </w:t>
      </w:r>
      <w:r w:rsidRPr="00C02F95">
        <w:rPr>
          <w:b/>
          <w:i/>
          <w:sz w:val="22"/>
          <w:szCs w:val="22"/>
        </w:rPr>
        <w:t>субподрядчиков/ соисполнителей</w:t>
      </w:r>
      <w:r w:rsidRPr="00C02F95">
        <w:rPr>
          <w:sz w:val="22"/>
          <w:szCs w:val="22"/>
        </w:rPr>
        <w:t xml:space="preserve"> и порядок подтверждения их соответствия установленным требованиям приведены в</w:t>
      </w:r>
      <w:r w:rsidRPr="00C02F95">
        <w:rPr>
          <w:sz w:val="22"/>
          <w:szCs w:val="22"/>
          <w:lang w:val="en-US"/>
        </w:rPr>
        <w:t> </w:t>
      </w:r>
      <w:r w:rsidRPr="00C02F95">
        <w:rPr>
          <w:sz w:val="22"/>
          <w:szCs w:val="22"/>
        </w:rPr>
        <w:t>пункте</w:t>
      </w:r>
      <w:r w:rsidRPr="00C02F95">
        <w:rPr>
          <w:sz w:val="22"/>
          <w:szCs w:val="22"/>
          <w:lang w:val="en-US"/>
        </w:rPr>
        <w:t> </w:t>
      </w:r>
      <w:r w:rsidRPr="00C02F95">
        <w:rPr>
          <w:sz w:val="22"/>
          <w:szCs w:val="22"/>
        </w:rPr>
        <w:t>3.5.</w:t>
      </w:r>
      <w:bookmarkEnd w:id="77"/>
      <w:bookmarkEnd w:id="78"/>
      <w:bookmarkEnd w:id="79"/>
      <w:r w:rsidRPr="00C02F95">
        <w:rPr>
          <w:sz w:val="22"/>
          <w:szCs w:val="22"/>
          <w:lang w:val="ru-MO"/>
        </w:rPr>
        <w:t xml:space="preserve"> </w:t>
      </w:r>
    </w:p>
    <w:p w:rsidR="00362892" w:rsidRPr="00C02F95" w:rsidRDefault="00362892" w:rsidP="00362892">
      <w:pPr>
        <w:numPr>
          <w:ilvl w:val="1"/>
          <w:numId w:val="17"/>
        </w:numPr>
        <w:tabs>
          <w:tab w:val="clear" w:pos="720"/>
          <w:tab w:val="left" w:pos="1418"/>
        </w:tabs>
        <w:ind w:left="0" w:firstLine="709"/>
        <w:jc w:val="both"/>
        <w:outlineLvl w:val="1"/>
        <w:rPr>
          <w:sz w:val="22"/>
          <w:szCs w:val="22"/>
        </w:rPr>
      </w:pPr>
      <w:bookmarkStart w:id="80" w:name="_Toc318102635"/>
      <w:bookmarkStart w:id="81" w:name="_Toc318103507"/>
      <w:bookmarkStart w:id="82" w:name="_Toc127262883"/>
      <w:bookmarkStart w:id="83" w:name="_Toc255985672"/>
      <w:bookmarkStart w:id="84" w:name="_Ref317252053"/>
      <w:bookmarkStart w:id="85" w:name="_Toc390267490"/>
      <w:bookmarkEnd w:id="80"/>
      <w:bookmarkEnd w:id="81"/>
      <w:r w:rsidRPr="00C02F95">
        <w:rPr>
          <w:sz w:val="22"/>
          <w:szCs w:val="22"/>
        </w:rPr>
        <w:t xml:space="preserve">Привлечение </w:t>
      </w:r>
      <w:r w:rsidRPr="00C02F95">
        <w:rPr>
          <w:b/>
          <w:i/>
          <w:sz w:val="22"/>
          <w:szCs w:val="22"/>
        </w:rPr>
        <w:t>субподрядчиков</w:t>
      </w:r>
      <w:bookmarkEnd w:id="82"/>
      <w:bookmarkEnd w:id="83"/>
      <w:r w:rsidRPr="00C02F95">
        <w:rPr>
          <w:b/>
          <w:i/>
          <w:sz w:val="22"/>
          <w:szCs w:val="22"/>
        </w:rPr>
        <w:t>/ соисполнителей [в отношении любого лота конкурса]</w:t>
      </w:r>
      <w:bookmarkEnd w:id="84"/>
      <w:r w:rsidRPr="00C02F95">
        <w:rPr>
          <w:b/>
          <w:i/>
          <w:sz w:val="22"/>
          <w:szCs w:val="22"/>
        </w:rPr>
        <w:t>.</w:t>
      </w:r>
      <w:bookmarkEnd w:id="85"/>
    </w:p>
    <w:p w:rsidR="00362892" w:rsidRPr="00C02F95" w:rsidRDefault="00362892" w:rsidP="00362892">
      <w:pPr>
        <w:numPr>
          <w:ilvl w:val="2"/>
          <w:numId w:val="17"/>
        </w:numPr>
        <w:tabs>
          <w:tab w:val="clear" w:pos="720"/>
          <w:tab w:val="num" w:pos="960"/>
          <w:tab w:val="left" w:pos="1418"/>
        </w:tabs>
        <w:overflowPunct w:val="0"/>
        <w:autoSpaceDE w:val="0"/>
        <w:autoSpaceDN w:val="0"/>
        <w:adjustRightInd w:val="0"/>
        <w:ind w:left="0" w:firstLine="709"/>
        <w:jc w:val="both"/>
        <w:rPr>
          <w:bCs/>
          <w:sz w:val="22"/>
          <w:szCs w:val="22"/>
        </w:rPr>
      </w:pPr>
      <w:bookmarkStart w:id="86" w:name="_Ref317252302"/>
      <w:r w:rsidRPr="00C02F95">
        <w:rPr>
          <w:bCs/>
          <w:sz w:val="22"/>
          <w:szCs w:val="22"/>
        </w:rPr>
        <w:t xml:space="preserve">Участник конкурса должен подтвердить, что каждый из привлекаемых </w:t>
      </w:r>
      <w:r w:rsidRPr="00C02F95">
        <w:rPr>
          <w:b/>
          <w:i/>
          <w:sz w:val="22"/>
          <w:szCs w:val="22"/>
        </w:rPr>
        <w:t xml:space="preserve">субподрядчиков/ соисполнителей, выполняющий работы/оказывающий услуги </w:t>
      </w:r>
      <w:r w:rsidRPr="00C02F95">
        <w:rPr>
          <w:bCs/>
          <w:sz w:val="22"/>
          <w:szCs w:val="22"/>
        </w:rPr>
        <w:t>на сумму</w:t>
      </w:r>
      <w:r w:rsidRPr="00C02F95">
        <w:rPr>
          <w:b/>
          <w:i/>
          <w:sz w:val="22"/>
          <w:szCs w:val="22"/>
        </w:rPr>
        <w:t xml:space="preserve"> </w:t>
      </w:r>
      <w:r w:rsidRPr="00C02F95">
        <w:rPr>
          <w:bCs/>
          <w:sz w:val="22"/>
          <w:szCs w:val="22"/>
        </w:rPr>
        <w:t>более 5% от</w:t>
      </w:r>
      <w:r w:rsidRPr="00C02F95">
        <w:rPr>
          <w:bCs/>
          <w:sz w:val="22"/>
          <w:szCs w:val="22"/>
          <w:lang w:val="en-US"/>
        </w:rPr>
        <w:t> </w:t>
      </w:r>
      <w:r w:rsidRPr="00C02F95">
        <w:rPr>
          <w:bCs/>
          <w:sz w:val="22"/>
          <w:szCs w:val="22"/>
        </w:rPr>
        <w:t>общей цены заявки участника конкурса:</w:t>
      </w:r>
      <w:bookmarkEnd w:id="86"/>
    </w:p>
    <w:p w:rsidR="00362892" w:rsidRPr="00C02F95" w:rsidRDefault="00362892" w:rsidP="00362892">
      <w:pPr>
        <w:numPr>
          <w:ilvl w:val="0"/>
          <w:numId w:val="12"/>
        </w:numPr>
        <w:tabs>
          <w:tab w:val="clear" w:pos="2140"/>
          <w:tab w:val="left" w:pos="1134"/>
          <w:tab w:val="left" w:pos="1418"/>
        </w:tabs>
        <w:ind w:left="0" w:firstLine="709"/>
        <w:jc w:val="both"/>
        <w:rPr>
          <w:sz w:val="22"/>
          <w:szCs w:val="22"/>
        </w:rPr>
      </w:pPr>
      <w:bookmarkStart w:id="87" w:name="_Ref317252286"/>
      <w:r w:rsidRPr="00C02F95">
        <w:rPr>
          <w:sz w:val="22"/>
          <w:szCs w:val="22"/>
        </w:rPr>
        <w:t xml:space="preserve">осведомлен о привлечении его в качестве </w:t>
      </w:r>
      <w:r w:rsidRPr="00C02F95">
        <w:rPr>
          <w:b/>
          <w:i/>
          <w:sz w:val="22"/>
          <w:szCs w:val="22"/>
        </w:rPr>
        <w:t>субподрядчика/ соисполнителя</w:t>
      </w:r>
      <w:r w:rsidRPr="00C02F95">
        <w:rPr>
          <w:sz w:val="22"/>
          <w:szCs w:val="22"/>
        </w:rPr>
        <w:t>;</w:t>
      </w:r>
      <w:bookmarkEnd w:id="87"/>
    </w:p>
    <w:p w:rsidR="00362892" w:rsidRPr="00C02F95" w:rsidRDefault="00362892" w:rsidP="00362892">
      <w:pPr>
        <w:numPr>
          <w:ilvl w:val="0"/>
          <w:numId w:val="12"/>
        </w:numPr>
        <w:tabs>
          <w:tab w:val="clear" w:pos="2140"/>
          <w:tab w:val="left" w:pos="1134"/>
          <w:tab w:val="left" w:pos="1418"/>
        </w:tabs>
        <w:ind w:left="0" w:firstLine="709"/>
        <w:jc w:val="both"/>
        <w:rPr>
          <w:sz w:val="22"/>
          <w:szCs w:val="22"/>
        </w:rPr>
      </w:pPr>
      <w:bookmarkStart w:id="88" w:name="_Ref317252292"/>
      <w:proofErr w:type="gramStart"/>
      <w:r w:rsidRPr="00C02F95">
        <w:rPr>
          <w:sz w:val="22"/>
          <w:szCs w:val="22"/>
        </w:rPr>
        <w:t>согласен</w:t>
      </w:r>
      <w:proofErr w:type="gramEnd"/>
      <w:r w:rsidRPr="00C02F95">
        <w:rPr>
          <w:sz w:val="22"/>
          <w:szCs w:val="22"/>
        </w:rPr>
        <w:t xml:space="preserve"> с выделяемым ему перечнем, объемами и сроками </w:t>
      </w:r>
      <w:r w:rsidRPr="00C02F95">
        <w:rPr>
          <w:b/>
          <w:i/>
          <w:sz w:val="22"/>
          <w:szCs w:val="22"/>
        </w:rPr>
        <w:t>выполнения работ/ оказания услуг</w:t>
      </w:r>
      <w:r w:rsidRPr="00C02F95">
        <w:rPr>
          <w:sz w:val="22"/>
          <w:szCs w:val="22"/>
        </w:rPr>
        <w:t>;</w:t>
      </w:r>
      <w:bookmarkEnd w:id="88"/>
    </w:p>
    <w:p w:rsidR="00362892" w:rsidRPr="00C02F95" w:rsidRDefault="00362892" w:rsidP="00362892">
      <w:pPr>
        <w:numPr>
          <w:ilvl w:val="0"/>
          <w:numId w:val="12"/>
        </w:numPr>
        <w:tabs>
          <w:tab w:val="clear" w:pos="2140"/>
          <w:tab w:val="left" w:pos="1134"/>
          <w:tab w:val="left" w:pos="1418"/>
        </w:tabs>
        <w:ind w:left="0" w:firstLine="709"/>
        <w:jc w:val="both"/>
        <w:rPr>
          <w:sz w:val="22"/>
          <w:szCs w:val="22"/>
        </w:rPr>
      </w:pPr>
      <w:bookmarkStart w:id="89" w:name="_Ref317252317"/>
      <w:r w:rsidRPr="00C02F95">
        <w:rPr>
          <w:sz w:val="22"/>
          <w:szCs w:val="22"/>
        </w:rPr>
        <w:t xml:space="preserve">отвечает требованиям настоящей конкурсной документации (пункт 14 раздела 5 «Информационная карта конкурса») в объеме </w:t>
      </w:r>
      <w:r w:rsidRPr="00C02F95">
        <w:rPr>
          <w:b/>
          <w:i/>
          <w:sz w:val="22"/>
          <w:szCs w:val="22"/>
        </w:rPr>
        <w:t>выполняемых работ /оказываемых услуг субподрядчиком/ соисполнителем</w:t>
      </w:r>
      <w:r w:rsidRPr="00C02F95">
        <w:rPr>
          <w:sz w:val="22"/>
          <w:szCs w:val="22"/>
        </w:rPr>
        <w:t>.</w:t>
      </w:r>
      <w:bookmarkEnd w:id="89"/>
    </w:p>
    <w:p w:rsidR="00362892" w:rsidRPr="00C02F95" w:rsidRDefault="00362892" w:rsidP="00362892">
      <w:pPr>
        <w:numPr>
          <w:ilvl w:val="2"/>
          <w:numId w:val="17"/>
        </w:numPr>
        <w:tabs>
          <w:tab w:val="clear" w:pos="720"/>
          <w:tab w:val="num" w:pos="960"/>
          <w:tab w:val="left" w:pos="1418"/>
        </w:tabs>
        <w:overflowPunct w:val="0"/>
        <w:autoSpaceDE w:val="0"/>
        <w:autoSpaceDN w:val="0"/>
        <w:adjustRightInd w:val="0"/>
        <w:ind w:left="0" w:firstLine="709"/>
        <w:jc w:val="both"/>
        <w:rPr>
          <w:sz w:val="22"/>
          <w:szCs w:val="22"/>
        </w:rPr>
      </w:pPr>
      <w:proofErr w:type="gramStart"/>
      <w:r w:rsidRPr="00C02F95">
        <w:rPr>
          <w:sz w:val="22"/>
          <w:szCs w:val="22"/>
        </w:rPr>
        <w:t>Если пунктом</w:t>
      </w:r>
      <w:r w:rsidRPr="00C02F95">
        <w:rPr>
          <w:sz w:val="22"/>
          <w:szCs w:val="22"/>
          <w:lang w:val="en-US"/>
        </w:rPr>
        <w:t> </w:t>
      </w:r>
      <w:r w:rsidRPr="00C02F95">
        <w:rPr>
          <w:sz w:val="22"/>
          <w:szCs w:val="22"/>
        </w:rPr>
        <w:t xml:space="preserve">14.2 раздела 5 «Информационная карта конкурса» установлено требование о наличии у привлекаемых </w:t>
      </w:r>
      <w:r w:rsidRPr="00C02F95">
        <w:rPr>
          <w:b/>
          <w:bCs/>
          <w:i/>
          <w:sz w:val="22"/>
          <w:szCs w:val="22"/>
        </w:rPr>
        <w:t xml:space="preserve">субподрядчиков / соисполнителей </w:t>
      </w:r>
      <w:r w:rsidRPr="00C02F95">
        <w:rPr>
          <w:bCs/>
          <w:sz w:val="22"/>
          <w:szCs w:val="22"/>
        </w:rPr>
        <w:t>соответствующих</w:t>
      </w:r>
      <w:r w:rsidRPr="00C02F95">
        <w:rPr>
          <w:sz w:val="22"/>
          <w:szCs w:val="22"/>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в объеме </w:t>
      </w:r>
      <w:r w:rsidRPr="00C02F95">
        <w:rPr>
          <w:b/>
          <w:i/>
          <w:sz w:val="22"/>
          <w:szCs w:val="22"/>
        </w:rPr>
        <w:t>выполняемых работ /оказываемых услуг</w:t>
      </w:r>
      <w:r w:rsidRPr="00C02F95">
        <w:rPr>
          <w:sz w:val="22"/>
          <w:szCs w:val="22"/>
        </w:rPr>
        <w:t xml:space="preserve"> согласно плану распределения видов и объемов </w:t>
      </w:r>
      <w:r w:rsidRPr="00C02F95">
        <w:rPr>
          <w:b/>
          <w:i/>
          <w:sz w:val="22"/>
          <w:szCs w:val="22"/>
        </w:rPr>
        <w:t>выполнения работ /оказания услуг</w:t>
      </w:r>
      <w:r w:rsidRPr="00C02F95">
        <w:rPr>
          <w:bCs/>
          <w:sz w:val="22"/>
          <w:szCs w:val="22"/>
        </w:rPr>
        <w:t xml:space="preserve">, </w:t>
      </w:r>
      <w:r w:rsidRPr="00C02F95">
        <w:rPr>
          <w:sz w:val="22"/>
          <w:szCs w:val="22"/>
        </w:rPr>
        <w:t xml:space="preserve">то каждый привлекаемый </w:t>
      </w:r>
      <w:r w:rsidRPr="00C02F95">
        <w:rPr>
          <w:b/>
          <w:bCs/>
          <w:i/>
          <w:sz w:val="22"/>
          <w:szCs w:val="22"/>
        </w:rPr>
        <w:t>субподрядчик/ соисполнитель</w:t>
      </w:r>
      <w:r w:rsidRPr="00C02F95">
        <w:rPr>
          <w:bCs/>
          <w:sz w:val="22"/>
          <w:szCs w:val="22"/>
        </w:rPr>
        <w:t xml:space="preserve"> </w:t>
      </w:r>
      <w:r w:rsidRPr="00C02F95">
        <w:rPr>
          <w:sz w:val="22"/>
          <w:szCs w:val="22"/>
        </w:rPr>
        <w:t>должен отвечать данному требованию</w:t>
      </w:r>
      <w:proofErr w:type="gramEnd"/>
      <w:r w:rsidRPr="00C02F95">
        <w:rPr>
          <w:sz w:val="22"/>
          <w:szCs w:val="22"/>
        </w:rPr>
        <w:t xml:space="preserve"> независимо от </w:t>
      </w:r>
      <w:r w:rsidRPr="00C02F95">
        <w:rPr>
          <w:b/>
          <w:i/>
          <w:sz w:val="22"/>
          <w:szCs w:val="22"/>
        </w:rPr>
        <w:t>выполняемого/оказываемого</w:t>
      </w:r>
      <w:r w:rsidRPr="00C02F95">
        <w:rPr>
          <w:sz w:val="22"/>
          <w:szCs w:val="22"/>
        </w:rPr>
        <w:t xml:space="preserve"> таким </w:t>
      </w:r>
      <w:r w:rsidRPr="00C02F95">
        <w:rPr>
          <w:b/>
          <w:i/>
          <w:sz w:val="22"/>
          <w:szCs w:val="22"/>
        </w:rPr>
        <w:t>субподрядчиком/ соисполнителем</w:t>
      </w:r>
      <w:r w:rsidRPr="00C02F95">
        <w:rPr>
          <w:sz w:val="22"/>
          <w:szCs w:val="22"/>
        </w:rPr>
        <w:t xml:space="preserve"> объема </w:t>
      </w:r>
      <w:r w:rsidRPr="00C02F95">
        <w:rPr>
          <w:b/>
          <w:i/>
          <w:sz w:val="22"/>
          <w:szCs w:val="22"/>
        </w:rPr>
        <w:t>работ</w:t>
      </w:r>
      <w:r w:rsidRPr="00C02F95">
        <w:rPr>
          <w:b/>
          <w:bCs/>
          <w:i/>
          <w:sz w:val="22"/>
          <w:szCs w:val="22"/>
        </w:rPr>
        <w:t>/</w:t>
      </w:r>
      <w:r w:rsidRPr="00C02F95">
        <w:rPr>
          <w:b/>
          <w:i/>
          <w:sz w:val="22"/>
          <w:szCs w:val="22"/>
        </w:rPr>
        <w:t xml:space="preserve"> услуг</w:t>
      </w:r>
      <w:r w:rsidRPr="00C02F95">
        <w:rPr>
          <w:bCs/>
          <w:sz w:val="22"/>
          <w:szCs w:val="22"/>
        </w:rPr>
        <w:t xml:space="preserve"> </w:t>
      </w:r>
      <w:r w:rsidRPr="00C02F95">
        <w:rPr>
          <w:sz w:val="22"/>
          <w:szCs w:val="22"/>
        </w:rPr>
        <w:t>по отношению к </w:t>
      </w:r>
      <w:r w:rsidRPr="00C02F95">
        <w:rPr>
          <w:bCs/>
          <w:sz w:val="22"/>
          <w:szCs w:val="22"/>
        </w:rPr>
        <w:t>общей цене заявки участника конкурса</w:t>
      </w:r>
      <w:r w:rsidRPr="00C02F95">
        <w:rPr>
          <w:sz w:val="22"/>
          <w:szCs w:val="22"/>
        </w:rPr>
        <w:t>.</w:t>
      </w:r>
    </w:p>
    <w:p w:rsidR="00362892" w:rsidRPr="00C02F95" w:rsidRDefault="00362892" w:rsidP="00362892">
      <w:pPr>
        <w:numPr>
          <w:ilvl w:val="2"/>
          <w:numId w:val="17"/>
        </w:numPr>
        <w:tabs>
          <w:tab w:val="clear" w:pos="720"/>
          <w:tab w:val="num" w:pos="960"/>
          <w:tab w:val="left" w:pos="1418"/>
        </w:tabs>
        <w:overflowPunct w:val="0"/>
        <w:autoSpaceDE w:val="0"/>
        <w:autoSpaceDN w:val="0"/>
        <w:adjustRightInd w:val="0"/>
        <w:ind w:left="0" w:firstLine="709"/>
        <w:jc w:val="both"/>
        <w:rPr>
          <w:bCs/>
          <w:sz w:val="22"/>
          <w:szCs w:val="22"/>
        </w:rPr>
      </w:pPr>
      <w:bookmarkStart w:id="90" w:name="_Ref317256775"/>
      <w:proofErr w:type="gramStart"/>
      <w:r w:rsidRPr="00C02F95">
        <w:rPr>
          <w:bCs/>
          <w:sz w:val="22"/>
          <w:szCs w:val="22"/>
        </w:rPr>
        <w:t>В связи с вышеизложенным участник конкурса готовит заявку на</w:t>
      </w:r>
      <w:r w:rsidRPr="00C02F95">
        <w:rPr>
          <w:bCs/>
          <w:sz w:val="22"/>
          <w:szCs w:val="22"/>
          <w:lang w:val="en-US"/>
        </w:rPr>
        <w:t> </w:t>
      </w:r>
      <w:r w:rsidRPr="00C02F95">
        <w:rPr>
          <w:bCs/>
          <w:sz w:val="22"/>
          <w:szCs w:val="22"/>
        </w:rPr>
        <w:t>участие в конкурсе с учетом следующих дополнительных требований:</w:t>
      </w:r>
      <w:bookmarkEnd w:id="90"/>
      <w:proofErr w:type="gramEnd"/>
    </w:p>
    <w:p w:rsidR="00362892" w:rsidRPr="00C02F95" w:rsidRDefault="00362892" w:rsidP="00362892">
      <w:pPr>
        <w:numPr>
          <w:ilvl w:val="0"/>
          <w:numId w:val="18"/>
        </w:numPr>
        <w:tabs>
          <w:tab w:val="left" w:pos="1134"/>
          <w:tab w:val="left" w:pos="1418"/>
        </w:tabs>
        <w:ind w:left="0" w:right="-1" w:firstLine="709"/>
        <w:jc w:val="both"/>
        <w:rPr>
          <w:sz w:val="22"/>
          <w:szCs w:val="22"/>
        </w:rPr>
      </w:pPr>
      <w:bookmarkStart w:id="91" w:name="_Ref317256766"/>
      <w:r w:rsidRPr="00C02F95">
        <w:rPr>
          <w:sz w:val="22"/>
          <w:szCs w:val="22"/>
        </w:rPr>
        <w:t xml:space="preserve">для подтверждения соответствия требованиям, установленным подпунктами а), б) пункта 3.5.1, в заявку на участие в конкурсе включаются копии договоров (в том числе предварительные или под условием) с указанием перечня, объема и сроков </w:t>
      </w:r>
      <w:r w:rsidRPr="00C02F95">
        <w:rPr>
          <w:b/>
          <w:i/>
          <w:sz w:val="22"/>
          <w:szCs w:val="22"/>
        </w:rPr>
        <w:t>выполнения работ/ оказания услуг</w:t>
      </w:r>
      <w:r w:rsidRPr="00C02F95">
        <w:rPr>
          <w:sz w:val="22"/>
          <w:szCs w:val="22"/>
        </w:rPr>
        <w:t xml:space="preserve">, возлагаемых на </w:t>
      </w:r>
      <w:r w:rsidRPr="00C02F95">
        <w:rPr>
          <w:b/>
          <w:i/>
          <w:sz w:val="22"/>
          <w:szCs w:val="22"/>
        </w:rPr>
        <w:t>субподрядчика/ соисполнителя.</w:t>
      </w:r>
      <w:r w:rsidRPr="00C02F95">
        <w:rPr>
          <w:sz w:val="22"/>
          <w:szCs w:val="22"/>
        </w:rPr>
        <w:t xml:space="preserve"> В случае отсутствия в составе заявки на участие в конкурсе указанных договоров, </w:t>
      </w:r>
      <w:proofErr w:type="gramStart"/>
      <w:r w:rsidRPr="00C02F95">
        <w:rPr>
          <w:sz w:val="22"/>
          <w:szCs w:val="22"/>
        </w:rPr>
        <w:t xml:space="preserve">документы, представленные на такого </w:t>
      </w:r>
      <w:r w:rsidRPr="00C02F95">
        <w:rPr>
          <w:b/>
          <w:i/>
          <w:sz w:val="22"/>
          <w:szCs w:val="22"/>
        </w:rPr>
        <w:t>субподрядчика/ соисполнителя</w:t>
      </w:r>
      <w:r w:rsidRPr="00C02F95">
        <w:rPr>
          <w:sz w:val="22"/>
          <w:szCs w:val="22"/>
        </w:rPr>
        <w:t xml:space="preserve"> считаются</w:t>
      </w:r>
      <w:proofErr w:type="gramEnd"/>
      <w:r w:rsidRPr="00C02F95">
        <w:rPr>
          <w:sz w:val="22"/>
          <w:szCs w:val="22"/>
        </w:rPr>
        <w:t xml:space="preserve"> не поданными и сведения, указанные в таких документах не учитываются при рассмотрении данной заявки на участие в конкурсе;</w:t>
      </w:r>
      <w:bookmarkEnd w:id="91"/>
    </w:p>
    <w:p w:rsidR="00362892" w:rsidRPr="00C02F95" w:rsidRDefault="00362892" w:rsidP="00362892">
      <w:pPr>
        <w:numPr>
          <w:ilvl w:val="0"/>
          <w:numId w:val="18"/>
        </w:numPr>
        <w:tabs>
          <w:tab w:val="clear" w:pos="1200"/>
          <w:tab w:val="left" w:pos="1134"/>
          <w:tab w:val="left" w:pos="1418"/>
        </w:tabs>
        <w:ind w:left="0" w:firstLine="709"/>
        <w:jc w:val="both"/>
        <w:rPr>
          <w:sz w:val="22"/>
          <w:szCs w:val="22"/>
        </w:rPr>
      </w:pPr>
      <w:r w:rsidRPr="00C02F95">
        <w:rPr>
          <w:sz w:val="22"/>
          <w:szCs w:val="22"/>
        </w:rPr>
        <w:t xml:space="preserve">заявка на участие в конкурсе должна включать сведения, подтверждающие соответствие каждого </w:t>
      </w:r>
      <w:r w:rsidRPr="00C02F95">
        <w:rPr>
          <w:b/>
          <w:i/>
          <w:sz w:val="22"/>
          <w:szCs w:val="22"/>
        </w:rPr>
        <w:t>субподрядчика/ соисполнителя</w:t>
      </w:r>
      <w:r w:rsidRPr="00C02F95">
        <w:rPr>
          <w:sz w:val="22"/>
          <w:szCs w:val="22"/>
        </w:rPr>
        <w:t xml:space="preserve"> установленным в подпункте в) пункта 3.5.1 требованиям, в объеме </w:t>
      </w:r>
      <w:r w:rsidRPr="00C02F95">
        <w:rPr>
          <w:b/>
          <w:i/>
          <w:sz w:val="22"/>
          <w:szCs w:val="22"/>
        </w:rPr>
        <w:t>выполняемых работ/ оказываемых услуг субподрядчиком/соисполнителем</w:t>
      </w:r>
      <w:r w:rsidRPr="00C02F95">
        <w:rPr>
          <w:sz w:val="22"/>
          <w:szCs w:val="22"/>
        </w:rPr>
        <w:t xml:space="preserve">, с предоставлением документов согласно пункту 17 раздела 5 «Информационная карта конкурса». Соответствующие формы раздела 6 заполняются </w:t>
      </w:r>
      <w:r w:rsidRPr="00C02F95">
        <w:rPr>
          <w:b/>
          <w:i/>
          <w:sz w:val="22"/>
          <w:szCs w:val="22"/>
        </w:rPr>
        <w:t>субподрядчиком/ соисполнителем</w:t>
      </w:r>
      <w:r w:rsidRPr="00C02F95">
        <w:rPr>
          <w:sz w:val="22"/>
          <w:szCs w:val="22"/>
        </w:rPr>
        <w:t xml:space="preserve"> с указанием организаций </w:t>
      </w:r>
      <w:r w:rsidRPr="00C02F95">
        <w:rPr>
          <w:b/>
          <w:i/>
          <w:sz w:val="22"/>
          <w:szCs w:val="22"/>
        </w:rPr>
        <w:t>субподрядчика/ соисполнителя</w:t>
      </w:r>
      <w:r w:rsidRPr="00C02F95">
        <w:rPr>
          <w:sz w:val="22"/>
          <w:szCs w:val="22"/>
        </w:rPr>
        <w:t xml:space="preserve"> и участника конкурса и заверяются подписью и печатью </w:t>
      </w:r>
      <w:r w:rsidRPr="00C02F95">
        <w:rPr>
          <w:b/>
          <w:i/>
          <w:sz w:val="22"/>
          <w:szCs w:val="22"/>
        </w:rPr>
        <w:t>субподрядчика/ соисполнителя</w:t>
      </w:r>
      <w:r w:rsidRPr="00C02F95">
        <w:rPr>
          <w:sz w:val="22"/>
          <w:szCs w:val="22"/>
        </w:rPr>
        <w:t xml:space="preserve"> и участника в соответствии с рекомендациями, указанными в пунктах 4.4.5,4.4.6;</w:t>
      </w:r>
    </w:p>
    <w:p w:rsidR="00362892" w:rsidRPr="00C02F95" w:rsidRDefault="00362892" w:rsidP="00362892">
      <w:pPr>
        <w:numPr>
          <w:ilvl w:val="0"/>
          <w:numId w:val="18"/>
        </w:numPr>
        <w:tabs>
          <w:tab w:val="clear" w:pos="1200"/>
          <w:tab w:val="left" w:pos="1134"/>
          <w:tab w:val="left" w:pos="1418"/>
        </w:tabs>
        <w:ind w:left="0" w:firstLine="709"/>
        <w:jc w:val="both"/>
        <w:rPr>
          <w:sz w:val="22"/>
          <w:szCs w:val="22"/>
        </w:rPr>
      </w:pPr>
      <w:r w:rsidRPr="00C02F95">
        <w:rPr>
          <w:sz w:val="22"/>
          <w:szCs w:val="22"/>
        </w:rPr>
        <w:t>заявка на участие в конкурсе должна включать сведения о</w:t>
      </w:r>
      <w:r w:rsidRPr="00C02F95">
        <w:rPr>
          <w:sz w:val="22"/>
          <w:szCs w:val="22"/>
          <w:lang w:val="en-US"/>
        </w:rPr>
        <w:t> </w:t>
      </w:r>
      <w:r w:rsidRPr="00C02F95">
        <w:rPr>
          <w:sz w:val="22"/>
          <w:szCs w:val="22"/>
        </w:rPr>
        <w:t xml:space="preserve">распределении видов и объемов </w:t>
      </w:r>
      <w:r w:rsidRPr="00C02F95">
        <w:rPr>
          <w:b/>
          <w:i/>
          <w:sz w:val="22"/>
          <w:szCs w:val="22"/>
        </w:rPr>
        <w:t>работ/услуг</w:t>
      </w:r>
      <w:r w:rsidRPr="00C02F95">
        <w:rPr>
          <w:sz w:val="22"/>
          <w:szCs w:val="22"/>
        </w:rPr>
        <w:t xml:space="preserve"> между участником конкурса и </w:t>
      </w:r>
      <w:r w:rsidRPr="00C02F95">
        <w:rPr>
          <w:b/>
          <w:i/>
          <w:sz w:val="22"/>
          <w:szCs w:val="22"/>
        </w:rPr>
        <w:t>субподрядчиками/ соисполнителями</w:t>
      </w:r>
      <w:r w:rsidRPr="00C02F95">
        <w:rPr>
          <w:sz w:val="22"/>
          <w:szCs w:val="22"/>
        </w:rPr>
        <w:t xml:space="preserve"> (раздел 6, соответствующая форма). Указанная форма заполняется и предоставляется как в случае привлечения участником конкурса </w:t>
      </w:r>
      <w:r w:rsidRPr="00C02F95">
        <w:rPr>
          <w:b/>
          <w:i/>
          <w:sz w:val="22"/>
          <w:szCs w:val="22"/>
        </w:rPr>
        <w:t>субподрядчиков/соисполнителей</w:t>
      </w:r>
      <w:r w:rsidRPr="00C02F95">
        <w:rPr>
          <w:sz w:val="22"/>
          <w:szCs w:val="22"/>
        </w:rPr>
        <w:t xml:space="preserve">, так и в случае их </w:t>
      </w:r>
      <w:proofErr w:type="spellStart"/>
      <w:r w:rsidRPr="00C02F95">
        <w:rPr>
          <w:sz w:val="22"/>
          <w:szCs w:val="22"/>
        </w:rPr>
        <w:t>непривлечения</w:t>
      </w:r>
      <w:proofErr w:type="spellEnd"/>
      <w:r w:rsidRPr="00C02F95">
        <w:rPr>
          <w:sz w:val="22"/>
          <w:szCs w:val="22"/>
        </w:rPr>
        <w:t xml:space="preserve">; в последнем случае в данной форме отражается, что </w:t>
      </w:r>
      <w:r w:rsidRPr="00C02F95">
        <w:rPr>
          <w:b/>
          <w:i/>
          <w:sz w:val="22"/>
          <w:szCs w:val="22"/>
        </w:rPr>
        <w:t>субподрядчики/соисполнители</w:t>
      </w:r>
      <w:r w:rsidRPr="00C02F95">
        <w:rPr>
          <w:sz w:val="22"/>
          <w:szCs w:val="22"/>
        </w:rPr>
        <w:t xml:space="preserve"> не планируются к привлечению. </w:t>
      </w:r>
    </w:p>
    <w:p w:rsidR="00362892" w:rsidRPr="00C02F95" w:rsidRDefault="00362892" w:rsidP="00362892">
      <w:pPr>
        <w:ind w:firstLine="709"/>
        <w:jc w:val="both"/>
        <w:rPr>
          <w:sz w:val="22"/>
          <w:szCs w:val="22"/>
        </w:rPr>
      </w:pPr>
      <w:proofErr w:type="gramStart"/>
      <w:r w:rsidRPr="00C02F95">
        <w:rPr>
          <w:sz w:val="22"/>
          <w:szCs w:val="22"/>
        </w:rPr>
        <w:t xml:space="preserve">В случае если участником конкурса является государственное или муниципальное бюджетное учреждение, и порядок выбора </w:t>
      </w:r>
      <w:r w:rsidRPr="00C02F95">
        <w:rPr>
          <w:b/>
          <w:i/>
          <w:sz w:val="22"/>
          <w:szCs w:val="22"/>
        </w:rPr>
        <w:t>субподрядчиков/ соисполнителей</w:t>
      </w:r>
      <w:r w:rsidRPr="00C02F95">
        <w:rPr>
          <w:sz w:val="22"/>
          <w:szCs w:val="22"/>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w:t>
      </w:r>
      <w:r w:rsidRPr="00C02F95">
        <w:rPr>
          <w:b/>
          <w:i/>
          <w:sz w:val="22"/>
          <w:szCs w:val="22"/>
        </w:rPr>
        <w:t>субподрядчиков/ соисполнителей</w:t>
      </w:r>
      <w:r w:rsidRPr="00C02F95">
        <w:rPr>
          <w:sz w:val="22"/>
          <w:szCs w:val="22"/>
        </w:rPr>
        <w:t>, указав</w:t>
      </w:r>
      <w:proofErr w:type="gramEnd"/>
      <w:r w:rsidRPr="00C02F95">
        <w:rPr>
          <w:sz w:val="22"/>
          <w:szCs w:val="22"/>
        </w:rPr>
        <w:t xml:space="preserve"> на особый порядок их выбора. Участник конкурса, в случае если он является государственным или муниципальным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определить </w:t>
      </w:r>
      <w:r w:rsidRPr="00C02F95">
        <w:rPr>
          <w:b/>
          <w:i/>
          <w:sz w:val="22"/>
          <w:szCs w:val="22"/>
        </w:rPr>
        <w:t>субподрядчиков/ соисполнителей</w:t>
      </w:r>
      <w:r w:rsidRPr="00C02F95">
        <w:rPr>
          <w:sz w:val="22"/>
          <w:szCs w:val="22"/>
        </w:rPr>
        <w:t xml:space="preserve"> и </w:t>
      </w:r>
      <w:proofErr w:type="gramStart"/>
      <w:r w:rsidRPr="00C02F95">
        <w:rPr>
          <w:sz w:val="22"/>
          <w:szCs w:val="22"/>
        </w:rPr>
        <w:t>предоставить документы</w:t>
      </w:r>
      <w:proofErr w:type="gramEnd"/>
      <w:r w:rsidRPr="00C02F95">
        <w:rPr>
          <w:sz w:val="22"/>
          <w:szCs w:val="22"/>
        </w:rPr>
        <w:t xml:space="preserve">, указанные в подпункте а) настоящего пункта, после окончания процедур определения </w:t>
      </w:r>
      <w:r w:rsidRPr="00C02F95">
        <w:rPr>
          <w:b/>
          <w:i/>
          <w:sz w:val="22"/>
          <w:szCs w:val="22"/>
        </w:rPr>
        <w:t xml:space="preserve">субподрядчиков/ соисполнителей. </w:t>
      </w:r>
      <w:r w:rsidRPr="00C02F95">
        <w:rPr>
          <w:sz w:val="22"/>
          <w:szCs w:val="22"/>
        </w:rPr>
        <w:t>При этом</w:t>
      </w:r>
      <w:proofErr w:type="gramStart"/>
      <w:r w:rsidRPr="00C02F95">
        <w:rPr>
          <w:sz w:val="22"/>
          <w:szCs w:val="22"/>
        </w:rPr>
        <w:t>,</w:t>
      </w:r>
      <w:proofErr w:type="gramEnd"/>
      <w:r w:rsidRPr="00C02F95">
        <w:rPr>
          <w:sz w:val="22"/>
          <w:szCs w:val="22"/>
        </w:rPr>
        <w:t xml:space="preserve"> в случае выбора конкурсной комиссией участника конкурса – государственного или муниципального бюджетного учреждения победителем конкурса,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C02F95">
        <w:rPr>
          <w:b/>
          <w:i/>
          <w:sz w:val="22"/>
          <w:szCs w:val="22"/>
        </w:rPr>
        <w:t>субподрядчиков/ соисполнителей.</w:t>
      </w:r>
      <w:r w:rsidRPr="00C02F95">
        <w:rPr>
          <w:sz w:val="22"/>
          <w:szCs w:val="22"/>
        </w:rPr>
        <w:t xml:space="preserve"> Согласие участника конкурса включить представителя </w:t>
      </w:r>
      <w:r w:rsidRPr="00C02F95">
        <w:rPr>
          <w:sz w:val="22"/>
          <w:szCs w:val="22"/>
        </w:rPr>
        <w:lastRenderedPageBreak/>
        <w:t>заказчика в состав комиссии по осуществлению закупок также должно содержаться в гарантийном письме.</w:t>
      </w:r>
    </w:p>
    <w:p w:rsidR="00362892" w:rsidRPr="00C02F95" w:rsidRDefault="00362892" w:rsidP="00362892">
      <w:pPr>
        <w:numPr>
          <w:ilvl w:val="2"/>
          <w:numId w:val="17"/>
        </w:numPr>
        <w:tabs>
          <w:tab w:val="clear" w:pos="720"/>
          <w:tab w:val="num" w:pos="960"/>
          <w:tab w:val="left" w:pos="1418"/>
        </w:tabs>
        <w:overflowPunct w:val="0"/>
        <w:autoSpaceDE w:val="0"/>
        <w:autoSpaceDN w:val="0"/>
        <w:adjustRightInd w:val="0"/>
        <w:ind w:left="0" w:firstLine="709"/>
        <w:jc w:val="both"/>
        <w:rPr>
          <w:bCs/>
          <w:sz w:val="22"/>
          <w:szCs w:val="22"/>
        </w:rPr>
      </w:pPr>
      <w:r w:rsidRPr="00C02F95">
        <w:rPr>
          <w:bCs/>
          <w:sz w:val="22"/>
          <w:szCs w:val="22"/>
        </w:rPr>
        <w:t xml:space="preserve">При рассмотрении </w:t>
      </w:r>
      <w:r w:rsidRPr="00C02F95">
        <w:rPr>
          <w:b/>
          <w:bCs/>
          <w:i/>
          <w:sz w:val="22"/>
          <w:szCs w:val="22"/>
        </w:rPr>
        <w:t>субподрядчиков/ соисполнителей</w:t>
      </w:r>
      <w:r w:rsidRPr="00C02F95">
        <w:rPr>
          <w:bCs/>
          <w:sz w:val="22"/>
          <w:szCs w:val="22"/>
        </w:rPr>
        <w:t xml:space="preserve"> количественные требования к квалификационным показателям участника конкурса и </w:t>
      </w:r>
      <w:r w:rsidRPr="00C02F95">
        <w:rPr>
          <w:b/>
          <w:bCs/>
          <w:i/>
          <w:sz w:val="22"/>
          <w:szCs w:val="22"/>
        </w:rPr>
        <w:t>субподрядчиков/ соисполнителей</w:t>
      </w:r>
      <w:r w:rsidRPr="00C02F95">
        <w:rPr>
          <w:bCs/>
          <w:sz w:val="22"/>
          <w:szCs w:val="22"/>
        </w:rPr>
        <w:t xml:space="preserve"> учитываются в процентном соотношении от перечня и объема </w:t>
      </w:r>
      <w:r w:rsidRPr="00C02F95">
        <w:rPr>
          <w:b/>
          <w:bCs/>
          <w:i/>
          <w:sz w:val="22"/>
          <w:szCs w:val="22"/>
        </w:rPr>
        <w:t xml:space="preserve">выполняемых </w:t>
      </w:r>
      <w:proofErr w:type="gramStart"/>
      <w:r w:rsidRPr="00C02F95">
        <w:rPr>
          <w:b/>
          <w:bCs/>
          <w:i/>
          <w:sz w:val="22"/>
          <w:szCs w:val="22"/>
        </w:rPr>
        <w:t>работ</w:t>
      </w:r>
      <w:proofErr w:type="gramEnd"/>
      <w:r w:rsidRPr="00C02F95">
        <w:rPr>
          <w:b/>
          <w:bCs/>
          <w:i/>
          <w:sz w:val="22"/>
          <w:szCs w:val="22"/>
        </w:rPr>
        <w:t xml:space="preserve"> /оказываемых услуг</w:t>
      </w:r>
      <w:r w:rsidRPr="00C02F95">
        <w:rPr>
          <w:bCs/>
          <w:sz w:val="22"/>
          <w:szCs w:val="22"/>
        </w:rPr>
        <w:t xml:space="preserve"> (в физическом выражении, в соответствующих единицах измерения, или денежном выражении).</w:t>
      </w:r>
    </w:p>
    <w:p w:rsidR="00362892" w:rsidRPr="00C02F95" w:rsidRDefault="00362892" w:rsidP="00362892">
      <w:pPr>
        <w:numPr>
          <w:ilvl w:val="1"/>
          <w:numId w:val="17"/>
        </w:numPr>
        <w:tabs>
          <w:tab w:val="clear" w:pos="720"/>
          <w:tab w:val="left" w:pos="1418"/>
        </w:tabs>
        <w:ind w:left="0" w:firstLine="709"/>
        <w:jc w:val="both"/>
        <w:outlineLvl w:val="1"/>
        <w:rPr>
          <w:sz w:val="22"/>
          <w:szCs w:val="22"/>
        </w:rPr>
      </w:pPr>
      <w:bookmarkStart w:id="92" w:name="_Ref384221409"/>
      <w:bookmarkStart w:id="93" w:name="_Toc390267491"/>
      <w:proofErr w:type="gramStart"/>
      <w:r w:rsidRPr="00C02F95">
        <w:rPr>
          <w:b/>
          <w:i/>
          <w:sz w:val="22"/>
          <w:szCs w:val="22"/>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C02F95">
        <w:rPr>
          <w:sz w:val="22"/>
          <w:szCs w:val="22"/>
        </w:rPr>
        <w:t xml:space="preserve"> Требования к изготовителю</w:t>
      </w:r>
      <w:proofErr w:type="gramEnd"/>
      <w:r w:rsidRPr="00C02F95">
        <w:rPr>
          <w:sz w:val="22"/>
          <w:szCs w:val="22"/>
        </w:rPr>
        <w:t xml:space="preserve"> (</w:t>
      </w:r>
      <w:r w:rsidRPr="00C02F95">
        <w:rPr>
          <w:b/>
          <w:i/>
          <w:sz w:val="22"/>
          <w:szCs w:val="22"/>
        </w:rPr>
        <w:t>[устанавливается термин изготовителя, к которому предъявляются соответствующие требования:</w:t>
      </w:r>
      <w:bookmarkEnd w:id="92"/>
      <w:bookmarkEnd w:id="93"/>
    </w:p>
    <w:p w:rsidR="00362892" w:rsidRPr="00C02F95" w:rsidRDefault="00362892" w:rsidP="00362892">
      <w:pPr>
        <w:tabs>
          <w:tab w:val="left" w:pos="1418"/>
        </w:tabs>
        <w:ind w:firstLine="709"/>
        <w:jc w:val="both"/>
        <w:rPr>
          <w:b/>
          <w:i/>
          <w:sz w:val="22"/>
          <w:szCs w:val="22"/>
        </w:rPr>
      </w:pPr>
      <w:r w:rsidRPr="00C02F95">
        <w:rPr>
          <w:b/>
          <w:i/>
          <w:sz w:val="22"/>
          <w:szCs w:val="22"/>
        </w:rPr>
        <w:t>юридическому лицу, осуществляющему выпуск оборудования,</w:t>
      </w:r>
    </w:p>
    <w:p w:rsidR="00362892" w:rsidRPr="00C02F95" w:rsidRDefault="00362892" w:rsidP="00362892">
      <w:pPr>
        <w:tabs>
          <w:tab w:val="left" w:pos="1418"/>
        </w:tabs>
        <w:ind w:firstLine="709"/>
        <w:jc w:val="both"/>
        <w:rPr>
          <w:b/>
          <w:i/>
          <w:sz w:val="22"/>
          <w:szCs w:val="22"/>
        </w:rPr>
      </w:pPr>
      <w:r w:rsidRPr="00C02F95">
        <w:rPr>
          <w:b/>
          <w:i/>
          <w:sz w:val="22"/>
          <w:szCs w:val="22"/>
        </w:rPr>
        <w:t>либо,</w:t>
      </w:r>
    </w:p>
    <w:p w:rsidR="00362892" w:rsidRPr="00C02F95" w:rsidRDefault="00362892" w:rsidP="00362892">
      <w:pPr>
        <w:tabs>
          <w:tab w:val="left" w:pos="1418"/>
        </w:tabs>
        <w:ind w:firstLine="709"/>
        <w:jc w:val="both"/>
        <w:rPr>
          <w:sz w:val="22"/>
          <w:szCs w:val="22"/>
        </w:rPr>
      </w:pPr>
      <w:proofErr w:type="gramStart"/>
      <w:r w:rsidRPr="00C02F95">
        <w:rPr>
          <w:b/>
          <w:i/>
          <w:sz w:val="22"/>
          <w:szCs w:val="22"/>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C02F95">
        <w:rPr>
          <w:sz w:val="22"/>
          <w:szCs w:val="22"/>
        </w:rPr>
        <w:t>) оборудования в соответствии с Томом 2 «Техническая часть» конкурсной документации указаны в пункте 14.4 раздела 5 «Информационная карта конкурса».</w:t>
      </w:r>
      <w:proofErr w:type="gramEnd"/>
    </w:p>
    <w:p w:rsidR="00362892" w:rsidRDefault="00362892" w:rsidP="00362892">
      <w:pPr>
        <w:overflowPunct w:val="0"/>
        <w:autoSpaceDE w:val="0"/>
        <w:autoSpaceDN w:val="0"/>
        <w:adjustRightInd w:val="0"/>
        <w:spacing w:after="120"/>
        <w:jc w:val="both"/>
        <w:rPr>
          <w:bCs/>
          <w:sz w:val="22"/>
          <w:szCs w:val="22"/>
        </w:rPr>
      </w:pPr>
    </w:p>
    <w:p w:rsidR="00362892" w:rsidRDefault="00362892" w:rsidP="00362892">
      <w:pPr>
        <w:overflowPunct w:val="0"/>
        <w:autoSpaceDE w:val="0"/>
        <w:autoSpaceDN w:val="0"/>
        <w:adjustRightInd w:val="0"/>
        <w:spacing w:after="120"/>
        <w:jc w:val="both"/>
        <w:rPr>
          <w:bCs/>
          <w:sz w:val="22"/>
          <w:szCs w:val="22"/>
        </w:rPr>
      </w:pPr>
    </w:p>
    <w:p w:rsidR="00362892" w:rsidRDefault="00362892" w:rsidP="00362892">
      <w:pPr>
        <w:overflowPunct w:val="0"/>
        <w:autoSpaceDE w:val="0"/>
        <w:autoSpaceDN w:val="0"/>
        <w:adjustRightInd w:val="0"/>
        <w:spacing w:after="120"/>
        <w:jc w:val="both"/>
        <w:rPr>
          <w:bCs/>
          <w:sz w:val="22"/>
          <w:szCs w:val="22"/>
        </w:rPr>
      </w:pPr>
    </w:p>
    <w:p w:rsidR="00362892" w:rsidRDefault="00362892" w:rsidP="00362892">
      <w:pPr>
        <w:overflowPunct w:val="0"/>
        <w:autoSpaceDE w:val="0"/>
        <w:autoSpaceDN w:val="0"/>
        <w:adjustRightInd w:val="0"/>
        <w:spacing w:after="120"/>
        <w:jc w:val="both"/>
        <w:rPr>
          <w:bCs/>
          <w:sz w:val="22"/>
          <w:szCs w:val="22"/>
        </w:rPr>
      </w:pPr>
    </w:p>
    <w:p w:rsidR="00362892" w:rsidRDefault="00362892" w:rsidP="00362892">
      <w:pPr>
        <w:overflowPunct w:val="0"/>
        <w:autoSpaceDE w:val="0"/>
        <w:autoSpaceDN w:val="0"/>
        <w:adjustRightInd w:val="0"/>
        <w:spacing w:after="120"/>
        <w:jc w:val="both"/>
        <w:rPr>
          <w:bCs/>
          <w:sz w:val="22"/>
          <w:szCs w:val="22"/>
        </w:rPr>
      </w:pPr>
    </w:p>
    <w:p w:rsidR="00362892" w:rsidRDefault="00362892" w:rsidP="00362892">
      <w:pPr>
        <w:overflowPunct w:val="0"/>
        <w:autoSpaceDE w:val="0"/>
        <w:autoSpaceDN w:val="0"/>
        <w:adjustRightInd w:val="0"/>
        <w:spacing w:after="120"/>
        <w:jc w:val="both"/>
        <w:rPr>
          <w:bCs/>
          <w:sz w:val="22"/>
          <w:szCs w:val="22"/>
        </w:rPr>
      </w:pPr>
    </w:p>
    <w:p w:rsidR="00362892" w:rsidRDefault="00362892" w:rsidP="00362892">
      <w:pPr>
        <w:overflowPunct w:val="0"/>
        <w:autoSpaceDE w:val="0"/>
        <w:autoSpaceDN w:val="0"/>
        <w:adjustRightInd w:val="0"/>
        <w:spacing w:after="120"/>
        <w:jc w:val="both"/>
        <w:rPr>
          <w:bCs/>
          <w:sz w:val="22"/>
          <w:szCs w:val="22"/>
        </w:rPr>
      </w:pPr>
    </w:p>
    <w:p w:rsidR="00362892" w:rsidRDefault="00362892" w:rsidP="00362892">
      <w:pPr>
        <w:overflowPunct w:val="0"/>
        <w:autoSpaceDE w:val="0"/>
        <w:autoSpaceDN w:val="0"/>
        <w:adjustRightInd w:val="0"/>
        <w:spacing w:after="120"/>
        <w:jc w:val="both"/>
        <w:rPr>
          <w:bCs/>
          <w:sz w:val="22"/>
          <w:szCs w:val="22"/>
        </w:rPr>
      </w:pPr>
    </w:p>
    <w:p w:rsidR="00362892" w:rsidRDefault="00362892" w:rsidP="00362892">
      <w:pPr>
        <w:overflowPunct w:val="0"/>
        <w:autoSpaceDE w:val="0"/>
        <w:autoSpaceDN w:val="0"/>
        <w:adjustRightInd w:val="0"/>
        <w:spacing w:after="120"/>
        <w:jc w:val="both"/>
        <w:rPr>
          <w:bCs/>
          <w:sz w:val="22"/>
          <w:szCs w:val="22"/>
        </w:rPr>
      </w:pPr>
    </w:p>
    <w:p w:rsidR="00362892" w:rsidRDefault="00362892" w:rsidP="00362892">
      <w:pPr>
        <w:overflowPunct w:val="0"/>
        <w:autoSpaceDE w:val="0"/>
        <w:autoSpaceDN w:val="0"/>
        <w:adjustRightInd w:val="0"/>
        <w:spacing w:after="120"/>
        <w:jc w:val="both"/>
        <w:rPr>
          <w:bCs/>
          <w:sz w:val="22"/>
          <w:szCs w:val="22"/>
        </w:rPr>
      </w:pPr>
    </w:p>
    <w:p w:rsidR="00362892" w:rsidRDefault="00362892" w:rsidP="00362892">
      <w:pPr>
        <w:overflowPunct w:val="0"/>
        <w:autoSpaceDE w:val="0"/>
        <w:autoSpaceDN w:val="0"/>
        <w:adjustRightInd w:val="0"/>
        <w:spacing w:after="120"/>
        <w:jc w:val="both"/>
        <w:rPr>
          <w:bCs/>
          <w:sz w:val="22"/>
          <w:szCs w:val="22"/>
        </w:rPr>
      </w:pPr>
    </w:p>
    <w:p w:rsidR="00362892" w:rsidRDefault="00362892" w:rsidP="00362892">
      <w:pPr>
        <w:overflowPunct w:val="0"/>
        <w:autoSpaceDE w:val="0"/>
        <w:autoSpaceDN w:val="0"/>
        <w:adjustRightInd w:val="0"/>
        <w:spacing w:after="120"/>
        <w:jc w:val="both"/>
        <w:rPr>
          <w:bCs/>
          <w:sz w:val="22"/>
          <w:szCs w:val="22"/>
        </w:rPr>
      </w:pPr>
    </w:p>
    <w:p w:rsidR="00362892" w:rsidRDefault="00362892" w:rsidP="00362892">
      <w:pPr>
        <w:overflowPunct w:val="0"/>
        <w:autoSpaceDE w:val="0"/>
        <w:autoSpaceDN w:val="0"/>
        <w:adjustRightInd w:val="0"/>
        <w:spacing w:after="120"/>
        <w:jc w:val="both"/>
        <w:rPr>
          <w:bCs/>
          <w:sz w:val="22"/>
          <w:szCs w:val="22"/>
        </w:rPr>
      </w:pPr>
    </w:p>
    <w:p w:rsidR="00362892" w:rsidRDefault="00362892" w:rsidP="00362892">
      <w:pPr>
        <w:overflowPunct w:val="0"/>
        <w:autoSpaceDE w:val="0"/>
        <w:autoSpaceDN w:val="0"/>
        <w:adjustRightInd w:val="0"/>
        <w:spacing w:after="120"/>
        <w:jc w:val="both"/>
        <w:rPr>
          <w:bCs/>
          <w:sz w:val="22"/>
          <w:szCs w:val="22"/>
        </w:rPr>
      </w:pPr>
    </w:p>
    <w:p w:rsidR="00362892" w:rsidRDefault="00362892" w:rsidP="00362892">
      <w:pPr>
        <w:overflowPunct w:val="0"/>
        <w:autoSpaceDE w:val="0"/>
        <w:autoSpaceDN w:val="0"/>
        <w:adjustRightInd w:val="0"/>
        <w:spacing w:after="120"/>
        <w:jc w:val="both"/>
        <w:rPr>
          <w:bCs/>
          <w:sz w:val="22"/>
          <w:szCs w:val="22"/>
        </w:rPr>
      </w:pPr>
    </w:p>
    <w:p w:rsidR="00362892" w:rsidRDefault="00362892" w:rsidP="00362892">
      <w:pPr>
        <w:overflowPunct w:val="0"/>
        <w:autoSpaceDE w:val="0"/>
        <w:autoSpaceDN w:val="0"/>
        <w:adjustRightInd w:val="0"/>
        <w:spacing w:after="120"/>
        <w:jc w:val="both"/>
        <w:rPr>
          <w:bCs/>
          <w:sz w:val="22"/>
          <w:szCs w:val="22"/>
        </w:rPr>
      </w:pPr>
    </w:p>
    <w:p w:rsidR="00362892" w:rsidRDefault="00362892" w:rsidP="00362892">
      <w:pPr>
        <w:overflowPunct w:val="0"/>
        <w:autoSpaceDE w:val="0"/>
        <w:autoSpaceDN w:val="0"/>
        <w:adjustRightInd w:val="0"/>
        <w:spacing w:after="120"/>
        <w:jc w:val="both"/>
        <w:rPr>
          <w:bCs/>
          <w:sz w:val="22"/>
          <w:szCs w:val="22"/>
        </w:rPr>
      </w:pPr>
    </w:p>
    <w:p w:rsidR="00362892" w:rsidRDefault="00362892" w:rsidP="00362892">
      <w:pPr>
        <w:overflowPunct w:val="0"/>
        <w:autoSpaceDE w:val="0"/>
        <w:autoSpaceDN w:val="0"/>
        <w:adjustRightInd w:val="0"/>
        <w:spacing w:after="120"/>
        <w:jc w:val="both"/>
        <w:rPr>
          <w:bCs/>
          <w:sz w:val="22"/>
          <w:szCs w:val="22"/>
        </w:rPr>
      </w:pPr>
    </w:p>
    <w:p w:rsidR="00362892" w:rsidRDefault="00362892" w:rsidP="00362892">
      <w:pPr>
        <w:overflowPunct w:val="0"/>
        <w:autoSpaceDE w:val="0"/>
        <w:autoSpaceDN w:val="0"/>
        <w:adjustRightInd w:val="0"/>
        <w:spacing w:after="120"/>
        <w:jc w:val="both"/>
        <w:rPr>
          <w:bCs/>
          <w:sz w:val="22"/>
          <w:szCs w:val="22"/>
        </w:rPr>
      </w:pPr>
    </w:p>
    <w:p w:rsidR="00362892" w:rsidRDefault="00362892" w:rsidP="00362892">
      <w:pPr>
        <w:overflowPunct w:val="0"/>
        <w:autoSpaceDE w:val="0"/>
        <w:autoSpaceDN w:val="0"/>
        <w:adjustRightInd w:val="0"/>
        <w:spacing w:after="120"/>
        <w:jc w:val="both"/>
        <w:rPr>
          <w:bCs/>
          <w:sz w:val="22"/>
          <w:szCs w:val="22"/>
        </w:rPr>
      </w:pPr>
    </w:p>
    <w:p w:rsidR="00362892" w:rsidRDefault="00362892" w:rsidP="00362892">
      <w:pPr>
        <w:overflowPunct w:val="0"/>
        <w:autoSpaceDE w:val="0"/>
        <w:autoSpaceDN w:val="0"/>
        <w:adjustRightInd w:val="0"/>
        <w:spacing w:after="120"/>
        <w:jc w:val="both"/>
        <w:rPr>
          <w:bCs/>
          <w:sz w:val="22"/>
          <w:szCs w:val="22"/>
        </w:rPr>
      </w:pPr>
    </w:p>
    <w:p w:rsidR="00362892" w:rsidRDefault="00362892" w:rsidP="00362892">
      <w:pPr>
        <w:overflowPunct w:val="0"/>
        <w:autoSpaceDE w:val="0"/>
        <w:autoSpaceDN w:val="0"/>
        <w:adjustRightInd w:val="0"/>
        <w:spacing w:after="120"/>
        <w:jc w:val="both"/>
        <w:rPr>
          <w:bCs/>
          <w:sz w:val="22"/>
          <w:szCs w:val="22"/>
        </w:rPr>
      </w:pPr>
    </w:p>
    <w:p w:rsidR="00362892" w:rsidRPr="00C02F95" w:rsidRDefault="00362892" w:rsidP="00362892">
      <w:pPr>
        <w:overflowPunct w:val="0"/>
        <w:autoSpaceDE w:val="0"/>
        <w:autoSpaceDN w:val="0"/>
        <w:adjustRightInd w:val="0"/>
        <w:spacing w:after="120"/>
        <w:jc w:val="both"/>
        <w:rPr>
          <w:bCs/>
          <w:sz w:val="22"/>
          <w:szCs w:val="22"/>
        </w:rPr>
      </w:pPr>
    </w:p>
    <w:p w:rsidR="00362892" w:rsidRPr="0094499F" w:rsidRDefault="00362892" w:rsidP="00362892">
      <w:pPr>
        <w:keepNext/>
        <w:numPr>
          <w:ilvl w:val="1"/>
          <w:numId w:val="6"/>
        </w:numPr>
        <w:tabs>
          <w:tab w:val="clear" w:pos="1440"/>
        </w:tabs>
        <w:ind w:left="1134" w:hanging="425"/>
        <w:outlineLvl w:val="0"/>
        <w:rPr>
          <w:b/>
          <w:iCs/>
          <w:sz w:val="28"/>
          <w:szCs w:val="28"/>
        </w:rPr>
      </w:pPr>
      <w:bookmarkStart w:id="94" w:name="_Ref317259044"/>
      <w:bookmarkStart w:id="95" w:name="_Toc390267492"/>
      <w:r w:rsidRPr="0094499F">
        <w:rPr>
          <w:b/>
          <w:iCs/>
          <w:sz w:val="28"/>
          <w:szCs w:val="28"/>
          <w:lang w:val="en-US"/>
        </w:rPr>
        <w:lastRenderedPageBreak/>
        <w:t>ПОРЯДОК ПРОВЕДЕНИЯ КОНКУРСА</w:t>
      </w:r>
      <w:bookmarkEnd w:id="94"/>
      <w:bookmarkEnd w:id="95"/>
    </w:p>
    <w:p w:rsidR="00362892" w:rsidRPr="00C02F95" w:rsidRDefault="00362892" w:rsidP="00362892">
      <w:pPr>
        <w:keepNext/>
        <w:numPr>
          <w:ilvl w:val="1"/>
          <w:numId w:val="11"/>
        </w:numPr>
        <w:tabs>
          <w:tab w:val="clear" w:pos="2367"/>
          <w:tab w:val="left" w:pos="1701"/>
        </w:tabs>
        <w:suppressAutoHyphens/>
        <w:ind w:left="0" w:firstLine="709"/>
        <w:outlineLvl w:val="1"/>
        <w:rPr>
          <w:bCs/>
          <w:iCs/>
          <w:sz w:val="22"/>
          <w:szCs w:val="22"/>
        </w:rPr>
      </w:pPr>
      <w:bookmarkStart w:id="96" w:name="_Toc390267493"/>
      <w:r w:rsidRPr="00C02F95">
        <w:rPr>
          <w:bCs/>
          <w:iCs/>
          <w:sz w:val="22"/>
          <w:szCs w:val="22"/>
        </w:rPr>
        <w:t>Получение конкурсной документации</w:t>
      </w:r>
      <w:bookmarkEnd w:id="96"/>
    </w:p>
    <w:p w:rsidR="00362892" w:rsidRPr="00C02F95" w:rsidRDefault="00362892" w:rsidP="00362892">
      <w:pPr>
        <w:numPr>
          <w:ilvl w:val="2"/>
          <w:numId w:val="11"/>
        </w:numPr>
        <w:ind w:left="0" w:firstLine="709"/>
        <w:jc w:val="both"/>
        <w:rPr>
          <w:sz w:val="22"/>
          <w:szCs w:val="22"/>
        </w:rPr>
      </w:pPr>
      <w:bookmarkStart w:id="97" w:name="_Ref125823280"/>
      <w:r w:rsidRPr="00C02F95">
        <w:rPr>
          <w:sz w:val="22"/>
          <w:szCs w:val="22"/>
        </w:rPr>
        <w:t>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ЭТП.</w:t>
      </w:r>
    </w:p>
    <w:p w:rsidR="00362892" w:rsidRPr="00C02F95" w:rsidRDefault="00362892" w:rsidP="00362892">
      <w:pPr>
        <w:keepNext/>
        <w:numPr>
          <w:ilvl w:val="1"/>
          <w:numId w:val="11"/>
        </w:numPr>
        <w:tabs>
          <w:tab w:val="clear" w:pos="2367"/>
          <w:tab w:val="left" w:pos="1701"/>
        </w:tabs>
        <w:suppressAutoHyphens/>
        <w:ind w:left="0" w:firstLine="709"/>
        <w:outlineLvl w:val="1"/>
        <w:rPr>
          <w:bCs/>
          <w:iCs/>
          <w:sz w:val="22"/>
          <w:szCs w:val="22"/>
        </w:rPr>
      </w:pPr>
      <w:bookmarkStart w:id="98" w:name="_Toc390267494"/>
      <w:bookmarkEnd w:id="97"/>
      <w:r w:rsidRPr="00C02F95">
        <w:rPr>
          <w:bCs/>
          <w:iCs/>
          <w:sz w:val="22"/>
          <w:szCs w:val="22"/>
        </w:rPr>
        <w:t>Разъяснение положений конкурсной документации</w:t>
      </w:r>
      <w:bookmarkEnd w:id="98"/>
    </w:p>
    <w:p w:rsidR="00362892" w:rsidRPr="00C02F95" w:rsidRDefault="00362892" w:rsidP="00362892">
      <w:pPr>
        <w:numPr>
          <w:ilvl w:val="2"/>
          <w:numId w:val="11"/>
        </w:numPr>
        <w:ind w:left="0" w:firstLine="709"/>
        <w:jc w:val="both"/>
        <w:rPr>
          <w:sz w:val="22"/>
          <w:szCs w:val="22"/>
        </w:rPr>
      </w:pPr>
      <w:bookmarkStart w:id="99" w:name="_Ref317252532"/>
      <w:proofErr w:type="gramStart"/>
      <w:r w:rsidRPr="00C02F95">
        <w:rPr>
          <w:sz w:val="22"/>
          <w:szCs w:val="22"/>
        </w:rPr>
        <w:t>Любой участник конкурса вправе направить организатору конкурса запрос о разъяснении положений конкурсной документации 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w:t>
      </w:r>
      <w:proofErr w:type="gramEnd"/>
      <w:r w:rsidRPr="00C02F95">
        <w:rPr>
          <w:sz w:val="22"/>
          <w:szCs w:val="22"/>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Pr="00C02F95">
        <w:fldChar w:fldCharType="begin"/>
      </w:r>
      <w:r w:rsidRPr="00C02F95">
        <w:instrText xml:space="preserve"> REF _Ref317250471 \r \h  \* MERGEFORMAT </w:instrText>
      </w:r>
      <w:r w:rsidRPr="00C02F95">
        <w:fldChar w:fldCharType="separate"/>
      </w:r>
      <w:r w:rsidR="001B5FA5">
        <w:t>6</w:t>
      </w:r>
      <w:r w:rsidRPr="00C02F95">
        <w:fldChar w:fldCharType="end"/>
      </w:r>
      <w:r w:rsidRPr="00C02F95">
        <w:rPr>
          <w:sz w:val="22"/>
          <w:szCs w:val="22"/>
        </w:rPr>
        <w:t xml:space="preserve"> раздела </w:t>
      </w:r>
      <w:r w:rsidRPr="00C02F95">
        <w:fldChar w:fldCharType="begin"/>
      </w:r>
      <w:r w:rsidRPr="00C02F95">
        <w:instrText xml:space="preserve"> REF _Ref317252507 \r \h  \* MERGEFORMAT </w:instrText>
      </w:r>
      <w:r w:rsidRPr="00C02F95">
        <w:fldChar w:fldCharType="separate"/>
      </w:r>
      <w:r w:rsidR="001B5FA5">
        <w:t>5</w:t>
      </w:r>
      <w:r w:rsidRPr="00C02F95">
        <w:fldChar w:fldCharType="end"/>
      </w:r>
      <w:r w:rsidRPr="00C02F95">
        <w:rPr>
          <w:sz w:val="22"/>
          <w:szCs w:val="22"/>
        </w:rPr>
        <w:t xml:space="preserve"> «Информационная карта конкурса».</w:t>
      </w:r>
      <w:bookmarkEnd w:id="99"/>
    </w:p>
    <w:p w:rsidR="00362892" w:rsidRPr="00C02F95" w:rsidRDefault="00362892" w:rsidP="00362892">
      <w:pPr>
        <w:numPr>
          <w:ilvl w:val="2"/>
          <w:numId w:val="11"/>
        </w:numPr>
        <w:ind w:left="0" w:firstLine="709"/>
        <w:jc w:val="both"/>
        <w:rPr>
          <w:sz w:val="22"/>
          <w:szCs w:val="22"/>
        </w:rPr>
      </w:pPr>
      <w:r w:rsidRPr="00C02F95">
        <w:rPr>
          <w:sz w:val="22"/>
          <w:szCs w:val="22"/>
        </w:rPr>
        <w:t xml:space="preserve">Организатор конкурса в течение 3 (трех) рабочих дней со дня поступления запроса, сделанного в порядке, определенном пунктом 4.2.1,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C02F95">
        <w:rPr>
          <w:sz w:val="22"/>
          <w:szCs w:val="22"/>
        </w:rPr>
        <w:t>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чтобы срок подачи заявок на участие в конкурсе составлял не менее чем 3 (три) рабочих дня.</w:t>
      </w:r>
      <w:proofErr w:type="gramEnd"/>
      <w:r w:rsidRPr="00C02F95">
        <w:rPr>
          <w:sz w:val="22"/>
          <w:szCs w:val="22"/>
        </w:rPr>
        <w:t xml:space="preserve"> Разъяснение положений конкурсной документации не изменяет ее сути.</w:t>
      </w:r>
    </w:p>
    <w:p w:rsidR="00362892" w:rsidRPr="00C02F95" w:rsidRDefault="00362892" w:rsidP="00362892">
      <w:pPr>
        <w:numPr>
          <w:ilvl w:val="2"/>
          <w:numId w:val="11"/>
        </w:numPr>
        <w:ind w:left="0" w:firstLine="709"/>
        <w:jc w:val="both"/>
        <w:rPr>
          <w:sz w:val="22"/>
          <w:szCs w:val="22"/>
        </w:rPr>
      </w:pPr>
      <w:r w:rsidRPr="00C02F95">
        <w:rPr>
          <w:sz w:val="22"/>
          <w:szCs w:val="22"/>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4.2.1.</w:t>
      </w:r>
    </w:p>
    <w:p w:rsidR="00362892" w:rsidRPr="00C02F95" w:rsidRDefault="00362892" w:rsidP="00362892">
      <w:pPr>
        <w:numPr>
          <w:ilvl w:val="2"/>
          <w:numId w:val="11"/>
        </w:numPr>
        <w:ind w:left="0" w:firstLine="709"/>
        <w:jc w:val="both"/>
        <w:rPr>
          <w:sz w:val="22"/>
          <w:szCs w:val="22"/>
        </w:rPr>
      </w:pPr>
      <w:r w:rsidRPr="00C02F95">
        <w:rPr>
          <w:sz w:val="22"/>
          <w:szCs w:val="22"/>
        </w:rPr>
        <w:t>Участник конкурса не вправе ссылаться на устную информацию, полученную от организатора конкурса.</w:t>
      </w:r>
    </w:p>
    <w:p w:rsidR="00362892" w:rsidRPr="00C02F95" w:rsidRDefault="00362892" w:rsidP="00362892">
      <w:pPr>
        <w:keepNext/>
        <w:numPr>
          <w:ilvl w:val="1"/>
          <w:numId w:val="11"/>
        </w:numPr>
        <w:tabs>
          <w:tab w:val="clear" w:pos="2367"/>
          <w:tab w:val="left" w:pos="1701"/>
        </w:tabs>
        <w:suppressAutoHyphens/>
        <w:ind w:left="0" w:firstLine="709"/>
        <w:jc w:val="both"/>
        <w:outlineLvl w:val="1"/>
        <w:rPr>
          <w:bCs/>
          <w:iCs/>
          <w:sz w:val="22"/>
          <w:szCs w:val="22"/>
        </w:rPr>
      </w:pPr>
      <w:bookmarkStart w:id="100" w:name="_Toc390267495"/>
      <w:r w:rsidRPr="00C02F95">
        <w:rPr>
          <w:bCs/>
          <w:iCs/>
          <w:sz w:val="22"/>
          <w:szCs w:val="22"/>
        </w:rPr>
        <w:t>Внесение изменений в извещение о проведении конкурса и конкурсную документацию</w:t>
      </w:r>
      <w:bookmarkEnd w:id="100"/>
    </w:p>
    <w:p w:rsidR="00362892" w:rsidRPr="00C02F95" w:rsidRDefault="00362892" w:rsidP="00362892">
      <w:pPr>
        <w:numPr>
          <w:ilvl w:val="2"/>
          <w:numId w:val="11"/>
        </w:numPr>
        <w:ind w:left="0" w:firstLine="709"/>
        <w:jc w:val="both"/>
        <w:rPr>
          <w:bCs/>
          <w:iCs/>
          <w:sz w:val="22"/>
          <w:szCs w:val="22"/>
        </w:rPr>
      </w:pPr>
      <w:r w:rsidRPr="00C02F95">
        <w:rPr>
          <w:sz w:val="22"/>
          <w:szCs w:val="22"/>
        </w:rPr>
        <w:t>Руководитель заказчика или лицо, утвердившее конкурсную документацию, при необходимости принимает решение о внесении изменений в извещение о проведении конкурса</w:t>
      </w:r>
      <w:r w:rsidRPr="00C02F95">
        <w:rPr>
          <w:bCs/>
          <w:iCs/>
          <w:sz w:val="22"/>
          <w:szCs w:val="22"/>
        </w:rPr>
        <w:t xml:space="preserve"> и конкурсную документацию не </w:t>
      </w:r>
      <w:proofErr w:type="gramStart"/>
      <w:r w:rsidRPr="00C02F95">
        <w:rPr>
          <w:bCs/>
          <w:iCs/>
          <w:sz w:val="22"/>
          <w:szCs w:val="22"/>
        </w:rPr>
        <w:t>позднее</w:t>
      </w:r>
      <w:proofErr w:type="gramEnd"/>
      <w:r w:rsidRPr="00C02F95">
        <w:rPr>
          <w:bCs/>
          <w:iCs/>
          <w:sz w:val="22"/>
          <w:szCs w:val="22"/>
        </w:rPr>
        <w:t xml:space="preserve"> чем за 5 (пять) рабочих дней до окончания срока подачи заявок </w:t>
      </w:r>
      <w:r w:rsidRPr="00C02F95">
        <w:rPr>
          <w:b/>
          <w:i/>
          <w:sz w:val="22"/>
          <w:szCs w:val="22"/>
        </w:rPr>
        <w:t>[в отношении любого лота конкурса].</w:t>
      </w:r>
    </w:p>
    <w:p w:rsidR="00362892" w:rsidRPr="00C02F95" w:rsidRDefault="00362892" w:rsidP="00362892">
      <w:pPr>
        <w:numPr>
          <w:ilvl w:val="2"/>
          <w:numId w:val="11"/>
        </w:numPr>
        <w:ind w:left="0" w:firstLine="709"/>
        <w:jc w:val="both"/>
        <w:rPr>
          <w:sz w:val="22"/>
          <w:szCs w:val="22"/>
        </w:rPr>
      </w:pPr>
      <w:r w:rsidRPr="00C02F95">
        <w:rPr>
          <w:sz w:val="22"/>
          <w:szCs w:val="22"/>
        </w:rPr>
        <w:t>Любое изменение конкурсной документации является неотъемлемой ее частью.</w:t>
      </w:r>
    </w:p>
    <w:p w:rsidR="00362892" w:rsidRPr="00C02F95" w:rsidRDefault="00362892" w:rsidP="00362892">
      <w:pPr>
        <w:numPr>
          <w:ilvl w:val="2"/>
          <w:numId w:val="11"/>
        </w:numPr>
        <w:ind w:left="0" w:firstLine="709"/>
        <w:jc w:val="both"/>
        <w:rPr>
          <w:sz w:val="22"/>
          <w:szCs w:val="22"/>
        </w:rPr>
      </w:pPr>
      <w:r w:rsidRPr="00C02F95">
        <w:rPr>
          <w:sz w:val="22"/>
          <w:szCs w:val="22"/>
        </w:rPr>
        <w:t>В течение 3 (трех) рабочих дней со дня принятия решения о внесении изменений в извещение о проведении конкурса или конкурсную 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p>
    <w:p w:rsidR="00362892" w:rsidRPr="00C02F95" w:rsidRDefault="00362892" w:rsidP="00362892">
      <w:pPr>
        <w:numPr>
          <w:ilvl w:val="2"/>
          <w:numId w:val="11"/>
        </w:numPr>
        <w:ind w:left="0" w:firstLine="709"/>
        <w:jc w:val="both"/>
        <w:rPr>
          <w:sz w:val="22"/>
          <w:szCs w:val="22"/>
        </w:rPr>
      </w:pPr>
      <w:proofErr w:type="gramStart"/>
      <w:r w:rsidRPr="00C02F95">
        <w:rPr>
          <w:sz w:val="22"/>
          <w:szCs w:val="22"/>
        </w:rPr>
        <w:t xml:space="preserve">При этом срок подачи заявок на участие в конкурсе </w:t>
      </w:r>
      <w:r w:rsidRPr="00C02F95">
        <w:rPr>
          <w:b/>
          <w:i/>
          <w:sz w:val="22"/>
          <w:szCs w:val="22"/>
        </w:rPr>
        <w:t>[в отношении данного лота]</w:t>
      </w:r>
      <w:r w:rsidRPr="00C02F95">
        <w:rPr>
          <w:sz w:val="22"/>
          <w:szCs w:val="22"/>
        </w:rPr>
        <w:t xml:space="preserve"> продлевается так, чтобы со дня размещения на официальном сайте и ЭТП внесенных изменений в </w:t>
      </w:r>
      <w:r w:rsidRPr="00C02F95">
        <w:rPr>
          <w:bCs/>
          <w:iCs/>
          <w:sz w:val="22"/>
          <w:szCs w:val="22"/>
        </w:rPr>
        <w:t xml:space="preserve">извещение о проведении конкурса и </w:t>
      </w:r>
      <w:r w:rsidRPr="00C02F95">
        <w:rPr>
          <w:sz w:val="22"/>
          <w:szCs w:val="22"/>
        </w:rPr>
        <w:t xml:space="preserve">конкурсную документацию до даты окончания подачи заявок на участие в конкурсе </w:t>
      </w:r>
      <w:r w:rsidRPr="00C02F95">
        <w:rPr>
          <w:b/>
          <w:i/>
          <w:sz w:val="22"/>
          <w:szCs w:val="22"/>
        </w:rPr>
        <w:t>[по данному лоту]</w:t>
      </w:r>
      <w:r w:rsidRPr="00C02F95">
        <w:rPr>
          <w:sz w:val="22"/>
          <w:szCs w:val="22"/>
        </w:rPr>
        <w:t xml:space="preserve"> такой срок составлял не менее чем 15 (пятнадцать) календарных дней, а в случае изменения</w:t>
      </w:r>
      <w:proofErr w:type="gramEnd"/>
      <w:r w:rsidRPr="00C02F95">
        <w:rPr>
          <w:sz w:val="22"/>
          <w:szCs w:val="22"/>
        </w:rPr>
        <w:t xml:space="preserve"> предмета конкурса — такой срок должен быть равен или больше срока, на который было размещено извещение о проведении конкурса.</w:t>
      </w:r>
    </w:p>
    <w:p w:rsidR="00362892" w:rsidRPr="00C02F95" w:rsidRDefault="00362892" w:rsidP="00362892">
      <w:pPr>
        <w:keepNext/>
        <w:numPr>
          <w:ilvl w:val="1"/>
          <w:numId w:val="11"/>
        </w:numPr>
        <w:tabs>
          <w:tab w:val="clear" w:pos="2367"/>
          <w:tab w:val="num" w:pos="960"/>
          <w:tab w:val="left" w:pos="1701"/>
        </w:tabs>
        <w:suppressAutoHyphens/>
        <w:ind w:left="0" w:firstLine="709"/>
        <w:outlineLvl w:val="1"/>
        <w:rPr>
          <w:bCs/>
          <w:iCs/>
          <w:sz w:val="22"/>
          <w:szCs w:val="22"/>
        </w:rPr>
      </w:pPr>
      <w:bookmarkStart w:id="101" w:name="_Toc276137311"/>
      <w:bookmarkStart w:id="102" w:name="_Toc389145549"/>
      <w:bookmarkStart w:id="103" w:name="_Toc389491255"/>
      <w:bookmarkStart w:id="104" w:name="_Toc390112840"/>
      <w:bookmarkStart w:id="105" w:name="_Toc390240951"/>
      <w:bookmarkStart w:id="106" w:name="_Toc390267496"/>
      <w:bookmarkStart w:id="107" w:name="_Ref317504346"/>
      <w:bookmarkStart w:id="108" w:name="_Ref389819016"/>
      <w:bookmarkStart w:id="109" w:name="_Toc390267497"/>
      <w:bookmarkEnd w:id="101"/>
      <w:bookmarkEnd w:id="102"/>
      <w:bookmarkEnd w:id="103"/>
      <w:bookmarkEnd w:id="104"/>
      <w:bookmarkEnd w:id="105"/>
      <w:bookmarkEnd w:id="106"/>
      <w:r w:rsidRPr="00C02F95">
        <w:rPr>
          <w:bCs/>
          <w:iCs/>
          <w:sz w:val="22"/>
          <w:szCs w:val="22"/>
        </w:rPr>
        <w:t>Общие требования к заявке на участие в конкурсе</w:t>
      </w:r>
      <w:bookmarkEnd w:id="107"/>
      <w:bookmarkEnd w:id="108"/>
      <w:bookmarkEnd w:id="109"/>
    </w:p>
    <w:p w:rsidR="00362892" w:rsidRPr="00C02F95" w:rsidRDefault="00362892" w:rsidP="00362892">
      <w:pPr>
        <w:numPr>
          <w:ilvl w:val="2"/>
          <w:numId w:val="11"/>
        </w:numPr>
        <w:ind w:left="0" w:firstLine="709"/>
        <w:jc w:val="both"/>
        <w:rPr>
          <w:sz w:val="22"/>
          <w:szCs w:val="22"/>
        </w:rPr>
      </w:pPr>
      <w:bookmarkStart w:id="110" w:name="_Ref349919683"/>
      <w:proofErr w:type="gramStart"/>
      <w:r w:rsidRPr="00C02F95">
        <w:rPr>
          <w:sz w:val="22"/>
          <w:szCs w:val="22"/>
        </w:rPr>
        <w:t xml:space="preserve">Для целей настоящей конкурсной документации под </w:t>
      </w:r>
      <w:r w:rsidRPr="00C02F95">
        <w:rPr>
          <w:bCs/>
          <w:sz w:val="22"/>
          <w:szCs w:val="22"/>
        </w:rPr>
        <w:t xml:space="preserve">заявкой на участие в конкурсе </w:t>
      </w:r>
      <w:r w:rsidRPr="00C02F95">
        <w:rPr>
          <w:sz w:val="22"/>
          <w:szCs w:val="22"/>
        </w:rPr>
        <w:t xml:space="preserve">понимается предоставляемое участником конкурса с использованием функционала и в соответствии с регламентом ЭТП предложение на участие в конкурсе </w:t>
      </w:r>
      <w:r w:rsidRPr="00C02F95">
        <w:rPr>
          <w:b/>
          <w:i/>
          <w:sz w:val="22"/>
          <w:szCs w:val="22"/>
        </w:rPr>
        <w:t>[в отношении лота]</w:t>
      </w:r>
      <w:r w:rsidRPr="00C02F95">
        <w:rPr>
          <w:sz w:val="22"/>
          <w:szCs w:val="22"/>
        </w:rPr>
        <w:t>, сделанное в электронной форме с приложением полного комплекта электронных документов согласно перечню, определенному пунктом 18 раздела 5 «Информационная карта конкурса», оформленных в соответствии с положениями настоящего подраздела, содержание</w:t>
      </w:r>
      <w:proofErr w:type="gramEnd"/>
      <w:r w:rsidRPr="00C02F95">
        <w:rPr>
          <w:sz w:val="22"/>
          <w:szCs w:val="22"/>
        </w:rPr>
        <w:t xml:space="preserve"> </w:t>
      </w:r>
      <w:proofErr w:type="gramStart"/>
      <w:r w:rsidRPr="00C02F95">
        <w:rPr>
          <w:sz w:val="22"/>
          <w:szCs w:val="22"/>
        </w:rPr>
        <w:t>которых</w:t>
      </w:r>
      <w:proofErr w:type="gramEnd"/>
      <w:r w:rsidRPr="00C02F95">
        <w:rPr>
          <w:sz w:val="22"/>
          <w:szCs w:val="22"/>
        </w:rPr>
        <w:t xml:space="preserve"> соответствует требованиям настоящей конкурсной документации.</w:t>
      </w:r>
      <w:bookmarkEnd w:id="110"/>
    </w:p>
    <w:p w:rsidR="00362892" w:rsidRPr="00C02F95" w:rsidRDefault="00362892" w:rsidP="00362892">
      <w:pPr>
        <w:numPr>
          <w:ilvl w:val="2"/>
          <w:numId w:val="11"/>
        </w:numPr>
        <w:ind w:left="0" w:firstLine="709"/>
        <w:jc w:val="both"/>
        <w:rPr>
          <w:sz w:val="22"/>
          <w:szCs w:val="22"/>
        </w:rPr>
      </w:pPr>
      <w:r w:rsidRPr="00C02F95">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62892" w:rsidRPr="00C02F95" w:rsidRDefault="00362892" w:rsidP="00362892">
      <w:pPr>
        <w:numPr>
          <w:ilvl w:val="2"/>
          <w:numId w:val="11"/>
        </w:numPr>
        <w:ind w:left="0" w:firstLine="709"/>
        <w:jc w:val="both"/>
        <w:rPr>
          <w:sz w:val="22"/>
          <w:szCs w:val="22"/>
        </w:rPr>
      </w:pPr>
      <w:proofErr w:type="gramStart"/>
      <w:r w:rsidRPr="00C02F95">
        <w:rPr>
          <w:b/>
          <w:i/>
          <w:sz w:val="22"/>
          <w:szCs w:val="22"/>
        </w:rPr>
        <w:lastRenderedPageBreak/>
        <w:t>[Участник конкурса вправе подать заявку на участие в конкурсе на любой лот, любые несколько лотов или все лоты.</w:t>
      </w:r>
      <w:proofErr w:type="gramEnd"/>
      <w:r w:rsidRPr="00C02F95">
        <w:rPr>
          <w:b/>
          <w:i/>
          <w:sz w:val="22"/>
          <w:szCs w:val="22"/>
        </w:rPr>
        <w:t xml:space="preserve"> В случае если участник конкурса планирует принять участие в конкурсе по нескольким лотам, он должен подготовить заявку на участие в конкурсе на каждый такой лот отдельно. </w:t>
      </w:r>
      <w:proofErr w:type="gramStart"/>
      <w:r w:rsidRPr="00C02F95">
        <w:rPr>
          <w:b/>
          <w:i/>
          <w:sz w:val="22"/>
          <w:szCs w:val="22"/>
        </w:rPr>
        <w:t>В отношении каждого лота]</w:t>
      </w:r>
      <w:r w:rsidRPr="00C02F95">
        <w:rPr>
          <w:sz w:val="22"/>
          <w:szCs w:val="22"/>
        </w:rPr>
        <w:t xml:space="preserve"> участник конкурса вправе подать только одну заявку на участие в конкурсе (за исключением разрешенных альтернатив в составе заявки согласно пункту 4.4.4, если в пункте 18.1 раздела 5 «Информационная карта конкурса» разрешена подача альтернативных предложений).</w:t>
      </w:r>
      <w:proofErr w:type="gramEnd"/>
    </w:p>
    <w:p w:rsidR="00362892" w:rsidRPr="00C02F95" w:rsidRDefault="00362892" w:rsidP="00362892">
      <w:pPr>
        <w:numPr>
          <w:ilvl w:val="2"/>
          <w:numId w:val="11"/>
        </w:numPr>
        <w:ind w:left="0" w:firstLine="709"/>
        <w:jc w:val="both"/>
        <w:rPr>
          <w:sz w:val="22"/>
          <w:szCs w:val="22"/>
        </w:rPr>
      </w:pPr>
      <w:bookmarkStart w:id="111" w:name="_Ref317252661"/>
      <w:r w:rsidRPr="00C02F95">
        <w:rPr>
          <w:b/>
          <w:i/>
          <w:sz w:val="22"/>
          <w:szCs w:val="22"/>
        </w:rPr>
        <w:t xml:space="preserve">[При наличии соответствующего функционала на ЭТП] </w:t>
      </w:r>
      <w:r w:rsidRPr="00C02F95">
        <w:rPr>
          <w:sz w:val="22"/>
          <w:szCs w:val="22"/>
        </w:rPr>
        <w:t>В случае, если указано в пункте 18.1 раздела 5 «Информационная карта конкурса», участник конкурса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362892" w:rsidRPr="00C02F95" w:rsidRDefault="00362892" w:rsidP="00362892">
      <w:pPr>
        <w:numPr>
          <w:ilvl w:val="3"/>
          <w:numId w:val="11"/>
        </w:numPr>
        <w:tabs>
          <w:tab w:val="num" w:pos="1701"/>
        </w:tabs>
        <w:ind w:left="0" w:firstLine="709"/>
        <w:jc w:val="both"/>
        <w:rPr>
          <w:sz w:val="22"/>
          <w:szCs w:val="22"/>
        </w:rPr>
      </w:pPr>
      <w:r w:rsidRPr="00C02F95">
        <w:rPr>
          <w:sz w:val="22"/>
          <w:szCs w:val="22"/>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18.1 раздела 5 «Информационная карта конкурса»; при этом альтернативные </w:t>
      </w:r>
      <w:r w:rsidRPr="00C02F95">
        <w:rPr>
          <w:bCs/>
          <w:sz w:val="22"/>
          <w:szCs w:val="22"/>
        </w:rPr>
        <w:t>предложения</w:t>
      </w:r>
      <w:r w:rsidRPr="00C02F95">
        <w:rPr>
          <w:sz w:val="22"/>
          <w:szCs w:val="22"/>
        </w:rPr>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конкурсной документации.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конкурсная комиссия принимает к рассмотрению предложение участника конкурса с меньшей ценой, второе предложение этого участника конкурса отклоняется. Если подается предложение с допустимыми конкурсной документацией альтернативными параметрами, такое предложение является основным.</w:t>
      </w:r>
      <w:bookmarkEnd w:id="111"/>
    </w:p>
    <w:p w:rsidR="00362892" w:rsidRPr="00C02F95" w:rsidRDefault="00362892" w:rsidP="00362892">
      <w:pPr>
        <w:numPr>
          <w:ilvl w:val="3"/>
          <w:numId w:val="11"/>
        </w:numPr>
        <w:tabs>
          <w:tab w:val="num" w:pos="1701"/>
        </w:tabs>
        <w:ind w:left="0" w:firstLine="709"/>
        <w:jc w:val="both"/>
        <w:rPr>
          <w:sz w:val="22"/>
          <w:szCs w:val="22"/>
        </w:rPr>
      </w:pPr>
      <w:r w:rsidRPr="00C02F95">
        <w:rPr>
          <w:bCs/>
          <w:sz w:val="22"/>
          <w:szCs w:val="22"/>
        </w:rPr>
        <w:t xml:space="preserve">В случае </w:t>
      </w:r>
      <w:proofErr w:type="gramStart"/>
      <w:r w:rsidRPr="00C02F95">
        <w:rPr>
          <w:bCs/>
          <w:sz w:val="22"/>
          <w:szCs w:val="22"/>
        </w:rPr>
        <w:t>подачи</w:t>
      </w:r>
      <w:proofErr w:type="gramEnd"/>
      <w:r w:rsidRPr="00C02F95">
        <w:rPr>
          <w:bCs/>
          <w:sz w:val="22"/>
          <w:szCs w:val="22"/>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w:t>
      </w:r>
      <w:r w:rsidRPr="00C02F95">
        <w:rPr>
          <w:sz w:val="22"/>
          <w:szCs w:val="22"/>
        </w:rPr>
        <w:t>основного предложения, вместо которых предлагаются альтернативные, с приложением к заявке на участие в конкурсе соответствующих измененных форм, приведенных в разделе 6). При этом</w:t>
      </w:r>
      <w:proofErr w:type="gramStart"/>
      <w:r w:rsidRPr="00C02F95">
        <w:rPr>
          <w:sz w:val="22"/>
          <w:szCs w:val="22"/>
        </w:rPr>
        <w:t>,</w:t>
      </w:r>
      <w:proofErr w:type="gramEnd"/>
      <w:r w:rsidRPr="00C02F95">
        <w:rPr>
          <w:sz w:val="22"/>
          <w:szCs w:val="22"/>
        </w:rPr>
        <w:t xml:space="preserve"> в составе альтернативного предложения не обязательно дублировать документы, подтверждающие соответствие участника конкурса установленным требованиям (пункты 14.1, 14.3 раздела 5 «Информационная карта конкурса»).</w:t>
      </w:r>
    </w:p>
    <w:p w:rsidR="00362892" w:rsidRPr="00C02F95" w:rsidRDefault="00362892" w:rsidP="00362892">
      <w:pPr>
        <w:numPr>
          <w:ilvl w:val="3"/>
          <w:numId w:val="11"/>
        </w:numPr>
        <w:tabs>
          <w:tab w:val="num" w:pos="1701"/>
        </w:tabs>
        <w:ind w:left="0" w:firstLine="709"/>
        <w:jc w:val="both"/>
        <w:rPr>
          <w:bCs/>
          <w:sz w:val="22"/>
          <w:szCs w:val="22"/>
        </w:rPr>
      </w:pPr>
      <w:r w:rsidRPr="00C02F95">
        <w:rPr>
          <w:sz w:val="22"/>
          <w:szCs w:val="22"/>
        </w:rPr>
        <w:t>В случае подачи</w:t>
      </w:r>
      <w:r w:rsidRPr="00C02F95">
        <w:rPr>
          <w:bCs/>
          <w:sz w:val="22"/>
          <w:szCs w:val="22"/>
        </w:rPr>
        <w:t xml:space="preserve"> </w:t>
      </w:r>
      <w:r w:rsidRPr="00C02F95">
        <w:rPr>
          <w:sz w:val="22"/>
          <w:szCs w:val="22"/>
        </w:rPr>
        <w:t>предложения с допустимыми конкурсной документацией альтернативными параметрами, в составе заявки на участие в конкурсе</w:t>
      </w:r>
      <w:r w:rsidRPr="00C02F95">
        <w:rPr>
          <w:bCs/>
          <w:sz w:val="22"/>
          <w:szCs w:val="22"/>
        </w:rPr>
        <w:t xml:space="preserve"> должно быть указание на предлагаемые альтернативные параметры.</w:t>
      </w:r>
    </w:p>
    <w:p w:rsidR="00362892" w:rsidRPr="00C02F95" w:rsidRDefault="00362892" w:rsidP="00362892">
      <w:pPr>
        <w:numPr>
          <w:ilvl w:val="2"/>
          <w:numId w:val="11"/>
        </w:numPr>
        <w:ind w:left="0" w:firstLine="709"/>
        <w:jc w:val="both"/>
        <w:rPr>
          <w:sz w:val="22"/>
          <w:szCs w:val="22"/>
        </w:rPr>
      </w:pPr>
      <w:bookmarkStart w:id="112" w:name="_Ref317252426"/>
      <w:r w:rsidRPr="00C02F95">
        <w:rPr>
          <w:sz w:val="22"/>
          <w:szCs w:val="22"/>
        </w:rPr>
        <w:t xml:space="preserve">При подготовке заявки на участие в конкурсе, участнику рекомендуется, чтобы каждый документ, входящий в заявку на участие в конкурсе, был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Pr="00C02F95">
        <w:rPr>
          <w:sz w:val="22"/>
          <w:szCs w:val="22"/>
        </w:rPr>
        <w:t>образом</w:t>
      </w:r>
      <w:proofErr w:type="gramEnd"/>
      <w:r w:rsidRPr="00C02F95">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bookmarkEnd w:id="112"/>
    </w:p>
    <w:p w:rsidR="00362892" w:rsidRPr="00C02F95" w:rsidRDefault="00362892" w:rsidP="00362892">
      <w:pPr>
        <w:numPr>
          <w:ilvl w:val="2"/>
          <w:numId w:val="11"/>
        </w:numPr>
        <w:ind w:left="0" w:firstLine="709"/>
        <w:jc w:val="both"/>
        <w:rPr>
          <w:sz w:val="22"/>
          <w:szCs w:val="22"/>
        </w:rPr>
      </w:pPr>
      <w:bookmarkStart w:id="113" w:name="_Ref317252433"/>
      <w:r w:rsidRPr="00C02F95">
        <w:rPr>
          <w:sz w:val="22"/>
          <w:szCs w:val="22"/>
        </w:rPr>
        <w:t>Также рекомендуется, чтобы каждый документ, входящий в заявку на участие в конкурсе, был скреплен печатью участника конкурса.</w:t>
      </w:r>
      <w:bookmarkEnd w:id="113"/>
    </w:p>
    <w:p w:rsidR="00362892" w:rsidRPr="00C02F95" w:rsidRDefault="00362892" w:rsidP="00362892">
      <w:pPr>
        <w:numPr>
          <w:ilvl w:val="2"/>
          <w:numId w:val="11"/>
        </w:numPr>
        <w:ind w:left="0" w:firstLine="709"/>
        <w:jc w:val="both"/>
        <w:rPr>
          <w:sz w:val="22"/>
          <w:szCs w:val="22"/>
        </w:rPr>
      </w:pPr>
      <w:r w:rsidRPr="00C02F95">
        <w:rPr>
          <w:sz w:val="22"/>
          <w:szCs w:val="22"/>
        </w:rPr>
        <w:t>Рекомендации пунктов 4.4.5 и 4.4.6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362892" w:rsidRPr="00C02F95" w:rsidRDefault="00362892" w:rsidP="00362892">
      <w:pPr>
        <w:numPr>
          <w:ilvl w:val="2"/>
          <w:numId w:val="11"/>
        </w:numPr>
        <w:ind w:left="0" w:firstLine="709"/>
        <w:jc w:val="both"/>
        <w:rPr>
          <w:sz w:val="22"/>
          <w:szCs w:val="22"/>
        </w:rPr>
      </w:pPr>
      <w:r w:rsidRPr="00C02F95">
        <w:rPr>
          <w:sz w:val="22"/>
          <w:szCs w:val="22"/>
        </w:rPr>
        <w:t>Предоставляемые в составе заявки на участие в конкурсе документы должны быть четко напечатаны. Подчистки, дописки, исправления в сканированных документах, подготовленных самим участником конкурса, не</w:t>
      </w:r>
      <w:r w:rsidRPr="00C02F95">
        <w:rPr>
          <w:sz w:val="22"/>
          <w:szCs w:val="22"/>
          <w:lang w:val="en-US"/>
        </w:rPr>
        <w:t> </w:t>
      </w:r>
      <w:r w:rsidRPr="00C02F95">
        <w:rPr>
          <w:sz w:val="22"/>
          <w:szCs w:val="22"/>
        </w:rPr>
        <w:t>допускаются, за исключением тех случаев, когда эти исправления (дописки) заверены рукописной надписью «</w:t>
      </w:r>
      <w:proofErr w:type="gramStart"/>
      <w:r w:rsidRPr="00C02F95">
        <w:rPr>
          <w:sz w:val="22"/>
          <w:szCs w:val="22"/>
        </w:rPr>
        <w:t>исправленному</w:t>
      </w:r>
      <w:proofErr w:type="gramEnd"/>
      <w:r w:rsidRPr="00C02F95">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362892" w:rsidRPr="00C02F95" w:rsidRDefault="00362892" w:rsidP="00362892">
      <w:pPr>
        <w:numPr>
          <w:ilvl w:val="2"/>
          <w:numId w:val="11"/>
        </w:numPr>
        <w:ind w:left="0" w:firstLine="709"/>
        <w:jc w:val="both"/>
        <w:rPr>
          <w:sz w:val="22"/>
          <w:szCs w:val="22"/>
        </w:rPr>
      </w:pPr>
      <w:bookmarkStart w:id="114" w:name="_Ref317253302"/>
      <w:r w:rsidRPr="00C02F95">
        <w:rPr>
          <w:sz w:val="22"/>
          <w:szCs w:val="22"/>
        </w:rPr>
        <w:t>При подготовке заявки на участие в конкурсе участнику рекомендуется, чтобы все без исключения страницы заявки на участие в конкурсе были пронумерованы.</w:t>
      </w:r>
      <w:bookmarkEnd w:id="114"/>
    </w:p>
    <w:p w:rsidR="00362892" w:rsidRPr="00C02F95" w:rsidRDefault="00362892" w:rsidP="00362892">
      <w:pPr>
        <w:numPr>
          <w:ilvl w:val="2"/>
          <w:numId w:val="11"/>
        </w:numPr>
        <w:ind w:left="0" w:firstLine="709"/>
        <w:jc w:val="both"/>
        <w:rPr>
          <w:sz w:val="22"/>
          <w:szCs w:val="22"/>
        </w:rPr>
      </w:pPr>
      <w:proofErr w:type="gramStart"/>
      <w:r w:rsidRPr="00C02F95">
        <w:rPr>
          <w:sz w:val="22"/>
          <w:szCs w:val="22"/>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w:t>
      </w:r>
      <w:r w:rsidRPr="00C02F95">
        <w:rPr>
          <w:sz w:val="22"/>
          <w:szCs w:val="22"/>
        </w:rPr>
        <w:lastRenderedPageBreak/>
        <w:t>формат *.</w:t>
      </w:r>
      <w:proofErr w:type="spellStart"/>
      <w:r w:rsidRPr="00C02F95">
        <w:rPr>
          <w:sz w:val="22"/>
          <w:szCs w:val="22"/>
        </w:rPr>
        <w:t>pdf</w:t>
      </w:r>
      <w:proofErr w:type="spellEnd"/>
      <w:r w:rsidRPr="00C02F95">
        <w:rPr>
          <w:sz w:val="22"/>
          <w:szCs w:val="22"/>
        </w:rPr>
        <w:t>, формат: один файл – один документ</w:t>
      </w:r>
      <w:proofErr w:type="gramEnd"/>
      <w:r w:rsidRPr="00C02F95">
        <w:rPr>
          <w:sz w:val="22"/>
          <w:szCs w:val="22"/>
        </w:rPr>
        <w:t xml:space="preserve">).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4.4.5 –4.4.9. </w:t>
      </w:r>
      <w:r w:rsidRPr="00C02F95">
        <w:rPr>
          <w:bCs/>
          <w:sz w:val="22"/>
          <w:szCs w:val="22"/>
        </w:rPr>
        <w:t>Допускается размещение на ЭТП документов, сохраненных в архивах, при этом размещение на ЭТП</w:t>
      </w:r>
      <w:r w:rsidRPr="00C02F95">
        <w:rPr>
          <w:sz w:val="22"/>
          <w:szCs w:val="22"/>
        </w:rPr>
        <w:t xml:space="preserve"> </w:t>
      </w:r>
      <w:r w:rsidRPr="00C02F95">
        <w:rPr>
          <w:bCs/>
          <w:sz w:val="22"/>
          <w:szCs w:val="22"/>
        </w:rPr>
        <w:t>архивов, разделенных на несколько частей</w:t>
      </w:r>
      <w:r w:rsidRPr="00C02F95">
        <w:rPr>
          <w:sz w:val="22"/>
          <w:szCs w:val="22"/>
        </w:rPr>
        <w:t>,</w:t>
      </w:r>
      <w:r w:rsidRPr="00C02F95">
        <w:rPr>
          <w:bCs/>
          <w:sz w:val="22"/>
          <w:szCs w:val="22"/>
        </w:rPr>
        <w:t xml:space="preserve"> открытие каждой из которых по отдельности невозможно, не допускается.</w:t>
      </w:r>
    </w:p>
    <w:p w:rsidR="00362892" w:rsidRPr="00C02F95" w:rsidRDefault="00362892" w:rsidP="00362892">
      <w:pPr>
        <w:numPr>
          <w:ilvl w:val="2"/>
          <w:numId w:val="11"/>
        </w:numPr>
        <w:ind w:left="0" w:firstLine="709"/>
        <w:jc w:val="both"/>
        <w:rPr>
          <w:sz w:val="22"/>
          <w:szCs w:val="22"/>
        </w:rPr>
      </w:pPr>
      <w:r w:rsidRPr="00C02F95">
        <w:rPr>
          <w:sz w:val="22"/>
          <w:szCs w:val="22"/>
        </w:rPr>
        <w:t>Прочие правила подготовки и подачи заявки на участие в конкурсе через ЭТП определяются регламентом работы данной ЭТП.</w:t>
      </w:r>
    </w:p>
    <w:p w:rsidR="00362892" w:rsidRPr="00C02F95" w:rsidRDefault="00362892" w:rsidP="00362892">
      <w:pPr>
        <w:numPr>
          <w:ilvl w:val="2"/>
          <w:numId w:val="11"/>
        </w:numPr>
        <w:tabs>
          <w:tab w:val="num" w:pos="960"/>
        </w:tabs>
        <w:ind w:left="0" w:firstLine="709"/>
        <w:jc w:val="both"/>
        <w:rPr>
          <w:sz w:val="22"/>
          <w:szCs w:val="22"/>
        </w:rPr>
      </w:pPr>
      <w:r w:rsidRPr="00C02F95">
        <w:rPr>
          <w:sz w:val="22"/>
          <w:szCs w:val="22"/>
        </w:rPr>
        <w:t>Заказчик/организатор конкурса вправе запросить у участника конкурса, с которым по итогам конкурса заключается договор, нотариально заверенные копии документов, указанных в пункте 3.2 настоящей конкурсной документации.</w:t>
      </w:r>
    </w:p>
    <w:p w:rsidR="00362892" w:rsidRPr="00C02F95" w:rsidRDefault="00362892" w:rsidP="00362892">
      <w:pPr>
        <w:keepNext/>
        <w:numPr>
          <w:ilvl w:val="1"/>
          <w:numId w:val="11"/>
        </w:numPr>
        <w:tabs>
          <w:tab w:val="clear" w:pos="2367"/>
          <w:tab w:val="num" w:pos="1701"/>
        </w:tabs>
        <w:suppressAutoHyphens/>
        <w:ind w:left="0" w:firstLine="709"/>
        <w:outlineLvl w:val="1"/>
        <w:rPr>
          <w:bCs/>
          <w:iCs/>
          <w:sz w:val="22"/>
          <w:szCs w:val="22"/>
        </w:rPr>
      </w:pPr>
      <w:bookmarkStart w:id="115" w:name="_Ref389474845"/>
      <w:bookmarkStart w:id="116" w:name="_Toc390267498"/>
      <w:r w:rsidRPr="00C02F95">
        <w:rPr>
          <w:bCs/>
          <w:iCs/>
          <w:sz w:val="22"/>
          <w:szCs w:val="22"/>
        </w:rPr>
        <w:t>Срок действия заявки на участие в конкурсе</w:t>
      </w:r>
      <w:bookmarkEnd w:id="115"/>
      <w:bookmarkEnd w:id="116"/>
    </w:p>
    <w:p w:rsidR="00362892" w:rsidRPr="00C02F95" w:rsidRDefault="00362892" w:rsidP="00362892">
      <w:pPr>
        <w:numPr>
          <w:ilvl w:val="2"/>
          <w:numId w:val="11"/>
        </w:numPr>
        <w:ind w:left="0" w:firstLine="709"/>
        <w:jc w:val="both"/>
        <w:rPr>
          <w:sz w:val="22"/>
          <w:szCs w:val="22"/>
        </w:rPr>
      </w:pPr>
      <w:bookmarkStart w:id="117" w:name="_Ref56220570"/>
      <w:bookmarkStart w:id="118" w:name="_Ref317257850"/>
      <w:r w:rsidRPr="00C02F95">
        <w:rPr>
          <w:sz w:val="22"/>
          <w:szCs w:val="22"/>
        </w:rPr>
        <w:t xml:space="preserve">Заявка на участие в конкурсе </w:t>
      </w:r>
      <w:r w:rsidRPr="00C02F95">
        <w:rPr>
          <w:b/>
          <w:i/>
          <w:sz w:val="22"/>
          <w:szCs w:val="22"/>
        </w:rPr>
        <w:t>[в отношении лота]</w:t>
      </w:r>
      <w:r w:rsidRPr="00C02F95">
        <w:rPr>
          <w:sz w:val="22"/>
          <w:szCs w:val="22"/>
        </w:rPr>
        <w:t xml:space="preserve"> должна быть действительна в</w:t>
      </w:r>
      <w:r w:rsidRPr="00C02F95">
        <w:rPr>
          <w:sz w:val="22"/>
          <w:szCs w:val="22"/>
          <w:lang w:val="en-US"/>
        </w:rPr>
        <w:t> </w:t>
      </w:r>
      <w:r w:rsidRPr="00C02F95">
        <w:rPr>
          <w:sz w:val="22"/>
          <w:szCs w:val="22"/>
        </w:rPr>
        <w:t xml:space="preserve">течение срока, указанного участником конкурса в данной заявке (раздел 6, </w:t>
      </w:r>
      <w:hyperlink w:anchor="_Письмо_о_подаче" w:history="1">
        <w:r w:rsidRPr="00C02F95">
          <w:rPr>
            <w:sz w:val="22"/>
            <w:szCs w:val="22"/>
            <w:u w:val="single"/>
          </w:rPr>
          <w:t>Форма 1</w:t>
        </w:r>
      </w:hyperlink>
      <w:r w:rsidRPr="00C02F95">
        <w:rPr>
          <w:sz w:val="22"/>
          <w:szCs w:val="22"/>
        </w:rPr>
        <w:t xml:space="preserve">), но </w:t>
      </w:r>
      <w:bookmarkEnd w:id="117"/>
      <w:r w:rsidRPr="00C02F95">
        <w:rPr>
          <w:sz w:val="22"/>
          <w:szCs w:val="22"/>
        </w:rPr>
        <w:t xml:space="preserve">не менее 90 календарных дней со дня проведения процедуры открытия доступа к поданным заявкам на участие в конкурсе </w:t>
      </w:r>
      <w:r w:rsidRPr="00C02F95">
        <w:rPr>
          <w:b/>
          <w:i/>
          <w:sz w:val="22"/>
          <w:szCs w:val="22"/>
        </w:rPr>
        <w:t>[по данному лоту]</w:t>
      </w:r>
      <w:r w:rsidRPr="00C02F95">
        <w:rPr>
          <w:sz w:val="22"/>
          <w:szCs w:val="22"/>
        </w:rPr>
        <w:t>.</w:t>
      </w:r>
      <w:bookmarkEnd w:id="118"/>
    </w:p>
    <w:p w:rsidR="00362892" w:rsidRPr="00C02F95" w:rsidRDefault="00362892" w:rsidP="00362892">
      <w:pPr>
        <w:keepNext/>
        <w:numPr>
          <w:ilvl w:val="1"/>
          <w:numId w:val="11"/>
        </w:numPr>
        <w:tabs>
          <w:tab w:val="clear" w:pos="2367"/>
          <w:tab w:val="num" w:pos="1701"/>
        </w:tabs>
        <w:suppressAutoHyphens/>
        <w:ind w:left="0" w:firstLine="709"/>
        <w:outlineLvl w:val="1"/>
        <w:rPr>
          <w:bCs/>
          <w:iCs/>
          <w:sz w:val="22"/>
          <w:szCs w:val="22"/>
        </w:rPr>
      </w:pPr>
      <w:bookmarkStart w:id="119" w:name="_Toc390267499"/>
      <w:r w:rsidRPr="00C02F95">
        <w:rPr>
          <w:bCs/>
          <w:iCs/>
          <w:sz w:val="22"/>
          <w:szCs w:val="22"/>
        </w:rPr>
        <w:t>Официальный язык конкурса</w:t>
      </w:r>
      <w:bookmarkEnd w:id="119"/>
    </w:p>
    <w:p w:rsidR="00362892" w:rsidRPr="00C02F95" w:rsidRDefault="00362892" w:rsidP="00362892">
      <w:pPr>
        <w:numPr>
          <w:ilvl w:val="2"/>
          <w:numId w:val="11"/>
        </w:numPr>
        <w:ind w:left="0" w:firstLine="709"/>
        <w:jc w:val="both"/>
        <w:rPr>
          <w:sz w:val="22"/>
          <w:szCs w:val="22"/>
        </w:rPr>
      </w:pPr>
      <w:bookmarkStart w:id="120" w:name="_Ref317253353"/>
      <w:proofErr w:type="gramStart"/>
      <w:r w:rsidRPr="00C02F95">
        <w:rPr>
          <w:sz w:val="22"/>
          <w:szCs w:val="22"/>
        </w:rPr>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 организатор конкурса, должны быть написаны на русском языке.</w:t>
      </w:r>
      <w:bookmarkEnd w:id="120"/>
      <w:r w:rsidRPr="00C02F95">
        <w:rPr>
          <w:sz w:val="22"/>
          <w:szCs w:val="22"/>
        </w:rPr>
        <w:t xml:space="preserve"> </w:t>
      </w:r>
      <w:proofErr w:type="gramEnd"/>
    </w:p>
    <w:p w:rsidR="00362892" w:rsidRPr="00C02F95" w:rsidRDefault="00362892" w:rsidP="00362892">
      <w:pPr>
        <w:numPr>
          <w:ilvl w:val="2"/>
          <w:numId w:val="11"/>
        </w:numPr>
        <w:ind w:left="0" w:firstLine="709"/>
        <w:jc w:val="both"/>
        <w:rPr>
          <w:sz w:val="22"/>
          <w:szCs w:val="22"/>
        </w:rPr>
      </w:pPr>
      <w:bookmarkStart w:id="121" w:name="_Ref317253360"/>
      <w:r w:rsidRPr="00C02F95">
        <w:rPr>
          <w:sz w:val="22"/>
          <w:szCs w:val="22"/>
        </w:rPr>
        <w:t>Любые документы, представленные участником конкурса, могут быть составлены на</w:t>
      </w:r>
      <w:r w:rsidRPr="00C02F95">
        <w:rPr>
          <w:sz w:val="22"/>
          <w:szCs w:val="22"/>
          <w:lang w:val="en-US"/>
        </w:rPr>
        <w:t> </w:t>
      </w:r>
      <w:r w:rsidRPr="00C02F95">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C02F95">
        <w:rPr>
          <w:sz w:val="22"/>
          <w:szCs w:val="22"/>
        </w:rPr>
        <w:t>апостилирование</w:t>
      </w:r>
      <w:proofErr w:type="spellEnd"/>
      <w:r w:rsidRPr="00C02F95">
        <w:rPr>
          <w:sz w:val="22"/>
          <w:szCs w:val="22"/>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121"/>
    </w:p>
    <w:p w:rsidR="00362892" w:rsidRPr="00C02F95" w:rsidRDefault="00362892" w:rsidP="00362892">
      <w:pPr>
        <w:numPr>
          <w:ilvl w:val="2"/>
          <w:numId w:val="11"/>
        </w:numPr>
        <w:ind w:left="0" w:firstLine="709"/>
        <w:jc w:val="both"/>
        <w:rPr>
          <w:sz w:val="22"/>
          <w:szCs w:val="22"/>
        </w:rPr>
      </w:pPr>
      <w:r w:rsidRPr="00C02F95">
        <w:rPr>
          <w:sz w:val="22"/>
          <w:szCs w:val="22"/>
        </w:rPr>
        <w:t>Документы, составленные на других языках, за исключением случаев, предусмотренных пунктами 4.6.1, 4.6.2, считаются не поданными и сведения, указанные в таких документах не учитываются при рассмотрении заявки на участие в конкурсе.</w:t>
      </w:r>
    </w:p>
    <w:p w:rsidR="00362892" w:rsidRPr="00C02F95" w:rsidRDefault="00362892" w:rsidP="00362892">
      <w:pPr>
        <w:keepNext/>
        <w:numPr>
          <w:ilvl w:val="1"/>
          <w:numId w:val="11"/>
        </w:numPr>
        <w:tabs>
          <w:tab w:val="clear" w:pos="2367"/>
          <w:tab w:val="num" w:pos="1701"/>
        </w:tabs>
        <w:suppressAutoHyphens/>
        <w:ind w:left="0" w:firstLine="709"/>
        <w:outlineLvl w:val="1"/>
        <w:rPr>
          <w:bCs/>
          <w:iCs/>
          <w:sz w:val="22"/>
          <w:szCs w:val="22"/>
        </w:rPr>
      </w:pPr>
      <w:bookmarkStart w:id="122" w:name="_Toc390267500"/>
      <w:r w:rsidRPr="00C02F95">
        <w:rPr>
          <w:bCs/>
          <w:iCs/>
          <w:sz w:val="22"/>
          <w:szCs w:val="22"/>
        </w:rPr>
        <w:t>Валюта конкурса</w:t>
      </w:r>
      <w:bookmarkEnd w:id="122"/>
    </w:p>
    <w:p w:rsidR="00362892" w:rsidRPr="00C02F95" w:rsidRDefault="00362892" w:rsidP="00362892">
      <w:pPr>
        <w:numPr>
          <w:ilvl w:val="2"/>
          <w:numId w:val="11"/>
        </w:numPr>
        <w:ind w:left="0" w:firstLine="709"/>
        <w:jc w:val="both"/>
        <w:rPr>
          <w:sz w:val="22"/>
          <w:szCs w:val="22"/>
        </w:rPr>
      </w:pPr>
      <w:bookmarkStart w:id="123" w:name="_Ref517806908"/>
      <w:bookmarkStart w:id="124" w:name="_Toc518119274"/>
      <w:bookmarkStart w:id="125" w:name="_Ref52534291"/>
      <w:bookmarkStart w:id="126" w:name="_Ref317253459"/>
      <w:r w:rsidRPr="00C02F95">
        <w:rPr>
          <w:sz w:val="22"/>
          <w:szCs w:val="22"/>
        </w:rPr>
        <w:t>Все суммы денежных сре</w:t>
      </w:r>
      <w:proofErr w:type="gramStart"/>
      <w:r w:rsidRPr="00C02F95">
        <w:rPr>
          <w:sz w:val="22"/>
          <w:szCs w:val="22"/>
        </w:rPr>
        <w:t>дств в з</w:t>
      </w:r>
      <w:proofErr w:type="gramEnd"/>
      <w:r w:rsidRPr="00C02F95">
        <w:rPr>
          <w:sz w:val="22"/>
          <w:szCs w:val="22"/>
        </w:rPr>
        <w:t>аявке на участие в конкурсе и</w:t>
      </w:r>
      <w:r w:rsidRPr="00C02F95">
        <w:rPr>
          <w:sz w:val="22"/>
          <w:szCs w:val="22"/>
          <w:lang w:val="en-US"/>
        </w:rPr>
        <w:t> </w:t>
      </w:r>
      <w:r w:rsidRPr="00C02F95">
        <w:rPr>
          <w:sz w:val="22"/>
          <w:szCs w:val="22"/>
        </w:rPr>
        <w:t xml:space="preserve">приложениях к ней должны быть выражены в </w:t>
      </w:r>
      <w:bookmarkEnd w:id="123"/>
      <w:bookmarkEnd w:id="124"/>
      <w:r w:rsidRPr="00C02F95">
        <w:rPr>
          <w:sz w:val="22"/>
          <w:szCs w:val="22"/>
        </w:rPr>
        <w:t>валюте, установленной в пункте 12 раздела 5 «Информационная карта конкурса», за исключением случаев, предусмотренных</w:t>
      </w:r>
      <w:bookmarkEnd w:id="125"/>
      <w:r w:rsidRPr="00C02F95">
        <w:rPr>
          <w:sz w:val="22"/>
          <w:szCs w:val="22"/>
        </w:rPr>
        <w:t xml:space="preserve"> в пункте 12 раздела 5 «Информационная карта конкурса».</w:t>
      </w:r>
      <w:bookmarkEnd w:id="126"/>
      <w:r w:rsidRPr="00C02F95">
        <w:rPr>
          <w:sz w:val="22"/>
          <w:szCs w:val="22"/>
        </w:rPr>
        <w:t xml:space="preserve"> </w:t>
      </w:r>
    </w:p>
    <w:p w:rsidR="00362892" w:rsidRPr="00C02F95" w:rsidRDefault="00362892" w:rsidP="00362892">
      <w:pPr>
        <w:numPr>
          <w:ilvl w:val="2"/>
          <w:numId w:val="11"/>
        </w:numPr>
        <w:ind w:left="0" w:firstLine="709"/>
        <w:jc w:val="both"/>
        <w:rPr>
          <w:sz w:val="22"/>
          <w:szCs w:val="22"/>
        </w:rPr>
      </w:pPr>
      <w:bookmarkStart w:id="127" w:name="_Ref317253467"/>
      <w:bookmarkStart w:id="128" w:name="_Toc518119275"/>
      <w:proofErr w:type="gramStart"/>
      <w:r w:rsidRPr="00C02F95">
        <w:rPr>
          <w:sz w:val="22"/>
          <w:szCs w:val="22"/>
        </w:rPr>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5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C02F95">
        <w:rPr>
          <w:sz w:val="22"/>
          <w:szCs w:val="22"/>
        </w:rPr>
        <w:t xml:space="preserve"> и даты его установления.</w:t>
      </w:r>
      <w:bookmarkEnd w:id="127"/>
    </w:p>
    <w:p w:rsidR="00362892" w:rsidRPr="00C02F95" w:rsidRDefault="00362892" w:rsidP="00362892">
      <w:pPr>
        <w:keepNext/>
        <w:numPr>
          <w:ilvl w:val="1"/>
          <w:numId w:val="11"/>
        </w:numPr>
        <w:tabs>
          <w:tab w:val="clear" w:pos="2367"/>
          <w:tab w:val="num" w:pos="1701"/>
        </w:tabs>
        <w:suppressAutoHyphens/>
        <w:ind w:left="0" w:firstLine="709"/>
        <w:outlineLvl w:val="1"/>
        <w:rPr>
          <w:bCs/>
          <w:iCs/>
          <w:sz w:val="22"/>
          <w:szCs w:val="22"/>
        </w:rPr>
      </w:pPr>
      <w:bookmarkStart w:id="129" w:name="_Toc389145554"/>
      <w:bookmarkStart w:id="130" w:name="_Toc389491260"/>
      <w:bookmarkStart w:id="131" w:name="_Toc390112845"/>
      <w:bookmarkStart w:id="132" w:name="_Toc390240956"/>
      <w:bookmarkStart w:id="133" w:name="_Toc390267501"/>
      <w:bookmarkStart w:id="134" w:name="_Toc390267502"/>
      <w:bookmarkEnd w:id="128"/>
      <w:bookmarkEnd w:id="129"/>
      <w:bookmarkEnd w:id="130"/>
      <w:bookmarkEnd w:id="131"/>
      <w:bookmarkEnd w:id="132"/>
      <w:bookmarkEnd w:id="133"/>
      <w:r w:rsidRPr="00C02F95">
        <w:rPr>
          <w:bCs/>
          <w:iCs/>
          <w:sz w:val="22"/>
          <w:szCs w:val="22"/>
        </w:rPr>
        <w:t xml:space="preserve">Начальная (максимальная) цена договора </w:t>
      </w:r>
      <w:r w:rsidRPr="00C02F95">
        <w:rPr>
          <w:b/>
          <w:i/>
          <w:sz w:val="22"/>
          <w:szCs w:val="22"/>
        </w:rPr>
        <w:t>[цена лота]</w:t>
      </w:r>
      <w:bookmarkEnd w:id="134"/>
    </w:p>
    <w:p w:rsidR="00362892" w:rsidRPr="00C02F95" w:rsidRDefault="00362892" w:rsidP="00362892">
      <w:pPr>
        <w:overflowPunct w:val="0"/>
        <w:autoSpaceDE w:val="0"/>
        <w:autoSpaceDN w:val="0"/>
        <w:adjustRightInd w:val="0"/>
        <w:ind w:firstLine="709"/>
        <w:jc w:val="both"/>
        <w:rPr>
          <w:bCs/>
          <w:sz w:val="22"/>
          <w:szCs w:val="22"/>
        </w:rPr>
      </w:pPr>
      <w:r w:rsidRPr="00C02F95">
        <w:rPr>
          <w:bCs/>
          <w:sz w:val="22"/>
          <w:szCs w:val="22"/>
        </w:rPr>
        <w:t xml:space="preserve">Начальная (максимальная) цена договора </w:t>
      </w:r>
      <w:r w:rsidRPr="00C02F95">
        <w:rPr>
          <w:b/>
          <w:i/>
          <w:sz w:val="22"/>
          <w:szCs w:val="22"/>
        </w:rPr>
        <w:t>[для каждого лота отдельно]</w:t>
      </w:r>
      <w:r w:rsidRPr="00C02F95">
        <w:rPr>
          <w:bCs/>
          <w:sz w:val="22"/>
          <w:szCs w:val="22"/>
        </w:rPr>
        <w:t xml:space="preserve"> указана в извещении о проведении конкурса и в пункте 10 раздела 5 «Информационная карта конкурса».</w:t>
      </w:r>
    </w:p>
    <w:p w:rsidR="00362892" w:rsidRPr="00C02F95" w:rsidRDefault="00362892" w:rsidP="00362892">
      <w:pPr>
        <w:keepNext/>
        <w:numPr>
          <w:ilvl w:val="1"/>
          <w:numId w:val="11"/>
        </w:numPr>
        <w:tabs>
          <w:tab w:val="clear" w:pos="2367"/>
          <w:tab w:val="num" w:pos="1701"/>
        </w:tabs>
        <w:suppressAutoHyphens/>
        <w:ind w:left="0" w:firstLine="709"/>
        <w:jc w:val="both"/>
        <w:outlineLvl w:val="1"/>
        <w:rPr>
          <w:bCs/>
          <w:iCs/>
          <w:sz w:val="22"/>
          <w:szCs w:val="22"/>
        </w:rPr>
      </w:pPr>
      <w:bookmarkStart w:id="135" w:name="_Ref317258254"/>
      <w:bookmarkStart w:id="136" w:name="_Toc390267503"/>
      <w:r w:rsidRPr="00C02F95">
        <w:rPr>
          <w:bCs/>
          <w:iCs/>
          <w:sz w:val="22"/>
          <w:szCs w:val="22"/>
        </w:rPr>
        <w:t>Обеспечение исполнения обязательств, связанных с участием в конкурсе (обеспечение заявки на участие в конкурсе)</w:t>
      </w:r>
      <w:bookmarkEnd w:id="135"/>
      <w:bookmarkEnd w:id="136"/>
    </w:p>
    <w:p w:rsidR="00362892" w:rsidRPr="00C02F95" w:rsidRDefault="00362892" w:rsidP="00362892">
      <w:pPr>
        <w:numPr>
          <w:ilvl w:val="2"/>
          <w:numId w:val="11"/>
        </w:numPr>
        <w:ind w:left="0" w:firstLine="709"/>
        <w:jc w:val="both"/>
        <w:rPr>
          <w:sz w:val="22"/>
          <w:szCs w:val="22"/>
        </w:rPr>
      </w:pPr>
      <w:r w:rsidRPr="00C02F95">
        <w:rPr>
          <w:sz w:val="22"/>
          <w:szCs w:val="22"/>
        </w:rPr>
        <w:t>Участник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и в пункте</w:t>
      </w:r>
      <w:r w:rsidRPr="00C02F95">
        <w:rPr>
          <w:sz w:val="22"/>
          <w:szCs w:val="22"/>
          <w:lang w:val="en-US"/>
        </w:rPr>
        <w:t> </w:t>
      </w:r>
      <w:r w:rsidRPr="00C02F95">
        <w:rPr>
          <w:sz w:val="22"/>
          <w:szCs w:val="22"/>
        </w:rPr>
        <w:t>13 раздела</w:t>
      </w:r>
      <w:r w:rsidRPr="00C02F95">
        <w:rPr>
          <w:sz w:val="22"/>
          <w:szCs w:val="22"/>
          <w:lang w:val="en-US"/>
        </w:rPr>
        <w:t> </w:t>
      </w:r>
      <w:r w:rsidRPr="00C02F95">
        <w:rPr>
          <w:sz w:val="22"/>
          <w:szCs w:val="22"/>
        </w:rPr>
        <w:t xml:space="preserve">5 «Информационная карта конкурса». </w:t>
      </w:r>
    </w:p>
    <w:p w:rsidR="00362892" w:rsidRPr="00C02F95" w:rsidRDefault="00362892" w:rsidP="00362892">
      <w:pPr>
        <w:numPr>
          <w:ilvl w:val="2"/>
          <w:numId w:val="11"/>
        </w:numPr>
        <w:ind w:left="0" w:firstLine="709"/>
        <w:jc w:val="both"/>
        <w:rPr>
          <w:sz w:val="22"/>
          <w:szCs w:val="22"/>
        </w:rPr>
      </w:pPr>
      <w:r w:rsidRPr="00C02F95">
        <w:rPr>
          <w:b/>
          <w:i/>
          <w:sz w:val="22"/>
          <w:szCs w:val="22"/>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362892" w:rsidRPr="00C02F95" w:rsidRDefault="00362892" w:rsidP="00362892">
      <w:pPr>
        <w:numPr>
          <w:ilvl w:val="2"/>
          <w:numId w:val="11"/>
        </w:numPr>
        <w:ind w:left="0" w:firstLine="709"/>
        <w:jc w:val="both"/>
        <w:rPr>
          <w:sz w:val="22"/>
          <w:szCs w:val="22"/>
        </w:rPr>
      </w:pPr>
      <w:proofErr w:type="gramStart"/>
      <w:r w:rsidRPr="00C02F95">
        <w:rPr>
          <w:sz w:val="22"/>
          <w:szCs w:val="22"/>
        </w:rPr>
        <w:t xml:space="preserve">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пункте 13 раздела 5 «Информационная карта конкурса», не позднее окончания срока подачи заявок на </w:t>
      </w:r>
      <w:r w:rsidRPr="00C02F95">
        <w:rPr>
          <w:sz w:val="22"/>
          <w:szCs w:val="22"/>
        </w:rPr>
        <w:lastRenderedPageBreak/>
        <w:t>участие в конкурсе, указанного в извещении о проведении конкурса и</w:t>
      </w:r>
      <w:r w:rsidRPr="00C02F95">
        <w:rPr>
          <w:sz w:val="22"/>
          <w:szCs w:val="22"/>
          <w:lang w:val="en-US"/>
        </w:rPr>
        <w:t> </w:t>
      </w:r>
      <w:r w:rsidRPr="00C02F95">
        <w:rPr>
          <w:sz w:val="22"/>
          <w:szCs w:val="22"/>
        </w:rPr>
        <w:t>в</w:t>
      </w:r>
      <w:r w:rsidRPr="00C02F95">
        <w:rPr>
          <w:sz w:val="22"/>
          <w:szCs w:val="22"/>
          <w:lang w:val="en-US"/>
        </w:rPr>
        <w:t> </w:t>
      </w:r>
      <w:r w:rsidRPr="00C02F95">
        <w:rPr>
          <w:sz w:val="22"/>
          <w:szCs w:val="22"/>
        </w:rPr>
        <w:t>пункте</w:t>
      </w:r>
      <w:r w:rsidRPr="00C02F95">
        <w:rPr>
          <w:sz w:val="22"/>
          <w:szCs w:val="22"/>
          <w:lang w:val="en-US"/>
        </w:rPr>
        <w:t> </w:t>
      </w:r>
      <w:r w:rsidRPr="00C02F95">
        <w:rPr>
          <w:sz w:val="22"/>
          <w:szCs w:val="22"/>
        </w:rPr>
        <w:t>21 раздела 5 «Информационная карта конкурса», с предоставлением в составе заявки</w:t>
      </w:r>
      <w:proofErr w:type="gramEnd"/>
      <w:r w:rsidRPr="00C02F95">
        <w:rPr>
          <w:sz w:val="22"/>
          <w:szCs w:val="22"/>
        </w:rPr>
        <w:t xml:space="preserve"> на участие в конкурсе документов, подтверждающих факт </w:t>
      </w:r>
      <w:proofErr w:type="gramStart"/>
      <w:r w:rsidRPr="00C02F95">
        <w:rPr>
          <w:sz w:val="22"/>
          <w:szCs w:val="22"/>
        </w:rPr>
        <w:t>предоставления обеспечения исполнения обязательств участника конкурса</w:t>
      </w:r>
      <w:proofErr w:type="gramEnd"/>
      <w:r w:rsidRPr="00C02F95">
        <w:rPr>
          <w:sz w:val="22"/>
          <w:szCs w:val="22"/>
        </w:rPr>
        <w:t>.</w:t>
      </w:r>
    </w:p>
    <w:p w:rsidR="00362892" w:rsidRPr="00C02F95" w:rsidRDefault="00362892" w:rsidP="00362892">
      <w:pPr>
        <w:numPr>
          <w:ilvl w:val="2"/>
          <w:numId w:val="11"/>
        </w:numPr>
        <w:ind w:left="0" w:firstLine="709"/>
        <w:jc w:val="both"/>
        <w:rPr>
          <w:sz w:val="22"/>
          <w:szCs w:val="22"/>
        </w:rPr>
      </w:pPr>
      <w:r w:rsidRPr="00C02F95">
        <w:rPr>
          <w:sz w:val="22"/>
          <w:szCs w:val="22"/>
        </w:rPr>
        <w:t>В случае предоставления обеспечения заявок на участие в конкурсе в форме банковской гарантии она должна удовлетворять следующим требованиям:</w:t>
      </w:r>
    </w:p>
    <w:p w:rsidR="00362892" w:rsidRPr="00C02F95" w:rsidRDefault="00362892" w:rsidP="00362892">
      <w:pPr>
        <w:numPr>
          <w:ilvl w:val="3"/>
          <w:numId w:val="11"/>
        </w:numPr>
        <w:tabs>
          <w:tab w:val="num" w:pos="1701"/>
        </w:tabs>
        <w:autoSpaceDE w:val="0"/>
        <w:autoSpaceDN w:val="0"/>
        <w:adjustRightInd w:val="0"/>
        <w:ind w:left="0" w:firstLine="709"/>
        <w:jc w:val="both"/>
        <w:rPr>
          <w:sz w:val="22"/>
          <w:szCs w:val="22"/>
        </w:rPr>
      </w:pPr>
      <w:r w:rsidRPr="00C02F95">
        <w:rPr>
          <w:sz w:val="22"/>
          <w:szCs w:val="22"/>
        </w:rPr>
        <w:t xml:space="preserve">Банковская гарантия </w:t>
      </w:r>
      <w:r w:rsidRPr="00C02F95">
        <w:rPr>
          <w:b/>
          <w:i/>
          <w:sz w:val="22"/>
          <w:szCs w:val="22"/>
        </w:rPr>
        <w:t>[в отношении каждого лота, на который участник конкурса подает заявку на участие в конкурсе]</w:t>
      </w:r>
      <w:r w:rsidRPr="00C02F95">
        <w:rPr>
          <w:sz w:val="22"/>
          <w:szCs w:val="22"/>
        </w:rPr>
        <w:t xml:space="preserve"> должна быть составлена с учетом требований статей 368—378 Гражданского кодекса РФ и следующих условий:</w:t>
      </w:r>
    </w:p>
    <w:p w:rsidR="00362892" w:rsidRPr="00C02F95" w:rsidRDefault="00362892" w:rsidP="00362892">
      <w:pPr>
        <w:numPr>
          <w:ilvl w:val="0"/>
          <w:numId w:val="13"/>
        </w:numPr>
        <w:tabs>
          <w:tab w:val="clear" w:pos="2140"/>
          <w:tab w:val="num" w:pos="1070"/>
          <w:tab w:val="num" w:pos="1134"/>
        </w:tabs>
        <w:ind w:left="0" w:firstLine="709"/>
        <w:jc w:val="both"/>
        <w:rPr>
          <w:sz w:val="22"/>
          <w:szCs w:val="22"/>
        </w:rPr>
      </w:pPr>
      <w:r w:rsidRPr="00C02F95">
        <w:rPr>
          <w:sz w:val="22"/>
          <w:szCs w:val="22"/>
        </w:rPr>
        <w:t>банковская гарантия должна быть безотзывной.</w:t>
      </w:r>
    </w:p>
    <w:p w:rsidR="00362892" w:rsidRPr="00C02F95" w:rsidRDefault="00362892" w:rsidP="00362892">
      <w:pPr>
        <w:numPr>
          <w:ilvl w:val="0"/>
          <w:numId w:val="13"/>
        </w:numPr>
        <w:tabs>
          <w:tab w:val="clear" w:pos="2140"/>
          <w:tab w:val="num" w:pos="1070"/>
          <w:tab w:val="num" w:pos="1134"/>
        </w:tabs>
        <w:ind w:left="0" w:firstLine="709"/>
        <w:jc w:val="both"/>
        <w:rPr>
          <w:sz w:val="22"/>
          <w:szCs w:val="22"/>
        </w:rPr>
      </w:pPr>
      <w:r w:rsidRPr="00C02F95">
        <w:rPr>
          <w:sz w:val="22"/>
          <w:szCs w:val="22"/>
        </w:rPr>
        <w:t>сумма банковской гарантии должна быть выражена в российских рублях.</w:t>
      </w:r>
    </w:p>
    <w:p w:rsidR="00362892" w:rsidRPr="00C02F95" w:rsidRDefault="00362892" w:rsidP="00362892">
      <w:pPr>
        <w:numPr>
          <w:ilvl w:val="0"/>
          <w:numId w:val="13"/>
        </w:numPr>
        <w:tabs>
          <w:tab w:val="clear" w:pos="2140"/>
          <w:tab w:val="num" w:pos="1070"/>
          <w:tab w:val="num" w:pos="1134"/>
        </w:tabs>
        <w:ind w:left="0" w:firstLine="709"/>
        <w:jc w:val="both"/>
        <w:rPr>
          <w:sz w:val="22"/>
          <w:szCs w:val="22"/>
        </w:rPr>
      </w:pPr>
      <w:r w:rsidRPr="00C02F95">
        <w:rPr>
          <w:sz w:val="22"/>
          <w:szCs w:val="22"/>
        </w:rPr>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r w:rsidRPr="00C02F95">
        <w:rPr>
          <w:rFonts w:ascii="GaramondNarrowC" w:hAnsi="GaramondNarrowC"/>
          <w:sz w:val="22"/>
          <w:szCs w:val="22"/>
        </w:rPr>
        <w:t xml:space="preserve"> </w:t>
      </w:r>
      <w:r w:rsidRPr="00C02F95">
        <w:rPr>
          <w:b/>
          <w:i/>
          <w:sz w:val="22"/>
          <w:szCs w:val="22"/>
        </w:rPr>
        <w:t>[по данному лоту]</w:t>
      </w:r>
      <w:r w:rsidRPr="00C02F95">
        <w:rPr>
          <w:sz w:val="22"/>
          <w:szCs w:val="22"/>
        </w:rPr>
        <w:t>.</w:t>
      </w:r>
    </w:p>
    <w:p w:rsidR="00362892" w:rsidRPr="00C02F95" w:rsidRDefault="00362892" w:rsidP="00362892">
      <w:pPr>
        <w:numPr>
          <w:ilvl w:val="0"/>
          <w:numId w:val="13"/>
        </w:numPr>
        <w:tabs>
          <w:tab w:val="clear" w:pos="2140"/>
          <w:tab w:val="num" w:pos="1070"/>
          <w:tab w:val="num" w:pos="1134"/>
        </w:tabs>
        <w:ind w:left="0" w:firstLine="709"/>
        <w:jc w:val="both"/>
        <w:rPr>
          <w:sz w:val="22"/>
          <w:szCs w:val="22"/>
        </w:rPr>
      </w:pPr>
      <w:r w:rsidRPr="00C02F95">
        <w:rPr>
          <w:sz w:val="22"/>
          <w:szCs w:val="22"/>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C02F95">
        <w:rPr>
          <w:sz w:val="22"/>
          <w:szCs w:val="22"/>
        </w:rPr>
        <w:t>образом</w:t>
      </w:r>
      <w:proofErr w:type="gramEnd"/>
      <w:r w:rsidRPr="00C02F95">
        <w:rPr>
          <w:sz w:val="22"/>
          <w:szCs w:val="22"/>
        </w:rPr>
        <w:t xml:space="preserve"> уполномоченным им лицом на основании доверенности. </w:t>
      </w:r>
    </w:p>
    <w:p w:rsidR="00362892" w:rsidRPr="00C02F95" w:rsidRDefault="00362892" w:rsidP="00362892">
      <w:pPr>
        <w:numPr>
          <w:ilvl w:val="0"/>
          <w:numId w:val="13"/>
        </w:numPr>
        <w:tabs>
          <w:tab w:val="clear" w:pos="2140"/>
          <w:tab w:val="num" w:pos="1070"/>
          <w:tab w:val="num" w:pos="1134"/>
        </w:tabs>
        <w:ind w:left="0" w:firstLine="709"/>
        <w:jc w:val="both"/>
        <w:rPr>
          <w:sz w:val="22"/>
          <w:szCs w:val="22"/>
        </w:rPr>
      </w:pPr>
      <w:r w:rsidRPr="00C02F95">
        <w:rPr>
          <w:sz w:val="22"/>
          <w:szCs w:val="22"/>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362892" w:rsidRPr="00C02F95" w:rsidRDefault="00362892" w:rsidP="00362892">
      <w:pPr>
        <w:numPr>
          <w:ilvl w:val="0"/>
          <w:numId w:val="13"/>
        </w:numPr>
        <w:tabs>
          <w:tab w:val="clear" w:pos="2140"/>
          <w:tab w:val="num" w:pos="1070"/>
          <w:tab w:val="num" w:pos="1134"/>
        </w:tabs>
        <w:ind w:left="0" w:firstLine="709"/>
        <w:jc w:val="both"/>
        <w:rPr>
          <w:sz w:val="22"/>
          <w:szCs w:val="22"/>
        </w:rPr>
      </w:pPr>
      <w:r w:rsidRPr="00C02F95">
        <w:rPr>
          <w:sz w:val="22"/>
          <w:szCs w:val="22"/>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4.9.8.</w:t>
      </w:r>
    </w:p>
    <w:p w:rsidR="00362892" w:rsidRPr="00C02F95" w:rsidRDefault="00362892" w:rsidP="00362892">
      <w:pPr>
        <w:numPr>
          <w:ilvl w:val="0"/>
          <w:numId w:val="13"/>
        </w:numPr>
        <w:tabs>
          <w:tab w:val="clear" w:pos="2140"/>
          <w:tab w:val="num" w:pos="1070"/>
          <w:tab w:val="num" w:pos="1134"/>
        </w:tabs>
        <w:ind w:left="0" w:firstLine="709"/>
        <w:jc w:val="both"/>
        <w:rPr>
          <w:sz w:val="22"/>
          <w:szCs w:val="22"/>
        </w:rPr>
      </w:pPr>
      <w:r w:rsidRPr="00C02F95">
        <w:rPr>
          <w:sz w:val="22"/>
          <w:szCs w:val="22"/>
        </w:rPr>
        <w:t xml:space="preserve">________ </w:t>
      </w:r>
      <w:r w:rsidRPr="00C02F95">
        <w:rPr>
          <w:b/>
          <w:i/>
          <w:sz w:val="22"/>
          <w:szCs w:val="22"/>
        </w:rPr>
        <w:t>[иные требования, установленные распорядительными документами Корпорации].</w:t>
      </w:r>
      <w:r w:rsidRPr="00C02F95">
        <w:rPr>
          <w:sz w:val="22"/>
          <w:szCs w:val="22"/>
        </w:rPr>
        <w:t xml:space="preserve"> </w:t>
      </w:r>
    </w:p>
    <w:p w:rsidR="00362892" w:rsidRPr="00C02F95" w:rsidRDefault="00362892" w:rsidP="00362892">
      <w:pPr>
        <w:numPr>
          <w:ilvl w:val="3"/>
          <w:numId w:val="11"/>
        </w:numPr>
        <w:tabs>
          <w:tab w:val="num" w:pos="1701"/>
        </w:tabs>
        <w:autoSpaceDE w:val="0"/>
        <w:autoSpaceDN w:val="0"/>
        <w:adjustRightInd w:val="0"/>
        <w:ind w:left="0" w:firstLine="709"/>
        <w:jc w:val="both"/>
        <w:rPr>
          <w:sz w:val="22"/>
          <w:szCs w:val="22"/>
        </w:rPr>
      </w:pPr>
      <w:r w:rsidRPr="00C02F95">
        <w:rPr>
          <w:sz w:val="22"/>
          <w:szCs w:val="22"/>
        </w:rPr>
        <w:t xml:space="preserve">В банковской гарантии не должно быть условий или требований, противоречащих </w:t>
      </w:r>
      <w:proofErr w:type="gramStart"/>
      <w:r w:rsidRPr="00C02F95">
        <w:rPr>
          <w:sz w:val="22"/>
          <w:szCs w:val="22"/>
        </w:rPr>
        <w:t>вышеизложенному</w:t>
      </w:r>
      <w:proofErr w:type="gramEnd"/>
      <w:r w:rsidRPr="00C02F95">
        <w:rPr>
          <w:sz w:val="22"/>
          <w:szCs w:val="22"/>
        </w:rPr>
        <w:t>, или делающих вышеизложенное неисполнимым.</w:t>
      </w:r>
    </w:p>
    <w:p w:rsidR="00362892" w:rsidRPr="00C02F95" w:rsidRDefault="00362892" w:rsidP="00362892">
      <w:pPr>
        <w:numPr>
          <w:ilvl w:val="3"/>
          <w:numId w:val="11"/>
        </w:numPr>
        <w:tabs>
          <w:tab w:val="num" w:pos="1701"/>
        </w:tabs>
        <w:autoSpaceDE w:val="0"/>
        <w:autoSpaceDN w:val="0"/>
        <w:adjustRightInd w:val="0"/>
        <w:ind w:left="0" w:firstLine="709"/>
        <w:jc w:val="both"/>
        <w:rPr>
          <w:sz w:val="22"/>
          <w:szCs w:val="22"/>
        </w:rPr>
      </w:pPr>
      <w:proofErr w:type="gramStart"/>
      <w:r w:rsidRPr="00C02F95">
        <w:rPr>
          <w:sz w:val="22"/>
          <w:szCs w:val="22"/>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362892" w:rsidRPr="00C02F95" w:rsidRDefault="00362892" w:rsidP="00362892">
      <w:pPr>
        <w:numPr>
          <w:ilvl w:val="2"/>
          <w:numId w:val="11"/>
        </w:numPr>
        <w:ind w:left="0" w:firstLine="709"/>
        <w:jc w:val="both"/>
        <w:rPr>
          <w:sz w:val="22"/>
          <w:szCs w:val="22"/>
        </w:rPr>
      </w:pPr>
      <w:proofErr w:type="gramStart"/>
      <w:r w:rsidRPr="00C02F95">
        <w:rPr>
          <w:sz w:val="22"/>
          <w:szCs w:val="22"/>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 в пункте 21 раздела 5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C02F95">
        <w:rPr>
          <w:sz w:val="22"/>
          <w:szCs w:val="22"/>
        </w:rPr>
        <w:t xml:space="preserve"> </w:t>
      </w:r>
      <w:proofErr w:type="gramStart"/>
      <w:r w:rsidRPr="00C02F95">
        <w:rPr>
          <w:sz w:val="22"/>
          <w:szCs w:val="22"/>
        </w:rPr>
        <w:t>Если банковская гарантия подписывается по доверенности, то доверенность также должна быть приложена в составе заявки на участие в конкурсе.).</w:t>
      </w:r>
      <w:proofErr w:type="gramEnd"/>
    </w:p>
    <w:p w:rsidR="00362892" w:rsidRPr="00C02F95" w:rsidRDefault="00362892" w:rsidP="00362892">
      <w:pPr>
        <w:numPr>
          <w:ilvl w:val="2"/>
          <w:numId w:val="11"/>
        </w:numPr>
        <w:ind w:left="0" w:firstLine="709"/>
        <w:jc w:val="both"/>
        <w:rPr>
          <w:sz w:val="22"/>
          <w:szCs w:val="22"/>
        </w:rPr>
      </w:pPr>
      <w:bookmarkStart w:id="137" w:name="_Ref317253663"/>
      <w:r w:rsidRPr="00C02F95">
        <w:rPr>
          <w:sz w:val="22"/>
          <w:szCs w:val="22"/>
        </w:rPr>
        <w:t>Обеспечение заявки на участие в конкурсе возвращается:</w:t>
      </w:r>
      <w:bookmarkEnd w:id="137"/>
    </w:p>
    <w:p w:rsidR="00362892" w:rsidRPr="00C02F95" w:rsidRDefault="00362892" w:rsidP="00785127">
      <w:pPr>
        <w:numPr>
          <w:ilvl w:val="0"/>
          <w:numId w:val="49"/>
        </w:numPr>
        <w:tabs>
          <w:tab w:val="clear" w:pos="2140"/>
          <w:tab w:val="num" w:pos="1134"/>
        </w:tabs>
        <w:ind w:left="0" w:firstLine="709"/>
        <w:jc w:val="both"/>
        <w:rPr>
          <w:sz w:val="22"/>
          <w:szCs w:val="22"/>
        </w:rPr>
      </w:pPr>
      <w:r w:rsidRPr="00C02F95">
        <w:rPr>
          <w:sz w:val="22"/>
          <w:szCs w:val="22"/>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C02F95">
        <w:rPr>
          <w:sz w:val="22"/>
          <w:szCs w:val="22"/>
          <w:lang w:val="en-US"/>
        </w:rPr>
        <w:t> </w:t>
      </w:r>
      <w:r w:rsidRPr="00C02F95">
        <w:rPr>
          <w:sz w:val="22"/>
          <w:szCs w:val="22"/>
        </w:rPr>
        <w:t>конкурсе;</w:t>
      </w:r>
    </w:p>
    <w:p w:rsidR="00362892" w:rsidRPr="00C02F95" w:rsidRDefault="00362892" w:rsidP="00785127">
      <w:pPr>
        <w:numPr>
          <w:ilvl w:val="0"/>
          <w:numId w:val="49"/>
        </w:numPr>
        <w:tabs>
          <w:tab w:val="clear" w:pos="2140"/>
          <w:tab w:val="num" w:pos="1134"/>
        </w:tabs>
        <w:ind w:left="0" w:firstLine="709"/>
        <w:jc w:val="both"/>
        <w:rPr>
          <w:sz w:val="22"/>
          <w:szCs w:val="22"/>
        </w:rPr>
      </w:pPr>
      <w:r w:rsidRPr="00C02F95">
        <w:rPr>
          <w:sz w:val="22"/>
          <w:szCs w:val="22"/>
        </w:rPr>
        <w:t>в течение 5 (пяти) рабочих дней со дня поступления организатору конкурса уведомления об отзыве участником конкурса заявки на участие в</w:t>
      </w:r>
      <w:r w:rsidRPr="00C02F95">
        <w:rPr>
          <w:sz w:val="22"/>
          <w:szCs w:val="22"/>
          <w:lang w:val="en-US"/>
        </w:rPr>
        <w:t> </w:t>
      </w:r>
      <w:r w:rsidRPr="00C02F95">
        <w:rPr>
          <w:sz w:val="22"/>
          <w:szCs w:val="22"/>
        </w:rPr>
        <w:t>конкурсе – участнику конкурса, отозвавшему заявку в соответствии с условиями конкурсной документации;</w:t>
      </w:r>
    </w:p>
    <w:p w:rsidR="00362892" w:rsidRPr="00C02F95" w:rsidRDefault="00362892" w:rsidP="00785127">
      <w:pPr>
        <w:numPr>
          <w:ilvl w:val="0"/>
          <w:numId w:val="49"/>
        </w:numPr>
        <w:tabs>
          <w:tab w:val="clear" w:pos="2140"/>
          <w:tab w:val="num" w:pos="1134"/>
        </w:tabs>
        <w:ind w:left="0" w:firstLine="709"/>
        <w:jc w:val="both"/>
        <w:rPr>
          <w:sz w:val="22"/>
          <w:szCs w:val="22"/>
        </w:rPr>
      </w:pPr>
      <w:r w:rsidRPr="00C02F95">
        <w:rPr>
          <w:sz w:val="22"/>
          <w:szCs w:val="22"/>
        </w:rPr>
        <w:t>в течение 5 (пяти) рабочих дней со дня подписания протокола подведения итогов – участнику конкурса, заявка которого отклонена;</w:t>
      </w:r>
    </w:p>
    <w:p w:rsidR="00362892" w:rsidRPr="00C02F95" w:rsidRDefault="00362892" w:rsidP="00785127">
      <w:pPr>
        <w:numPr>
          <w:ilvl w:val="0"/>
          <w:numId w:val="49"/>
        </w:numPr>
        <w:tabs>
          <w:tab w:val="clear" w:pos="2140"/>
          <w:tab w:val="num" w:pos="1134"/>
        </w:tabs>
        <w:ind w:left="0" w:firstLine="709"/>
        <w:jc w:val="both"/>
        <w:rPr>
          <w:sz w:val="22"/>
          <w:szCs w:val="22"/>
        </w:rPr>
      </w:pPr>
      <w:r w:rsidRPr="00C02F95">
        <w:rPr>
          <w:sz w:val="22"/>
          <w:szCs w:val="22"/>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 и всем остальным участникам конкурса, которым обеспечение заявки не было возвращено на предыдущих стадиях;</w:t>
      </w:r>
    </w:p>
    <w:p w:rsidR="00362892" w:rsidRPr="00C02F95" w:rsidRDefault="00362892" w:rsidP="00785127">
      <w:pPr>
        <w:numPr>
          <w:ilvl w:val="0"/>
          <w:numId w:val="49"/>
        </w:numPr>
        <w:tabs>
          <w:tab w:val="clear" w:pos="2140"/>
          <w:tab w:val="num" w:pos="1134"/>
        </w:tabs>
        <w:ind w:left="0" w:firstLine="709"/>
        <w:jc w:val="both"/>
        <w:rPr>
          <w:sz w:val="22"/>
          <w:szCs w:val="22"/>
        </w:rPr>
      </w:pPr>
      <w:r w:rsidRPr="00C02F95">
        <w:rPr>
          <w:sz w:val="22"/>
          <w:szCs w:val="22"/>
        </w:rPr>
        <w:t>в течение 5 (пяти) рабочих дней со дня заключения договора с участником конкурса согласно пункту 4.15.4,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362892" w:rsidRPr="00C02F95" w:rsidRDefault="00362892" w:rsidP="00785127">
      <w:pPr>
        <w:numPr>
          <w:ilvl w:val="0"/>
          <w:numId w:val="49"/>
        </w:numPr>
        <w:tabs>
          <w:tab w:val="clear" w:pos="2140"/>
          <w:tab w:val="num" w:pos="1134"/>
        </w:tabs>
        <w:ind w:left="0" w:firstLine="709"/>
        <w:jc w:val="both"/>
        <w:rPr>
          <w:sz w:val="22"/>
          <w:szCs w:val="22"/>
        </w:rPr>
      </w:pPr>
      <w:r w:rsidRPr="00C02F95">
        <w:rPr>
          <w:sz w:val="22"/>
          <w:szCs w:val="22"/>
        </w:rPr>
        <w:t xml:space="preserve">в течение 5 (пяти) рабочих дней со дня признания конкурса несостоявшимся и принятия решения о </w:t>
      </w:r>
      <w:proofErr w:type="spellStart"/>
      <w:r w:rsidRPr="00C02F95">
        <w:rPr>
          <w:sz w:val="22"/>
          <w:szCs w:val="22"/>
        </w:rPr>
        <w:t>незаключении</w:t>
      </w:r>
      <w:proofErr w:type="spellEnd"/>
      <w:r w:rsidRPr="00C02F95">
        <w:rPr>
          <w:sz w:val="22"/>
          <w:szCs w:val="22"/>
        </w:rPr>
        <w:t xml:space="preserve"> договора по его результатам – участнику конкурса, которому обеспечение заявки не было возвращено на предыдущих стадиях.</w:t>
      </w:r>
    </w:p>
    <w:p w:rsidR="00362892" w:rsidRPr="00C02F95" w:rsidRDefault="00362892" w:rsidP="00362892">
      <w:pPr>
        <w:numPr>
          <w:ilvl w:val="2"/>
          <w:numId w:val="11"/>
        </w:numPr>
        <w:ind w:left="0" w:firstLine="709"/>
        <w:jc w:val="both"/>
        <w:rPr>
          <w:sz w:val="22"/>
          <w:szCs w:val="22"/>
        </w:rPr>
      </w:pPr>
      <w:bookmarkStart w:id="138" w:name="_Ref317253690"/>
      <w:r w:rsidRPr="00C02F95">
        <w:rPr>
          <w:sz w:val="22"/>
          <w:szCs w:val="22"/>
        </w:rPr>
        <w:t xml:space="preserve">В случае поступления жалобы на действия (бездействия) заказчика, организатора конкурса, конкурсной комиссии, срок в соответствии с пунктом 4.9.6, начиная с которого </w:t>
      </w:r>
      <w:r w:rsidRPr="00C02F95">
        <w:rPr>
          <w:sz w:val="22"/>
          <w:szCs w:val="22"/>
        </w:rPr>
        <w:lastRenderedPageBreak/>
        <w:t>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62892" w:rsidRPr="00C02F95" w:rsidRDefault="00362892" w:rsidP="00362892">
      <w:pPr>
        <w:numPr>
          <w:ilvl w:val="2"/>
          <w:numId w:val="11"/>
        </w:numPr>
        <w:ind w:left="0" w:firstLine="709"/>
        <w:jc w:val="both"/>
        <w:rPr>
          <w:sz w:val="22"/>
          <w:szCs w:val="22"/>
        </w:rPr>
      </w:pPr>
      <w:bookmarkStart w:id="139" w:name="_Ref317515319"/>
      <w:r w:rsidRPr="00C02F95">
        <w:rPr>
          <w:sz w:val="22"/>
          <w:szCs w:val="22"/>
        </w:rPr>
        <w:t>Обеспечение заявки на участие в конкурсе удерживается в</w:t>
      </w:r>
      <w:r w:rsidRPr="00C02F95">
        <w:rPr>
          <w:sz w:val="22"/>
          <w:szCs w:val="22"/>
          <w:lang w:val="en-US"/>
        </w:rPr>
        <w:t> </w:t>
      </w:r>
      <w:r w:rsidRPr="00C02F95">
        <w:rPr>
          <w:sz w:val="22"/>
          <w:szCs w:val="22"/>
        </w:rPr>
        <w:t>следующих случаях:</w:t>
      </w:r>
      <w:bookmarkEnd w:id="138"/>
      <w:bookmarkEnd w:id="139"/>
    </w:p>
    <w:p w:rsidR="00362892" w:rsidRPr="00C02F95" w:rsidRDefault="00362892" w:rsidP="00362892">
      <w:pPr>
        <w:numPr>
          <w:ilvl w:val="0"/>
          <w:numId w:val="25"/>
        </w:numPr>
        <w:tabs>
          <w:tab w:val="num" w:pos="1134"/>
        </w:tabs>
        <w:ind w:left="0" w:firstLine="709"/>
        <w:jc w:val="both"/>
        <w:rPr>
          <w:sz w:val="22"/>
          <w:szCs w:val="22"/>
        </w:rPr>
      </w:pPr>
      <w:r w:rsidRPr="00C02F95">
        <w:rPr>
          <w:sz w:val="22"/>
          <w:szCs w:val="22"/>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пункте</w:t>
      </w:r>
      <w:r w:rsidRPr="00C02F95">
        <w:rPr>
          <w:sz w:val="22"/>
          <w:szCs w:val="22"/>
          <w:lang w:val="en-US"/>
        </w:rPr>
        <w:t> </w:t>
      </w:r>
      <w:r w:rsidRPr="00C02F95">
        <w:rPr>
          <w:sz w:val="22"/>
          <w:szCs w:val="22"/>
        </w:rPr>
        <w:t>21 раздела</w:t>
      </w:r>
      <w:r w:rsidRPr="00C02F95">
        <w:rPr>
          <w:sz w:val="22"/>
          <w:szCs w:val="22"/>
          <w:lang w:val="en-US"/>
        </w:rPr>
        <w:t> </w:t>
      </w:r>
      <w:r w:rsidRPr="00C02F95">
        <w:rPr>
          <w:sz w:val="22"/>
          <w:szCs w:val="22"/>
        </w:rPr>
        <w:t>5 «Информационная карта конкурса», за исключением случаев, когда изменение заявки осуществляется в порядке, предусмотренном настоящей конкурсной документацией;</w:t>
      </w:r>
    </w:p>
    <w:p w:rsidR="00362892" w:rsidRPr="00C02F95" w:rsidRDefault="00362892" w:rsidP="00362892">
      <w:pPr>
        <w:numPr>
          <w:ilvl w:val="0"/>
          <w:numId w:val="25"/>
        </w:numPr>
        <w:tabs>
          <w:tab w:val="num" w:pos="1134"/>
        </w:tabs>
        <w:ind w:left="0" w:firstLine="709"/>
        <w:jc w:val="both"/>
        <w:rPr>
          <w:sz w:val="22"/>
          <w:szCs w:val="22"/>
        </w:rPr>
      </w:pPr>
      <w:r w:rsidRPr="00C02F95">
        <w:rPr>
          <w:sz w:val="22"/>
          <w:szCs w:val="22"/>
        </w:rPr>
        <w:t>при уклонении победителя конкурса или участника конкурса, с которым заключается договор согласно пункту 4.15.4, от заключения договора (пункт 4.15.13).</w:t>
      </w:r>
    </w:p>
    <w:p w:rsidR="00362892" w:rsidRPr="00C02F95" w:rsidRDefault="00362892" w:rsidP="00362892">
      <w:pPr>
        <w:numPr>
          <w:ilvl w:val="2"/>
          <w:numId w:val="11"/>
        </w:numPr>
        <w:ind w:left="0" w:firstLine="709"/>
        <w:jc w:val="both"/>
        <w:rPr>
          <w:sz w:val="22"/>
          <w:szCs w:val="22"/>
        </w:rPr>
      </w:pPr>
      <w:r w:rsidRPr="00C02F95">
        <w:rPr>
          <w:sz w:val="22"/>
          <w:szCs w:val="22"/>
        </w:rPr>
        <w:t>При наступлении случая, указанного в пункте 4.9.8, организатор конкурса/заказчик уведомляет такого участника конкурса об удержании обеспечения заявки на участие в конкурсе.</w:t>
      </w:r>
    </w:p>
    <w:p w:rsidR="00362892" w:rsidRPr="00C02F95" w:rsidRDefault="00362892" w:rsidP="00362892">
      <w:pPr>
        <w:keepNext/>
        <w:numPr>
          <w:ilvl w:val="1"/>
          <w:numId w:val="11"/>
        </w:numPr>
        <w:tabs>
          <w:tab w:val="clear" w:pos="2367"/>
          <w:tab w:val="num" w:pos="1560"/>
        </w:tabs>
        <w:suppressAutoHyphens/>
        <w:ind w:left="0" w:firstLine="709"/>
        <w:outlineLvl w:val="1"/>
        <w:rPr>
          <w:bCs/>
          <w:iCs/>
          <w:sz w:val="22"/>
          <w:szCs w:val="22"/>
        </w:rPr>
      </w:pPr>
      <w:bookmarkStart w:id="140" w:name="_Ref317254894"/>
      <w:bookmarkStart w:id="141" w:name="_Toc390267504"/>
      <w:r w:rsidRPr="00C02F95">
        <w:rPr>
          <w:bCs/>
          <w:iCs/>
          <w:sz w:val="22"/>
          <w:szCs w:val="22"/>
        </w:rPr>
        <w:t>Подача и прием заявок на участие в конкурсе</w:t>
      </w:r>
      <w:bookmarkEnd w:id="140"/>
      <w:bookmarkEnd w:id="141"/>
    </w:p>
    <w:p w:rsidR="00362892" w:rsidRPr="00C02F95" w:rsidRDefault="00362892" w:rsidP="00362892">
      <w:pPr>
        <w:numPr>
          <w:ilvl w:val="2"/>
          <w:numId w:val="11"/>
        </w:numPr>
        <w:tabs>
          <w:tab w:val="num" w:pos="960"/>
          <w:tab w:val="num" w:pos="1560"/>
        </w:tabs>
        <w:ind w:left="0" w:firstLine="709"/>
        <w:jc w:val="both"/>
        <w:rPr>
          <w:sz w:val="22"/>
          <w:szCs w:val="22"/>
        </w:rPr>
      </w:pPr>
      <w:r w:rsidRPr="00C02F95">
        <w:rPr>
          <w:sz w:val="22"/>
          <w:szCs w:val="22"/>
        </w:rPr>
        <w:t>Порядок подачи заявок на участие в конкурсе на ЭТП определяется регламентом работы данной ЭТП.</w:t>
      </w:r>
    </w:p>
    <w:p w:rsidR="00362892" w:rsidRPr="00C02F95" w:rsidRDefault="00362892" w:rsidP="00362892">
      <w:pPr>
        <w:numPr>
          <w:ilvl w:val="2"/>
          <w:numId w:val="11"/>
        </w:numPr>
        <w:tabs>
          <w:tab w:val="num" w:pos="960"/>
          <w:tab w:val="num" w:pos="1560"/>
        </w:tabs>
        <w:ind w:left="0" w:firstLine="709"/>
        <w:jc w:val="both"/>
        <w:rPr>
          <w:sz w:val="22"/>
          <w:szCs w:val="22"/>
        </w:rPr>
      </w:pPr>
      <w:r w:rsidRPr="00C02F95">
        <w:rPr>
          <w:sz w:val="22"/>
          <w:szCs w:val="22"/>
        </w:rPr>
        <w:t>Заявки на участие в конкурсе должны быть поданы на ЭТП до истечения срока, установленного в извещении о проведении конкурса и в пункте 21 раздела 5 «Информационная карта конкурса».</w:t>
      </w:r>
    </w:p>
    <w:p w:rsidR="00362892" w:rsidRPr="00C02F95" w:rsidRDefault="00362892" w:rsidP="00362892">
      <w:pPr>
        <w:numPr>
          <w:ilvl w:val="2"/>
          <w:numId w:val="11"/>
        </w:numPr>
        <w:tabs>
          <w:tab w:val="num" w:pos="960"/>
          <w:tab w:val="num" w:pos="1560"/>
        </w:tabs>
        <w:ind w:left="0" w:firstLine="709"/>
        <w:jc w:val="both"/>
        <w:rPr>
          <w:sz w:val="22"/>
          <w:szCs w:val="22"/>
        </w:rPr>
      </w:pPr>
      <w:r w:rsidRPr="00C02F95">
        <w:rPr>
          <w:sz w:val="22"/>
          <w:szCs w:val="22"/>
        </w:rPr>
        <w:t>Заявки на участие в конкурсе должны быть поданы в соответствии с требованиями по составу и порядку размещения документов в составе заявок, указанными в пункте 18 раздела 5 «Информационная карта конкурса».</w:t>
      </w:r>
    </w:p>
    <w:p w:rsidR="00362892" w:rsidRPr="00C02F95" w:rsidRDefault="00362892" w:rsidP="00362892">
      <w:pPr>
        <w:keepNext/>
        <w:numPr>
          <w:ilvl w:val="1"/>
          <w:numId w:val="11"/>
        </w:numPr>
        <w:tabs>
          <w:tab w:val="clear" w:pos="2367"/>
          <w:tab w:val="num" w:pos="1560"/>
        </w:tabs>
        <w:suppressAutoHyphens/>
        <w:ind w:left="0" w:firstLine="709"/>
        <w:outlineLvl w:val="1"/>
        <w:rPr>
          <w:bCs/>
          <w:iCs/>
          <w:sz w:val="22"/>
          <w:szCs w:val="22"/>
        </w:rPr>
      </w:pPr>
      <w:bookmarkStart w:id="142" w:name="_Toc390267505"/>
      <w:r w:rsidRPr="00C02F95">
        <w:rPr>
          <w:bCs/>
          <w:iCs/>
          <w:sz w:val="22"/>
          <w:szCs w:val="22"/>
        </w:rPr>
        <w:t>Изменение заявок на участие в конкурсе или их отзыв</w:t>
      </w:r>
      <w:bookmarkEnd w:id="142"/>
    </w:p>
    <w:p w:rsidR="00362892" w:rsidRPr="00C02F95" w:rsidRDefault="00362892" w:rsidP="00362892">
      <w:pPr>
        <w:numPr>
          <w:ilvl w:val="2"/>
          <w:numId w:val="11"/>
        </w:numPr>
        <w:tabs>
          <w:tab w:val="left" w:pos="1560"/>
        </w:tabs>
        <w:ind w:left="0" w:firstLine="709"/>
        <w:jc w:val="both"/>
        <w:rPr>
          <w:sz w:val="22"/>
          <w:szCs w:val="22"/>
        </w:rPr>
      </w:pPr>
      <w:proofErr w:type="gramStart"/>
      <w:r w:rsidRPr="00C02F95">
        <w:rPr>
          <w:sz w:val="22"/>
          <w:szCs w:val="22"/>
        </w:rPr>
        <w:t>Участник конкурса, подавший заявку на участие в</w:t>
      </w:r>
      <w:r w:rsidRPr="00C02F95">
        <w:rPr>
          <w:sz w:val="22"/>
          <w:szCs w:val="22"/>
          <w:lang w:val="en-US"/>
        </w:rPr>
        <w:t> </w:t>
      </w:r>
      <w:r w:rsidRPr="00C02F95">
        <w:rPr>
          <w:sz w:val="22"/>
          <w:szCs w:val="22"/>
        </w:rPr>
        <w:t xml:space="preserve">конкурсе </w:t>
      </w:r>
      <w:r w:rsidRPr="00C02F95">
        <w:rPr>
          <w:b/>
          <w:i/>
          <w:sz w:val="22"/>
          <w:szCs w:val="22"/>
        </w:rPr>
        <w:t>[в отношении какого-либо лота]</w:t>
      </w:r>
      <w:r w:rsidRPr="00C02F95">
        <w:rPr>
          <w:sz w:val="22"/>
          <w:szCs w:val="22"/>
        </w:rPr>
        <w:t xml:space="preserve">, вправе изменить или отозвать свою заявку на участие в конкурсе </w:t>
      </w:r>
      <w:r w:rsidRPr="00C02F95">
        <w:rPr>
          <w:b/>
          <w:i/>
          <w:sz w:val="22"/>
          <w:szCs w:val="22"/>
        </w:rPr>
        <w:t>[поданную на данный лот]</w:t>
      </w:r>
      <w:r w:rsidRPr="00C02F95">
        <w:rPr>
          <w:sz w:val="22"/>
          <w:szCs w:val="22"/>
        </w:rPr>
        <w:t>, в соответствии с регламентом ЭТП, в любое время после ее</w:t>
      </w:r>
      <w:r w:rsidRPr="00C02F95">
        <w:rPr>
          <w:sz w:val="22"/>
          <w:szCs w:val="22"/>
          <w:lang w:val="en-US"/>
        </w:rPr>
        <w:t> </w:t>
      </w:r>
      <w:r w:rsidRPr="00C02F95">
        <w:rPr>
          <w:sz w:val="22"/>
          <w:szCs w:val="22"/>
        </w:rPr>
        <w:t xml:space="preserve">подачи, но до истечения срока окончания подачи заявок на участие в конкурсе </w:t>
      </w:r>
      <w:r w:rsidRPr="00C02F95">
        <w:rPr>
          <w:b/>
          <w:i/>
          <w:sz w:val="22"/>
          <w:szCs w:val="22"/>
        </w:rPr>
        <w:t>[по данному лоту],</w:t>
      </w:r>
      <w:r w:rsidRPr="00C02F95">
        <w:rPr>
          <w:sz w:val="22"/>
          <w:szCs w:val="22"/>
        </w:rPr>
        <w:t xml:space="preserve"> указанного в пункте 21 раздела 5 «Информационная карта конкурса».</w:t>
      </w:r>
      <w:proofErr w:type="gramEnd"/>
    </w:p>
    <w:p w:rsidR="00362892" w:rsidRPr="00C02F95" w:rsidRDefault="00362892" w:rsidP="00362892">
      <w:pPr>
        <w:numPr>
          <w:ilvl w:val="2"/>
          <w:numId w:val="11"/>
        </w:numPr>
        <w:tabs>
          <w:tab w:val="left" w:pos="1560"/>
        </w:tabs>
        <w:ind w:left="0" w:firstLine="709"/>
        <w:jc w:val="both"/>
        <w:rPr>
          <w:sz w:val="22"/>
          <w:szCs w:val="22"/>
        </w:rPr>
      </w:pPr>
      <w:r w:rsidRPr="00C02F95">
        <w:rPr>
          <w:sz w:val="22"/>
          <w:szCs w:val="22"/>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362892" w:rsidRPr="00C02F95" w:rsidRDefault="00362892" w:rsidP="00362892">
      <w:pPr>
        <w:numPr>
          <w:ilvl w:val="2"/>
          <w:numId w:val="11"/>
        </w:numPr>
        <w:tabs>
          <w:tab w:val="left" w:pos="1560"/>
        </w:tabs>
        <w:ind w:left="0" w:firstLine="709"/>
        <w:jc w:val="both"/>
        <w:rPr>
          <w:sz w:val="22"/>
          <w:szCs w:val="22"/>
        </w:rPr>
      </w:pPr>
      <w:bookmarkStart w:id="143" w:name="_Ref317253800"/>
      <w:r w:rsidRPr="00C02F95">
        <w:rPr>
          <w:sz w:val="22"/>
          <w:szCs w:val="22"/>
        </w:rPr>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143"/>
    </w:p>
    <w:p w:rsidR="00362892" w:rsidRPr="00C02F95" w:rsidRDefault="00362892" w:rsidP="00785127">
      <w:pPr>
        <w:numPr>
          <w:ilvl w:val="0"/>
          <w:numId w:val="42"/>
        </w:numPr>
        <w:ind w:left="0" w:firstLine="709"/>
        <w:jc w:val="both"/>
        <w:rPr>
          <w:sz w:val="22"/>
          <w:szCs w:val="22"/>
        </w:rPr>
      </w:pPr>
      <w:r w:rsidRPr="00C02F95">
        <w:rPr>
          <w:sz w:val="22"/>
          <w:szCs w:val="22"/>
        </w:rPr>
        <w:t>отозвать поданную заявку и подать ее вновь (при желании);</w:t>
      </w:r>
    </w:p>
    <w:p w:rsidR="00362892" w:rsidRPr="00C02F95" w:rsidRDefault="00362892" w:rsidP="00785127">
      <w:pPr>
        <w:numPr>
          <w:ilvl w:val="0"/>
          <w:numId w:val="42"/>
        </w:numPr>
        <w:ind w:left="0" w:firstLine="709"/>
        <w:jc w:val="both"/>
        <w:rPr>
          <w:sz w:val="22"/>
          <w:szCs w:val="22"/>
        </w:rPr>
      </w:pPr>
      <w:bookmarkStart w:id="144" w:name="_Ref307223370"/>
      <w:r w:rsidRPr="00C02F95">
        <w:rPr>
          <w:sz w:val="22"/>
          <w:szCs w:val="22"/>
        </w:rPr>
        <w:t>продлить срок действия заявки на соответствующий период времени;</w:t>
      </w:r>
      <w:bookmarkEnd w:id="144"/>
    </w:p>
    <w:p w:rsidR="00362892" w:rsidRPr="00C02F95" w:rsidRDefault="00362892" w:rsidP="00785127">
      <w:pPr>
        <w:numPr>
          <w:ilvl w:val="0"/>
          <w:numId w:val="42"/>
        </w:numPr>
        <w:ind w:left="0" w:firstLine="709"/>
        <w:jc w:val="both"/>
        <w:rPr>
          <w:sz w:val="22"/>
          <w:szCs w:val="22"/>
        </w:rPr>
      </w:pPr>
      <w:r w:rsidRPr="00C02F95">
        <w:rPr>
          <w:sz w:val="22"/>
          <w:szCs w:val="22"/>
        </w:rPr>
        <w:t>не изменять срок ее действия, при этом заявка утрачивает свою силу в первоначально установленный в ней срок. При этом</w:t>
      </w:r>
      <w:proofErr w:type="gramStart"/>
      <w:r w:rsidRPr="00C02F95">
        <w:rPr>
          <w:sz w:val="22"/>
          <w:szCs w:val="22"/>
        </w:rPr>
        <w:t>,</w:t>
      </w:r>
      <w:proofErr w:type="gramEnd"/>
      <w:r w:rsidRPr="00C02F95">
        <w:rPr>
          <w:sz w:val="22"/>
          <w:szCs w:val="22"/>
        </w:rPr>
        <w:t xml:space="preserve">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установленному.</w:t>
      </w:r>
    </w:p>
    <w:p w:rsidR="00362892" w:rsidRPr="00C02F95" w:rsidRDefault="00362892" w:rsidP="00362892">
      <w:pPr>
        <w:numPr>
          <w:ilvl w:val="2"/>
          <w:numId w:val="11"/>
        </w:numPr>
        <w:tabs>
          <w:tab w:val="left" w:pos="1560"/>
        </w:tabs>
        <w:ind w:left="0" w:firstLine="709"/>
        <w:jc w:val="both"/>
        <w:rPr>
          <w:sz w:val="22"/>
          <w:szCs w:val="22"/>
        </w:rPr>
      </w:pPr>
      <w:r w:rsidRPr="00C02F95">
        <w:rPr>
          <w:sz w:val="22"/>
          <w:szCs w:val="22"/>
        </w:rPr>
        <w:t>Продление срока действия заявки в соответствии с подпунктом б) пункта 4.11.3 осуществляется путем размещения на ЭТП в составе заявки на участие в конкурсе, подавшим ее участником конкурса, письм</w:t>
      </w:r>
      <w:proofErr w:type="gramStart"/>
      <w:r w:rsidRPr="00C02F95">
        <w:rPr>
          <w:sz w:val="22"/>
          <w:szCs w:val="22"/>
        </w:rPr>
        <w:t>а о ее</w:t>
      </w:r>
      <w:proofErr w:type="gramEnd"/>
      <w:r w:rsidRPr="00C02F95">
        <w:rPr>
          <w:sz w:val="22"/>
          <w:szCs w:val="22"/>
        </w:rPr>
        <w:t xml:space="preserve">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362892" w:rsidRPr="00C02F95" w:rsidRDefault="00362892" w:rsidP="00362892">
      <w:pPr>
        <w:keepNext/>
        <w:numPr>
          <w:ilvl w:val="1"/>
          <w:numId w:val="11"/>
        </w:numPr>
        <w:tabs>
          <w:tab w:val="clear" w:pos="2367"/>
          <w:tab w:val="num" w:pos="1560"/>
        </w:tabs>
        <w:suppressAutoHyphens/>
        <w:ind w:left="0" w:firstLine="709"/>
        <w:jc w:val="both"/>
        <w:outlineLvl w:val="1"/>
        <w:rPr>
          <w:bCs/>
          <w:iCs/>
          <w:sz w:val="22"/>
          <w:szCs w:val="22"/>
        </w:rPr>
      </w:pPr>
      <w:bookmarkStart w:id="145" w:name="_Ref317254920"/>
      <w:bookmarkStart w:id="146" w:name="_Toc390267506"/>
      <w:r w:rsidRPr="00C02F95">
        <w:rPr>
          <w:bCs/>
          <w:iCs/>
          <w:sz w:val="22"/>
          <w:szCs w:val="22"/>
        </w:rPr>
        <w:t>Открытие доступа к поданным заявкам на участие в конкурсе</w:t>
      </w:r>
      <w:bookmarkEnd w:id="145"/>
      <w:bookmarkEnd w:id="146"/>
    </w:p>
    <w:p w:rsidR="00362892" w:rsidRPr="00C02F95" w:rsidRDefault="00362892" w:rsidP="00362892">
      <w:pPr>
        <w:numPr>
          <w:ilvl w:val="2"/>
          <w:numId w:val="11"/>
        </w:numPr>
        <w:tabs>
          <w:tab w:val="num" w:pos="960"/>
          <w:tab w:val="num" w:pos="1560"/>
        </w:tabs>
        <w:ind w:left="0" w:firstLine="709"/>
        <w:jc w:val="both"/>
        <w:rPr>
          <w:sz w:val="22"/>
          <w:szCs w:val="22"/>
        </w:rPr>
      </w:pPr>
      <w:r w:rsidRPr="00C02F95">
        <w:rPr>
          <w:sz w:val="22"/>
          <w:szCs w:val="22"/>
        </w:rPr>
        <w:t xml:space="preserve">В срок, установленный в извещении о проведении конкурса и в пункте 21 раздела 5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C02F95">
        <w:rPr>
          <w:b/>
          <w:i/>
          <w:sz w:val="22"/>
          <w:szCs w:val="22"/>
        </w:rPr>
        <w:t>[в отношении каждого лота]</w:t>
      </w:r>
      <w:r w:rsidRPr="00C02F95">
        <w:rPr>
          <w:sz w:val="22"/>
          <w:szCs w:val="22"/>
        </w:rPr>
        <w:t xml:space="preserve"> и содержащимся в них документам и сведениям.</w:t>
      </w:r>
    </w:p>
    <w:p w:rsidR="00362892" w:rsidRPr="00C02F95" w:rsidRDefault="00362892" w:rsidP="00362892">
      <w:pPr>
        <w:numPr>
          <w:ilvl w:val="2"/>
          <w:numId w:val="11"/>
        </w:numPr>
        <w:tabs>
          <w:tab w:val="num" w:pos="960"/>
          <w:tab w:val="num" w:pos="1560"/>
        </w:tabs>
        <w:ind w:left="0" w:firstLine="709"/>
        <w:jc w:val="both"/>
        <w:rPr>
          <w:sz w:val="22"/>
          <w:szCs w:val="22"/>
        </w:rPr>
      </w:pPr>
      <w:r w:rsidRPr="00C02F95">
        <w:rPr>
          <w:sz w:val="22"/>
          <w:szCs w:val="22"/>
        </w:rPr>
        <w:t xml:space="preserve">При проведении процедуры открытия доступа к поданным заявкам заседание конкурсной комиссии не проводится. </w:t>
      </w:r>
    </w:p>
    <w:p w:rsidR="00362892" w:rsidRPr="00C02F95" w:rsidRDefault="00362892" w:rsidP="00362892">
      <w:pPr>
        <w:numPr>
          <w:ilvl w:val="2"/>
          <w:numId w:val="11"/>
        </w:numPr>
        <w:tabs>
          <w:tab w:val="num" w:pos="960"/>
          <w:tab w:val="num" w:pos="1560"/>
        </w:tabs>
        <w:ind w:left="0" w:firstLine="709"/>
        <w:jc w:val="both"/>
        <w:rPr>
          <w:sz w:val="22"/>
          <w:szCs w:val="22"/>
        </w:rPr>
      </w:pPr>
      <w:r w:rsidRPr="00C02F95">
        <w:rPr>
          <w:sz w:val="22"/>
          <w:szCs w:val="22"/>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C02F95">
        <w:rPr>
          <w:sz w:val="22"/>
          <w:szCs w:val="22"/>
        </w:rPr>
        <w:t>позднее</w:t>
      </w:r>
      <w:proofErr w:type="gramEnd"/>
      <w:r w:rsidRPr="00C02F95">
        <w:rPr>
          <w:sz w:val="22"/>
          <w:szCs w:val="22"/>
        </w:rPr>
        <w:t xml:space="preserve"> чем за 1 (один) день до истечения срока подачи заявок на участие в конкурсе, указанного в извещении о проведении конкурса и в пункте 21 раздела 5 «Информационная карта конкурса», уведомить об этом организатора конкурса, направив контактному лицу организатора конкурса, указанному в пункте 6 раздела 5 «Информационная карта конкурса», заявку на оформление пропуска с </w:t>
      </w:r>
      <w:r w:rsidRPr="00C02F95">
        <w:rPr>
          <w:sz w:val="22"/>
          <w:szCs w:val="22"/>
        </w:rPr>
        <w:lastRenderedPageBreak/>
        <w:t>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C02F95">
        <w:rPr>
          <w:sz w:val="22"/>
          <w:szCs w:val="22"/>
          <w:lang w:val="en-US"/>
        </w:rPr>
        <w:t> </w:t>
      </w:r>
      <w:r w:rsidRPr="00C02F95">
        <w:rPr>
          <w:sz w:val="22"/>
          <w:szCs w:val="22"/>
        </w:rPr>
        <w:t>использованием любых сре</w:t>
      </w:r>
      <w:proofErr w:type="gramStart"/>
      <w:r w:rsidRPr="00C02F95">
        <w:rPr>
          <w:sz w:val="22"/>
          <w:szCs w:val="22"/>
        </w:rPr>
        <w:t>дств св</w:t>
      </w:r>
      <w:proofErr w:type="gramEnd"/>
      <w:r w:rsidRPr="00C02F95">
        <w:rPr>
          <w:sz w:val="22"/>
          <w:szCs w:val="22"/>
        </w:rPr>
        <w:t>язи, включая почтовую, телеграфную и</w:t>
      </w:r>
      <w:r w:rsidRPr="00C02F95">
        <w:rPr>
          <w:sz w:val="22"/>
          <w:szCs w:val="22"/>
          <w:lang w:val="en-US"/>
        </w:rPr>
        <w:t> </w:t>
      </w:r>
      <w:r w:rsidRPr="00C02F95">
        <w:rPr>
          <w:sz w:val="22"/>
          <w:szCs w:val="22"/>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362892" w:rsidRPr="00C02F95" w:rsidRDefault="00362892" w:rsidP="00362892">
      <w:pPr>
        <w:numPr>
          <w:ilvl w:val="2"/>
          <w:numId w:val="11"/>
        </w:numPr>
        <w:tabs>
          <w:tab w:val="num" w:pos="960"/>
          <w:tab w:val="num" w:pos="1560"/>
        </w:tabs>
        <w:ind w:left="0" w:firstLine="709"/>
        <w:jc w:val="both"/>
        <w:rPr>
          <w:sz w:val="22"/>
          <w:szCs w:val="22"/>
        </w:rPr>
      </w:pPr>
      <w:bookmarkStart w:id="147" w:name="_Ref384019858"/>
      <w:r w:rsidRPr="00C02F95">
        <w:rPr>
          <w:sz w:val="22"/>
          <w:szCs w:val="22"/>
        </w:rPr>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4.12.7.</w:t>
      </w:r>
      <w:bookmarkEnd w:id="147"/>
    </w:p>
    <w:p w:rsidR="00362892" w:rsidRPr="00C02F95" w:rsidRDefault="00362892" w:rsidP="00362892">
      <w:pPr>
        <w:numPr>
          <w:ilvl w:val="2"/>
          <w:numId w:val="11"/>
        </w:numPr>
        <w:tabs>
          <w:tab w:val="num" w:pos="960"/>
          <w:tab w:val="num" w:pos="1560"/>
        </w:tabs>
        <w:ind w:left="0" w:firstLine="709"/>
        <w:jc w:val="both"/>
        <w:rPr>
          <w:sz w:val="22"/>
          <w:szCs w:val="22"/>
        </w:rPr>
      </w:pPr>
      <w:bookmarkStart w:id="148" w:name="_Ref320194434"/>
      <w:r w:rsidRPr="00C02F95">
        <w:rPr>
          <w:sz w:val="22"/>
          <w:szCs w:val="22"/>
        </w:rPr>
        <w:t xml:space="preserve">Присутствующие </w:t>
      </w:r>
      <w:proofErr w:type="gramStart"/>
      <w:r w:rsidRPr="00C02F95">
        <w:rPr>
          <w:sz w:val="22"/>
          <w:szCs w:val="22"/>
        </w:rPr>
        <w:t>на заседании конкурсной комиссии при открытии доступа к заявкам на участие в конкурсе</w:t>
      </w:r>
      <w:proofErr w:type="gramEnd"/>
      <w:r w:rsidRPr="00C02F95">
        <w:rPr>
          <w:sz w:val="22"/>
          <w:szCs w:val="22"/>
        </w:rPr>
        <w:t xml:space="preserve"> представители участников конкурса должны зарегистрироваться в Журнале регистрации представителей участников конкурса </w:t>
      </w:r>
      <w:r w:rsidRPr="00C02F95">
        <w:rPr>
          <w:b/>
          <w:bCs/>
          <w:i/>
          <w:iCs/>
          <w:sz w:val="22"/>
          <w:szCs w:val="22"/>
        </w:rPr>
        <w:t>[отдельно по лотам].</w:t>
      </w:r>
      <w:bookmarkEnd w:id="148"/>
    </w:p>
    <w:p w:rsidR="00362892" w:rsidRPr="00C02F95" w:rsidRDefault="00362892" w:rsidP="00362892">
      <w:pPr>
        <w:numPr>
          <w:ilvl w:val="2"/>
          <w:numId w:val="11"/>
        </w:numPr>
        <w:tabs>
          <w:tab w:val="num" w:pos="960"/>
          <w:tab w:val="num" w:pos="1560"/>
        </w:tabs>
        <w:ind w:left="0" w:firstLine="709"/>
        <w:jc w:val="both"/>
        <w:rPr>
          <w:sz w:val="22"/>
          <w:szCs w:val="22"/>
        </w:rPr>
      </w:pPr>
      <w:r w:rsidRPr="00C02F95">
        <w:rPr>
          <w:b/>
          <w:i/>
          <w:sz w:val="22"/>
          <w:szCs w:val="22"/>
        </w:rPr>
        <w:t xml:space="preserve">[если организатор будет осуществлять видеотрансляцию открытия доступа к заявкам] </w:t>
      </w:r>
      <w:r w:rsidRPr="00C02F95">
        <w:rPr>
          <w:sz w:val="22"/>
          <w:szCs w:val="22"/>
        </w:rPr>
        <w:t xml:space="preserve">Организатор конкурса осуществляет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w:t>
      </w:r>
      <w:proofErr w:type="spellStart"/>
      <w:r w:rsidRPr="00C02F95">
        <w:rPr>
          <w:sz w:val="22"/>
          <w:szCs w:val="22"/>
        </w:rPr>
        <w:t>Госкорпорации</w:t>
      </w:r>
      <w:proofErr w:type="spellEnd"/>
      <w:r w:rsidRPr="00C02F95">
        <w:rPr>
          <w:sz w:val="22"/>
          <w:szCs w:val="22"/>
        </w:rPr>
        <w:t xml:space="preserve"> «</w:t>
      </w:r>
      <w:proofErr w:type="spellStart"/>
      <w:r w:rsidRPr="00C02F95">
        <w:rPr>
          <w:sz w:val="22"/>
          <w:szCs w:val="22"/>
        </w:rPr>
        <w:t>Росатом</w:t>
      </w:r>
      <w:proofErr w:type="spellEnd"/>
      <w:r w:rsidRPr="00C02F95">
        <w:rPr>
          <w:sz w:val="22"/>
          <w:szCs w:val="22"/>
        </w:rPr>
        <w:t xml:space="preserve">» </w:t>
      </w:r>
      <w:hyperlink r:id="rId14" w:history="1">
        <w:r w:rsidRPr="00C02F95">
          <w:rPr>
            <w:sz w:val="22"/>
            <w:szCs w:val="22"/>
            <w:u w:val="single"/>
          </w:rPr>
          <w:t>http://zakupki.rosatom.ru/</w:t>
        </w:r>
      </w:hyperlink>
      <w:r w:rsidRPr="00C02F95">
        <w:rPr>
          <w:sz w:val="22"/>
          <w:szCs w:val="22"/>
          <w:u w:val="single"/>
        </w:rPr>
        <w:t xml:space="preserve"> </w:t>
      </w:r>
      <w:r w:rsidRPr="00C02F95">
        <w:rPr>
          <w:b/>
          <w:bCs/>
          <w:i/>
          <w:iCs/>
          <w:sz w:val="22"/>
          <w:szCs w:val="22"/>
        </w:rPr>
        <w:t xml:space="preserve">[на официальный сайт организатора конкурса </w:t>
      </w:r>
      <w:hyperlink r:id="rId15" w:history="1">
        <w:r w:rsidRPr="00C02F95">
          <w:rPr>
            <w:b/>
            <w:bCs/>
            <w:i/>
            <w:iCs/>
            <w:sz w:val="22"/>
            <w:szCs w:val="22"/>
            <w:u w:val="single"/>
            <w:lang w:val="en-US"/>
          </w:rPr>
          <w:t>http</w:t>
        </w:r>
        <w:r w:rsidRPr="00C02F95">
          <w:rPr>
            <w:b/>
            <w:bCs/>
            <w:i/>
            <w:iCs/>
            <w:sz w:val="22"/>
            <w:szCs w:val="22"/>
            <w:u w:val="single"/>
          </w:rPr>
          <w:t>://_________________</w:t>
        </w:r>
      </w:hyperlink>
      <w:r w:rsidRPr="00C02F95">
        <w:rPr>
          <w:b/>
          <w:bCs/>
          <w:i/>
          <w:iCs/>
          <w:sz w:val="22"/>
          <w:szCs w:val="22"/>
        </w:rPr>
        <w:t>]</w:t>
      </w:r>
      <w:r w:rsidRPr="00C02F95">
        <w:rPr>
          <w:sz w:val="22"/>
          <w:szCs w:val="22"/>
        </w:rPr>
        <w:t xml:space="preserve">. </w:t>
      </w:r>
      <w:proofErr w:type="gramStart"/>
      <w:r w:rsidRPr="00C02F95">
        <w:rPr>
          <w:sz w:val="22"/>
          <w:szCs w:val="22"/>
        </w:rPr>
        <w:t>Участники конкурса, зарегистрировавшись в Журнале регистрации представителей участников конкурса</w:t>
      </w:r>
      <w:r w:rsidRPr="00C02F95">
        <w:rPr>
          <w:b/>
          <w:bCs/>
          <w:i/>
          <w:iCs/>
          <w:sz w:val="22"/>
          <w:szCs w:val="22"/>
        </w:rPr>
        <w:t xml:space="preserve"> [отдельно по лотам] </w:t>
      </w:r>
      <w:r w:rsidRPr="00C02F95">
        <w:rPr>
          <w:sz w:val="22"/>
          <w:szCs w:val="22"/>
        </w:rPr>
        <w:t xml:space="preserve">в соответствии с пунктом 4.12.5, тем самым выражают согласие на осуществление видеотрансляции на официальный сайт о размещении заказов </w:t>
      </w:r>
      <w:proofErr w:type="spellStart"/>
      <w:r w:rsidRPr="00C02F95">
        <w:rPr>
          <w:sz w:val="22"/>
          <w:szCs w:val="22"/>
        </w:rPr>
        <w:t>Госкорпорации</w:t>
      </w:r>
      <w:proofErr w:type="spellEnd"/>
      <w:r w:rsidRPr="00C02F95">
        <w:rPr>
          <w:sz w:val="22"/>
          <w:szCs w:val="22"/>
        </w:rPr>
        <w:t xml:space="preserve"> «</w:t>
      </w:r>
      <w:proofErr w:type="spellStart"/>
      <w:r w:rsidRPr="00C02F95">
        <w:rPr>
          <w:sz w:val="22"/>
          <w:szCs w:val="22"/>
        </w:rPr>
        <w:t>Росатом</w:t>
      </w:r>
      <w:proofErr w:type="spellEnd"/>
      <w:r w:rsidRPr="00C02F95">
        <w:rPr>
          <w:sz w:val="22"/>
          <w:szCs w:val="22"/>
        </w:rPr>
        <w:t xml:space="preserve">» </w:t>
      </w:r>
      <w:hyperlink r:id="rId16" w:history="1">
        <w:r w:rsidRPr="00C02F95">
          <w:rPr>
            <w:sz w:val="22"/>
            <w:szCs w:val="22"/>
            <w:u w:val="single"/>
          </w:rPr>
          <w:t>http://zakupki.rosatom.ru/</w:t>
        </w:r>
      </w:hyperlink>
      <w:r w:rsidRPr="00C02F95">
        <w:rPr>
          <w:sz w:val="22"/>
          <w:szCs w:val="22"/>
          <w:u w:val="single"/>
        </w:rPr>
        <w:t xml:space="preserve"> </w:t>
      </w:r>
      <w:r w:rsidRPr="00C02F95">
        <w:rPr>
          <w:b/>
          <w:bCs/>
          <w:i/>
          <w:iCs/>
          <w:sz w:val="22"/>
          <w:szCs w:val="22"/>
        </w:rPr>
        <w:t xml:space="preserve">[на официальный сайт организатора конкурса </w:t>
      </w:r>
      <w:hyperlink r:id="rId17" w:history="1">
        <w:r w:rsidRPr="00C02F95">
          <w:rPr>
            <w:b/>
            <w:bCs/>
            <w:i/>
            <w:iCs/>
            <w:sz w:val="22"/>
            <w:szCs w:val="22"/>
            <w:u w:val="single"/>
            <w:lang w:val="en-US"/>
          </w:rPr>
          <w:t>http</w:t>
        </w:r>
        <w:r w:rsidRPr="00C02F95">
          <w:rPr>
            <w:b/>
            <w:bCs/>
            <w:i/>
            <w:iCs/>
            <w:sz w:val="22"/>
            <w:szCs w:val="22"/>
            <w:u w:val="single"/>
          </w:rPr>
          <w:t>://_________________</w:t>
        </w:r>
      </w:hyperlink>
      <w:r w:rsidRPr="00C02F95">
        <w:rPr>
          <w:b/>
          <w:bCs/>
          <w:i/>
          <w:iCs/>
          <w:sz w:val="22"/>
          <w:szCs w:val="22"/>
        </w:rPr>
        <w:t xml:space="preserve">] </w:t>
      </w:r>
      <w:r w:rsidRPr="00C02F95">
        <w:rPr>
          <w:sz w:val="22"/>
          <w:szCs w:val="22"/>
        </w:rPr>
        <w:t>в сети «Интернет» заседания конкурсной комиссии при открытии доступа к поданным заявкам на участие в конкурсе.</w:t>
      </w:r>
      <w:proofErr w:type="gramEnd"/>
      <w:r w:rsidRPr="00C02F95">
        <w:rPr>
          <w:sz w:val="22"/>
          <w:szCs w:val="22"/>
        </w:rPr>
        <w:t xml:space="preserve">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362892" w:rsidRPr="00C02F95" w:rsidRDefault="00362892" w:rsidP="00362892">
      <w:pPr>
        <w:numPr>
          <w:ilvl w:val="2"/>
          <w:numId w:val="11"/>
        </w:numPr>
        <w:tabs>
          <w:tab w:val="num" w:pos="960"/>
          <w:tab w:val="num" w:pos="1560"/>
        </w:tabs>
        <w:ind w:left="0" w:firstLine="709"/>
        <w:jc w:val="both"/>
        <w:rPr>
          <w:sz w:val="22"/>
          <w:szCs w:val="22"/>
        </w:rPr>
      </w:pPr>
      <w:bookmarkStart w:id="149" w:name="_Ref384019717"/>
      <w:r w:rsidRPr="00C02F95">
        <w:rPr>
          <w:sz w:val="22"/>
          <w:szCs w:val="22"/>
        </w:rPr>
        <w:t>Протокол открытия доступа к заявкам на участие в конкурсе формируется организатором конкурса с указанием как минимум следующих сведений:</w:t>
      </w:r>
      <w:bookmarkEnd w:id="149"/>
    </w:p>
    <w:p w:rsidR="00362892" w:rsidRPr="00C02F95" w:rsidRDefault="00362892" w:rsidP="00785127">
      <w:pPr>
        <w:numPr>
          <w:ilvl w:val="0"/>
          <w:numId w:val="38"/>
        </w:numPr>
        <w:tabs>
          <w:tab w:val="left" w:pos="0"/>
        </w:tabs>
        <w:autoSpaceDE w:val="0"/>
        <w:autoSpaceDN w:val="0"/>
        <w:adjustRightInd w:val="0"/>
        <w:ind w:left="0" w:firstLine="709"/>
        <w:jc w:val="both"/>
        <w:rPr>
          <w:sz w:val="22"/>
          <w:szCs w:val="22"/>
        </w:rPr>
      </w:pPr>
      <w:r w:rsidRPr="00C02F95">
        <w:rPr>
          <w:sz w:val="22"/>
          <w:szCs w:val="22"/>
        </w:rPr>
        <w:t xml:space="preserve">наименование и реквизиты конкурса </w:t>
      </w:r>
      <w:r w:rsidRPr="00C02F95">
        <w:rPr>
          <w:b/>
          <w:i/>
          <w:sz w:val="22"/>
          <w:szCs w:val="22"/>
        </w:rPr>
        <w:t>[предмета лота]</w:t>
      </w:r>
      <w:r w:rsidRPr="00C02F95">
        <w:rPr>
          <w:sz w:val="22"/>
          <w:szCs w:val="22"/>
        </w:rPr>
        <w:t>;</w:t>
      </w:r>
    </w:p>
    <w:p w:rsidR="00362892" w:rsidRPr="00C02F95" w:rsidRDefault="00362892" w:rsidP="00785127">
      <w:pPr>
        <w:numPr>
          <w:ilvl w:val="0"/>
          <w:numId w:val="38"/>
        </w:numPr>
        <w:tabs>
          <w:tab w:val="left" w:pos="0"/>
        </w:tabs>
        <w:autoSpaceDE w:val="0"/>
        <w:autoSpaceDN w:val="0"/>
        <w:adjustRightInd w:val="0"/>
        <w:ind w:left="0" w:firstLine="709"/>
        <w:jc w:val="both"/>
        <w:rPr>
          <w:sz w:val="22"/>
          <w:szCs w:val="22"/>
        </w:rPr>
      </w:pPr>
      <w:r w:rsidRPr="00C02F95">
        <w:rPr>
          <w:sz w:val="22"/>
          <w:szCs w:val="22"/>
        </w:rPr>
        <w:t>наименование ЭТП и ее адрес в информационно-телекоммуникационной сети «Интернет»;</w:t>
      </w:r>
    </w:p>
    <w:p w:rsidR="00362892" w:rsidRPr="00C02F95" w:rsidRDefault="00362892" w:rsidP="00785127">
      <w:pPr>
        <w:numPr>
          <w:ilvl w:val="0"/>
          <w:numId w:val="38"/>
        </w:numPr>
        <w:tabs>
          <w:tab w:val="left" w:pos="0"/>
        </w:tabs>
        <w:autoSpaceDE w:val="0"/>
        <w:autoSpaceDN w:val="0"/>
        <w:adjustRightInd w:val="0"/>
        <w:ind w:left="0" w:firstLine="709"/>
        <w:jc w:val="both"/>
        <w:rPr>
          <w:sz w:val="22"/>
          <w:szCs w:val="22"/>
        </w:rPr>
      </w:pPr>
      <w:r w:rsidRPr="00C02F95">
        <w:rPr>
          <w:sz w:val="22"/>
          <w:szCs w:val="22"/>
        </w:rPr>
        <w:t>дату и время окончания подачи заявок;</w:t>
      </w:r>
    </w:p>
    <w:p w:rsidR="00362892" w:rsidRPr="00C02F95" w:rsidRDefault="00362892" w:rsidP="00785127">
      <w:pPr>
        <w:numPr>
          <w:ilvl w:val="0"/>
          <w:numId w:val="38"/>
        </w:numPr>
        <w:tabs>
          <w:tab w:val="left" w:pos="0"/>
        </w:tabs>
        <w:autoSpaceDE w:val="0"/>
        <w:autoSpaceDN w:val="0"/>
        <w:adjustRightInd w:val="0"/>
        <w:ind w:left="0" w:firstLine="709"/>
        <w:jc w:val="both"/>
        <w:rPr>
          <w:sz w:val="22"/>
          <w:szCs w:val="22"/>
        </w:rPr>
      </w:pPr>
      <w:r w:rsidRPr="00C02F95">
        <w:rPr>
          <w:sz w:val="22"/>
          <w:szCs w:val="22"/>
        </w:rPr>
        <w:t>сведения об объеме закупаемых товаров, работ, услуг;</w:t>
      </w:r>
    </w:p>
    <w:p w:rsidR="00362892" w:rsidRPr="00C02F95" w:rsidRDefault="00362892" w:rsidP="00785127">
      <w:pPr>
        <w:numPr>
          <w:ilvl w:val="0"/>
          <w:numId w:val="38"/>
        </w:numPr>
        <w:tabs>
          <w:tab w:val="left" w:pos="0"/>
        </w:tabs>
        <w:autoSpaceDE w:val="0"/>
        <w:autoSpaceDN w:val="0"/>
        <w:adjustRightInd w:val="0"/>
        <w:ind w:left="0" w:firstLine="709"/>
        <w:jc w:val="both"/>
        <w:rPr>
          <w:sz w:val="22"/>
          <w:szCs w:val="22"/>
        </w:rPr>
      </w:pPr>
      <w:r w:rsidRPr="00C02F95">
        <w:rPr>
          <w:sz w:val="22"/>
          <w:szCs w:val="22"/>
        </w:rPr>
        <w:t>сведения о начальной (максимальной) цене договора;</w:t>
      </w:r>
    </w:p>
    <w:p w:rsidR="00362892" w:rsidRPr="00C02F95" w:rsidRDefault="00362892" w:rsidP="00785127">
      <w:pPr>
        <w:numPr>
          <w:ilvl w:val="0"/>
          <w:numId w:val="38"/>
        </w:numPr>
        <w:tabs>
          <w:tab w:val="left" w:pos="0"/>
        </w:tabs>
        <w:autoSpaceDE w:val="0"/>
        <w:autoSpaceDN w:val="0"/>
        <w:adjustRightInd w:val="0"/>
        <w:ind w:left="0" w:firstLine="709"/>
        <w:jc w:val="both"/>
        <w:rPr>
          <w:sz w:val="22"/>
          <w:szCs w:val="22"/>
        </w:rPr>
      </w:pPr>
      <w:r w:rsidRPr="00C02F95">
        <w:rPr>
          <w:sz w:val="22"/>
          <w:szCs w:val="22"/>
        </w:rPr>
        <w:t>сведения о сроке исполнения договора;</w:t>
      </w:r>
    </w:p>
    <w:p w:rsidR="00362892" w:rsidRPr="00C02F95" w:rsidRDefault="00362892" w:rsidP="00785127">
      <w:pPr>
        <w:numPr>
          <w:ilvl w:val="0"/>
          <w:numId w:val="38"/>
        </w:numPr>
        <w:tabs>
          <w:tab w:val="left" w:pos="0"/>
        </w:tabs>
        <w:autoSpaceDE w:val="0"/>
        <w:autoSpaceDN w:val="0"/>
        <w:adjustRightInd w:val="0"/>
        <w:ind w:left="0" w:firstLine="709"/>
        <w:jc w:val="both"/>
        <w:rPr>
          <w:sz w:val="22"/>
          <w:szCs w:val="22"/>
        </w:rPr>
      </w:pPr>
      <w:r w:rsidRPr="00C02F95">
        <w:rPr>
          <w:sz w:val="22"/>
          <w:szCs w:val="22"/>
        </w:rPr>
        <w:t>общее количество поступивших заявок на участие в конкурсе;</w:t>
      </w:r>
    </w:p>
    <w:p w:rsidR="00362892" w:rsidRPr="00C02F95" w:rsidRDefault="00362892" w:rsidP="00785127">
      <w:pPr>
        <w:numPr>
          <w:ilvl w:val="0"/>
          <w:numId w:val="38"/>
        </w:numPr>
        <w:tabs>
          <w:tab w:val="left" w:pos="0"/>
        </w:tabs>
        <w:autoSpaceDE w:val="0"/>
        <w:autoSpaceDN w:val="0"/>
        <w:adjustRightInd w:val="0"/>
        <w:ind w:left="0" w:firstLine="709"/>
        <w:jc w:val="both"/>
        <w:rPr>
          <w:sz w:val="22"/>
          <w:szCs w:val="22"/>
        </w:rPr>
      </w:pPr>
      <w:r w:rsidRPr="00C02F95">
        <w:rPr>
          <w:sz w:val="22"/>
          <w:szCs w:val="22"/>
        </w:rPr>
        <w:t xml:space="preserve">наименование, ИНН и (или) адреса участников конкурса, подавших заявки на участие в конкурсе </w:t>
      </w:r>
      <w:r w:rsidRPr="00C02F95">
        <w:rPr>
          <w:b/>
          <w:i/>
          <w:sz w:val="22"/>
          <w:szCs w:val="22"/>
        </w:rPr>
        <w:t>[в отношении лота]</w:t>
      </w:r>
      <w:r w:rsidRPr="00C02F95">
        <w:rPr>
          <w:sz w:val="22"/>
          <w:szCs w:val="22"/>
        </w:rPr>
        <w:t>, а также предмет и цены заявок.</w:t>
      </w:r>
    </w:p>
    <w:p w:rsidR="00362892" w:rsidRPr="00C02F95" w:rsidRDefault="00362892" w:rsidP="00362892">
      <w:pPr>
        <w:ind w:firstLine="709"/>
        <w:jc w:val="both"/>
        <w:rPr>
          <w:sz w:val="22"/>
          <w:szCs w:val="22"/>
        </w:rPr>
      </w:pPr>
      <w:r w:rsidRPr="00C02F95">
        <w:rPr>
          <w:sz w:val="22"/>
          <w:szCs w:val="22"/>
        </w:rPr>
        <w:t>Данный протокол подписывается секретарем конкурсной комиссии не позже следующего рабочего дня после проведения процедуры открытия доступа и</w:t>
      </w:r>
      <w:r w:rsidRPr="00C02F95">
        <w:rPr>
          <w:sz w:val="22"/>
          <w:szCs w:val="22"/>
          <w:lang w:val="en-US"/>
        </w:rPr>
        <w:t> </w:t>
      </w:r>
      <w:r w:rsidRPr="00C02F95">
        <w:rPr>
          <w:sz w:val="22"/>
          <w:szCs w:val="22"/>
        </w:rPr>
        <w:t xml:space="preserve">размещается не позднее 1 (одного) рабочего дня, следующего после дня подписания данного протокола на официальном сайте и на ЭТП. </w:t>
      </w:r>
    </w:p>
    <w:p w:rsidR="00362892" w:rsidRPr="00C02F95" w:rsidRDefault="00362892" w:rsidP="00362892">
      <w:pPr>
        <w:ind w:firstLine="709"/>
        <w:jc w:val="both"/>
        <w:rPr>
          <w:sz w:val="22"/>
          <w:szCs w:val="22"/>
        </w:rPr>
      </w:pPr>
      <w:proofErr w:type="gramStart"/>
      <w:r w:rsidRPr="00C02F95">
        <w:rPr>
          <w:sz w:val="22"/>
          <w:szCs w:val="22"/>
        </w:rPr>
        <w:t>При проведении заседания конкурсной комиссии в соответствии с пунктом 4.12.4 данный протокол подписывается всеми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2.7.2.</w:t>
      </w:r>
      <w:proofErr w:type="gramEnd"/>
    </w:p>
    <w:p w:rsidR="00362892" w:rsidRPr="00C02F95" w:rsidRDefault="00362892" w:rsidP="00362892">
      <w:pPr>
        <w:numPr>
          <w:ilvl w:val="2"/>
          <w:numId w:val="11"/>
        </w:numPr>
        <w:tabs>
          <w:tab w:val="left" w:pos="1701"/>
        </w:tabs>
        <w:ind w:left="0" w:firstLine="709"/>
        <w:jc w:val="both"/>
        <w:rPr>
          <w:sz w:val="22"/>
          <w:szCs w:val="22"/>
        </w:rPr>
      </w:pPr>
      <w:proofErr w:type="gramStart"/>
      <w:r w:rsidRPr="00C02F95">
        <w:rPr>
          <w:sz w:val="22"/>
          <w:szCs w:val="22"/>
        </w:rPr>
        <w:t>В случае если по окончании срока подачи заявок на участие в</w:t>
      </w:r>
      <w:r w:rsidRPr="00C02F95">
        <w:rPr>
          <w:sz w:val="22"/>
          <w:szCs w:val="22"/>
          <w:lang w:val="en-US"/>
        </w:rPr>
        <w:t> </w:t>
      </w:r>
      <w:r w:rsidRPr="00C02F95">
        <w:rPr>
          <w:sz w:val="22"/>
          <w:szCs w:val="22"/>
        </w:rPr>
        <w:t xml:space="preserve">конкурсе на ЭТП </w:t>
      </w:r>
      <w:r w:rsidRPr="00C02F95">
        <w:rPr>
          <w:b/>
          <w:i/>
          <w:sz w:val="22"/>
          <w:szCs w:val="22"/>
        </w:rPr>
        <w:t>[по лоту]</w:t>
      </w:r>
      <w:r w:rsidRPr="00C02F95">
        <w:rPr>
          <w:sz w:val="22"/>
          <w:szCs w:val="22"/>
        </w:rPr>
        <w:t xml:space="preserve"> в порядке, предусмотренном регламентом работы данной ЭТП, подана только одна заявка на участие в конкурсе или не</w:t>
      </w:r>
      <w:r w:rsidRPr="00C02F95">
        <w:rPr>
          <w:sz w:val="22"/>
          <w:szCs w:val="22"/>
          <w:lang w:val="en-US"/>
        </w:rPr>
        <w:t> </w:t>
      </w:r>
      <w:r w:rsidRPr="00C02F95">
        <w:rPr>
          <w:sz w:val="22"/>
          <w:szCs w:val="22"/>
        </w:rPr>
        <w:t xml:space="preserve">подано ни одной заявки на участие в конкурсе </w:t>
      </w:r>
      <w:r w:rsidRPr="00C02F95">
        <w:rPr>
          <w:b/>
          <w:i/>
          <w:sz w:val="22"/>
          <w:szCs w:val="22"/>
        </w:rPr>
        <w:t>[по лоту]</w:t>
      </w:r>
      <w:r w:rsidRPr="00C02F95">
        <w:rPr>
          <w:sz w:val="22"/>
          <w:szCs w:val="22"/>
        </w:rPr>
        <w:t xml:space="preserve">, в указанный протокол вносится информация о признании конкурса несостоявшимся </w:t>
      </w:r>
      <w:r w:rsidRPr="00C02F95">
        <w:rPr>
          <w:b/>
          <w:i/>
          <w:sz w:val="22"/>
          <w:szCs w:val="22"/>
        </w:rPr>
        <w:t>[в отношении такого лота]</w:t>
      </w:r>
      <w:r w:rsidRPr="00C02F95">
        <w:rPr>
          <w:sz w:val="22"/>
          <w:szCs w:val="22"/>
        </w:rPr>
        <w:t>.</w:t>
      </w:r>
      <w:proofErr w:type="gramEnd"/>
    </w:p>
    <w:p w:rsidR="00362892" w:rsidRPr="00C02F95" w:rsidRDefault="00362892" w:rsidP="00362892">
      <w:pPr>
        <w:numPr>
          <w:ilvl w:val="2"/>
          <w:numId w:val="11"/>
        </w:numPr>
        <w:tabs>
          <w:tab w:val="left" w:pos="1701"/>
        </w:tabs>
        <w:ind w:left="0" w:firstLine="709"/>
        <w:jc w:val="both"/>
        <w:rPr>
          <w:sz w:val="22"/>
          <w:szCs w:val="22"/>
        </w:rPr>
      </w:pPr>
      <w:bookmarkStart w:id="150" w:name="_Ref389729860"/>
      <w:r w:rsidRPr="00C02F95">
        <w:rPr>
          <w:sz w:val="22"/>
          <w:szCs w:val="22"/>
        </w:rPr>
        <w:t>В случае</w:t>
      </w:r>
      <w:proofErr w:type="gramStart"/>
      <w:r w:rsidRPr="00C02F95">
        <w:rPr>
          <w:sz w:val="22"/>
          <w:szCs w:val="22"/>
        </w:rPr>
        <w:t>,</w:t>
      </w:r>
      <w:proofErr w:type="gramEnd"/>
      <w:r w:rsidRPr="00C02F95">
        <w:rPr>
          <w:sz w:val="22"/>
          <w:szCs w:val="22"/>
        </w:rPr>
        <w:t xml:space="preserve"> если по окончании срока подачи заявок на участие в</w:t>
      </w:r>
      <w:r w:rsidRPr="00C02F95">
        <w:rPr>
          <w:sz w:val="22"/>
          <w:szCs w:val="22"/>
          <w:lang w:val="en-US"/>
        </w:rPr>
        <w:t> </w:t>
      </w:r>
      <w:r w:rsidRPr="00C02F95">
        <w:rPr>
          <w:sz w:val="22"/>
          <w:szCs w:val="22"/>
        </w:rPr>
        <w:t xml:space="preserve">конкурсе </w:t>
      </w:r>
      <w:r w:rsidRPr="00C02F95">
        <w:rPr>
          <w:b/>
          <w:i/>
          <w:sz w:val="22"/>
          <w:szCs w:val="22"/>
        </w:rPr>
        <w:t>[по лоту]</w:t>
      </w:r>
      <w:r w:rsidRPr="00C02F95">
        <w:rPr>
          <w:sz w:val="22"/>
          <w:szCs w:val="22"/>
        </w:rPr>
        <w:t xml:space="preserve"> подана только одна заявка на участие в конкурсе, </w:t>
      </w:r>
      <w:bookmarkEnd w:id="150"/>
      <w:r w:rsidRPr="00C02F95">
        <w:rPr>
          <w:sz w:val="22"/>
          <w:szCs w:val="22"/>
        </w:rPr>
        <w:t>указанная заявка на участие в конкурсе рассматривается в порядке, установленном пунктами 4.14.1,4.14.2.</w:t>
      </w:r>
    </w:p>
    <w:p w:rsidR="00362892" w:rsidRPr="00C02F95" w:rsidRDefault="00362892" w:rsidP="00362892">
      <w:pPr>
        <w:keepNext/>
        <w:numPr>
          <w:ilvl w:val="1"/>
          <w:numId w:val="11"/>
        </w:numPr>
        <w:tabs>
          <w:tab w:val="clear" w:pos="2367"/>
          <w:tab w:val="num" w:pos="1701"/>
        </w:tabs>
        <w:suppressAutoHyphens/>
        <w:ind w:left="0" w:firstLine="709"/>
        <w:outlineLvl w:val="1"/>
        <w:rPr>
          <w:bCs/>
          <w:iCs/>
          <w:sz w:val="22"/>
          <w:szCs w:val="22"/>
        </w:rPr>
      </w:pPr>
      <w:bookmarkStart w:id="151" w:name="_Toc317269894"/>
      <w:bookmarkStart w:id="152" w:name="_Toc317269975"/>
      <w:bookmarkStart w:id="153" w:name="_Toc317269900"/>
      <w:bookmarkStart w:id="154" w:name="_Toc317269981"/>
      <w:bookmarkStart w:id="155" w:name="_Toc317269901"/>
      <w:bookmarkStart w:id="156" w:name="_Toc317269982"/>
      <w:bookmarkStart w:id="157" w:name="_Toc317269902"/>
      <w:bookmarkStart w:id="158" w:name="_Toc317269983"/>
      <w:bookmarkStart w:id="159" w:name="_Toc317269903"/>
      <w:bookmarkStart w:id="160" w:name="_Toc317269984"/>
      <w:bookmarkStart w:id="161" w:name="_Toc317269904"/>
      <w:bookmarkStart w:id="162" w:name="_Toc317269985"/>
      <w:bookmarkStart w:id="163" w:name="_Toc317269907"/>
      <w:bookmarkStart w:id="164" w:name="_Toc317269988"/>
      <w:bookmarkStart w:id="165" w:name="_Toc317269909"/>
      <w:bookmarkStart w:id="166" w:name="_Toc317269990"/>
      <w:bookmarkStart w:id="167" w:name="_Toc269472549"/>
      <w:bookmarkStart w:id="168" w:name="_Toc277263812"/>
      <w:bookmarkStart w:id="169" w:name="_Toc390267507"/>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r w:rsidRPr="00C02F95">
        <w:rPr>
          <w:bCs/>
          <w:iCs/>
          <w:sz w:val="22"/>
          <w:szCs w:val="22"/>
        </w:rPr>
        <w:t xml:space="preserve">Опоздавшие </w:t>
      </w:r>
      <w:bookmarkEnd w:id="167"/>
      <w:r w:rsidRPr="00C02F95">
        <w:rPr>
          <w:bCs/>
          <w:iCs/>
          <w:sz w:val="22"/>
          <w:szCs w:val="22"/>
        </w:rPr>
        <w:t>заявки на участие в конкурсе</w:t>
      </w:r>
      <w:bookmarkEnd w:id="168"/>
      <w:bookmarkEnd w:id="169"/>
    </w:p>
    <w:p w:rsidR="00362892" w:rsidRPr="00C02F95" w:rsidRDefault="00362892" w:rsidP="00362892">
      <w:pPr>
        <w:numPr>
          <w:ilvl w:val="2"/>
          <w:numId w:val="11"/>
        </w:numPr>
        <w:ind w:left="0" w:firstLine="709"/>
        <w:jc w:val="both"/>
        <w:rPr>
          <w:sz w:val="22"/>
          <w:szCs w:val="22"/>
        </w:rPr>
      </w:pPr>
      <w:r w:rsidRPr="00C02F95">
        <w:rPr>
          <w:sz w:val="22"/>
          <w:szCs w:val="22"/>
        </w:rPr>
        <w:t xml:space="preserve">У участника конкурса отсутствует возможность подать заявку на участие в конкурсе </w:t>
      </w:r>
      <w:r w:rsidRPr="00C02F95">
        <w:rPr>
          <w:b/>
          <w:i/>
          <w:sz w:val="22"/>
          <w:szCs w:val="22"/>
        </w:rPr>
        <w:t>[</w:t>
      </w:r>
      <w:proofErr w:type="gramStart"/>
      <w:r w:rsidRPr="00C02F95">
        <w:rPr>
          <w:b/>
          <w:i/>
          <w:sz w:val="22"/>
          <w:szCs w:val="22"/>
        </w:rPr>
        <w:t>в отношение лота</w:t>
      </w:r>
      <w:proofErr w:type="gramEnd"/>
      <w:r w:rsidRPr="00C02F95">
        <w:rPr>
          <w:b/>
          <w:i/>
          <w:sz w:val="22"/>
          <w:szCs w:val="22"/>
        </w:rPr>
        <w:t xml:space="preserve">] </w:t>
      </w:r>
      <w:r w:rsidRPr="00C02F95">
        <w:rPr>
          <w:sz w:val="22"/>
          <w:szCs w:val="22"/>
        </w:rPr>
        <w:t xml:space="preserve">на ЭТП после окончания срока подачи заявок на участие в конкурсе </w:t>
      </w:r>
      <w:r w:rsidRPr="00C02F95">
        <w:rPr>
          <w:b/>
          <w:i/>
          <w:sz w:val="22"/>
          <w:szCs w:val="22"/>
        </w:rPr>
        <w:t>[по данному лоту].</w:t>
      </w:r>
    </w:p>
    <w:p w:rsidR="00362892" w:rsidRPr="00C02F95" w:rsidRDefault="00362892" w:rsidP="00362892">
      <w:pPr>
        <w:keepNext/>
        <w:numPr>
          <w:ilvl w:val="1"/>
          <w:numId w:val="11"/>
        </w:numPr>
        <w:tabs>
          <w:tab w:val="clear" w:pos="2367"/>
          <w:tab w:val="num" w:pos="1701"/>
        </w:tabs>
        <w:suppressAutoHyphens/>
        <w:ind w:left="0" w:firstLine="709"/>
        <w:jc w:val="both"/>
        <w:outlineLvl w:val="1"/>
        <w:rPr>
          <w:bCs/>
          <w:iCs/>
          <w:sz w:val="22"/>
          <w:szCs w:val="22"/>
        </w:rPr>
      </w:pPr>
      <w:bookmarkStart w:id="170" w:name="_Toc269472550"/>
      <w:bookmarkStart w:id="171" w:name="_Ref317258080"/>
      <w:bookmarkStart w:id="172" w:name="_Ref317258098"/>
      <w:bookmarkStart w:id="173" w:name="_Toc390267508"/>
      <w:r w:rsidRPr="00C02F95">
        <w:rPr>
          <w:bCs/>
          <w:iCs/>
          <w:sz w:val="22"/>
          <w:szCs w:val="22"/>
        </w:rPr>
        <w:lastRenderedPageBreak/>
        <w:t xml:space="preserve">Рассмотрение заявок на участие в конкурсе, проведение переторжки, выбор победителя </w:t>
      </w:r>
      <w:bookmarkEnd w:id="170"/>
      <w:r w:rsidRPr="00C02F95">
        <w:rPr>
          <w:bCs/>
          <w:iCs/>
          <w:sz w:val="22"/>
          <w:szCs w:val="22"/>
        </w:rPr>
        <w:t>конкурса</w:t>
      </w:r>
      <w:bookmarkEnd w:id="171"/>
      <w:bookmarkEnd w:id="172"/>
      <w:bookmarkEnd w:id="173"/>
    </w:p>
    <w:p w:rsidR="00362892" w:rsidRPr="00C02F95" w:rsidRDefault="00362892" w:rsidP="00362892">
      <w:pPr>
        <w:keepNext/>
        <w:widowControl w:val="0"/>
        <w:numPr>
          <w:ilvl w:val="2"/>
          <w:numId w:val="11"/>
        </w:numPr>
        <w:suppressAutoHyphens/>
        <w:adjustRightInd w:val="0"/>
        <w:ind w:left="0" w:firstLine="709"/>
        <w:jc w:val="both"/>
        <w:textAlignment w:val="baseline"/>
        <w:outlineLvl w:val="3"/>
        <w:rPr>
          <w:rFonts w:eastAsia="Arial Unicode MS"/>
          <w:bCs/>
          <w:sz w:val="22"/>
          <w:szCs w:val="22"/>
        </w:rPr>
      </w:pPr>
      <w:bookmarkStart w:id="174" w:name="_Ref384109209"/>
      <w:r w:rsidRPr="00C02F95">
        <w:rPr>
          <w:rFonts w:eastAsia="Arial Unicode MS"/>
          <w:bCs/>
          <w:sz w:val="22"/>
          <w:szCs w:val="22"/>
        </w:rPr>
        <w:t>Общие положения</w:t>
      </w:r>
      <w:bookmarkEnd w:id="174"/>
    </w:p>
    <w:p w:rsidR="00362892" w:rsidRPr="00C02F95" w:rsidRDefault="00362892" w:rsidP="00362892">
      <w:pPr>
        <w:widowControl w:val="0"/>
        <w:numPr>
          <w:ilvl w:val="3"/>
          <w:numId w:val="11"/>
        </w:numPr>
        <w:tabs>
          <w:tab w:val="num" w:pos="1985"/>
        </w:tabs>
        <w:autoSpaceDE w:val="0"/>
        <w:autoSpaceDN w:val="0"/>
        <w:adjustRightInd w:val="0"/>
        <w:ind w:left="0" w:firstLine="709"/>
        <w:jc w:val="both"/>
        <w:rPr>
          <w:rFonts w:eastAsia="Arial Unicode MS"/>
          <w:bCs/>
          <w:sz w:val="22"/>
          <w:szCs w:val="22"/>
        </w:rPr>
      </w:pPr>
      <w:r w:rsidRPr="00C02F95">
        <w:rPr>
          <w:b/>
          <w:i/>
          <w:sz w:val="22"/>
          <w:szCs w:val="22"/>
        </w:rPr>
        <w:t>[По каждому лоту]</w:t>
      </w:r>
      <w:r w:rsidRPr="00C02F95">
        <w:rPr>
          <w:sz w:val="22"/>
          <w:szCs w:val="22"/>
        </w:rPr>
        <w:t xml:space="preserve"> </w:t>
      </w:r>
      <w:r w:rsidRPr="00C02F95">
        <w:rPr>
          <w:rFonts w:eastAsia="Arial Unicode MS"/>
          <w:bCs/>
          <w:sz w:val="22"/>
          <w:szCs w:val="22"/>
        </w:rPr>
        <w:t>рассмотрение заявок осуществляется в соответствии с Методикой в следующем порядке:</w:t>
      </w:r>
    </w:p>
    <w:p w:rsidR="00362892" w:rsidRPr="00C02F95" w:rsidRDefault="00362892" w:rsidP="00785127">
      <w:pPr>
        <w:widowControl w:val="0"/>
        <w:numPr>
          <w:ilvl w:val="0"/>
          <w:numId w:val="69"/>
        </w:numPr>
        <w:tabs>
          <w:tab w:val="left" w:pos="1276"/>
        </w:tabs>
        <w:autoSpaceDE w:val="0"/>
        <w:autoSpaceDN w:val="0"/>
        <w:adjustRightInd w:val="0"/>
        <w:ind w:left="1276" w:hanging="567"/>
        <w:jc w:val="both"/>
        <w:rPr>
          <w:rFonts w:eastAsia="Arial Unicode MS"/>
          <w:bCs/>
          <w:sz w:val="22"/>
          <w:szCs w:val="22"/>
        </w:rPr>
      </w:pPr>
      <w:r w:rsidRPr="00C02F95">
        <w:rPr>
          <w:rFonts w:eastAsia="Arial Unicode MS"/>
          <w:bCs/>
          <w:sz w:val="22"/>
          <w:szCs w:val="22"/>
        </w:rPr>
        <w:t>проведение отборочной стадии (пункт 4.14.2);</w:t>
      </w:r>
    </w:p>
    <w:p w:rsidR="00362892" w:rsidRPr="00C02F95" w:rsidRDefault="00362892" w:rsidP="00785127">
      <w:pPr>
        <w:widowControl w:val="0"/>
        <w:numPr>
          <w:ilvl w:val="0"/>
          <w:numId w:val="69"/>
        </w:numPr>
        <w:tabs>
          <w:tab w:val="left" w:pos="1276"/>
        </w:tabs>
        <w:autoSpaceDE w:val="0"/>
        <w:autoSpaceDN w:val="0"/>
        <w:adjustRightInd w:val="0"/>
        <w:ind w:left="1276" w:hanging="567"/>
        <w:jc w:val="both"/>
        <w:rPr>
          <w:rFonts w:eastAsia="Arial Unicode MS"/>
          <w:bCs/>
          <w:sz w:val="22"/>
          <w:szCs w:val="22"/>
        </w:rPr>
      </w:pPr>
      <w:r w:rsidRPr="00C02F95">
        <w:rPr>
          <w:rFonts w:eastAsia="Arial Unicode MS"/>
          <w:bCs/>
          <w:sz w:val="22"/>
          <w:szCs w:val="22"/>
        </w:rPr>
        <w:t>проведение оценочной стадии (пункт 4.14.4).</w:t>
      </w:r>
    </w:p>
    <w:p w:rsidR="00362892" w:rsidRPr="00C02F95" w:rsidRDefault="00362892" w:rsidP="00362892">
      <w:pPr>
        <w:widowControl w:val="0"/>
        <w:numPr>
          <w:ilvl w:val="3"/>
          <w:numId w:val="11"/>
        </w:numPr>
        <w:tabs>
          <w:tab w:val="num" w:pos="1985"/>
        </w:tabs>
        <w:autoSpaceDE w:val="0"/>
        <w:autoSpaceDN w:val="0"/>
        <w:adjustRightInd w:val="0"/>
        <w:ind w:left="0" w:firstLine="709"/>
        <w:jc w:val="both"/>
        <w:rPr>
          <w:sz w:val="22"/>
          <w:szCs w:val="22"/>
        </w:rPr>
      </w:pPr>
      <w:r w:rsidRPr="00C02F95">
        <w:rPr>
          <w:rFonts w:eastAsia="Arial Unicode MS"/>
          <w:bCs/>
          <w:sz w:val="22"/>
          <w:szCs w:val="22"/>
        </w:rPr>
        <w:t xml:space="preserve">После отборочной стадии рассмотрения заявок до выбора победителя возможно </w:t>
      </w:r>
      <w:r w:rsidRPr="00C02F95">
        <w:rPr>
          <w:sz w:val="22"/>
          <w:szCs w:val="22"/>
        </w:rPr>
        <w:t>проведение переторжки, если в пункте 20 раздела 5 «Информационная карта конкурса» предусмотрена возможность проведения процедуры переторжки.</w:t>
      </w:r>
    </w:p>
    <w:p w:rsidR="00362892" w:rsidRPr="00C02F95" w:rsidRDefault="00362892" w:rsidP="00362892">
      <w:pPr>
        <w:widowControl w:val="0"/>
        <w:numPr>
          <w:ilvl w:val="3"/>
          <w:numId w:val="11"/>
        </w:numPr>
        <w:tabs>
          <w:tab w:val="num" w:pos="1985"/>
        </w:tabs>
        <w:autoSpaceDE w:val="0"/>
        <w:autoSpaceDN w:val="0"/>
        <w:adjustRightInd w:val="0"/>
        <w:ind w:left="0" w:firstLine="709"/>
        <w:jc w:val="both"/>
        <w:rPr>
          <w:sz w:val="22"/>
          <w:szCs w:val="22"/>
        </w:rPr>
      </w:pPr>
      <w:r w:rsidRPr="00C02F95">
        <w:rPr>
          <w:b/>
          <w:i/>
          <w:sz w:val="22"/>
          <w:szCs w:val="22"/>
        </w:rPr>
        <w:t xml:space="preserve">[В отношении любого лота] </w:t>
      </w:r>
      <w:r w:rsidRPr="00C02F95">
        <w:rPr>
          <w:sz w:val="22"/>
          <w:szCs w:val="22"/>
        </w:rPr>
        <w:t>по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362892" w:rsidRPr="00C02F95" w:rsidRDefault="00362892" w:rsidP="00362892">
      <w:pPr>
        <w:widowControl w:val="0"/>
        <w:numPr>
          <w:ilvl w:val="3"/>
          <w:numId w:val="11"/>
        </w:numPr>
        <w:tabs>
          <w:tab w:val="num" w:pos="1985"/>
        </w:tabs>
        <w:autoSpaceDE w:val="0"/>
        <w:autoSpaceDN w:val="0"/>
        <w:adjustRightInd w:val="0"/>
        <w:ind w:left="0" w:firstLine="709"/>
        <w:jc w:val="both"/>
        <w:rPr>
          <w:sz w:val="22"/>
          <w:szCs w:val="22"/>
        </w:rPr>
      </w:pPr>
      <w:r w:rsidRPr="00C02F95">
        <w:rPr>
          <w:b/>
          <w:i/>
          <w:sz w:val="22"/>
          <w:szCs w:val="22"/>
        </w:rPr>
        <w:t>[По каждому лоту]</w:t>
      </w:r>
      <w:r w:rsidRPr="00C02F95">
        <w:rPr>
          <w:sz w:val="22"/>
          <w:szCs w:val="22"/>
        </w:rPr>
        <w:t xml:space="preserve"> рассмотрение заявок на</w:t>
      </w:r>
      <w:r w:rsidRPr="00C02F95">
        <w:rPr>
          <w:sz w:val="22"/>
          <w:szCs w:val="22"/>
          <w:lang w:val="en-US"/>
        </w:rPr>
        <w:t> </w:t>
      </w:r>
      <w:r w:rsidRPr="00C02F95">
        <w:rPr>
          <w:sz w:val="22"/>
          <w:szCs w:val="22"/>
        </w:rPr>
        <w:t>участие в конкурсе проводится в сроки, установленные извещением о</w:t>
      </w:r>
      <w:r w:rsidRPr="00C02F95">
        <w:rPr>
          <w:sz w:val="22"/>
          <w:szCs w:val="22"/>
          <w:lang w:val="en-US"/>
        </w:rPr>
        <w:t> </w:t>
      </w:r>
      <w:r w:rsidRPr="00C02F95">
        <w:rPr>
          <w:sz w:val="22"/>
          <w:szCs w:val="22"/>
        </w:rPr>
        <w:t>проведении конкурса и пунктом 22 раздела 5 «Информационная карта конкурса».</w:t>
      </w:r>
    </w:p>
    <w:p w:rsidR="00362892" w:rsidRPr="00C02F95" w:rsidRDefault="00362892" w:rsidP="00362892">
      <w:pPr>
        <w:widowControl w:val="0"/>
        <w:numPr>
          <w:ilvl w:val="3"/>
          <w:numId w:val="11"/>
        </w:numPr>
        <w:tabs>
          <w:tab w:val="num" w:pos="1985"/>
        </w:tabs>
        <w:autoSpaceDE w:val="0"/>
        <w:autoSpaceDN w:val="0"/>
        <w:adjustRightInd w:val="0"/>
        <w:ind w:left="0" w:firstLine="709"/>
        <w:jc w:val="both"/>
        <w:rPr>
          <w:sz w:val="22"/>
          <w:szCs w:val="22"/>
        </w:rPr>
      </w:pPr>
      <w:r w:rsidRPr="00C02F95">
        <w:rPr>
          <w:sz w:val="22"/>
          <w:szCs w:val="22"/>
        </w:rPr>
        <w:t xml:space="preserve">Организатор конкурса, по решению конкурсной комиссии либо по указанию заказчика, привлекает экспертов к рассмотрению заявок на участие в конкурсе. При рассмотрении заявок на участие в конкурсе конкурсная комиссия также рассматривает оценки и рекомендации экспертов (если они привлекались). </w:t>
      </w:r>
    </w:p>
    <w:p w:rsidR="00362892" w:rsidRPr="00C02F95" w:rsidRDefault="00362892" w:rsidP="00362892">
      <w:pPr>
        <w:widowControl w:val="0"/>
        <w:numPr>
          <w:ilvl w:val="3"/>
          <w:numId w:val="11"/>
        </w:numPr>
        <w:tabs>
          <w:tab w:val="num" w:pos="1985"/>
        </w:tabs>
        <w:autoSpaceDE w:val="0"/>
        <w:autoSpaceDN w:val="0"/>
        <w:adjustRightInd w:val="0"/>
        <w:ind w:left="0" w:firstLine="709"/>
        <w:jc w:val="both"/>
        <w:rPr>
          <w:sz w:val="22"/>
          <w:szCs w:val="22"/>
        </w:rPr>
      </w:pPr>
      <w:r w:rsidRPr="00C02F95">
        <w:rPr>
          <w:sz w:val="22"/>
          <w:szCs w:val="22"/>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C02F95">
        <w:rPr>
          <w:sz w:val="22"/>
          <w:szCs w:val="22"/>
          <w:lang w:val="en-US"/>
        </w:rPr>
        <w:t> </w:t>
      </w:r>
      <w:r w:rsidRPr="00C02F95">
        <w:rPr>
          <w:sz w:val="22"/>
          <w:szCs w:val="22"/>
        </w:rPr>
        <w:t>заявке на участие в конкурсе и приложениях к ней, информацию о соответствии предоставленных участником конкурса сведений действительности.</w:t>
      </w:r>
    </w:p>
    <w:p w:rsidR="00362892" w:rsidRPr="00C02F95" w:rsidRDefault="00362892" w:rsidP="00362892">
      <w:pPr>
        <w:widowControl w:val="0"/>
        <w:numPr>
          <w:ilvl w:val="3"/>
          <w:numId w:val="11"/>
        </w:numPr>
        <w:tabs>
          <w:tab w:val="num" w:pos="1985"/>
        </w:tabs>
        <w:autoSpaceDE w:val="0"/>
        <w:autoSpaceDN w:val="0"/>
        <w:adjustRightInd w:val="0"/>
        <w:ind w:left="0" w:firstLine="709"/>
        <w:jc w:val="both"/>
        <w:rPr>
          <w:sz w:val="22"/>
          <w:szCs w:val="22"/>
        </w:rPr>
      </w:pPr>
      <w:r w:rsidRPr="00C02F95">
        <w:rPr>
          <w:sz w:val="22"/>
          <w:szCs w:val="22"/>
        </w:rPr>
        <w:t>При наличии сомнений в достоверности копии документа организатор конкурса вправе запросить для обозрения нотариально заверенную копию документа, предоставленного в копии. В случае</w:t>
      </w:r>
      <w:proofErr w:type="gramStart"/>
      <w:r w:rsidRPr="00C02F95">
        <w:rPr>
          <w:sz w:val="22"/>
          <w:szCs w:val="22"/>
        </w:rPr>
        <w:t>,</w:t>
      </w:r>
      <w:proofErr w:type="gramEnd"/>
      <w:r w:rsidRPr="00C02F95">
        <w:rPr>
          <w:sz w:val="22"/>
          <w:szCs w:val="22"/>
        </w:rPr>
        <w:t xml:space="preserve"> если участник конкурса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bookmarkStart w:id="175" w:name="_Ref317251555"/>
      <w:r w:rsidRPr="00C02F95">
        <w:rPr>
          <w:sz w:val="22"/>
          <w:szCs w:val="22"/>
        </w:rPr>
        <w:t>В ходе рассмотрения заявок на участие в конкурсе в случаях, указанных ниже, 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bookmarkEnd w:id="175"/>
    </w:p>
    <w:p w:rsidR="00362892" w:rsidRPr="00C02F95" w:rsidRDefault="00362892" w:rsidP="00362892">
      <w:pPr>
        <w:numPr>
          <w:ilvl w:val="4"/>
          <w:numId w:val="11"/>
        </w:numPr>
        <w:tabs>
          <w:tab w:val="clear" w:pos="7668"/>
          <w:tab w:val="left" w:pos="1985"/>
        </w:tabs>
        <w:autoSpaceDE w:val="0"/>
        <w:autoSpaceDN w:val="0"/>
        <w:adjustRightInd w:val="0"/>
        <w:ind w:left="0" w:firstLine="709"/>
        <w:jc w:val="both"/>
        <w:rPr>
          <w:sz w:val="22"/>
          <w:szCs w:val="22"/>
        </w:rPr>
      </w:pPr>
      <w:bookmarkStart w:id="176" w:name="_Ref382573369"/>
      <w:r w:rsidRPr="00C02F95">
        <w:rPr>
          <w:sz w:val="22"/>
          <w:szCs w:val="22"/>
        </w:rPr>
        <w:t>При отсутствии, представлении не в полном объеме или в нечитаемом виде в составе заявки на участие в конкурсе следующих документов:</w:t>
      </w:r>
      <w:bookmarkEnd w:id="176"/>
    </w:p>
    <w:p w:rsidR="00362892" w:rsidRPr="00C02F95" w:rsidRDefault="00362892" w:rsidP="00785127">
      <w:pPr>
        <w:numPr>
          <w:ilvl w:val="0"/>
          <w:numId w:val="37"/>
        </w:numPr>
        <w:tabs>
          <w:tab w:val="num" w:pos="1276"/>
        </w:tabs>
        <w:autoSpaceDE w:val="0"/>
        <w:autoSpaceDN w:val="0"/>
        <w:adjustRightInd w:val="0"/>
        <w:ind w:left="0" w:firstLine="709"/>
        <w:jc w:val="both"/>
        <w:rPr>
          <w:sz w:val="22"/>
          <w:szCs w:val="22"/>
        </w:rPr>
      </w:pPr>
      <w:bookmarkStart w:id="177" w:name="_Ref348978186"/>
      <w:r w:rsidRPr="00C02F95">
        <w:rPr>
          <w:sz w:val="22"/>
          <w:szCs w:val="22"/>
        </w:rPr>
        <w:t>документы, подтверждающие полномочия лица на подписание заявки от имени участника конкурса,</w:t>
      </w:r>
    </w:p>
    <w:p w:rsidR="00362892" w:rsidRPr="00C02F95" w:rsidRDefault="00362892" w:rsidP="00785127">
      <w:pPr>
        <w:numPr>
          <w:ilvl w:val="0"/>
          <w:numId w:val="37"/>
        </w:numPr>
        <w:tabs>
          <w:tab w:val="num" w:pos="1276"/>
        </w:tabs>
        <w:autoSpaceDE w:val="0"/>
        <w:autoSpaceDN w:val="0"/>
        <w:adjustRightInd w:val="0"/>
        <w:ind w:left="0" w:firstLine="709"/>
        <w:jc w:val="both"/>
        <w:rPr>
          <w:sz w:val="22"/>
          <w:szCs w:val="22"/>
        </w:rPr>
      </w:pPr>
      <w:r w:rsidRPr="00C02F95">
        <w:rPr>
          <w:sz w:val="22"/>
          <w:szCs w:val="22"/>
        </w:rPr>
        <w:t>учредительные документы,</w:t>
      </w:r>
    </w:p>
    <w:p w:rsidR="00362892" w:rsidRPr="00C02F95" w:rsidRDefault="00362892" w:rsidP="00785127">
      <w:pPr>
        <w:numPr>
          <w:ilvl w:val="0"/>
          <w:numId w:val="37"/>
        </w:numPr>
        <w:tabs>
          <w:tab w:val="num" w:pos="1276"/>
        </w:tabs>
        <w:autoSpaceDE w:val="0"/>
        <w:autoSpaceDN w:val="0"/>
        <w:adjustRightInd w:val="0"/>
        <w:ind w:left="0" w:firstLine="709"/>
        <w:jc w:val="both"/>
        <w:rPr>
          <w:sz w:val="22"/>
          <w:szCs w:val="22"/>
        </w:rPr>
      </w:pPr>
      <w:r w:rsidRPr="00C02F95">
        <w:rPr>
          <w:sz w:val="22"/>
          <w:szCs w:val="22"/>
        </w:rPr>
        <w:t xml:space="preserve">разрешающие документы (лицензии, допуски, членство в саморегулируемых общественных организациях и т.д.), </w:t>
      </w:r>
    </w:p>
    <w:p w:rsidR="00362892" w:rsidRPr="00C02F95" w:rsidRDefault="00362892" w:rsidP="00785127">
      <w:pPr>
        <w:numPr>
          <w:ilvl w:val="0"/>
          <w:numId w:val="37"/>
        </w:numPr>
        <w:tabs>
          <w:tab w:val="num" w:pos="1276"/>
        </w:tabs>
        <w:autoSpaceDE w:val="0"/>
        <w:autoSpaceDN w:val="0"/>
        <w:adjustRightInd w:val="0"/>
        <w:ind w:left="0" w:firstLine="709"/>
        <w:jc w:val="both"/>
        <w:rPr>
          <w:sz w:val="22"/>
          <w:szCs w:val="22"/>
        </w:rPr>
      </w:pPr>
      <w:r w:rsidRPr="00C02F95">
        <w:rPr>
          <w:sz w:val="22"/>
          <w:szCs w:val="22"/>
        </w:rPr>
        <w:t xml:space="preserve">документы о крупной сделке, </w:t>
      </w:r>
    </w:p>
    <w:p w:rsidR="00362892" w:rsidRPr="00C02F95" w:rsidRDefault="00362892" w:rsidP="00785127">
      <w:pPr>
        <w:numPr>
          <w:ilvl w:val="0"/>
          <w:numId w:val="37"/>
        </w:numPr>
        <w:tabs>
          <w:tab w:val="num" w:pos="1276"/>
        </w:tabs>
        <w:autoSpaceDE w:val="0"/>
        <w:autoSpaceDN w:val="0"/>
        <w:adjustRightInd w:val="0"/>
        <w:ind w:left="0" w:firstLine="709"/>
        <w:jc w:val="both"/>
        <w:rPr>
          <w:sz w:val="22"/>
          <w:szCs w:val="22"/>
        </w:rPr>
      </w:pPr>
      <w:r w:rsidRPr="00C02F95">
        <w:rPr>
          <w:sz w:val="22"/>
          <w:szCs w:val="22"/>
        </w:rPr>
        <w:t xml:space="preserve">документы о сделке с заинтересованностью, </w:t>
      </w:r>
    </w:p>
    <w:p w:rsidR="00362892" w:rsidRPr="00C02F95" w:rsidRDefault="00362892" w:rsidP="00785127">
      <w:pPr>
        <w:numPr>
          <w:ilvl w:val="0"/>
          <w:numId w:val="37"/>
        </w:numPr>
        <w:tabs>
          <w:tab w:val="num" w:pos="1276"/>
        </w:tabs>
        <w:autoSpaceDE w:val="0"/>
        <w:autoSpaceDN w:val="0"/>
        <w:adjustRightInd w:val="0"/>
        <w:ind w:left="0" w:firstLine="709"/>
        <w:jc w:val="both"/>
        <w:rPr>
          <w:sz w:val="22"/>
          <w:szCs w:val="22"/>
        </w:rPr>
      </w:pPr>
      <w:r w:rsidRPr="00C02F95">
        <w:rPr>
          <w:sz w:val="22"/>
          <w:szCs w:val="22"/>
        </w:rPr>
        <w:t xml:space="preserve">документы, подтверждающие обладание участником конкурса необходимыми для исполнения договора финансовыми ресурсами, </w:t>
      </w:r>
    </w:p>
    <w:p w:rsidR="00362892" w:rsidRPr="00C02F95" w:rsidRDefault="00362892" w:rsidP="00785127">
      <w:pPr>
        <w:numPr>
          <w:ilvl w:val="0"/>
          <w:numId w:val="37"/>
        </w:numPr>
        <w:tabs>
          <w:tab w:val="num" w:pos="1276"/>
        </w:tabs>
        <w:autoSpaceDE w:val="0"/>
        <w:autoSpaceDN w:val="0"/>
        <w:adjustRightInd w:val="0"/>
        <w:ind w:left="0" w:firstLine="709"/>
        <w:jc w:val="both"/>
        <w:rPr>
          <w:sz w:val="22"/>
          <w:szCs w:val="22"/>
        </w:rPr>
      </w:pPr>
      <w:r w:rsidRPr="00C02F95">
        <w:rPr>
          <w:sz w:val="22"/>
          <w:szCs w:val="22"/>
        </w:rPr>
        <w:t>документы от изготовителя товара, подтверждающие согласие изготовителя на предложение в рамках закупки его товара участником,</w:t>
      </w:r>
    </w:p>
    <w:p w:rsidR="00362892" w:rsidRPr="00C02F95" w:rsidRDefault="00362892" w:rsidP="00785127">
      <w:pPr>
        <w:numPr>
          <w:ilvl w:val="0"/>
          <w:numId w:val="37"/>
        </w:numPr>
        <w:tabs>
          <w:tab w:val="num" w:pos="1276"/>
        </w:tabs>
        <w:autoSpaceDE w:val="0"/>
        <w:autoSpaceDN w:val="0"/>
        <w:adjustRightInd w:val="0"/>
        <w:ind w:left="0" w:firstLine="709"/>
        <w:jc w:val="both"/>
        <w:rPr>
          <w:sz w:val="22"/>
          <w:szCs w:val="22"/>
        </w:rPr>
      </w:pPr>
      <w:r w:rsidRPr="00C02F95">
        <w:rPr>
          <w:sz w:val="22"/>
          <w:szCs w:val="22"/>
        </w:rPr>
        <w:t>документы, подтверждающие опыт участника конкурса, указанный им в своей заявке,</w:t>
      </w:r>
    </w:p>
    <w:p w:rsidR="00362892" w:rsidRPr="00C02F95" w:rsidRDefault="00362892" w:rsidP="00785127">
      <w:pPr>
        <w:numPr>
          <w:ilvl w:val="0"/>
          <w:numId w:val="37"/>
        </w:numPr>
        <w:tabs>
          <w:tab w:val="num" w:pos="1276"/>
        </w:tabs>
        <w:autoSpaceDE w:val="0"/>
        <w:autoSpaceDN w:val="0"/>
        <w:adjustRightInd w:val="0"/>
        <w:ind w:left="0" w:firstLine="709"/>
        <w:jc w:val="both"/>
        <w:rPr>
          <w:sz w:val="22"/>
          <w:szCs w:val="22"/>
        </w:rPr>
      </w:pPr>
      <w:r w:rsidRPr="00C02F95">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bookmarkEnd w:id="177"/>
    <w:p w:rsidR="00362892" w:rsidRPr="00C02F95" w:rsidRDefault="00362892" w:rsidP="00362892">
      <w:pPr>
        <w:numPr>
          <w:ilvl w:val="4"/>
          <w:numId w:val="11"/>
        </w:numPr>
        <w:tabs>
          <w:tab w:val="clear" w:pos="7668"/>
          <w:tab w:val="left" w:pos="1985"/>
        </w:tabs>
        <w:autoSpaceDE w:val="0"/>
        <w:autoSpaceDN w:val="0"/>
        <w:adjustRightInd w:val="0"/>
        <w:ind w:left="0" w:firstLine="709"/>
        <w:jc w:val="both"/>
        <w:rPr>
          <w:sz w:val="22"/>
          <w:szCs w:val="22"/>
        </w:rPr>
      </w:pPr>
      <w:r w:rsidRPr="00C02F95">
        <w:rPr>
          <w:sz w:val="22"/>
          <w:szCs w:val="22"/>
        </w:rPr>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362892" w:rsidRPr="00C02F95" w:rsidRDefault="00362892" w:rsidP="00785127">
      <w:pPr>
        <w:numPr>
          <w:ilvl w:val="0"/>
          <w:numId w:val="36"/>
        </w:numPr>
        <w:tabs>
          <w:tab w:val="left" w:pos="1276"/>
        </w:tabs>
        <w:autoSpaceDE w:val="0"/>
        <w:autoSpaceDN w:val="0"/>
        <w:adjustRightInd w:val="0"/>
        <w:ind w:left="1276" w:hanging="567"/>
        <w:jc w:val="both"/>
        <w:rPr>
          <w:sz w:val="22"/>
          <w:szCs w:val="22"/>
        </w:rPr>
      </w:pPr>
      <w:r w:rsidRPr="00C02F95">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62892" w:rsidRPr="00C02F95" w:rsidRDefault="00362892" w:rsidP="00785127">
      <w:pPr>
        <w:numPr>
          <w:ilvl w:val="0"/>
          <w:numId w:val="36"/>
        </w:numPr>
        <w:tabs>
          <w:tab w:val="left" w:pos="1276"/>
        </w:tabs>
        <w:autoSpaceDE w:val="0"/>
        <w:autoSpaceDN w:val="0"/>
        <w:adjustRightInd w:val="0"/>
        <w:ind w:left="1276" w:hanging="567"/>
        <w:jc w:val="both"/>
        <w:rPr>
          <w:sz w:val="22"/>
          <w:szCs w:val="22"/>
        </w:rPr>
      </w:pPr>
      <w:r w:rsidRPr="00C02F95">
        <w:rPr>
          <w:sz w:val="22"/>
          <w:szCs w:val="22"/>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362892" w:rsidRPr="00C02F95" w:rsidRDefault="00362892" w:rsidP="00785127">
      <w:pPr>
        <w:numPr>
          <w:ilvl w:val="0"/>
          <w:numId w:val="36"/>
        </w:numPr>
        <w:tabs>
          <w:tab w:val="left" w:pos="1276"/>
        </w:tabs>
        <w:autoSpaceDE w:val="0"/>
        <w:autoSpaceDN w:val="0"/>
        <w:adjustRightInd w:val="0"/>
        <w:ind w:left="1276" w:hanging="567"/>
        <w:jc w:val="both"/>
        <w:rPr>
          <w:sz w:val="22"/>
          <w:szCs w:val="22"/>
        </w:rPr>
      </w:pPr>
      <w:r w:rsidRPr="00C02F95">
        <w:rPr>
          <w:sz w:val="22"/>
          <w:szCs w:val="22"/>
        </w:rPr>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362892" w:rsidRPr="00C02F95" w:rsidRDefault="00362892" w:rsidP="00362892">
      <w:pPr>
        <w:autoSpaceDE w:val="0"/>
        <w:autoSpaceDN w:val="0"/>
        <w:adjustRightInd w:val="0"/>
        <w:ind w:firstLine="709"/>
        <w:jc w:val="both"/>
        <w:rPr>
          <w:sz w:val="22"/>
          <w:szCs w:val="22"/>
        </w:rPr>
      </w:pPr>
      <w:r w:rsidRPr="00C02F95">
        <w:rPr>
          <w:sz w:val="22"/>
          <w:szCs w:val="22"/>
        </w:rPr>
        <w:t>Исправление иных ошибок не допускается.</w:t>
      </w:r>
    </w:p>
    <w:p w:rsidR="00362892" w:rsidRPr="00C02F95" w:rsidRDefault="00362892" w:rsidP="00362892">
      <w:pPr>
        <w:numPr>
          <w:ilvl w:val="4"/>
          <w:numId w:val="11"/>
        </w:numPr>
        <w:tabs>
          <w:tab w:val="clear" w:pos="7668"/>
          <w:tab w:val="left" w:pos="1985"/>
        </w:tabs>
        <w:autoSpaceDE w:val="0"/>
        <w:autoSpaceDN w:val="0"/>
        <w:adjustRightInd w:val="0"/>
        <w:ind w:left="0" w:firstLine="709"/>
        <w:jc w:val="both"/>
        <w:rPr>
          <w:sz w:val="22"/>
          <w:szCs w:val="22"/>
        </w:rPr>
      </w:pPr>
      <w:r w:rsidRPr="00C02F95">
        <w:rPr>
          <w:sz w:val="22"/>
          <w:szCs w:val="22"/>
        </w:rPr>
        <w:t>В случаях, влияющих на допуск участника к конкурсу или оценку его заявки на участие в конкурсе:</w:t>
      </w:r>
    </w:p>
    <w:p w:rsidR="00362892" w:rsidRPr="00C02F95" w:rsidRDefault="00362892" w:rsidP="00785127">
      <w:pPr>
        <w:numPr>
          <w:ilvl w:val="0"/>
          <w:numId w:val="65"/>
        </w:numPr>
        <w:tabs>
          <w:tab w:val="left" w:pos="1276"/>
        </w:tabs>
        <w:autoSpaceDE w:val="0"/>
        <w:autoSpaceDN w:val="0"/>
        <w:adjustRightInd w:val="0"/>
        <w:ind w:left="0" w:firstLine="709"/>
        <w:jc w:val="both"/>
        <w:rPr>
          <w:sz w:val="22"/>
          <w:szCs w:val="22"/>
        </w:rPr>
      </w:pPr>
      <w:bookmarkStart w:id="178" w:name="_Ref349118445"/>
      <w:r w:rsidRPr="00C02F95">
        <w:rPr>
          <w:sz w:val="22"/>
          <w:szCs w:val="22"/>
        </w:rPr>
        <w:t>в представленных документах в составе заявки на участие в конкурсе отсутствуют сведения, необходимые для определения соответствия:</w:t>
      </w:r>
    </w:p>
    <w:p w:rsidR="00362892" w:rsidRPr="00C02F95" w:rsidRDefault="00362892" w:rsidP="00785127">
      <w:pPr>
        <w:numPr>
          <w:ilvl w:val="0"/>
          <w:numId w:val="36"/>
        </w:numPr>
        <w:tabs>
          <w:tab w:val="left" w:pos="1276"/>
        </w:tabs>
        <w:autoSpaceDE w:val="0"/>
        <w:autoSpaceDN w:val="0"/>
        <w:adjustRightInd w:val="0"/>
        <w:ind w:left="1276" w:hanging="567"/>
        <w:jc w:val="both"/>
        <w:rPr>
          <w:sz w:val="22"/>
          <w:szCs w:val="22"/>
        </w:rPr>
      </w:pPr>
      <w:r w:rsidRPr="00C02F95">
        <w:rPr>
          <w:sz w:val="22"/>
          <w:szCs w:val="22"/>
        </w:rPr>
        <w:t xml:space="preserve">участника конкурса требованиям конкурсной документации, указанным в пункте 3.1.1, включая требования о наличии разрешительных документов, указанных в пункте 14 раздела 5 «Информационная карта конкурса», </w:t>
      </w:r>
    </w:p>
    <w:p w:rsidR="00362892" w:rsidRPr="00C02F95" w:rsidRDefault="00362892" w:rsidP="00785127">
      <w:pPr>
        <w:numPr>
          <w:ilvl w:val="0"/>
          <w:numId w:val="36"/>
        </w:numPr>
        <w:tabs>
          <w:tab w:val="left" w:pos="1276"/>
        </w:tabs>
        <w:autoSpaceDE w:val="0"/>
        <w:autoSpaceDN w:val="0"/>
        <w:adjustRightInd w:val="0"/>
        <w:ind w:left="1276" w:hanging="567"/>
        <w:jc w:val="both"/>
        <w:rPr>
          <w:sz w:val="22"/>
          <w:szCs w:val="22"/>
        </w:rPr>
      </w:pPr>
      <w:r w:rsidRPr="00C02F95">
        <w:rPr>
          <w:sz w:val="22"/>
          <w:szCs w:val="22"/>
        </w:rPr>
        <w:t xml:space="preserve">привлекаемых </w:t>
      </w:r>
      <w:r w:rsidRPr="00C02F95">
        <w:rPr>
          <w:b/>
          <w:i/>
          <w:sz w:val="22"/>
          <w:szCs w:val="22"/>
        </w:rPr>
        <w:t>субподрядчиков (соисполнителей)</w:t>
      </w:r>
      <w:r w:rsidRPr="00C02F95">
        <w:rPr>
          <w:sz w:val="22"/>
          <w:szCs w:val="22"/>
        </w:rPr>
        <w:t xml:space="preserve"> требованиям конкурсной документации, указанным в подпунктах 3.1.1.1 – 3.1.1.5 и установленным в пункте 14 раздела 5 «Информационная карта конкурса»,</w:t>
      </w:r>
    </w:p>
    <w:p w:rsidR="00362892" w:rsidRPr="00C02F95" w:rsidRDefault="00362892" w:rsidP="00785127">
      <w:pPr>
        <w:numPr>
          <w:ilvl w:val="0"/>
          <w:numId w:val="36"/>
        </w:numPr>
        <w:tabs>
          <w:tab w:val="left" w:pos="1276"/>
        </w:tabs>
        <w:autoSpaceDE w:val="0"/>
        <w:autoSpaceDN w:val="0"/>
        <w:adjustRightInd w:val="0"/>
        <w:ind w:left="1276" w:hanging="567"/>
        <w:jc w:val="both"/>
        <w:rPr>
          <w:sz w:val="22"/>
          <w:szCs w:val="22"/>
        </w:rPr>
      </w:pPr>
      <w:r w:rsidRPr="00C02F95">
        <w:rPr>
          <w:sz w:val="22"/>
          <w:szCs w:val="22"/>
        </w:rPr>
        <w:t>заявки на участие в конкурсе требованиям конкурсной документации, указанным в пунктах 3, 10, 16, 26 раздела 5 «Информационная карта конкурса»;</w:t>
      </w:r>
    </w:p>
    <w:p w:rsidR="00362892" w:rsidRPr="00C02F95" w:rsidRDefault="00362892" w:rsidP="00785127">
      <w:pPr>
        <w:numPr>
          <w:ilvl w:val="0"/>
          <w:numId w:val="65"/>
        </w:numPr>
        <w:tabs>
          <w:tab w:val="left" w:pos="1276"/>
        </w:tabs>
        <w:autoSpaceDE w:val="0"/>
        <w:autoSpaceDN w:val="0"/>
        <w:adjustRightInd w:val="0"/>
        <w:ind w:left="0" w:firstLine="709"/>
        <w:jc w:val="both"/>
        <w:rPr>
          <w:sz w:val="22"/>
          <w:szCs w:val="22"/>
        </w:rPr>
      </w:pPr>
      <w:bookmarkStart w:id="179" w:name="_Ref381861405"/>
      <w:r w:rsidRPr="00C02F95">
        <w:rPr>
          <w:sz w:val="22"/>
          <w:szCs w:val="22"/>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79"/>
      <w:r w:rsidRPr="00C02F95">
        <w:rPr>
          <w:sz w:val="22"/>
          <w:szCs w:val="22"/>
        </w:rPr>
        <w:t>;</w:t>
      </w:r>
    </w:p>
    <w:p w:rsidR="00362892" w:rsidRPr="00C02F95" w:rsidRDefault="00362892" w:rsidP="00785127">
      <w:pPr>
        <w:numPr>
          <w:ilvl w:val="0"/>
          <w:numId w:val="65"/>
        </w:numPr>
        <w:tabs>
          <w:tab w:val="left" w:pos="1276"/>
        </w:tabs>
        <w:autoSpaceDE w:val="0"/>
        <w:autoSpaceDN w:val="0"/>
        <w:adjustRightInd w:val="0"/>
        <w:ind w:left="0" w:firstLine="709"/>
        <w:jc w:val="both"/>
        <w:rPr>
          <w:sz w:val="22"/>
          <w:szCs w:val="22"/>
        </w:rPr>
      </w:pPr>
      <w:bookmarkStart w:id="180" w:name="_Ref381859812"/>
      <w:r w:rsidRPr="00C02F95">
        <w:rPr>
          <w:sz w:val="22"/>
          <w:szCs w:val="22"/>
        </w:rPr>
        <w:t xml:space="preserve">привлекаемый участником конкурса </w:t>
      </w:r>
      <w:r w:rsidRPr="00C02F95">
        <w:rPr>
          <w:b/>
          <w:i/>
          <w:sz w:val="22"/>
          <w:szCs w:val="22"/>
        </w:rPr>
        <w:t>субподрядчик (соисполнитель)</w:t>
      </w:r>
      <w:r w:rsidRPr="00C02F95">
        <w:rPr>
          <w:sz w:val="22"/>
          <w:szCs w:val="22"/>
        </w:rPr>
        <w:t xml:space="preserve"> не соответствует требованию о не нахождении в реестре недобросовестных поставщиков, установленному в пункте 14 раздела 5 «Информационная карта конкурса».</w:t>
      </w:r>
      <w:bookmarkEnd w:id="180"/>
      <w:r w:rsidRPr="00C02F95">
        <w:rPr>
          <w:sz w:val="22"/>
          <w:szCs w:val="22"/>
        </w:rPr>
        <w:t xml:space="preserve"> В данном случае участнику конкурса направляется запрос с предложением о замене такого </w:t>
      </w:r>
      <w:r w:rsidRPr="00C02F95">
        <w:rPr>
          <w:b/>
          <w:i/>
          <w:sz w:val="22"/>
          <w:szCs w:val="22"/>
        </w:rPr>
        <w:t>субподрядчика (соисполнителя)</w:t>
      </w:r>
      <w:r w:rsidRPr="00C02F95">
        <w:rPr>
          <w:sz w:val="22"/>
          <w:szCs w:val="22"/>
        </w:rPr>
        <w:t>, при условии, что такая замена не изменит предмет и условия договора и заявки на участие в конкурсе.</w:t>
      </w:r>
    </w:p>
    <w:p w:rsidR="00362892" w:rsidRPr="00C02F95" w:rsidRDefault="00362892" w:rsidP="00362892">
      <w:pPr>
        <w:tabs>
          <w:tab w:val="left" w:pos="567"/>
        </w:tabs>
        <w:autoSpaceDE w:val="0"/>
        <w:autoSpaceDN w:val="0"/>
        <w:adjustRightInd w:val="0"/>
        <w:ind w:firstLine="709"/>
        <w:jc w:val="both"/>
        <w:rPr>
          <w:sz w:val="22"/>
          <w:szCs w:val="22"/>
        </w:rPr>
      </w:pPr>
      <w:r w:rsidRPr="00C02F95">
        <w:rPr>
          <w:sz w:val="22"/>
          <w:szCs w:val="22"/>
        </w:rPr>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bookmarkEnd w:id="178"/>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bookmarkStart w:id="181" w:name="_Ref317250737"/>
      <w:r w:rsidRPr="00C02F95">
        <w:rPr>
          <w:sz w:val="22"/>
          <w:szCs w:val="22"/>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181"/>
      <w:r w:rsidRPr="00C02F95">
        <w:rPr>
          <w:sz w:val="22"/>
          <w:szCs w:val="22"/>
        </w:rPr>
        <w:t xml:space="preserve"> Предусмотренные подпунктом 4.14.1.8.1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r w:rsidRPr="00C02F95">
        <w:rPr>
          <w:sz w:val="22"/>
          <w:szCs w:val="22"/>
        </w:rPr>
        <w:t>Не направляются участнику конкурса запросы согласно пункту 4.14.1.8, если в соответствии с пунктом 4.14.2.5 имеются также иные основания для отказа в допуске к участию в конкурсе такого участника.</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bookmarkStart w:id="182" w:name="_Ref317254290"/>
      <w:r w:rsidRPr="00C02F95">
        <w:rPr>
          <w:sz w:val="22"/>
          <w:szCs w:val="22"/>
        </w:rPr>
        <w:t xml:space="preserve">Решение конкурсной комиссии </w:t>
      </w:r>
      <w:proofErr w:type="gramStart"/>
      <w:r w:rsidRPr="00C02F95">
        <w:rPr>
          <w:sz w:val="22"/>
          <w:szCs w:val="22"/>
        </w:rPr>
        <w:t>об уточнении заявок на участие в конкурсе в соответствии с пунктом</w:t>
      </w:r>
      <w:proofErr w:type="gramEnd"/>
      <w:r w:rsidRPr="00C02F95">
        <w:rPr>
          <w:sz w:val="22"/>
          <w:szCs w:val="22"/>
        </w:rPr>
        <w:t> 4.14.1.8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2.7.2.</w:t>
      </w:r>
      <w:bookmarkEnd w:id="182"/>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r w:rsidRPr="00C02F95">
        <w:rPr>
          <w:sz w:val="22"/>
          <w:szCs w:val="22"/>
        </w:rPr>
        <w:t xml:space="preserve">В случае принятия конкурсной комиссией решения о направлении участникам конкурса запросов в соответствии с пунктом 4.14.1.8, такие запросы направляются участникам конкурса после размещения на официальном сайте протокола, указанного в пункте 4.14.1.11 </w:t>
      </w:r>
      <w:r w:rsidRPr="00C02F95">
        <w:rPr>
          <w:b/>
          <w:i/>
          <w:sz w:val="22"/>
          <w:szCs w:val="22"/>
        </w:rPr>
        <w:t>[по каждому лоту отдельно]</w:t>
      </w:r>
      <w:r w:rsidRPr="00C02F95">
        <w:rPr>
          <w:sz w:val="22"/>
          <w:szCs w:val="22"/>
        </w:rPr>
        <w:t>. Направление таких запросов организатора конкурса и ответов участников на направленные данные запросы, осуществляются с помощью программных и технических средств ЭТП.</w:t>
      </w:r>
      <w:r w:rsidRPr="00C02F95" w:rsidDel="008D0E60">
        <w:rPr>
          <w:sz w:val="22"/>
          <w:szCs w:val="22"/>
        </w:rPr>
        <w:t xml:space="preserve"> </w:t>
      </w:r>
      <w:r w:rsidRPr="00C02F95">
        <w:rPr>
          <w:sz w:val="22"/>
          <w:szCs w:val="22"/>
        </w:rPr>
        <w:t xml:space="preserve">Срок уточнения участниками своих заявок на участие в конкурсе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 </w:t>
      </w:r>
      <w:r w:rsidRPr="00C02F95">
        <w:rPr>
          <w:b/>
          <w:i/>
          <w:sz w:val="22"/>
          <w:szCs w:val="22"/>
        </w:rPr>
        <w:t>[по данному лоту]</w:t>
      </w:r>
      <w:r w:rsidRPr="00C02F95">
        <w:rPr>
          <w:sz w:val="22"/>
          <w:szCs w:val="22"/>
        </w:rPr>
        <w:t>.</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r w:rsidRPr="00C02F95">
        <w:rPr>
          <w:sz w:val="22"/>
          <w:szCs w:val="22"/>
        </w:rPr>
        <w:t xml:space="preserve">При рассмотрении заявок на участие в конкурсе </w:t>
      </w:r>
      <w:r w:rsidRPr="00C02F95">
        <w:rPr>
          <w:b/>
          <w:i/>
          <w:sz w:val="22"/>
          <w:szCs w:val="22"/>
        </w:rPr>
        <w:t xml:space="preserve">[в отношении рассматриваемого лота] </w:t>
      </w:r>
      <w:r w:rsidRPr="00C02F95">
        <w:rPr>
          <w:sz w:val="22"/>
          <w:szCs w:val="22"/>
        </w:rPr>
        <w:t>конкурсной комиссией рассматриваются отдельно (в части представленных альтернатив) основное и альтернативные предложения участника.</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r w:rsidRPr="00C02F95">
        <w:rPr>
          <w:sz w:val="22"/>
          <w:szCs w:val="22"/>
        </w:rPr>
        <w:t xml:space="preserve">Сроки проведения отборочной и (или) оценочной стадии, а также срок выбора победителя конкурса продлеваются только по решению конкурсной комиссии (с оформлением </w:t>
      </w:r>
      <w:r w:rsidRPr="00C02F95">
        <w:rPr>
          <w:sz w:val="22"/>
          <w:szCs w:val="22"/>
        </w:rPr>
        <w:lastRenderedPageBreak/>
        <w:t xml:space="preserve">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конкурсе.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362892" w:rsidRPr="00C02F95" w:rsidRDefault="00362892" w:rsidP="00362892">
      <w:pPr>
        <w:widowControl w:val="0"/>
        <w:numPr>
          <w:ilvl w:val="2"/>
          <w:numId w:val="11"/>
        </w:numPr>
        <w:tabs>
          <w:tab w:val="num" w:pos="1985"/>
        </w:tabs>
        <w:suppressAutoHyphens/>
        <w:adjustRightInd w:val="0"/>
        <w:ind w:left="0" w:firstLine="709"/>
        <w:jc w:val="both"/>
        <w:textAlignment w:val="baseline"/>
        <w:outlineLvl w:val="3"/>
        <w:rPr>
          <w:sz w:val="22"/>
          <w:szCs w:val="22"/>
        </w:rPr>
      </w:pPr>
      <w:bookmarkStart w:id="183" w:name="_Ref317258141"/>
      <w:r w:rsidRPr="00C02F95">
        <w:rPr>
          <w:sz w:val="22"/>
          <w:szCs w:val="22"/>
        </w:rPr>
        <w:t>Проведение отборочной стадии</w:t>
      </w:r>
      <w:bookmarkEnd w:id="183"/>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proofErr w:type="gramStart"/>
      <w:r w:rsidRPr="00C02F95">
        <w:rPr>
          <w:sz w:val="22"/>
          <w:szCs w:val="22"/>
        </w:rPr>
        <w:t>В рамках отборочной стадии конкурсная комиссия в срок, указанный в извещении о</w:t>
      </w:r>
      <w:r w:rsidRPr="00C02F95">
        <w:rPr>
          <w:sz w:val="22"/>
          <w:szCs w:val="22"/>
          <w:lang w:val="en-US"/>
        </w:rPr>
        <w:t> </w:t>
      </w:r>
      <w:r w:rsidRPr="00C02F95">
        <w:rPr>
          <w:sz w:val="22"/>
          <w:szCs w:val="22"/>
        </w:rPr>
        <w:t xml:space="preserve">проведении конкурса и в пункте 22 раздела 5 «Информационная карта конкурса» </w:t>
      </w:r>
      <w:r w:rsidRPr="00C02F95">
        <w:rPr>
          <w:b/>
          <w:i/>
          <w:sz w:val="22"/>
          <w:szCs w:val="22"/>
        </w:rPr>
        <w:t>[по каждому лоту отдельно]</w:t>
      </w:r>
      <w:r w:rsidRPr="00C02F95">
        <w:rPr>
          <w:sz w:val="22"/>
          <w:szCs w:val="22"/>
        </w:rPr>
        <w:t xml:space="preserve"> осуществляет рассмотрение заявок на</w:t>
      </w:r>
      <w:r w:rsidRPr="00C02F95">
        <w:rPr>
          <w:sz w:val="22"/>
          <w:szCs w:val="22"/>
          <w:lang w:val="en-US"/>
        </w:rPr>
        <w:t> </w:t>
      </w:r>
      <w:r w:rsidRPr="00C02F95">
        <w:rPr>
          <w:sz w:val="22"/>
          <w:szCs w:val="22"/>
        </w:rPr>
        <w:t>участие в конкурсе и участников конкурса на предмет их соответствия требованиям, установленным законодательством Российской Федерации, ЕОСЗ и</w:t>
      </w:r>
      <w:r w:rsidRPr="00C02F95">
        <w:rPr>
          <w:sz w:val="22"/>
          <w:szCs w:val="22"/>
          <w:lang w:val="en-US"/>
        </w:rPr>
        <w:t> </w:t>
      </w:r>
      <w:r w:rsidRPr="00C02F95">
        <w:rPr>
          <w:sz w:val="22"/>
          <w:szCs w:val="22"/>
        </w:rPr>
        <w:t>настоящей конкурсной документацией.</w:t>
      </w:r>
      <w:proofErr w:type="gramEnd"/>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bookmarkStart w:id="184" w:name="_Ref125833092"/>
      <w:r w:rsidRPr="00C02F95">
        <w:rPr>
          <w:sz w:val="22"/>
          <w:szCs w:val="22"/>
        </w:rPr>
        <w:t xml:space="preserve">При наличии основного и альтернативных предложений участника конкурса на оценочную стадию </w:t>
      </w:r>
      <w:r w:rsidRPr="00C02F95">
        <w:rPr>
          <w:b/>
          <w:i/>
          <w:sz w:val="22"/>
          <w:szCs w:val="22"/>
        </w:rPr>
        <w:t xml:space="preserve">[в отношении рассматриваемого лота] </w:t>
      </w:r>
      <w:r w:rsidRPr="00C02F95">
        <w:rPr>
          <w:sz w:val="22"/>
          <w:szCs w:val="22"/>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конкурсная комиссия рассматривает предложение участника конкурса с меньшей ценой, второе предложение этого участника конкурса отклоняет.</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bookmarkStart w:id="185" w:name="_Ref319658668"/>
      <w:bookmarkStart w:id="186" w:name="_Ref266805430"/>
      <w:bookmarkStart w:id="187" w:name="_Ref297560912"/>
      <w:r w:rsidRPr="00C02F95">
        <w:rPr>
          <w:sz w:val="22"/>
          <w:szCs w:val="22"/>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bookmarkStart w:id="188" w:name="_Ref319671143"/>
      <w:r w:rsidRPr="00C02F95">
        <w:rPr>
          <w:sz w:val="22"/>
          <w:szCs w:val="22"/>
        </w:rPr>
        <w:t>В соответствии с установленными в конкурсной документации требованиями, критериями отбора являются:</w:t>
      </w:r>
      <w:bookmarkEnd w:id="185"/>
      <w:bookmarkEnd w:id="188"/>
    </w:p>
    <w:p w:rsidR="00362892" w:rsidRPr="00C02F95" w:rsidRDefault="00362892" w:rsidP="00785127">
      <w:pPr>
        <w:numPr>
          <w:ilvl w:val="0"/>
          <w:numId w:val="51"/>
        </w:numPr>
        <w:autoSpaceDE w:val="0"/>
        <w:autoSpaceDN w:val="0"/>
        <w:adjustRightInd w:val="0"/>
        <w:ind w:left="0" w:firstLine="709"/>
        <w:jc w:val="both"/>
        <w:rPr>
          <w:sz w:val="22"/>
          <w:szCs w:val="22"/>
        </w:rPr>
      </w:pPr>
      <w:bookmarkStart w:id="189" w:name="_Ref310366279"/>
      <w:r w:rsidRPr="00C02F95">
        <w:rPr>
          <w:sz w:val="22"/>
          <w:szCs w:val="22"/>
        </w:rPr>
        <w:t>соответствие заявки требованиям конкурсной документации по существу по своему составу, согласно пункту 18 раздела 5 «Информационная карта конкурса», и оформлению;</w:t>
      </w:r>
      <w:bookmarkEnd w:id="189"/>
    </w:p>
    <w:p w:rsidR="00362892" w:rsidRPr="00C02F95" w:rsidRDefault="00362892" w:rsidP="00785127">
      <w:pPr>
        <w:numPr>
          <w:ilvl w:val="0"/>
          <w:numId w:val="51"/>
        </w:numPr>
        <w:autoSpaceDE w:val="0"/>
        <w:autoSpaceDN w:val="0"/>
        <w:adjustRightInd w:val="0"/>
        <w:ind w:left="0" w:firstLine="709"/>
        <w:jc w:val="both"/>
        <w:rPr>
          <w:sz w:val="22"/>
          <w:szCs w:val="22"/>
        </w:rPr>
      </w:pPr>
      <w:bookmarkStart w:id="190" w:name="_Ref319658823"/>
      <w:r w:rsidRPr="00C02F95">
        <w:rPr>
          <w:sz w:val="22"/>
          <w:szCs w:val="22"/>
        </w:rPr>
        <w:t xml:space="preserve">соответствие участника конкурса и заявленных участником конкурса </w:t>
      </w:r>
      <w:r w:rsidRPr="00C02F95">
        <w:rPr>
          <w:b/>
          <w:i/>
          <w:sz w:val="22"/>
          <w:szCs w:val="22"/>
        </w:rPr>
        <w:t>субподрядчиков/ соисполнителей, изготовителей</w:t>
      </w:r>
      <w:r w:rsidRPr="00C02F95">
        <w:rPr>
          <w:sz w:val="22"/>
          <w:szCs w:val="22"/>
        </w:rPr>
        <w:t xml:space="preserve"> (в случае установления требований), требованиям, установленным в пункте 14 раздела 5 «Информационная карта конкурса»;</w:t>
      </w:r>
      <w:bookmarkEnd w:id="190"/>
    </w:p>
    <w:p w:rsidR="00362892" w:rsidRPr="00C02F95" w:rsidRDefault="00362892" w:rsidP="00785127">
      <w:pPr>
        <w:numPr>
          <w:ilvl w:val="0"/>
          <w:numId w:val="51"/>
        </w:numPr>
        <w:autoSpaceDE w:val="0"/>
        <w:autoSpaceDN w:val="0"/>
        <w:adjustRightInd w:val="0"/>
        <w:ind w:left="0" w:firstLine="709"/>
        <w:jc w:val="both"/>
        <w:rPr>
          <w:sz w:val="22"/>
          <w:szCs w:val="22"/>
        </w:rPr>
      </w:pPr>
      <w:bookmarkStart w:id="191" w:name="_Ref319659212"/>
      <w:r w:rsidRPr="00C02F95">
        <w:rPr>
          <w:sz w:val="22"/>
          <w:szCs w:val="22"/>
        </w:rPr>
        <w:t xml:space="preserve">соответствие предлагаемых участником конкурса </w:t>
      </w:r>
      <w:r w:rsidRPr="00C02F95">
        <w:rPr>
          <w:b/>
          <w:i/>
          <w:sz w:val="22"/>
          <w:szCs w:val="22"/>
        </w:rPr>
        <w:t>товаров, работ, услуг</w:t>
      </w:r>
      <w:r w:rsidRPr="00C02F95">
        <w:rPr>
          <w:sz w:val="22"/>
          <w:szCs w:val="22"/>
        </w:rPr>
        <w:t xml:space="preserve"> требованиям, установленным в пункте 16 раздела 5 «Информационная карта конкурса»;</w:t>
      </w:r>
      <w:bookmarkEnd w:id="191"/>
    </w:p>
    <w:p w:rsidR="00362892" w:rsidRPr="00C02F95" w:rsidRDefault="00362892" w:rsidP="00785127">
      <w:pPr>
        <w:numPr>
          <w:ilvl w:val="0"/>
          <w:numId w:val="51"/>
        </w:numPr>
        <w:autoSpaceDE w:val="0"/>
        <w:autoSpaceDN w:val="0"/>
        <w:adjustRightInd w:val="0"/>
        <w:ind w:left="0" w:firstLine="709"/>
        <w:jc w:val="both"/>
        <w:rPr>
          <w:sz w:val="22"/>
          <w:szCs w:val="22"/>
        </w:rPr>
      </w:pPr>
      <w:bookmarkStart w:id="192" w:name="_Ref319659237"/>
      <w:r w:rsidRPr="00C02F95">
        <w:rPr>
          <w:sz w:val="22"/>
          <w:szCs w:val="22"/>
        </w:rPr>
        <w:t xml:space="preserve">соответствие предлагаемых участником конкурса договорных условий (в том числе </w:t>
      </w:r>
      <w:proofErr w:type="spellStart"/>
      <w:r w:rsidRPr="00C02F95">
        <w:rPr>
          <w:sz w:val="22"/>
          <w:szCs w:val="22"/>
        </w:rPr>
        <w:t>непревышения</w:t>
      </w:r>
      <w:proofErr w:type="spellEnd"/>
      <w:r w:rsidRPr="00C02F95">
        <w:rPr>
          <w:sz w:val="22"/>
          <w:szCs w:val="22"/>
        </w:rPr>
        <w:t xml:space="preserve"> объявленной начальной (максимальной) цены договора) требованиям, установленным в пунктах 3, 10, 26 раздела 5 «Информационная карта конкурса»;</w:t>
      </w:r>
      <w:bookmarkEnd w:id="192"/>
    </w:p>
    <w:p w:rsidR="00362892" w:rsidRPr="00C02F95" w:rsidRDefault="00362892" w:rsidP="00785127">
      <w:pPr>
        <w:numPr>
          <w:ilvl w:val="0"/>
          <w:numId w:val="51"/>
        </w:numPr>
        <w:autoSpaceDE w:val="0"/>
        <w:autoSpaceDN w:val="0"/>
        <w:adjustRightInd w:val="0"/>
        <w:ind w:left="0" w:firstLine="709"/>
        <w:jc w:val="both"/>
        <w:rPr>
          <w:sz w:val="22"/>
          <w:szCs w:val="22"/>
        </w:rPr>
      </w:pPr>
      <w:bookmarkStart w:id="193" w:name="_Ref319659280"/>
      <w:r w:rsidRPr="00C02F95">
        <w:rPr>
          <w:sz w:val="22"/>
          <w:szCs w:val="22"/>
        </w:rPr>
        <w:t>предоставление участником конкурса требуемого обеспечения заявки, установленного в пункте 13 раздела 5 «Информационная карта конкурса».</w:t>
      </w:r>
      <w:bookmarkEnd w:id="193"/>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bookmarkStart w:id="194" w:name="_Ref382573591"/>
      <w:proofErr w:type="gramStart"/>
      <w:r w:rsidRPr="00C02F95">
        <w:rPr>
          <w:sz w:val="22"/>
          <w:szCs w:val="22"/>
        </w:rPr>
        <w:t xml:space="preserve">По итогам отборочной стадии конкурсная комиссия </w:t>
      </w:r>
      <w:r w:rsidRPr="00C02F95">
        <w:rPr>
          <w:b/>
          <w:i/>
          <w:sz w:val="22"/>
          <w:szCs w:val="22"/>
        </w:rPr>
        <w:t>[в отношении рассматриваемого лота]</w:t>
      </w:r>
      <w:r w:rsidRPr="00C02F95">
        <w:rPr>
          <w:sz w:val="22"/>
          <w:szCs w:val="22"/>
        </w:rPr>
        <w:t xml:space="preserve"> на своем заседании в отношении каждого участника конкурса </w:t>
      </w:r>
      <w:r w:rsidRPr="00C02F95">
        <w:rPr>
          <w:b/>
          <w:i/>
          <w:sz w:val="22"/>
          <w:szCs w:val="22"/>
        </w:rPr>
        <w:t xml:space="preserve">[данного лота] </w:t>
      </w:r>
      <w:r w:rsidRPr="00C02F95">
        <w:rPr>
          <w:sz w:val="22"/>
          <w:szCs w:val="22"/>
        </w:rPr>
        <w:t>принимает решение о допуске к дальнейшему участию в конкурсе, либо об отказе в допуске</w:t>
      </w:r>
      <w:bookmarkEnd w:id="186"/>
      <w:r w:rsidRPr="00C02F95">
        <w:rPr>
          <w:sz w:val="22"/>
          <w:szCs w:val="22"/>
        </w:rPr>
        <w:t xml:space="preserve"> </w:t>
      </w:r>
      <w:r w:rsidRPr="00C02F95">
        <w:rPr>
          <w:b/>
          <w:i/>
          <w:sz w:val="22"/>
          <w:szCs w:val="22"/>
        </w:rPr>
        <w:t xml:space="preserve">[в отношении данного лота] </w:t>
      </w:r>
      <w:r w:rsidRPr="00C02F95">
        <w:rPr>
          <w:sz w:val="22"/>
          <w:szCs w:val="22"/>
        </w:rPr>
        <w:t>в соответствии с критериями отбора и в порядке, которые установлены в конкурсной документации, по следующим основаниям:</w:t>
      </w:r>
      <w:bookmarkStart w:id="195" w:name="sub_1211"/>
      <w:bookmarkEnd w:id="184"/>
      <w:bookmarkEnd w:id="187"/>
      <w:bookmarkEnd w:id="194"/>
      <w:proofErr w:type="gramEnd"/>
    </w:p>
    <w:p w:rsidR="00362892" w:rsidRPr="00C02F95" w:rsidRDefault="00362892" w:rsidP="00362892">
      <w:pPr>
        <w:numPr>
          <w:ilvl w:val="0"/>
          <w:numId w:val="16"/>
        </w:numPr>
        <w:tabs>
          <w:tab w:val="clear" w:pos="786"/>
          <w:tab w:val="num" w:pos="1134"/>
        </w:tabs>
        <w:ind w:left="0" w:firstLine="709"/>
        <w:jc w:val="both"/>
        <w:rPr>
          <w:sz w:val="22"/>
          <w:szCs w:val="22"/>
        </w:rPr>
      </w:pPr>
      <w:bookmarkStart w:id="196" w:name="_Ref299324479"/>
      <w:r w:rsidRPr="00C02F95">
        <w:rPr>
          <w:sz w:val="22"/>
          <w:szCs w:val="22"/>
        </w:rPr>
        <w:t>несоответствие заявки требованиям подпункта а) пункта 4.14.2.4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96"/>
      <w:r w:rsidRPr="00C02F95">
        <w:rPr>
          <w:sz w:val="22"/>
          <w:szCs w:val="22"/>
        </w:rPr>
        <w:t xml:space="preserve"> </w:t>
      </w:r>
      <w:r w:rsidRPr="00C02F95">
        <w:rPr>
          <w:b/>
          <w:i/>
          <w:sz w:val="22"/>
          <w:szCs w:val="22"/>
        </w:rPr>
        <w:t>[в отношении рассматриваемого лота]</w:t>
      </w:r>
      <w:r w:rsidRPr="00C02F95">
        <w:rPr>
          <w:sz w:val="22"/>
          <w:szCs w:val="22"/>
        </w:rPr>
        <w:t>, в том числе представленного технического предложения;</w:t>
      </w:r>
    </w:p>
    <w:p w:rsidR="00362892" w:rsidRPr="00C02F95" w:rsidRDefault="00362892" w:rsidP="00362892">
      <w:pPr>
        <w:numPr>
          <w:ilvl w:val="0"/>
          <w:numId w:val="16"/>
        </w:numPr>
        <w:tabs>
          <w:tab w:val="clear" w:pos="786"/>
          <w:tab w:val="num" w:pos="1134"/>
        </w:tabs>
        <w:ind w:left="0" w:firstLine="709"/>
        <w:jc w:val="both"/>
        <w:rPr>
          <w:sz w:val="22"/>
          <w:szCs w:val="22"/>
        </w:rPr>
      </w:pPr>
      <w:r w:rsidRPr="00C02F95">
        <w:rPr>
          <w:sz w:val="22"/>
          <w:szCs w:val="22"/>
        </w:rPr>
        <w:t>несоответствие участника конкурса требованиям подпункта </w:t>
      </w:r>
      <w:r w:rsidRPr="00C02F95">
        <w:fldChar w:fldCharType="begin"/>
      </w:r>
      <w:r w:rsidRPr="00C02F95">
        <w:instrText xml:space="preserve"> REF _Ref319658823 \r \h  \* MERGEFORMAT </w:instrText>
      </w:r>
      <w:r w:rsidRPr="00C02F95">
        <w:fldChar w:fldCharType="separate"/>
      </w:r>
      <w:r w:rsidR="001B5FA5" w:rsidRPr="001B5FA5">
        <w:rPr>
          <w:sz w:val="22"/>
          <w:szCs w:val="22"/>
        </w:rPr>
        <w:t>б)</w:t>
      </w:r>
      <w:r w:rsidRPr="00C02F95">
        <w:fldChar w:fldCharType="end"/>
      </w:r>
      <w:r w:rsidRPr="00C02F95">
        <w:rPr>
          <w:sz w:val="22"/>
          <w:szCs w:val="22"/>
        </w:rPr>
        <w:t xml:space="preserve"> пункта 4.14.2.4;</w:t>
      </w:r>
    </w:p>
    <w:p w:rsidR="00362892" w:rsidRPr="00C02F95" w:rsidRDefault="00362892" w:rsidP="00362892">
      <w:pPr>
        <w:numPr>
          <w:ilvl w:val="0"/>
          <w:numId w:val="16"/>
        </w:numPr>
        <w:tabs>
          <w:tab w:val="clear" w:pos="786"/>
          <w:tab w:val="num" w:pos="1134"/>
        </w:tabs>
        <w:ind w:left="0" w:firstLine="709"/>
        <w:jc w:val="both"/>
        <w:rPr>
          <w:sz w:val="22"/>
          <w:szCs w:val="22"/>
        </w:rPr>
      </w:pPr>
      <w:r w:rsidRPr="00C02F95">
        <w:rPr>
          <w:sz w:val="22"/>
          <w:szCs w:val="22"/>
        </w:rPr>
        <w:t xml:space="preserve">несоответствие </w:t>
      </w:r>
      <w:r w:rsidRPr="00C02F95">
        <w:rPr>
          <w:b/>
          <w:i/>
          <w:sz w:val="22"/>
          <w:szCs w:val="22"/>
        </w:rPr>
        <w:t>субподрядчиков/ соисполнителей, изготовителей</w:t>
      </w:r>
      <w:r w:rsidRPr="00C02F95">
        <w:rPr>
          <w:sz w:val="22"/>
          <w:szCs w:val="22"/>
        </w:rPr>
        <w:t xml:space="preserve"> требованиям подпункта а) пункта 4.14.2.4, если требования к ним были установлены;</w:t>
      </w:r>
    </w:p>
    <w:p w:rsidR="00362892" w:rsidRPr="00C02F95" w:rsidRDefault="00362892" w:rsidP="00362892">
      <w:pPr>
        <w:numPr>
          <w:ilvl w:val="0"/>
          <w:numId w:val="16"/>
        </w:numPr>
        <w:tabs>
          <w:tab w:val="clear" w:pos="786"/>
          <w:tab w:val="num" w:pos="1134"/>
        </w:tabs>
        <w:ind w:left="0" w:firstLine="709"/>
        <w:jc w:val="both"/>
        <w:rPr>
          <w:sz w:val="22"/>
          <w:szCs w:val="22"/>
        </w:rPr>
      </w:pPr>
      <w:r w:rsidRPr="00C02F95">
        <w:rPr>
          <w:sz w:val="22"/>
          <w:szCs w:val="22"/>
        </w:rPr>
        <w:t xml:space="preserve">несоответствие </w:t>
      </w:r>
      <w:r w:rsidRPr="00C02F95">
        <w:rPr>
          <w:b/>
          <w:i/>
          <w:sz w:val="22"/>
          <w:szCs w:val="22"/>
        </w:rPr>
        <w:t>товара, работ, услуг</w:t>
      </w:r>
      <w:r w:rsidRPr="00C02F95">
        <w:rPr>
          <w:sz w:val="22"/>
          <w:szCs w:val="22"/>
        </w:rPr>
        <w:t>, указанных в заявке на участие в конкурсе, требованиям подпункта в) пункта 4.14.2.4;</w:t>
      </w:r>
    </w:p>
    <w:p w:rsidR="00362892" w:rsidRPr="00C02F95" w:rsidRDefault="00362892" w:rsidP="00362892">
      <w:pPr>
        <w:numPr>
          <w:ilvl w:val="0"/>
          <w:numId w:val="16"/>
        </w:numPr>
        <w:tabs>
          <w:tab w:val="clear" w:pos="786"/>
          <w:tab w:val="num" w:pos="1134"/>
        </w:tabs>
        <w:ind w:left="0" w:firstLine="709"/>
        <w:jc w:val="both"/>
        <w:rPr>
          <w:sz w:val="22"/>
          <w:szCs w:val="22"/>
        </w:rPr>
      </w:pPr>
      <w:r w:rsidRPr="00C02F95">
        <w:rPr>
          <w:sz w:val="22"/>
          <w:szCs w:val="22"/>
        </w:rPr>
        <w:t>несоответствие договорных условий, указанных в заявке на участие в конкурсе, требованиям подпункта г) пункта 4.14.2.4, в том числе:</w:t>
      </w:r>
    </w:p>
    <w:p w:rsidR="00362892" w:rsidRPr="00C02F95" w:rsidRDefault="00362892" w:rsidP="00785127">
      <w:pPr>
        <w:numPr>
          <w:ilvl w:val="0"/>
          <w:numId w:val="67"/>
        </w:numPr>
        <w:ind w:left="0" w:firstLine="698"/>
        <w:jc w:val="both"/>
        <w:rPr>
          <w:sz w:val="22"/>
          <w:szCs w:val="22"/>
        </w:rPr>
      </w:pPr>
      <w:proofErr w:type="gramStart"/>
      <w:r w:rsidRPr="00C02F95">
        <w:rPr>
          <w:sz w:val="22"/>
          <w:szCs w:val="22"/>
        </w:rPr>
        <w:t xml:space="preserve">наличие в такой заявке предложения о цене договора, превышающей начальную (максимальную) цену договора </w:t>
      </w:r>
      <w:r w:rsidRPr="00C02F95">
        <w:rPr>
          <w:b/>
          <w:i/>
          <w:sz w:val="22"/>
          <w:szCs w:val="22"/>
        </w:rPr>
        <w:t>[цену лота]</w:t>
      </w:r>
      <w:r w:rsidRPr="00C02F95">
        <w:rPr>
          <w:sz w:val="22"/>
          <w:szCs w:val="22"/>
        </w:rPr>
        <w:t xml:space="preserve">, начальную (максимальную) цену единицы товара, услуги, работы, </w:t>
      </w:r>
      <w:proofErr w:type="gramEnd"/>
    </w:p>
    <w:p w:rsidR="00362892" w:rsidRPr="00C02F95" w:rsidRDefault="00362892" w:rsidP="00785127">
      <w:pPr>
        <w:numPr>
          <w:ilvl w:val="0"/>
          <w:numId w:val="67"/>
        </w:numPr>
        <w:ind w:left="0" w:firstLine="698"/>
        <w:jc w:val="both"/>
        <w:rPr>
          <w:sz w:val="22"/>
          <w:szCs w:val="22"/>
        </w:rPr>
      </w:pPr>
      <w:r w:rsidRPr="00C02F95">
        <w:rPr>
          <w:sz w:val="22"/>
          <w:szCs w:val="22"/>
        </w:rPr>
        <w:lastRenderedPageBreak/>
        <w:t xml:space="preserve">наличие предложения, ухудшающие условия по срокам </w:t>
      </w:r>
      <w:r w:rsidRPr="00C02F95">
        <w:rPr>
          <w:b/>
          <w:i/>
          <w:sz w:val="22"/>
          <w:szCs w:val="22"/>
        </w:rPr>
        <w:t>поставки товара, выполнения работ или оказания услуг.</w:t>
      </w:r>
    </w:p>
    <w:p w:rsidR="00362892" w:rsidRPr="00C02F95" w:rsidRDefault="00362892" w:rsidP="00362892">
      <w:pPr>
        <w:ind w:firstLine="709"/>
        <w:jc w:val="both"/>
        <w:rPr>
          <w:sz w:val="22"/>
          <w:szCs w:val="22"/>
        </w:rPr>
      </w:pPr>
      <w:proofErr w:type="gramStart"/>
      <w:r w:rsidRPr="00C02F95">
        <w:rPr>
          <w:sz w:val="22"/>
          <w:szCs w:val="22"/>
        </w:rPr>
        <w:t>Если в заявке на</w:t>
      </w:r>
      <w:r w:rsidRPr="00C02F95">
        <w:rPr>
          <w:sz w:val="22"/>
          <w:szCs w:val="22"/>
          <w:lang w:val="en-US"/>
        </w:rPr>
        <w:t> </w:t>
      </w:r>
      <w:r w:rsidRPr="00C02F95">
        <w:rPr>
          <w:sz w:val="22"/>
          <w:szCs w:val="22"/>
        </w:rPr>
        <w:t>участие в конкурсе указан срок в периодах (дни, недели, месяцы), а</w:t>
      </w:r>
      <w:r w:rsidRPr="00C02F95">
        <w:rPr>
          <w:sz w:val="22"/>
          <w:szCs w:val="22"/>
          <w:lang w:val="en-US"/>
        </w:rPr>
        <w:t> </w:t>
      </w:r>
      <w:r w:rsidRPr="00C02F95">
        <w:rPr>
          <w:sz w:val="22"/>
          <w:szCs w:val="22"/>
        </w:rPr>
        <w:t>в</w:t>
      </w:r>
      <w:r w:rsidRPr="00C02F95">
        <w:rPr>
          <w:sz w:val="22"/>
          <w:szCs w:val="22"/>
          <w:lang w:val="en-US"/>
        </w:rPr>
        <w:t> </w:t>
      </w:r>
      <w:r w:rsidRPr="00C02F95">
        <w:rPr>
          <w:sz w:val="22"/>
          <w:szCs w:val="22"/>
        </w:rPr>
        <w:t xml:space="preserve">извещении о проведении конкурса и пункте 3 раздела 5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Pr="00C02F95">
        <w:rPr>
          <w:b/>
          <w:i/>
          <w:sz w:val="22"/>
          <w:szCs w:val="22"/>
        </w:rPr>
        <w:t>поставки товара, выполнения работ или оказания услуг</w:t>
      </w:r>
      <w:r w:rsidRPr="00C02F95">
        <w:rPr>
          <w:sz w:val="22"/>
          <w:szCs w:val="22"/>
        </w:rPr>
        <w:t xml:space="preserve"> отсчитывается от предполагаемой даты заключения договора, рассчитываемой в соответствии</w:t>
      </w:r>
      <w:proofErr w:type="gramEnd"/>
      <w:r w:rsidRPr="00C02F95">
        <w:rPr>
          <w:sz w:val="22"/>
          <w:szCs w:val="22"/>
        </w:rPr>
        <w:t xml:space="preserve"> с датой </w:t>
      </w:r>
      <w:r w:rsidRPr="00C02F95">
        <w:rPr>
          <w:bCs/>
          <w:sz w:val="22"/>
          <w:szCs w:val="22"/>
        </w:rPr>
        <w:t>подведения итогов конкурса, указанной в извещении о проведении конкурса и пункте</w:t>
      </w:r>
      <w:r w:rsidRPr="00C02F95">
        <w:rPr>
          <w:bCs/>
          <w:sz w:val="22"/>
          <w:szCs w:val="22"/>
          <w:lang w:val="en-US"/>
        </w:rPr>
        <w:t> </w:t>
      </w:r>
      <w:r w:rsidRPr="00C02F95">
        <w:rPr>
          <w:bCs/>
          <w:sz w:val="22"/>
          <w:szCs w:val="22"/>
        </w:rPr>
        <w:t xml:space="preserve">22 раздела 5 «Информационная карта конкурса» и датой заключения </w:t>
      </w:r>
      <w:r w:rsidRPr="00C02F95">
        <w:rPr>
          <w:sz w:val="22"/>
          <w:szCs w:val="22"/>
        </w:rPr>
        <w:t>договора, в соответствии с минимально возможным сроком, указанным в</w:t>
      </w:r>
      <w:r w:rsidRPr="00C02F95">
        <w:rPr>
          <w:sz w:val="22"/>
          <w:szCs w:val="22"/>
          <w:lang w:val="en-US"/>
        </w:rPr>
        <w:t> </w:t>
      </w:r>
      <w:r w:rsidRPr="00C02F95">
        <w:rPr>
          <w:sz w:val="22"/>
          <w:szCs w:val="22"/>
        </w:rPr>
        <w:t xml:space="preserve">извещении о проведении конкурса и </w:t>
      </w:r>
      <w:r w:rsidRPr="00C02F95">
        <w:rPr>
          <w:bCs/>
          <w:sz w:val="22"/>
          <w:szCs w:val="22"/>
        </w:rPr>
        <w:t>пункте 25 раздела 5 «Информационная карта конкурса».</w:t>
      </w:r>
    </w:p>
    <w:p w:rsidR="00362892" w:rsidRPr="00C02F95" w:rsidRDefault="00362892" w:rsidP="00362892">
      <w:pPr>
        <w:numPr>
          <w:ilvl w:val="0"/>
          <w:numId w:val="16"/>
        </w:numPr>
        <w:tabs>
          <w:tab w:val="clear" w:pos="786"/>
          <w:tab w:val="num" w:pos="1134"/>
        </w:tabs>
        <w:ind w:left="0" w:firstLine="709"/>
        <w:jc w:val="both"/>
        <w:rPr>
          <w:sz w:val="22"/>
          <w:szCs w:val="22"/>
        </w:rPr>
      </w:pPr>
      <w:r w:rsidRPr="00C02F95">
        <w:rPr>
          <w:sz w:val="22"/>
          <w:szCs w:val="22"/>
        </w:rPr>
        <w:t xml:space="preserve">несоответствие размера, формы, условий или порядка предоставления обеспечения заявки (подпункт д) пункта 4.14.2.4). </w:t>
      </w:r>
      <w:proofErr w:type="gramStart"/>
      <w:r w:rsidRPr="00C02F95">
        <w:rPr>
          <w:sz w:val="22"/>
          <w:szCs w:val="22"/>
        </w:rPr>
        <w:t>Организатор конкурса по всем заявкам на участие в конкурсе, независимо от наличия в составе заявки на участие в конкурсе документа, подтверждающего предоставление обеспечения заявки, в виде банковской гарантии или денежных средств на расчетном счете, указанном в пункте 13 раздела 5 «Информационная карта конкурса», проверяет поступившее на условиях и в порядке, предусмотренном подразделом 4.9, обеспечение заявки на участие в конкурсе.</w:t>
      </w:r>
      <w:proofErr w:type="gramEnd"/>
      <w:r w:rsidRPr="00C02F95">
        <w:rPr>
          <w:sz w:val="22"/>
          <w:szCs w:val="22"/>
        </w:rPr>
        <w:t xml:space="preserve"> При </w:t>
      </w:r>
      <w:bookmarkStart w:id="197" w:name="_Hlt300574722"/>
      <w:bookmarkEnd w:id="197"/>
      <w:r w:rsidRPr="00C02F95">
        <w:rPr>
          <w:sz w:val="22"/>
          <w:szCs w:val="22"/>
        </w:rPr>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bookmarkStart w:id="198" w:name="sub_1214"/>
      <w:bookmarkEnd w:id="195"/>
      <w:r w:rsidRPr="00C02F95">
        <w:rPr>
          <w:b/>
          <w:i/>
          <w:sz w:val="22"/>
          <w:szCs w:val="22"/>
        </w:rPr>
        <w:t>[По каждому лоту отдельно]</w:t>
      </w:r>
      <w:r w:rsidRPr="00C02F95">
        <w:rPr>
          <w:sz w:val="22"/>
          <w:szCs w:val="22"/>
        </w:rPr>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bookmarkStart w:id="199" w:name="_Ref320209452"/>
      <w:proofErr w:type="gramStart"/>
      <w:r w:rsidRPr="00C02F95">
        <w:rPr>
          <w:sz w:val="22"/>
          <w:szCs w:val="22"/>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r w:rsidRPr="00C02F95">
        <w:rPr>
          <w:b/>
          <w:i/>
          <w:sz w:val="22"/>
          <w:szCs w:val="22"/>
        </w:rPr>
        <w:t xml:space="preserve"> [В случае если конкурсной документацией предусмотрено два и более лота, конкурс признается не состоявшимся</w:t>
      </w:r>
      <w:proofErr w:type="gramEnd"/>
      <w:r w:rsidRPr="00C02F95">
        <w:rPr>
          <w:b/>
          <w:i/>
          <w:sz w:val="22"/>
          <w:szCs w:val="22"/>
        </w:rPr>
        <w:t xml:space="preserve"> </w:t>
      </w:r>
      <w:proofErr w:type="gramStart"/>
      <w:r w:rsidRPr="00C02F95">
        <w:rPr>
          <w:b/>
          <w:i/>
          <w:sz w:val="22"/>
          <w:szCs w:val="22"/>
        </w:rPr>
        <w:t>только в отношении того лота, решение об отказе в допуске к участию в котором принято относительно всех участников конкурса, подавших заявки на участие в конкурсе в отношении этого лота, или решение о</w:t>
      </w:r>
      <w:r w:rsidRPr="00C02F95">
        <w:rPr>
          <w:b/>
          <w:i/>
          <w:sz w:val="22"/>
          <w:szCs w:val="22"/>
          <w:lang w:val="en-US"/>
        </w:rPr>
        <w:t> </w:t>
      </w:r>
      <w:r w:rsidRPr="00C02F95">
        <w:rPr>
          <w:b/>
          <w:i/>
          <w:sz w:val="22"/>
          <w:szCs w:val="22"/>
        </w:rPr>
        <w:t>допуске к участию в котором принято относительно только одного участника конкурса, подавшего заявку на участие в конкурсе в</w:t>
      </w:r>
      <w:r w:rsidRPr="00C02F95">
        <w:rPr>
          <w:b/>
          <w:i/>
          <w:sz w:val="22"/>
          <w:szCs w:val="22"/>
          <w:lang w:val="en-US"/>
        </w:rPr>
        <w:t> </w:t>
      </w:r>
      <w:r w:rsidRPr="00C02F95">
        <w:rPr>
          <w:b/>
          <w:i/>
          <w:sz w:val="22"/>
          <w:szCs w:val="22"/>
        </w:rPr>
        <w:t>отношении этого лота].</w:t>
      </w:r>
      <w:bookmarkEnd w:id="199"/>
      <w:r w:rsidRPr="00C02F95">
        <w:rPr>
          <w:sz w:val="22"/>
          <w:szCs w:val="22"/>
        </w:rPr>
        <w:t xml:space="preserve"> </w:t>
      </w:r>
      <w:proofErr w:type="gramEnd"/>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bookmarkStart w:id="200" w:name="_Ref317254711"/>
      <w:bookmarkEnd w:id="198"/>
      <w:r w:rsidRPr="00C02F95">
        <w:rPr>
          <w:b/>
          <w:i/>
          <w:sz w:val="22"/>
          <w:szCs w:val="22"/>
        </w:rPr>
        <w:t>[По каждому лоту отдельно]</w:t>
      </w:r>
      <w:r w:rsidRPr="00C02F95">
        <w:rPr>
          <w:sz w:val="22"/>
          <w:szCs w:val="22"/>
        </w:rPr>
        <w:t>, решения конкурсной комиссии по итогам отборочной стадии оформляются протоколом</w:t>
      </w:r>
      <w:r w:rsidRPr="00C02F95">
        <w:rPr>
          <w:b/>
          <w:i/>
          <w:sz w:val="22"/>
          <w:szCs w:val="22"/>
        </w:rPr>
        <w:t>/</w:t>
      </w:r>
      <w:proofErr w:type="spellStart"/>
      <w:r w:rsidRPr="00C02F95">
        <w:rPr>
          <w:b/>
          <w:i/>
          <w:sz w:val="22"/>
          <w:szCs w:val="22"/>
        </w:rPr>
        <w:t>ами</w:t>
      </w:r>
      <w:proofErr w:type="spellEnd"/>
      <w:r w:rsidRPr="00C02F95">
        <w:rPr>
          <w:sz w:val="22"/>
          <w:szCs w:val="22"/>
        </w:rPr>
        <w:t xml:space="preserve"> заседания конкурсной комиссии по рассмотрению заявок на отборочной стадии, в который</w:t>
      </w:r>
      <w:r w:rsidRPr="00C02F95">
        <w:rPr>
          <w:b/>
          <w:i/>
          <w:sz w:val="22"/>
          <w:szCs w:val="22"/>
        </w:rPr>
        <w:t>/</w:t>
      </w:r>
      <w:proofErr w:type="spellStart"/>
      <w:r w:rsidRPr="00C02F95">
        <w:rPr>
          <w:b/>
          <w:i/>
          <w:sz w:val="22"/>
          <w:szCs w:val="22"/>
        </w:rPr>
        <w:t>ые</w:t>
      </w:r>
      <w:proofErr w:type="spellEnd"/>
      <w:r w:rsidRPr="00C02F95">
        <w:rPr>
          <w:sz w:val="22"/>
          <w:szCs w:val="22"/>
        </w:rPr>
        <w:t xml:space="preserve"> вносятся как минимум следующие сведения:</w:t>
      </w:r>
      <w:bookmarkEnd w:id="200"/>
    </w:p>
    <w:p w:rsidR="00362892" w:rsidRPr="00C02F95" w:rsidRDefault="00362892" w:rsidP="00785127">
      <w:pPr>
        <w:numPr>
          <w:ilvl w:val="0"/>
          <w:numId w:val="58"/>
        </w:numPr>
        <w:tabs>
          <w:tab w:val="left" w:pos="0"/>
        </w:tabs>
        <w:autoSpaceDE w:val="0"/>
        <w:autoSpaceDN w:val="0"/>
        <w:adjustRightInd w:val="0"/>
        <w:ind w:left="0" w:firstLine="709"/>
        <w:jc w:val="both"/>
        <w:rPr>
          <w:sz w:val="22"/>
          <w:szCs w:val="22"/>
        </w:rPr>
      </w:pPr>
      <w:r w:rsidRPr="00C02F95">
        <w:rPr>
          <w:sz w:val="22"/>
          <w:szCs w:val="22"/>
        </w:rPr>
        <w:t xml:space="preserve">наименование и реквизиты конкурса </w:t>
      </w:r>
      <w:r w:rsidRPr="00C02F95">
        <w:rPr>
          <w:b/>
          <w:i/>
          <w:sz w:val="22"/>
          <w:szCs w:val="22"/>
        </w:rPr>
        <w:t>[предмета лота]</w:t>
      </w:r>
      <w:r w:rsidRPr="00C02F95">
        <w:rPr>
          <w:sz w:val="22"/>
          <w:szCs w:val="22"/>
        </w:rPr>
        <w:t>;</w:t>
      </w:r>
    </w:p>
    <w:p w:rsidR="00362892" w:rsidRPr="00C02F95" w:rsidRDefault="00362892" w:rsidP="00785127">
      <w:pPr>
        <w:numPr>
          <w:ilvl w:val="0"/>
          <w:numId w:val="58"/>
        </w:numPr>
        <w:tabs>
          <w:tab w:val="left" w:pos="0"/>
        </w:tabs>
        <w:autoSpaceDE w:val="0"/>
        <w:autoSpaceDN w:val="0"/>
        <w:adjustRightInd w:val="0"/>
        <w:ind w:left="0" w:firstLine="709"/>
        <w:jc w:val="both"/>
        <w:rPr>
          <w:sz w:val="22"/>
          <w:szCs w:val="22"/>
        </w:rPr>
      </w:pPr>
      <w:r w:rsidRPr="00C02F95">
        <w:rPr>
          <w:sz w:val="22"/>
          <w:szCs w:val="22"/>
        </w:rPr>
        <w:t xml:space="preserve">сведения об объеме закупаемых </w:t>
      </w:r>
      <w:r w:rsidRPr="00C02F95">
        <w:rPr>
          <w:b/>
          <w:i/>
          <w:sz w:val="22"/>
          <w:szCs w:val="22"/>
        </w:rPr>
        <w:t>товаров, работ, услуг</w:t>
      </w:r>
      <w:r w:rsidRPr="00C02F95">
        <w:rPr>
          <w:sz w:val="22"/>
          <w:szCs w:val="22"/>
        </w:rPr>
        <w:t>;</w:t>
      </w:r>
    </w:p>
    <w:p w:rsidR="00362892" w:rsidRPr="00C02F95" w:rsidRDefault="00362892" w:rsidP="00785127">
      <w:pPr>
        <w:numPr>
          <w:ilvl w:val="0"/>
          <w:numId w:val="58"/>
        </w:numPr>
        <w:tabs>
          <w:tab w:val="left" w:pos="0"/>
        </w:tabs>
        <w:autoSpaceDE w:val="0"/>
        <w:autoSpaceDN w:val="0"/>
        <w:adjustRightInd w:val="0"/>
        <w:ind w:left="0" w:firstLine="709"/>
        <w:jc w:val="both"/>
        <w:rPr>
          <w:sz w:val="22"/>
          <w:szCs w:val="22"/>
        </w:rPr>
      </w:pPr>
      <w:r w:rsidRPr="00C02F95">
        <w:rPr>
          <w:sz w:val="22"/>
          <w:szCs w:val="22"/>
        </w:rPr>
        <w:t>сведения о начальной (максимальной) цене договора;</w:t>
      </w:r>
    </w:p>
    <w:p w:rsidR="00362892" w:rsidRPr="00C02F95" w:rsidRDefault="00362892" w:rsidP="00785127">
      <w:pPr>
        <w:numPr>
          <w:ilvl w:val="0"/>
          <w:numId w:val="58"/>
        </w:numPr>
        <w:tabs>
          <w:tab w:val="left" w:pos="0"/>
        </w:tabs>
        <w:autoSpaceDE w:val="0"/>
        <w:autoSpaceDN w:val="0"/>
        <w:adjustRightInd w:val="0"/>
        <w:ind w:left="0" w:firstLine="709"/>
        <w:jc w:val="both"/>
        <w:rPr>
          <w:sz w:val="22"/>
          <w:szCs w:val="22"/>
        </w:rPr>
      </w:pPr>
      <w:r w:rsidRPr="00C02F95">
        <w:rPr>
          <w:sz w:val="22"/>
          <w:szCs w:val="22"/>
        </w:rPr>
        <w:t>сведения о сроке исполнения договора;</w:t>
      </w:r>
    </w:p>
    <w:p w:rsidR="00362892" w:rsidRPr="00C02F95" w:rsidRDefault="00362892" w:rsidP="00785127">
      <w:pPr>
        <w:numPr>
          <w:ilvl w:val="0"/>
          <w:numId w:val="58"/>
        </w:numPr>
        <w:tabs>
          <w:tab w:val="left" w:pos="0"/>
        </w:tabs>
        <w:autoSpaceDE w:val="0"/>
        <w:autoSpaceDN w:val="0"/>
        <w:adjustRightInd w:val="0"/>
        <w:ind w:left="0" w:firstLine="709"/>
        <w:jc w:val="both"/>
        <w:rPr>
          <w:sz w:val="22"/>
          <w:szCs w:val="22"/>
        </w:rPr>
      </w:pPr>
      <w:bookmarkStart w:id="201" w:name="_Ref267002804"/>
      <w:r w:rsidRPr="00C02F95">
        <w:rPr>
          <w:sz w:val="22"/>
          <w:szCs w:val="22"/>
        </w:rPr>
        <w:t xml:space="preserve">из протокола открытия доступа к заявкам – перечень участников, подавших заявки </w:t>
      </w:r>
      <w:r w:rsidRPr="00C02F95">
        <w:rPr>
          <w:b/>
          <w:i/>
          <w:sz w:val="22"/>
          <w:szCs w:val="22"/>
        </w:rPr>
        <w:t>[в отношении лота]</w:t>
      </w:r>
      <w:r w:rsidRPr="00C02F95">
        <w:rPr>
          <w:sz w:val="22"/>
          <w:szCs w:val="22"/>
        </w:rPr>
        <w:t>, и цены таких заявок;</w:t>
      </w:r>
      <w:bookmarkEnd w:id="201"/>
    </w:p>
    <w:p w:rsidR="00362892" w:rsidRPr="00C02F95" w:rsidRDefault="00362892" w:rsidP="00785127">
      <w:pPr>
        <w:numPr>
          <w:ilvl w:val="0"/>
          <w:numId w:val="58"/>
        </w:numPr>
        <w:tabs>
          <w:tab w:val="left" w:pos="0"/>
        </w:tabs>
        <w:autoSpaceDE w:val="0"/>
        <w:autoSpaceDN w:val="0"/>
        <w:adjustRightInd w:val="0"/>
        <w:ind w:left="0" w:firstLine="709"/>
        <w:jc w:val="both"/>
        <w:rPr>
          <w:sz w:val="22"/>
          <w:szCs w:val="22"/>
        </w:rPr>
      </w:pPr>
      <w:r w:rsidRPr="00C02F95">
        <w:rPr>
          <w:sz w:val="22"/>
          <w:szCs w:val="22"/>
        </w:rPr>
        <w:t>о направлении участникам конкурса запросов в соответствии с пунктом 4.14.1.8 (при необходимости);</w:t>
      </w:r>
    </w:p>
    <w:p w:rsidR="00362892" w:rsidRPr="00C02F95" w:rsidRDefault="00362892" w:rsidP="00785127">
      <w:pPr>
        <w:numPr>
          <w:ilvl w:val="0"/>
          <w:numId w:val="58"/>
        </w:numPr>
        <w:tabs>
          <w:tab w:val="left" w:pos="0"/>
        </w:tabs>
        <w:autoSpaceDE w:val="0"/>
        <w:autoSpaceDN w:val="0"/>
        <w:adjustRightInd w:val="0"/>
        <w:ind w:left="0" w:firstLine="709"/>
        <w:jc w:val="both"/>
        <w:rPr>
          <w:sz w:val="22"/>
          <w:szCs w:val="22"/>
        </w:rPr>
      </w:pPr>
      <w:bookmarkStart w:id="202" w:name="_Ref267002810"/>
      <w:r w:rsidRPr="00C02F95">
        <w:rPr>
          <w:sz w:val="22"/>
          <w:szCs w:val="22"/>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02"/>
    </w:p>
    <w:p w:rsidR="00362892" w:rsidRPr="00C02F95" w:rsidRDefault="00362892" w:rsidP="00785127">
      <w:pPr>
        <w:numPr>
          <w:ilvl w:val="0"/>
          <w:numId w:val="58"/>
        </w:numPr>
        <w:tabs>
          <w:tab w:val="left" w:pos="0"/>
        </w:tabs>
        <w:autoSpaceDE w:val="0"/>
        <w:autoSpaceDN w:val="0"/>
        <w:adjustRightInd w:val="0"/>
        <w:ind w:left="0" w:firstLine="709"/>
        <w:jc w:val="both"/>
        <w:rPr>
          <w:sz w:val="22"/>
          <w:szCs w:val="22"/>
        </w:rPr>
      </w:pPr>
      <w:r w:rsidRPr="00C02F95">
        <w:rPr>
          <w:sz w:val="22"/>
          <w:szCs w:val="22"/>
        </w:rPr>
        <w:t>о результатах голосования членов конкурсной комиссии, принявших участие в голосовании;</w:t>
      </w:r>
    </w:p>
    <w:p w:rsidR="00362892" w:rsidRPr="00C02F95" w:rsidRDefault="00362892" w:rsidP="00785127">
      <w:pPr>
        <w:numPr>
          <w:ilvl w:val="0"/>
          <w:numId w:val="58"/>
        </w:numPr>
        <w:tabs>
          <w:tab w:val="left" w:pos="0"/>
        </w:tabs>
        <w:autoSpaceDE w:val="0"/>
        <w:autoSpaceDN w:val="0"/>
        <w:adjustRightInd w:val="0"/>
        <w:ind w:left="0" w:firstLine="709"/>
        <w:jc w:val="both"/>
        <w:rPr>
          <w:sz w:val="22"/>
          <w:szCs w:val="22"/>
        </w:rPr>
      </w:pPr>
      <w:bookmarkStart w:id="203" w:name="_Ref267002812"/>
      <w:proofErr w:type="gramStart"/>
      <w:r w:rsidRPr="00C02F95">
        <w:rPr>
          <w:sz w:val="22"/>
          <w:szCs w:val="22"/>
        </w:rPr>
        <w:t xml:space="preserve">информация о признании конкурса несостоявшимся (пункт 4.14.2.7), если по результатам рассмотрения заявок только один участник (в </w:t>
      </w:r>
      <w:proofErr w:type="spellStart"/>
      <w:r w:rsidRPr="00C02F95">
        <w:rPr>
          <w:sz w:val="22"/>
          <w:szCs w:val="22"/>
        </w:rPr>
        <w:t>т.ч</w:t>
      </w:r>
      <w:proofErr w:type="spellEnd"/>
      <w:r w:rsidRPr="00C02F95">
        <w:rPr>
          <w:sz w:val="22"/>
          <w:szCs w:val="22"/>
        </w:rPr>
        <w:t>. участник, подавший единственную заявку) и поданная им заявка были признаны соответствующими условиям конкурса или ни один из участников конкурса и (или) поданные ими заявки не были признаны соответствующими условиям конкурса.</w:t>
      </w:r>
      <w:proofErr w:type="gramEnd"/>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bookmarkStart w:id="204" w:name="_Ref382580931"/>
      <w:bookmarkEnd w:id="203"/>
      <w:r w:rsidRPr="00C02F95">
        <w:rPr>
          <w:b/>
          <w:i/>
          <w:sz w:val="22"/>
          <w:szCs w:val="22"/>
        </w:rPr>
        <w:t xml:space="preserve">[По каждому лоту отдельно], </w:t>
      </w:r>
      <w:r w:rsidRPr="00C02F95">
        <w:rPr>
          <w:sz w:val="22"/>
          <w:szCs w:val="22"/>
        </w:rPr>
        <w:t>протокол</w:t>
      </w:r>
      <w:r w:rsidRPr="00C02F95">
        <w:rPr>
          <w:b/>
          <w:i/>
          <w:sz w:val="22"/>
          <w:szCs w:val="22"/>
        </w:rPr>
        <w:t>/ы</w:t>
      </w:r>
      <w:r w:rsidRPr="00C02F95">
        <w:rPr>
          <w:sz w:val="22"/>
          <w:szCs w:val="22"/>
        </w:rPr>
        <w:t xml:space="preserve"> заседания конкурсной комиссии по рассмотрению заявок на отборочной стадии оформляется</w:t>
      </w:r>
      <w:r w:rsidRPr="00C02F95">
        <w:rPr>
          <w:b/>
          <w:i/>
          <w:sz w:val="22"/>
          <w:szCs w:val="22"/>
        </w:rPr>
        <w:t>/</w:t>
      </w:r>
      <w:proofErr w:type="spellStart"/>
      <w:r w:rsidRPr="00C02F95">
        <w:rPr>
          <w:b/>
          <w:i/>
          <w:sz w:val="22"/>
          <w:szCs w:val="22"/>
        </w:rPr>
        <w:t>ются</w:t>
      </w:r>
      <w:proofErr w:type="spellEnd"/>
      <w:r w:rsidRPr="00C02F95">
        <w:rPr>
          <w:sz w:val="22"/>
          <w:szCs w:val="22"/>
        </w:rPr>
        <w:t xml:space="preserve"> и подписывается</w:t>
      </w:r>
      <w:r w:rsidRPr="00C02F95">
        <w:rPr>
          <w:b/>
          <w:i/>
          <w:sz w:val="22"/>
          <w:szCs w:val="22"/>
        </w:rPr>
        <w:t>/</w:t>
      </w:r>
      <w:proofErr w:type="spellStart"/>
      <w:r w:rsidRPr="00C02F95">
        <w:rPr>
          <w:b/>
          <w:i/>
          <w:sz w:val="22"/>
          <w:szCs w:val="22"/>
        </w:rPr>
        <w:t>ются</w:t>
      </w:r>
      <w:proofErr w:type="spellEnd"/>
      <w:r w:rsidRPr="00C02F95">
        <w:rPr>
          <w:sz w:val="22"/>
          <w:szCs w:val="22"/>
        </w:rPr>
        <w:t xml:space="preserve"> в течение 5 (пяти) рабочих дней после заседания конкурсной комиссии. Протокол</w:t>
      </w:r>
      <w:r w:rsidRPr="00C02F95">
        <w:rPr>
          <w:b/>
          <w:i/>
          <w:sz w:val="22"/>
          <w:szCs w:val="22"/>
        </w:rPr>
        <w:t>/ы</w:t>
      </w:r>
      <w:r w:rsidRPr="00C02F95">
        <w:rPr>
          <w:sz w:val="22"/>
          <w:szCs w:val="22"/>
        </w:rPr>
        <w:t xml:space="preserve"> заседания конкурсной комиссии по рассмотрению заявок на отборочной стадии размещается</w:t>
      </w:r>
      <w:r w:rsidRPr="00C02F95">
        <w:rPr>
          <w:b/>
          <w:i/>
          <w:sz w:val="22"/>
          <w:szCs w:val="22"/>
        </w:rPr>
        <w:t>/</w:t>
      </w:r>
      <w:proofErr w:type="spellStart"/>
      <w:r w:rsidRPr="00C02F95">
        <w:rPr>
          <w:b/>
          <w:i/>
          <w:sz w:val="22"/>
          <w:szCs w:val="22"/>
        </w:rPr>
        <w:t>ются</w:t>
      </w:r>
      <w:proofErr w:type="spellEnd"/>
      <w:r w:rsidRPr="00C02F95">
        <w:rPr>
          <w:sz w:val="22"/>
          <w:szCs w:val="22"/>
        </w:rPr>
        <w:t xml:space="preserve"> на официальном сайте и на ЭТП в течение 1 (одного) рабочего дня, следующего после дня подписания указанного</w:t>
      </w:r>
      <w:r w:rsidRPr="00C02F95">
        <w:rPr>
          <w:b/>
          <w:i/>
          <w:sz w:val="22"/>
          <w:szCs w:val="22"/>
        </w:rPr>
        <w:t>/</w:t>
      </w:r>
      <w:proofErr w:type="spellStart"/>
      <w:r w:rsidRPr="00C02F95">
        <w:rPr>
          <w:b/>
          <w:i/>
          <w:sz w:val="22"/>
          <w:szCs w:val="22"/>
        </w:rPr>
        <w:t>ых</w:t>
      </w:r>
      <w:proofErr w:type="spellEnd"/>
      <w:r w:rsidRPr="00C02F95">
        <w:rPr>
          <w:sz w:val="22"/>
          <w:szCs w:val="22"/>
        </w:rPr>
        <w:t xml:space="preserve"> протокола</w:t>
      </w:r>
      <w:r w:rsidRPr="00C02F95">
        <w:rPr>
          <w:b/>
          <w:i/>
          <w:sz w:val="22"/>
          <w:szCs w:val="22"/>
        </w:rPr>
        <w:t>/</w:t>
      </w:r>
      <w:proofErr w:type="spellStart"/>
      <w:r w:rsidRPr="00C02F95">
        <w:rPr>
          <w:b/>
          <w:i/>
          <w:sz w:val="22"/>
          <w:szCs w:val="22"/>
        </w:rPr>
        <w:t>ов</w:t>
      </w:r>
      <w:proofErr w:type="spellEnd"/>
      <w:r w:rsidRPr="00C02F95">
        <w:rPr>
          <w:sz w:val="22"/>
          <w:szCs w:val="22"/>
        </w:rPr>
        <w:t>, с учетом положений пункта 2.7.2.</w:t>
      </w:r>
      <w:bookmarkEnd w:id="204"/>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bookmarkStart w:id="205" w:name="_Ref270006910"/>
      <w:r w:rsidRPr="00C02F95">
        <w:rPr>
          <w:sz w:val="22"/>
          <w:szCs w:val="22"/>
        </w:rPr>
        <w:lastRenderedPageBreak/>
        <w:t>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205"/>
    </w:p>
    <w:p w:rsidR="00362892" w:rsidRPr="00C02F95" w:rsidRDefault="00362892" w:rsidP="00362892">
      <w:pPr>
        <w:keepNext/>
        <w:widowControl w:val="0"/>
        <w:numPr>
          <w:ilvl w:val="2"/>
          <w:numId w:val="11"/>
        </w:numPr>
        <w:tabs>
          <w:tab w:val="num" w:pos="1985"/>
        </w:tabs>
        <w:suppressAutoHyphens/>
        <w:adjustRightInd w:val="0"/>
        <w:ind w:left="0" w:firstLine="709"/>
        <w:jc w:val="both"/>
        <w:textAlignment w:val="baseline"/>
        <w:outlineLvl w:val="3"/>
        <w:rPr>
          <w:rFonts w:eastAsia="Arial Unicode MS"/>
          <w:bCs/>
          <w:sz w:val="22"/>
          <w:szCs w:val="22"/>
        </w:rPr>
      </w:pPr>
      <w:bookmarkStart w:id="206" w:name="_Ref389034330"/>
      <w:r w:rsidRPr="00C02F95">
        <w:rPr>
          <w:rFonts w:eastAsia="Arial Unicode MS"/>
          <w:bCs/>
          <w:sz w:val="22"/>
          <w:szCs w:val="22"/>
        </w:rPr>
        <w:t>Переторжка</w:t>
      </w:r>
      <w:bookmarkEnd w:id="206"/>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bookmarkStart w:id="207" w:name="_Ref351025268"/>
      <w:r w:rsidRPr="00C02F95">
        <w:rPr>
          <w:sz w:val="22"/>
          <w:szCs w:val="22"/>
        </w:rPr>
        <w:t xml:space="preserve">Переторжка проводится </w:t>
      </w:r>
      <w:r w:rsidRPr="00C02F95">
        <w:rPr>
          <w:b/>
          <w:i/>
          <w:sz w:val="22"/>
          <w:szCs w:val="22"/>
        </w:rPr>
        <w:t xml:space="preserve">[в отношении любого лота] </w:t>
      </w:r>
      <w:r w:rsidRPr="00C02F95">
        <w:rPr>
          <w:sz w:val="22"/>
          <w:szCs w:val="22"/>
        </w:rPr>
        <w:t xml:space="preserve">по решению конкурсной комиссии, если в пункте 20 раздела 5 «Информационная карта конкурса» предусмотрена возможность проведения процедуры переторжки. </w:t>
      </w:r>
      <w:proofErr w:type="gramStart"/>
      <w:r w:rsidRPr="00C02F95">
        <w:rPr>
          <w:sz w:val="22"/>
          <w:szCs w:val="22"/>
        </w:rPr>
        <w:t>При проведении переторжки допущенным участникам конкурса предоставляется возможность добровольно повысить предпочтительность их заявок на участие в конкурсе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конкурсе цены</w:t>
      </w:r>
      <w:r w:rsidRPr="00C02F95">
        <w:rPr>
          <w:b/>
          <w:i/>
          <w:sz w:val="22"/>
          <w:szCs w:val="22"/>
        </w:rPr>
        <w:t xml:space="preserve"> [и/или уменьшения первоначально указанных в заявке на участие в конкурсе сроков поставки продукции (для конкурсов свыше 100 миллионов рублей</w:t>
      </w:r>
      <w:proofErr w:type="gramEnd"/>
      <w:r w:rsidRPr="00C02F95">
        <w:rPr>
          <w:b/>
          <w:i/>
          <w:sz w:val="22"/>
          <w:szCs w:val="22"/>
        </w:rPr>
        <w:t xml:space="preserve"> </w:t>
      </w:r>
      <w:proofErr w:type="gramStart"/>
      <w:r w:rsidRPr="00C02F95">
        <w:rPr>
          <w:b/>
          <w:i/>
          <w:sz w:val="22"/>
          <w:szCs w:val="22"/>
        </w:rPr>
        <w:t xml:space="preserve">с НДС и проводимых Единым организатором закупочных процедур или по решению Центральной закупочной комиссии </w:t>
      </w:r>
      <w:proofErr w:type="spellStart"/>
      <w:r w:rsidRPr="00C02F95">
        <w:rPr>
          <w:b/>
          <w:i/>
          <w:sz w:val="22"/>
          <w:szCs w:val="22"/>
        </w:rPr>
        <w:t>Госкорпорации</w:t>
      </w:r>
      <w:proofErr w:type="spellEnd"/>
      <w:r w:rsidRPr="00C02F95">
        <w:rPr>
          <w:b/>
          <w:i/>
          <w:sz w:val="22"/>
          <w:szCs w:val="22"/>
        </w:rPr>
        <w:t xml:space="preserve"> «</w:t>
      </w:r>
      <w:proofErr w:type="spellStart"/>
      <w:r w:rsidRPr="00C02F95">
        <w:rPr>
          <w:b/>
          <w:i/>
          <w:sz w:val="22"/>
          <w:szCs w:val="22"/>
        </w:rPr>
        <w:t>Росатом</w:t>
      </w:r>
      <w:proofErr w:type="spellEnd"/>
      <w:r w:rsidRPr="00C02F95">
        <w:rPr>
          <w:b/>
          <w:i/>
          <w:sz w:val="22"/>
          <w:szCs w:val="22"/>
        </w:rPr>
        <w:t xml:space="preserve">») и/или снижению первоначально указанных в заявке на участие в конкурсе авансовых платежей (для конкурсов свыше 100 миллионов рублей с НДС или по решению Центральной закупочной комиссии </w:t>
      </w:r>
      <w:proofErr w:type="spellStart"/>
      <w:r w:rsidRPr="00C02F95">
        <w:rPr>
          <w:b/>
          <w:i/>
          <w:sz w:val="22"/>
          <w:szCs w:val="22"/>
        </w:rPr>
        <w:t>Госкорпорации</w:t>
      </w:r>
      <w:proofErr w:type="spellEnd"/>
      <w:r w:rsidRPr="00C02F95">
        <w:rPr>
          <w:b/>
          <w:i/>
          <w:sz w:val="22"/>
          <w:szCs w:val="22"/>
        </w:rPr>
        <w:t xml:space="preserve"> «</w:t>
      </w:r>
      <w:proofErr w:type="spellStart"/>
      <w:r w:rsidRPr="00C02F95">
        <w:rPr>
          <w:b/>
          <w:i/>
          <w:sz w:val="22"/>
          <w:szCs w:val="22"/>
        </w:rPr>
        <w:t>Росатом</w:t>
      </w:r>
      <w:proofErr w:type="spellEnd"/>
      <w:r w:rsidRPr="00C02F95">
        <w:rPr>
          <w:b/>
          <w:i/>
          <w:sz w:val="22"/>
          <w:szCs w:val="22"/>
        </w:rPr>
        <w:t>»)]</w:t>
      </w:r>
      <w:r w:rsidRPr="00C02F95">
        <w:rPr>
          <w:sz w:val="22"/>
          <w:szCs w:val="22"/>
        </w:rPr>
        <w:t>.</w:t>
      </w:r>
      <w:proofErr w:type="gramEnd"/>
      <w:r w:rsidRPr="00C02F95">
        <w:rPr>
          <w:sz w:val="22"/>
          <w:szCs w:val="22"/>
        </w:rPr>
        <w:t xml:space="preserve"> Снижение цены заявки на участие в конкурсе</w:t>
      </w:r>
      <w:r w:rsidRPr="00C02F95">
        <w:rPr>
          <w:iCs/>
          <w:sz w:val="22"/>
          <w:szCs w:val="22"/>
        </w:rPr>
        <w:t xml:space="preserve"> </w:t>
      </w:r>
      <w:r w:rsidRPr="00C02F95">
        <w:rPr>
          <w:b/>
          <w:i/>
          <w:sz w:val="22"/>
          <w:szCs w:val="22"/>
        </w:rPr>
        <w:t xml:space="preserve">[и/или уменьшение сроков поставки продукции и/или снижение авансовых платежей] </w:t>
      </w:r>
      <w:r w:rsidRPr="00C02F95">
        <w:rPr>
          <w:iCs/>
          <w:sz w:val="22"/>
          <w:szCs w:val="22"/>
        </w:rPr>
        <w:t>не должно повлечь за собой изменение иных условий заявки на участие в конкурсе.</w:t>
      </w:r>
      <w:bookmarkEnd w:id="207"/>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r w:rsidRPr="00C02F95">
        <w:rPr>
          <w:iCs/>
          <w:sz w:val="22"/>
          <w:szCs w:val="22"/>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C02F95">
        <w:rPr>
          <w:iCs/>
          <w:sz w:val="22"/>
          <w:szCs w:val="22"/>
        </w:rPr>
        <w:t>с даты размещения</w:t>
      </w:r>
      <w:proofErr w:type="gramEnd"/>
      <w:r w:rsidRPr="00C02F95">
        <w:rPr>
          <w:iCs/>
          <w:sz w:val="22"/>
          <w:szCs w:val="22"/>
        </w:rPr>
        <w:t xml:space="preserve"> на официальном сайте и ЭТП протокола согласно</w:t>
      </w:r>
      <w:r w:rsidRPr="00C02F95">
        <w:rPr>
          <w:iCs/>
          <w:sz w:val="22"/>
          <w:szCs w:val="22"/>
          <w:lang w:val="en-US"/>
        </w:rPr>
        <w:t> </w:t>
      </w:r>
      <w:r w:rsidRPr="00C02F95">
        <w:rPr>
          <w:iCs/>
          <w:sz w:val="22"/>
          <w:szCs w:val="22"/>
        </w:rPr>
        <w:t>пункту 4.14.2.9.</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proofErr w:type="gramStart"/>
      <w:r w:rsidRPr="00C02F95">
        <w:rPr>
          <w:sz w:val="22"/>
          <w:szCs w:val="22"/>
        </w:rPr>
        <w:t xml:space="preserve">Форма, параметры, по которым проводится переторжка из указанных в пункте 20 раздела 5 «Информационная карта конкурса» (для переторжки в заочной форме), и порядок проведения переторжки с использованием функционала ЭТП, определенные конкурсной комиссией, сроки и порядок подачи новых </w:t>
      </w:r>
      <w:r w:rsidRPr="00C02F95">
        <w:rPr>
          <w:b/>
          <w:i/>
          <w:sz w:val="22"/>
          <w:szCs w:val="22"/>
        </w:rPr>
        <w:t xml:space="preserve">ценовых </w:t>
      </w:r>
      <w:r w:rsidRPr="00C02F95">
        <w:rPr>
          <w:sz w:val="22"/>
          <w:szCs w:val="22"/>
        </w:rPr>
        <w:t xml:space="preserve">предложений </w:t>
      </w:r>
      <w:r w:rsidRPr="00C02F95">
        <w:rPr>
          <w:b/>
          <w:i/>
          <w:sz w:val="22"/>
          <w:szCs w:val="22"/>
        </w:rPr>
        <w:t>[в отношении каждого лота]</w:t>
      </w:r>
      <w:r w:rsidRPr="00C02F95">
        <w:rPr>
          <w:sz w:val="22"/>
          <w:szCs w:val="22"/>
        </w:rPr>
        <w:t xml:space="preserve">, указываются в письмах, приглашающих участников конкурса на процедуру переторжки </w:t>
      </w:r>
      <w:r w:rsidRPr="00C02F95">
        <w:rPr>
          <w:b/>
          <w:i/>
          <w:sz w:val="22"/>
          <w:szCs w:val="22"/>
        </w:rPr>
        <w:t xml:space="preserve">[по данным лотам], </w:t>
      </w:r>
      <w:r w:rsidRPr="00C02F95">
        <w:rPr>
          <w:sz w:val="22"/>
          <w:szCs w:val="22"/>
        </w:rPr>
        <w:t>и направленных одновременно всем участникам</w:t>
      </w:r>
      <w:proofErr w:type="gramEnd"/>
      <w:r w:rsidRPr="00C02F95">
        <w:rPr>
          <w:sz w:val="22"/>
          <w:szCs w:val="22"/>
        </w:rPr>
        <w:t xml:space="preserve">, </w:t>
      </w:r>
      <w:proofErr w:type="gramStart"/>
      <w:r w:rsidRPr="00C02F95">
        <w:rPr>
          <w:sz w:val="22"/>
          <w:szCs w:val="22"/>
        </w:rPr>
        <w:t>допущенным</w:t>
      </w:r>
      <w:proofErr w:type="gramEnd"/>
      <w:r w:rsidRPr="00C02F95">
        <w:rPr>
          <w:sz w:val="22"/>
          <w:szCs w:val="22"/>
        </w:rPr>
        <w:t xml:space="preserve"> к участию в конкурсе,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r w:rsidRPr="00C02F95">
        <w:rPr>
          <w:sz w:val="22"/>
          <w:szCs w:val="22"/>
        </w:rPr>
        <w:t xml:space="preserve">В переторжке имеют право участвовать все допущенные участники конкурса. </w:t>
      </w:r>
      <w:proofErr w:type="gramStart"/>
      <w:r w:rsidRPr="00C02F95">
        <w:rPr>
          <w:sz w:val="22"/>
          <w:szCs w:val="22"/>
        </w:rPr>
        <w:t xml:space="preserve">Участник конкурса, приглашенный на переторжку </w:t>
      </w:r>
      <w:r w:rsidRPr="00C02F95">
        <w:rPr>
          <w:b/>
          <w:i/>
          <w:sz w:val="22"/>
          <w:szCs w:val="22"/>
        </w:rPr>
        <w:t>[по какому-либо лоту]</w:t>
      </w:r>
      <w:r w:rsidRPr="00C02F95">
        <w:rPr>
          <w:sz w:val="22"/>
          <w:szCs w:val="22"/>
        </w:rPr>
        <w:t xml:space="preserve">, вправе не участвовать в ней по любому из допущенных предложений (основного и/или альтернативных), тогда его предложение </w:t>
      </w:r>
      <w:r w:rsidRPr="00C02F95">
        <w:rPr>
          <w:b/>
          <w:i/>
          <w:sz w:val="22"/>
          <w:szCs w:val="22"/>
        </w:rPr>
        <w:t>[в отношении данного лота]</w:t>
      </w:r>
      <w:r w:rsidRPr="00C02F95">
        <w:rPr>
          <w:sz w:val="22"/>
          <w:szCs w:val="22"/>
        </w:rPr>
        <w:t>, по которому он не участвовал в переторжке,</w:t>
      </w:r>
      <w:r w:rsidRPr="00C02F95">
        <w:rPr>
          <w:b/>
          <w:i/>
          <w:sz w:val="22"/>
          <w:szCs w:val="22"/>
        </w:rPr>
        <w:t xml:space="preserve"> </w:t>
      </w:r>
      <w:r w:rsidRPr="00C02F95">
        <w:rPr>
          <w:sz w:val="22"/>
          <w:szCs w:val="22"/>
        </w:rPr>
        <w:t>остается действующим с ранее объявленной ценой</w:t>
      </w:r>
      <w:r w:rsidRPr="00C02F95">
        <w:rPr>
          <w:b/>
          <w:i/>
          <w:sz w:val="22"/>
          <w:szCs w:val="22"/>
        </w:rPr>
        <w:t xml:space="preserve"> [либо объявленными условиями по срокам поставки продукции и/или по условиям оплаты (в случаях, предусмотренных пунктом</w:t>
      </w:r>
      <w:r w:rsidRPr="00C02F95">
        <w:rPr>
          <w:b/>
          <w:i/>
          <w:sz w:val="22"/>
          <w:szCs w:val="22"/>
          <w:lang w:val="en-US"/>
        </w:rPr>
        <w:t> </w:t>
      </w:r>
      <w:r w:rsidRPr="00C02F95">
        <w:rPr>
          <w:b/>
          <w:i/>
          <w:sz w:val="22"/>
          <w:szCs w:val="22"/>
        </w:rPr>
        <w:t>4.14.3.1)]</w:t>
      </w:r>
      <w:r w:rsidRPr="00C02F95">
        <w:rPr>
          <w:sz w:val="22"/>
          <w:szCs w:val="22"/>
        </w:rPr>
        <w:t>, указанной</w:t>
      </w:r>
      <w:proofErr w:type="gramEnd"/>
      <w:r w:rsidRPr="00C02F95">
        <w:rPr>
          <w:b/>
          <w:i/>
          <w:sz w:val="22"/>
          <w:szCs w:val="22"/>
        </w:rPr>
        <w:t>/</w:t>
      </w:r>
      <w:proofErr w:type="spellStart"/>
      <w:r w:rsidRPr="00C02F95">
        <w:rPr>
          <w:b/>
          <w:i/>
          <w:sz w:val="22"/>
          <w:szCs w:val="22"/>
        </w:rPr>
        <w:t>ыми</w:t>
      </w:r>
      <w:proofErr w:type="spellEnd"/>
      <w:r w:rsidRPr="00C02F95">
        <w:rPr>
          <w:sz w:val="22"/>
          <w:szCs w:val="22"/>
        </w:rPr>
        <w:t xml:space="preserve"> в </w:t>
      </w:r>
      <w:r w:rsidRPr="00C02F95">
        <w:rPr>
          <w:iCs/>
          <w:sz w:val="22"/>
          <w:szCs w:val="22"/>
        </w:rPr>
        <w:t>заявке на участие в конкурсе</w:t>
      </w:r>
      <w:r w:rsidRPr="00C02F95">
        <w:rPr>
          <w:sz w:val="22"/>
          <w:szCs w:val="22"/>
        </w:rPr>
        <w:t>.</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p>
    <w:p w:rsidR="00362892" w:rsidRPr="00C02F95" w:rsidRDefault="00362892" w:rsidP="00362892">
      <w:pPr>
        <w:tabs>
          <w:tab w:val="num" w:pos="284"/>
        </w:tabs>
        <w:autoSpaceDE w:val="0"/>
        <w:autoSpaceDN w:val="0"/>
        <w:adjustRightInd w:val="0"/>
        <w:ind w:firstLine="709"/>
        <w:jc w:val="both"/>
        <w:rPr>
          <w:iCs/>
          <w:sz w:val="22"/>
          <w:szCs w:val="22"/>
        </w:rPr>
      </w:pPr>
      <w:proofErr w:type="gramStart"/>
      <w:r w:rsidRPr="00C02F95">
        <w:rPr>
          <w:b/>
          <w:i/>
          <w:iCs/>
          <w:sz w:val="22"/>
          <w:szCs w:val="22"/>
        </w:rPr>
        <w:t>[В случае возможной процедуры переторжки только по цене]</w:t>
      </w:r>
      <w:r w:rsidRPr="00C02F95">
        <w:rPr>
          <w:iCs/>
          <w:sz w:val="22"/>
          <w:szCs w:val="22"/>
        </w:rPr>
        <w:t xml:space="preserve"> Предложения участника конкурса по увеличению цены </w:t>
      </w:r>
      <w:r w:rsidRPr="00C02F95">
        <w:rPr>
          <w:sz w:val="22"/>
          <w:szCs w:val="22"/>
        </w:rPr>
        <w:t>(в том числе, увеличению единичных цен)</w:t>
      </w:r>
      <w:r w:rsidRPr="00C02F95">
        <w:rPr>
          <w:iCs/>
          <w:sz w:val="22"/>
          <w:szCs w:val="22"/>
        </w:rPr>
        <w:t xml:space="preserve">, указанной в заявке на участие в конкурсе </w:t>
      </w:r>
      <w:r w:rsidRPr="00C02F95">
        <w:rPr>
          <w:b/>
          <w:i/>
          <w:iCs/>
          <w:sz w:val="22"/>
          <w:szCs w:val="22"/>
        </w:rPr>
        <w:t>[по любому лоту]</w:t>
      </w:r>
      <w:r w:rsidRPr="00C02F95">
        <w:rPr>
          <w:iCs/>
          <w:sz w:val="22"/>
          <w:szCs w:val="22"/>
        </w:rPr>
        <w:t xml:space="preserve"> не рассматриваются, данный участник считается не участвовавшим в процедуре переторжки </w:t>
      </w:r>
      <w:r w:rsidRPr="00C02F95">
        <w:rPr>
          <w:b/>
          <w:i/>
          <w:iCs/>
          <w:sz w:val="22"/>
          <w:szCs w:val="22"/>
        </w:rPr>
        <w:t>[по данному лоту]</w:t>
      </w:r>
      <w:r w:rsidRPr="00C02F95">
        <w:rPr>
          <w:iCs/>
          <w:sz w:val="22"/>
          <w:szCs w:val="22"/>
        </w:rPr>
        <w:t xml:space="preserve"> с таким предложением (основным и/или альтернативным) и это предложение, указанное в заявке на участие в конкурсе</w:t>
      </w:r>
      <w:proofErr w:type="gramEnd"/>
      <w:r w:rsidRPr="00C02F95">
        <w:rPr>
          <w:iCs/>
          <w:sz w:val="22"/>
          <w:szCs w:val="22"/>
        </w:rPr>
        <w:t xml:space="preserve">, </w:t>
      </w:r>
      <w:r w:rsidRPr="00C02F95">
        <w:rPr>
          <w:b/>
          <w:i/>
          <w:iCs/>
          <w:sz w:val="22"/>
          <w:szCs w:val="22"/>
        </w:rPr>
        <w:t>[</w:t>
      </w:r>
      <w:proofErr w:type="gramStart"/>
      <w:r w:rsidRPr="00C02F95">
        <w:rPr>
          <w:b/>
          <w:i/>
          <w:iCs/>
          <w:sz w:val="22"/>
          <w:szCs w:val="22"/>
        </w:rPr>
        <w:t>поданное на данный лот]</w:t>
      </w:r>
      <w:r w:rsidRPr="00C02F95">
        <w:rPr>
          <w:iCs/>
          <w:sz w:val="22"/>
          <w:szCs w:val="22"/>
        </w:rPr>
        <w:t>, остается действующим с ранее объявленной ценой.</w:t>
      </w:r>
      <w:proofErr w:type="gramEnd"/>
    </w:p>
    <w:p w:rsidR="00362892" w:rsidRPr="00C02F95" w:rsidRDefault="00362892" w:rsidP="00362892">
      <w:pPr>
        <w:tabs>
          <w:tab w:val="num" w:pos="709"/>
        </w:tabs>
        <w:autoSpaceDE w:val="0"/>
        <w:autoSpaceDN w:val="0"/>
        <w:adjustRightInd w:val="0"/>
        <w:jc w:val="both"/>
        <w:rPr>
          <w:iCs/>
          <w:sz w:val="22"/>
          <w:szCs w:val="22"/>
        </w:rPr>
      </w:pPr>
    </w:p>
    <w:p w:rsidR="00362892" w:rsidRPr="00C02F95" w:rsidRDefault="00362892" w:rsidP="00362892">
      <w:pPr>
        <w:tabs>
          <w:tab w:val="num" w:pos="284"/>
        </w:tabs>
        <w:autoSpaceDE w:val="0"/>
        <w:autoSpaceDN w:val="0"/>
        <w:adjustRightInd w:val="0"/>
        <w:ind w:firstLine="709"/>
        <w:jc w:val="both"/>
        <w:rPr>
          <w:iCs/>
          <w:sz w:val="22"/>
          <w:szCs w:val="22"/>
        </w:rPr>
      </w:pPr>
      <w:proofErr w:type="gramStart"/>
      <w:r w:rsidRPr="00C02F95">
        <w:rPr>
          <w:b/>
          <w:i/>
          <w:iCs/>
          <w:sz w:val="22"/>
          <w:szCs w:val="22"/>
        </w:rPr>
        <w:t xml:space="preserve">[Для конкурсов свыше 100 миллионов рублей с НДС или по решению Центральной закупочной комиссии </w:t>
      </w:r>
      <w:proofErr w:type="spellStart"/>
      <w:r w:rsidRPr="00C02F95">
        <w:rPr>
          <w:b/>
          <w:i/>
          <w:iCs/>
          <w:sz w:val="22"/>
          <w:szCs w:val="22"/>
        </w:rPr>
        <w:t>Госкорпорации</w:t>
      </w:r>
      <w:proofErr w:type="spellEnd"/>
      <w:r w:rsidRPr="00C02F95">
        <w:rPr>
          <w:b/>
          <w:i/>
          <w:iCs/>
          <w:sz w:val="22"/>
          <w:szCs w:val="22"/>
        </w:rPr>
        <w:t xml:space="preserve"> «</w:t>
      </w:r>
      <w:proofErr w:type="spellStart"/>
      <w:r w:rsidRPr="00C02F95">
        <w:rPr>
          <w:b/>
          <w:i/>
          <w:iCs/>
          <w:sz w:val="22"/>
          <w:szCs w:val="22"/>
        </w:rPr>
        <w:t>Росатом</w:t>
      </w:r>
      <w:proofErr w:type="spellEnd"/>
      <w:r w:rsidRPr="00C02F95">
        <w:rPr>
          <w:b/>
          <w:i/>
          <w:iCs/>
          <w:sz w:val="22"/>
          <w:szCs w:val="22"/>
        </w:rPr>
        <w:t xml:space="preserve">», в случае возможной процедуры переторжки по цене, срокам поставки продукции </w:t>
      </w:r>
      <w:r w:rsidRPr="00C02F95">
        <w:rPr>
          <w:b/>
          <w:i/>
          <w:sz w:val="22"/>
          <w:szCs w:val="22"/>
        </w:rPr>
        <w:t xml:space="preserve">(для конкурсов проводимых Единым организатором закупочных процедур) </w:t>
      </w:r>
      <w:r w:rsidRPr="00C02F95">
        <w:rPr>
          <w:b/>
          <w:i/>
          <w:iCs/>
          <w:sz w:val="22"/>
          <w:szCs w:val="22"/>
        </w:rPr>
        <w:t>и/или авансовым платежам]</w:t>
      </w:r>
      <w:r w:rsidRPr="00C02F95">
        <w:rPr>
          <w:iCs/>
          <w:sz w:val="22"/>
          <w:szCs w:val="22"/>
        </w:rPr>
        <w:t xml:space="preserve"> Предложения участника конкурса по увеличению цены </w:t>
      </w:r>
      <w:r w:rsidRPr="00C02F95">
        <w:rPr>
          <w:sz w:val="22"/>
          <w:szCs w:val="22"/>
        </w:rPr>
        <w:t>(в том числе, увеличению единичных цен)</w:t>
      </w:r>
      <w:r w:rsidRPr="00C02F95">
        <w:rPr>
          <w:iCs/>
          <w:sz w:val="22"/>
          <w:szCs w:val="22"/>
        </w:rPr>
        <w:t xml:space="preserve"> либо ухудшению условий, указанных в заявке на участие в конкурсе </w:t>
      </w:r>
      <w:r w:rsidRPr="00C02F95">
        <w:rPr>
          <w:b/>
          <w:i/>
          <w:iCs/>
          <w:sz w:val="22"/>
          <w:szCs w:val="22"/>
        </w:rPr>
        <w:t>[по</w:t>
      </w:r>
      <w:proofErr w:type="gramEnd"/>
      <w:r w:rsidRPr="00C02F95">
        <w:rPr>
          <w:b/>
          <w:i/>
          <w:iCs/>
          <w:sz w:val="22"/>
          <w:szCs w:val="22"/>
        </w:rPr>
        <w:t xml:space="preserve"> </w:t>
      </w:r>
      <w:proofErr w:type="gramStart"/>
      <w:r w:rsidRPr="00C02F95">
        <w:rPr>
          <w:b/>
          <w:i/>
          <w:iCs/>
          <w:sz w:val="22"/>
          <w:szCs w:val="22"/>
        </w:rPr>
        <w:t>любому лоту]</w:t>
      </w:r>
      <w:r w:rsidRPr="00C02F95">
        <w:rPr>
          <w:sz w:val="22"/>
          <w:szCs w:val="22"/>
        </w:rPr>
        <w:t xml:space="preserve">, </w:t>
      </w:r>
      <w:r w:rsidRPr="00C02F95">
        <w:rPr>
          <w:iCs/>
          <w:sz w:val="22"/>
          <w:szCs w:val="22"/>
        </w:rPr>
        <w:t xml:space="preserve">не рассматриваются, данный участник считается не участвовавшим в процедуре переторжки </w:t>
      </w:r>
      <w:r w:rsidRPr="00C02F95">
        <w:rPr>
          <w:b/>
          <w:i/>
          <w:iCs/>
          <w:sz w:val="22"/>
          <w:szCs w:val="22"/>
        </w:rPr>
        <w:t>[по данному лоту]</w:t>
      </w:r>
      <w:r w:rsidRPr="00C02F95">
        <w:rPr>
          <w:iCs/>
          <w:sz w:val="22"/>
          <w:szCs w:val="22"/>
        </w:rPr>
        <w:t xml:space="preserve"> с таким предложением (основным и/или альтернативным) и это предложение, указанное в заявке на участие в конкурсе, </w:t>
      </w:r>
      <w:r w:rsidRPr="00C02F95">
        <w:rPr>
          <w:b/>
          <w:i/>
          <w:iCs/>
          <w:sz w:val="22"/>
          <w:szCs w:val="22"/>
        </w:rPr>
        <w:t>[поданное на данный лот]</w:t>
      </w:r>
      <w:r w:rsidRPr="00C02F95">
        <w:rPr>
          <w:iCs/>
          <w:sz w:val="22"/>
          <w:szCs w:val="22"/>
        </w:rPr>
        <w:t xml:space="preserve">, остается </w:t>
      </w:r>
      <w:r w:rsidRPr="00C02F95">
        <w:rPr>
          <w:iCs/>
          <w:sz w:val="22"/>
          <w:szCs w:val="22"/>
        </w:rPr>
        <w:lastRenderedPageBreak/>
        <w:t>действующим с ранее объявленной ценой либо ранее объявленными условиями</w:t>
      </w:r>
      <w:r w:rsidRPr="00C02F95">
        <w:rPr>
          <w:b/>
          <w:i/>
          <w:sz w:val="22"/>
          <w:szCs w:val="22"/>
        </w:rPr>
        <w:t xml:space="preserve"> по срокам поставки и/или по условиям оплаты</w:t>
      </w:r>
      <w:r w:rsidRPr="00C02F95">
        <w:rPr>
          <w:iCs/>
          <w:sz w:val="22"/>
          <w:szCs w:val="22"/>
        </w:rPr>
        <w:t>.</w:t>
      </w:r>
      <w:proofErr w:type="gramEnd"/>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r w:rsidRPr="00C02F95">
        <w:rPr>
          <w:sz w:val="22"/>
          <w:szCs w:val="22"/>
        </w:rPr>
        <w:t>Переторжка проводится в режиме реального времени или в заочной форме.</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bookmarkStart w:id="208" w:name="_Ref308079787"/>
      <w:r w:rsidRPr="00C02F95">
        <w:rPr>
          <w:sz w:val="22"/>
          <w:szCs w:val="22"/>
        </w:rPr>
        <w:t>При проведении переторжки в режиме реального времени на ЭТП изменению подлежит только цена предложения.</w:t>
      </w:r>
      <w:bookmarkEnd w:id="208"/>
    </w:p>
    <w:p w:rsidR="00362892" w:rsidRPr="00C02F95" w:rsidRDefault="00362892" w:rsidP="00362892">
      <w:pPr>
        <w:tabs>
          <w:tab w:val="num" w:pos="2357"/>
        </w:tabs>
        <w:autoSpaceDE w:val="0"/>
        <w:autoSpaceDN w:val="0"/>
        <w:adjustRightInd w:val="0"/>
        <w:ind w:firstLine="709"/>
        <w:jc w:val="both"/>
        <w:rPr>
          <w:sz w:val="22"/>
          <w:szCs w:val="22"/>
        </w:rPr>
      </w:pPr>
      <w:r w:rsidRPr="00C02F95">
        <w:rPr>
          <w:sz w:val="22"/>
          <w:szCs w:val="22"/>
        </w:rPr>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362892" w:rsidRPr="00C02F95" w:rsidRDefault="00362892" w:rsidP="00362892">
      <w:pPr>
        <w:tabs>
          <w:tab w:val="num" w:pos="2357"/>
        </w:tabs>
        <w:autoSpaceDE w:val="0"/>
        <w:autoSpaceDN w:val="0"/>
        <w:adjustRightInd w:val="0"/>
        <w:ind w:firstLine="709"/>
        <w:jc w:val="both"/>
        <w:rPr>
          <w:sz w:val="22"/>
          <w:szCs w:val="22"/>
        </w:rPr>
      </w:pPr>
      <w:r w:rsidRPr="00C02F95">
        <w:rPr>
          <w:sz w:val="22"/>
          <w:szCs w:val="22"/>
        </w:rPr>
        <w:t>Результаты проведения переторжки на ЭТП оформляются протоколом, в котором содержатся как минимум следующие сведения:</w:t>
      </w:r>
    </w:p>
    <w:p w:rsidR="00362892" w:rsidRPr="00C02F95" w:rsidRDefault="00362892" w:rsidP="00785127">
      <w:pPr>
        <w:numPr>
          <w:ilvl w:val="0"/>
          <w:numId w:val="43"/>
        </w:numPr>
        <w:tabs>
          <w:tab w:val="left" w:pos="0"/>
        </w:tabs>
        <w:autoSpaceDE w:val="0"/>
        <w:autoSpaceDN w:val="0"/>
        <w:adjustRightInd w:val="0"/>
        <w:ind w:left="0" w:firstLine="709"/>
        <w:jc w:val="both"/>
        <w:rPr>
          <w:sz w:val="22"/>
          <w:szCs w:val="22"/>
        </w:rPr>
      </w:pPr>
      <w:r w:rsidRPr="00C02F95">
        <w:rPr>
          <w:sz w:val="22"/>
          <w:szCs w:val="22"/>
        </w:rPr>
        <w:t xml:space="preserve">адрес ЭТП в информационно-телекоммуникационной сети «Интернет»; </w:t>
      </w:r>
    </w:p>
    <w:p w:rsidR="00362892" w:rsidRPr="00C02F95" w:rsidRDefault="00362892" w:rsidP="00785127">
      <w:pPr>
        <w:numPr>
          <w:ilvl w:val="0"/>
          <w:numId w:val="43"/>
        </w:numPr>
        <w:tabs>
          <w:tab w:val="left" w:pos="0"/>
        </w:tabs>
        <w:autoSpaceDE w:val="0"/>
        <w:autoSpaceDN w:val="0"/>
        <w:adjustRightInd w:val="0"/>
        <w:ind w:left="0" w:firstLine="709"/>
        <w:jc w:val="both"/>
        <w:rPr>
          <w:sz w:val="22"/>
          <w:szCs w:val="22"/>
        </w:rPr>
      </w:pPr>
      <w:r w:rsidRPr="00C02F95">
        <w:rPr>
          <w:sz w:val="22"/>
          <w:szCs w:val="22"/>
        </w:rPr>
        <w:t>дата, время начала и окончания процедуры переторжки;</w:t>
      </w:r>
    </w:p>
    <w:p w:rsidR="00362892" w:rsidRPr="00C02F95" w:rsidRDefault="00362892" w:rsidP="00785127">
      <w:pPr>
        <w:numPr>
          <w:ilvl w:val="0"/>
          <w:numId w:val="43"/>
        </w:numPr>
        <w:tabs>
          <w:tab w:val="left" w:pos="0"/>
        </w:tabs>
        <w:autoSpaceDE w:val="0"/>
        <w:autoSpaceDN w:val="0"/>
        <w:adjustRightInd w:val="0"/>
        <w:ind w:left="0" w:firstLine="709"/>
        <w:jc w:val="both"/>
        <w:rPr>
          <w:sz w:val="22"/>
          <w:szCs w:val="22"/>
        </w:rPr>
      </w:pPr>
      <w:r w:rsidRPr="00C02F95">
        <w:rPr>
          <w:sz w:val="22"/>
          <w:szCs w:val="22"/>
        </w:rPr>
        <w:t>первоначальные и окончательные предложения о цене договора, сделанные участниками;</w:t>
      </w:r>
    </w:p>
    <w:p w:rsidR="00362892" w:rsidRPr="00C02F95" w:rsidRDefault="00362892" w:rsidP="00785127">
      <w:pPr>
        <w:numPr>
          <w:ilvl w:val="0"/>
          <w:numId w:val="43"/>
        </w:numPr>
        <w:tabs>
          <w:tab w:val="left" w:pos="0"/>
        </w:tabs>
        <w:autoSpaceDE w:val="0"/>
        <w:autoSpaceDN w:val="0"/>
        <w:adjustRightInd w:val="0"/>
        <w:ind w:left="0" w:firstLine="709"/>
        <w:jc w:val="both"/>
        <w:rPr>
          <w:sz w:val="22"/>
          <w:szCs w:val="22"/>
        </w:rPr>
      </w:pPr>
      <w:r w:rsidRPr="00C02F95">
        <w:rPr>
          <w:sz w:val="22"/>
          <w:szCs w:val="22"/>
        </w:rPr>
        <w:t>сведения об объеме закупаемых товаров, работ, услуг;</w:t>
      </w:r>
    </w:p>
    <w:p w:rsidR="00362892" w:rsidRPr="00C02F95" w:rsidRDefault="00362892" w:rsidP="00785127">
      <w:pPr>
        <w:numPr>
          <w:ilvl w:val="0"/>
          <w:numId w:val="43"/>
        </w:numPr>
        <w:tabs>
          <w:tab w:val="left" w:pos="0"/>
        </w:tabs>
        <w:autoSpaceDE w:val="0"/>
        <w:autoSpaceDN w:val="0"/>
        <w:adjustRightInd w:val="0"/>
        <w:ind w:left="0" w:firstLine="709"/>
        <w:jc w:val="both"/>
        <w:rPr>
          <w:sz w:val="22"/>
          <w:szCs w:val="22"/>
        </w:rPr>
      </w:pPr>
      <w:r w:rsidRPr="00C02F95">
        <w:rPr>
          <w:sz w:val="22"/>
          <w:szCs w:val="22"/>
        </w:rPr>
        <w:t>сведения о начальной (максимальной) цене договора;</w:t>
      </w:r>
    </w:p>
    <w:p w:rsidR="00362892" w:rsidRPr="00C02F95" w:rsidRDefault="00362892" w:rsidP="00785127">
      <w:pPr>
        <w:numPr>
          <w:ilvl w:val="0"/>
          <w:numId w:val="43"/>
        </w:numPr>
        <w:tabs>
          <w:tab w:val="left" w:pos="0"/>
        </w:tabs>
        <w:autoSpaceDE w:val="0"/>
        <w:autoSpaceDN w:val="0"/>
        <w:adjustRightInd w:val="0"/>
        <w:ind w:left="0" w:firstLine="709"/>
        <w:jc w:val="both"/>
        <w:rPr>
          <w:sz w:val="22"/>
          <w:szCs w:val="22"/>
        </w:rPr>
      </w:pPr>
      <w:r w:rsidRPr="00C02F95">
        <w:rPr>
          <w:sz w:val="22"/>
          <w:szCs w:val="22"/>
        </w:rPr>
        <w:t>сведения о сроке исполнения договора.</w:t>
      </w:r>
    </w:p>
    <w:p w:rsidR="00362892" w:rsidRPr="00C02F95" w:rsidRDefault="00362892" w:rsidP="00362892">
      <w:pPr>
        <w:tabs>
          <w:tab w:val="num" w:pos="2357"/>
        </w:tabs>
        <w:autoSpaceDE w:val="0"/>
        <w:autoSpaceDN w:val="0"/>
        <w:adjustRightInd w:val="0"/>
        <w:ind w:firstLine="709"/>
        <w:jc w:val="both"/>
        <w:rPr>
          <w:sz w:val="22"/>
          <w:szCs w:val="22"/>
        </w:rPr>
      </w:pPr>
      <w:proofErr w:type="gramStart"/>
      <w:r w:rsidRPr="00C02F95">
        <w:rPr>
          <w:sz w:val="22"/>
          <w:szCs w:val="22"/>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проведения переторжки на ЭТП), протокол переторжки размещается организатором конкурса на официальном</w:t>
      </w:r>
      <w:proofErr w:type="gramEnd"/>
      <w:r w:rsidRPr="00C02F95">
        <w:rPr>
          <w:sz w:val="22"/>
          <w:szCs w:val="22"/>
        </w:rPr>
        <w:t xml:space="preserve"> </w:t>
      </w:r>
      <w:proofErr w:type="gramStart"/>
      <w:r w:rsidRPr="00C02F95">
        <w:rPr>
          <w:sz w:val="22"/>
          <w:szCs w:val="22"/>
        </w:rPr>
        <w:t>сайте</w:t>
      </w:r>
      <w:proofErr w:type="gramEnd"/>
      <w:r w:rsidRPr="00C02F95">
        <w:rPr>
          <w:sz w:val="22"/>
          <w:szCs w:val="22"/>
        </w:rPr>
        <w:t>.</w:t>
      </w:r>
    </w:p>
    <w:p w:rsidR="00362892" w:rsidRPr="00C02F95" w:rsidRDefault="00362892" w:rsidP="00362892">
      <w:pPr>
        <w:tabs>
          <w:tab w:val="num" w:pos="2357"/>
        </w:tabs>
        <w:autoSpaceDE w:val="0"/>
        <w:autoSpaceDN w:val="0"/>
        <w:adjustRightInd w:val="0"/>
        <w:ind w:firstLine="709"/>
        <w:jc w:val="both"/>
        <w:rPr>
          <w:sz w:val="22"/>
          <w:szCs w:val="22"/>
        </w:rPr>
      </w:pPr>
      <w:bookmarkStart w:id="209" w:name="_Ref308083408"/>
      <w:proofErr w:type="gramStart"/>
      <w:r w:rsidRPr="00C02F95">
        <w:rPr>
          <w:sz w:val="22"/>
          <w:szCs w:val="22"/>
        </w:rPr>
        <w:t>Участники, участвовавшие в переторжке в режиме реального времени на ЭТП и снизившие первоначальную цену, указанную в заявке на участие в конкурсе, обязаны дополнительно представить организатору конкурса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4.4.</w:t>
      </w:r>
      <w:bookmarkEnd w:id="209"/>
      <w:proofErr w:type="gramEnd"/>
      <w:r w:rsidRPr="00C02F95">
        <w:rPr>
          <w:sz w:val="22"/>
          <w:szCs w:val="22"/>
        </w:rPr>
        <w:t xml:space="preserve"> Данные документы предоставляются на ЭТП в порядке, предусмотренном для подачи заявки на участие в конкурсе.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конкурса, пропорционально снижению общей цены договора, представленной на переторжку.</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bookmarkStart w:id="210" w:name="_Ref299577527"/>
      <w:r w:rsidRPr="00C02F95">
        <w:rPr>
          <w:sz w:val="22"/>
          <w:szCs w:val="22"/>
        </w:rPr>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4.10,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362892" w:rsidRPr="00C02F95" w:rsidRDefault="00362892" w:rsidP="00362892">
      <w:pPr>
        <w:tabs>
          <w:tab w:val="num" w:pos="2357"/>
        </w:tabs>
        <w:autoSpaceDE w:val="0"/>
        <w:autoSpaceDN w:val="0"/>
        <w:adjustRightInd w:val="0"/>
        <w:ind w:firstLine="709"/>
        <w:jc w:val="both"/>
        <w:rPr>
          <w:sz w:val="22"/>
          <w:szCs w:val="22"/>
        </w:rPr>
      </w:pPr>
      <w:bookmarkStart w:id="211" w:name="_Ref308808337"/>
      <w:r w:rsidRPr="00C02F95">
        <w:rPr>
          <w:sz w:val="22"/>
          <w:szCs w:val="22"/>
        </w:rPr>
        <w:t>Открытие доступа к предложениям с измененными условиями заявки на участие в конкурсе проводится в порядке, предусмотренном подразделом 4.12 с оформлением аналогичного протокола и его размещением на официальном сайте и на ЭТП в такие же сроки</w:t>
      </w:r>
      <w:bookmarkEnd w:id="211"/>
      <w:r w:rsidRPr="00C02F95">
        <w:rPr>
          <w:sz w:val="22"/>
          <w:szCs w:val="22"/>
        </w:rPr>
        <w:t>.</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r w:rsidRPr="00C02F95">
        <w:rPr>
          <w:sz w:val="22"/>
          <w:szCs w:val="22"/>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12" w:name="_Ref308080192"/>
      <w:bookmarkEnd w:id="210"/>
      <w:r w:rsidRPr="00C02F95">
        <w:rPr>
          <w:sz w:val="22"/>
          <w:szCs w:val="22"/>
        </w:rPr>
        <w:t>.</w:t>
      </w:r>
      <w:bookmarkEnd w:id="212"/>
    </w:p>
    <w:p w:rsidR="00362892" w:rsidRPr="00C02F95" w:rsidRDefault="00362892" w:rsidP="00362892">
      <w:pPr>
        <w:keepNext/>
        <w:widowControl w:val="0"/>
        <w:numPr>
          <w:ilvl w:val="2"/>
          <w:numId w:val="11"/>
        </w:numPr>
        <w:tabs>
          <w:tab w:val="num" w:pos="1985"/>
        </w:tabs>
        <w:suppressAutoHyphens/>
        <w:adjustRightInd w:val="0"/>
        <w:ind w:left="0" w:firstLine="709"/>
        <w:jc w:val="both"/>
        <w:textAlignment w:val="baseline"/>
        <w:outlineLvl w:val="3"/>
        <w:rPr>
          <w:sz w:val="22"/>
          <w:szCs w:val="22"/>
        </w:rPr>
      </w:pPr>
      <w:bookmarkStart w:id="213" w:name="_Ref317258175"/>
      <w:r w:rsidRPr="00C02F95">
        <w:rPr>
          <w:sz w:val="22"/>
          <w:szCs w:val="22"/>
        </w:rPr>
        <w:t>Проведение оценочной стадии</w:t>
      </w:r>
      <w:bookmarkEnd w:id="213"/>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r w:rsidRPr="00C02F95">
        <w:rPr>
          <w:sz w:val="22"/>
          <w:szCs w:val="22"/>
        </w:rPr>
        <w:t xml:space="preserve">В рамках оценочной стадии </w:t>
      </w:r>
      <w:r w:rsidRPr="00C02F95">
        <w:rPr>
          <w:b/>
          <w:i/>
          <w:sz w:val="22"/>
          <w:szCs w:val="22"/>
        </w:rPr>
        <w:t>[по каждому лоту отдельно]</w:t>
      </w:r>
      <w:r w:rsidRPr="00C02F95">
        <w:rPr>
          <w:sz w:val="22"/>
          <w:szCs w:val="22"/>
        </w:rPr>
        <w:t xml:space="preserve">, в срок, указанный в извещении о проведении конкурса и в пункте 22 раздела 5 «Информационная карта конкурса»,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w:t>
      </w:r>
      <w:r w:rsidRPr="00C02F95">
        <w:rPr>
          <w:sz w:val="22"/>
          <w:szCs w:val="22"/>
        </w:rPr>
        <w:lastRenderedPageBreak/>
        <w:t>заявке оценки в соответствии с предусмотренными конкурсной документацией оценочными критериями и утвержденным порядком оценки, указанными в пунктах 23, 24 раздела 5 «Информационная карта конкурса». Предпочтения заказчиков (критерии оценки заявок на участие в конкурсе) и их значимость указаны в пункте 23 раздела 5 «Информационная карта конкурса».</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r w:rsidRPr="00C02F95">
        <w:rPr>
          <w:sz w:val="22"/>
          <w:szCs w:val="22"/>
        </w:rPr>
        <w:t xml:space="preserve">В случае наличия </w:t>
      </w:r>
      <w:proofErr w:type="spellStart"/>
      <w:r w:rsidRPr="00C02F95">
        <w:rPr>
          <w:sz w:val="22"/>
          <w:szCs w:val="22"/>
        </w:rPr>
        <w:t>неотклоненных</w:t>
      </w:r>
      <w:proofErr w:type="spellEnd"/>
      <w:r w:rsidRPr="00C02F95">
        <w:rPr>
          <w:sz w:val="22"/>
          <w:szCs w:val="22"/>
        </w:rPr>
        <w:t xml:space="preserve"> основного и/или альтернативных предложений они оцениваются отдельно в соответствии с критериями и методикой оценки, указанными в пунктах 23, 24 раздела 5 «Информационная карта конкурса», при этом оценки по критериям, не затрагивающим представленную альтернативность, не отличаются. </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r w:rsidRPr="00C02F95">
        <w:rPr>
          <w:sz w:val="22"/>
          <w:szCs w:val="22"/>
        </w:rPr>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r w:rsidRPr="00C02F95">
        <w:rPr>
          <w:b/>
          <w:i/>
          <w:sz w:val="22"/>
          <w:szCs w:val="22"/>
        </w:rPr>
        <w:t xml:space="preserve"> [По каждому лоту отдельно]</w:t>
      </w:r>
      <w:r w:rsidRPr="00C02F95">
        <w:rPr>
          <w:sz w:val="22"/>
          <w:szCs w:val="22"/>
        </w:rPr>
        <w:t>, по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w:t>
      </w:r>
      <w:r w:rsidRPr="00C02F95">
        <w:rPr>
          <w:b/>
          <w:i/>
          <w:sz w:val="22"/>
          <w:szCs w:val="22"/>
        </w:rPr>
        <w:t>/</w:t>
      </w:r>
      <w:proofErr w:type="spellStart"/>
      <w:r w:rsidRPr="00C02F95">
        <w:rPr>
          <w:b/>
          <w:i/>
          <w:sz w:val="22"/>
          <w:szCs w:val="22"/>
        </w:rPr>
        <w:t>ые</w:t>
      </w:r>
      <w:proofErr w:type="spellEnd"/>
      <w:r w:rsidRPr="00C02F95">
        <w:rPr>
          <w:sz w:val="22"/>
          <w:szCs w:val="22"/>
        </w:rPr>
        <w:t xml:space="preserve"> вносятся как минимум следующие сведения:</w:t>
      </w:r>
    </w:p>
    <w:p w:rsidR="00362892" w:rsidRPr="00C02F95" w:rsidRDefault="00362892" w:rsidP="00785127">
      <w:pPr>
        <w:numPr>
          <w:ilvl w:val="0"/>
          <w:numId w:val="39"/>
        </w:numPr>
        <w:tabs>
          <w:tab w:val="left" w:pos="1276"/>
        </w:tabs>
        <w:autoSpaceDE w:val="0"/>
        <w:autoSpaceDN w:val="0"/>
        <w:adjustRightInd w:val="0"/>
        <w:ind w:left="0" w:firstLine="709"/>
        <w:jc w:val="both"/>
        <w:rPr>
          <w:sz w:val="22"/>
          <w:szCs w:val="22"/>
        </w:rPr>
      </w:pPr>
      <w:bookmarkStart w:id="214" w:name="_Ref264614940"/>
      <w:r w:rsidRPr="00C02F95">
        <w:rPr>
          <w:sz w:val="22"/>
          <w:szCs w:val="22"/>
        </w:rPr>
        <w:t xml:space="preserve">наименование и реквизиты конкурса </w:t>
      </w:r>
      <w:r w:rsidRPr="00C02F95">
        <w:rPr>
          <w:b/>
          <w:i/>
          <w:sz w:val="22"/>
          <w:szCs w:val="22"/>
        </w:rPr>
        <w:t>[предмета лота]</w:t>
      </w:r>
      <w:r w:rsidRPr="00C02F95">
        <w:rPr>
          <w:sz w:val="22"/>
          <w:szCs w:val="22"/>
        </w:rPr>
        <w:t>;</w:t>
      </w:r>
    </w:p>
    <w:p w:rsidR="00362892" w:rsidRPr="00C02F95" w:rsidRDefault="00362892" w:rsidP="00785127">
      <w:pPr>
        <w:numPr>
          <w:ilvl w:val="0"/>
          <w:numId w:val="39"/>
        </w:numPr>
        <w:tabs>
          <w:tab w:val="left" w:pos="1276"/>
        </w:tabs>
        <w:autoSpaceDE w:val="0"/>
        <w:autoSpaceDN w:val="0"/>
        <w:adjustRightInd w:val="0"/>
        <w:ind w:left="0" w:firstLine="709"/>
        <w:jc w:val="both"/>
        <w:rPr>
          <w:sz w:val="22"/>
          <w:szCs w:val="22"/>
        </w:rPr>
      </w:pPr>
      <w:r w:rsidRPr="00C02F95">
        <w:rPr>
          <w:sz w:val="22"/>
          <w:szCs w:val="22"/>
        </w:rPr>
        <w:t>сведения об объеме закупаемых товаров, работ, услуг;</w:t>
      </w:r>
    </w:p>
    <w:p w:rsidR="00362892" w:rsidRPr="00C02F95" w:rsidRDefault="00362892" w:rsidP="00785127">
      <w:pPr>
        <w:numPr>
          <w:ilvl w:val="0"/>
          <w:numId w:val="39"/>
        </w:numPr>
        <w:tabs>
          <w:tab w:val="left" w:pos="1276"/>
        </w:tabs>
        <w:autoSpaceDE w:val="0"/>
        <w:autoSpaceDN w:val="0"/>
        <w:adjustRightInd w:val="0"/>
        <w:ind w:left="0" w:firstLine="709"/>
        <w:jc w:val="both"/>
        <w:rPr>
          <w:sz w:val="22"/>
          <w:szCs w:val="22"/>
        </w:rPr>
      </w:pPr>
      <w:r w:rsidRPr="00C02F95">
        <w:rPr>
          <w:sz w:val="22"/>
          <w:szCs w:val="22"/>
        </w:rPr>
        <w:t>сведения о начальной (максимальной) цене договора;</w:t>
      </w:r>
    </w:p>
    <w:p w:rsidR="00362892" w:rsidRPr="00C02F95" w:rsidRDefault="00362892" w:rsidP="00785127">
      <w:pPr>
        <w:numPr>
          <w:ilvl w:val="0"/>
          <w:numId w:val="39"/>
        </w:numPr>
        <w:tabs>
          <w:tab w:val="left" w:pos="1276"/>
        </w:tabs>
        <w:autoSpaceDE w:val="0"/>
        <w:autoSpaceDN w:val="0"/>
        <w:adjustRightInd w:val="0"/>
        <w:ind w:left="0" w:firstLine="709"/>
        <w:jc w:val="both"/>
        <w:rPr>
          <w:sz w:val="22"/>
          <w:szCs w:val="22"/>
        </w:rPr>
      </w:pPr>
      <w:r w:rsidRPr="00C02F95">
        <w:rPr>
          <w:sz w:val="22"/>
          <w:szCs w:val="22"/>
        </w:rPr>
        <w:t>сведения о сроке исполнения договора;</w:t>
      </w:r>
    </w:p>
    <w:p w:rsidR="00362892" w:rsidRPr="00C02F95" w:rsidRDefault="00362892" w:rsidP="00785127">
      <w:pPr>
        <w:numPr>
          <w:ilvl w:val="0"/>
          <w:numId w:val="39"/>
        </w:numPr>
        <w:tabs>
          <w:tab w:val="left" w:pos="1276"/>
          <w:tab w:val="num" w:pos="1985"/>
        </w:tabs>
        <w:autoSpaceDE w:val="0"/>
        <w:autoSpaceDN w:val="0"/>
        <w:adjustRightInd w:val="0"/>
        <w:ind w:left="0" w:firstLine="709"/>
        <w:jc w:val="both"/>
        <w:rPr>
          <w:sz w:val="22"/>
          <w:szCs w:val="22"/>
        </w:rPr>
      </w:pPr>
      <w:r w:rsidRPr="00C02F95">
        <w:rPr>
          <w:sz w:val="22"/>
          <w:szCs w:val="22"/>
        </w:rPr>
        <w:t xml:space="preserve">из протокола открытия доступа к заявкам – перечень участников, подавших заявки </w:t>
      </w:r>
      <w:r w:rsidRPr="00C02F95">
        <w:rPr>
          <w:b/>
          <w:i/>
          <w:sz w:val="22"/>
          <w:szCs w:val="22"/>
        </w:rPr>
        <w:t>[в отношении лота]</w:t>
      </w:r>
      <w:r w:rsidRPr="00C02F95">
        <w:rPr>
          <w:sz w:val="22"/>
          <w:szCs w:val="22"/>
        </w:rPr>
        <w:t>, и цены таких заявок;</w:t>
      </w:r>
    </w:p>
    <w:p w:rsidR="00362892" w:rsidRPr="00C02F95" w:rsidRDefault="00362892" w:rsidP="00785127">
      <w:pPr>
        <w:numPr>
          <w:ilvl w:val="0"/>
          <w:numId w:val="39"/>
        </w:numPr>
        <w:tabs>
          <w:tab w:val="left" w:pos="1276"/>
          <w:tab w:val="num" w:pos="1985"/>
        </w:tabs>
        <w:autoSpaceDE w:val="0"/>
        <w:autoSpaceDN w:val="0"/>
        <w:adjustRightInd w:val="0"/>
        <w:ind w:left="0" w:firstLine="709"/>
        <w:jc w:val="both"/>
        <w:rPr>
          <w:sz w:val="22"/>
          <w:szCs w:val="22"/>
        </w:rPr>
      </w:pPr>
      <w:r w:rsidRPr="00C02F95">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362892" w:rsidRPr="00C02F95" w:rsidRDefault="00362892" w:rsidP="00785127">
      <w:pPr>
        <w:numPr>
          <w:ilvl w:val="0"/>
          <w:numId w:val="39"/>
        </w:numPr>
        <w:tabs>
          <w:tab w:val="left" w:pos="1276"/>
          <w:tab w:val="num" w:pos="1985"/>
        </w:tabs>
        <w:autoSpaceDE w:val="0"/>
        <w:autoSpaceDN w:val="0"/>
        <w:adjustRightInd w:val="0"/>
        <w:ind w:left="0" w:firstLine="709"/>
        <w:jc w:val="both"/>
        <w:rPr>
          <w:sz w:val="22"/>
          <w:szCs w:val="22"/>
        </w:rPr>
      </w:pPr>
      <w:r w:rsidRPr="00C02F95">
        <w:rPr>
          <w:sz w:val="22"/>
          <w:szCs w:val="22"/>
        </w:rPr>
        <w:t xml:space="preserve">из протоколов проведения переторжки (если проводились) – результаты проведенных переторжек </w:t>
      </w:r>
      <w:r w:rsidRPr="00C02F95">
        <w:rPr>
          <w:b/>
          <w:i/>
          <w:sz w:val="22"/>
          <w:szCs w:val="22"/>
        </w:rPr>
        <w:t>[в отношении лота]</w:t>
      </w:r>
      <w:r w:rsidRPr="00C02F95">
        <w:rPr>
          <w:sz w:val="22"/>
          <w:szCs w:val="22"/>
        </w:rPr>
        <w:t>;</w:t>
      </w:r>
    </w:p>
    <w:p w:rsidR="00362892" w:rsidRPr="00C02F95" w:rsidRDefault="00362892" w:rsidP="00785127">
      <w:pPr>
        <w:numPr>
          <w:ilvl w:val="0"/>
          <w:numId w:val="39"/>
        </w:numPr>
        <w:tabs>
          <w:tab w:val="left" w:pos="1276"/>
          <w:tab w:val="num" w:pos="1985"/>
        </w:tabs>
        <w:autoSpaceDE w:val="0"/>
        <w:autoSpaceDN w:val="0"/>
        <w:adjustRightInd w:val="0"/>
        <w:ind w:left="0" w:firstLine="709"/>
        <w:jc w:val="both"/>
        <w:rPr>
          <w:sz w:val="22"/>
          <w:szCs w:val="22"/>
        </w:rPr>
      </w:pPr>
      <w:bookmarkStart w:id="215" w:name="_Ref264625125"/>
      <w:bookmarkEnd w:id="214"/>
      <w:r w:rsidRPr="00C02F95">
        <w:rPr>
          <w:sz w:val="22"/>
          <w:szCs w:val="22"/>
        </w:rPr>
        <w:t>о результатах оценки каждой заявки</w:t>
      </w:r>
      <w:bookmarkEnd w:id="215"/>
      <w:r w:rsidRPr="00C02F95">
        <w:rPr>
          <w:sz w:val="22"/>
          <w:szCs w:val="22"/>
        </w:rPr>
        <w:t xml:space="preserve"> с указанием присвоенных баллов по каждому критерию оценки.</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r w:rsidRPr="00C02F95">
        <w:rPr>
          <w:b/>
          <w:i/>
          <w:sz w:val="22"/>
          <w:szCs w:val="22"/>
        </w:rPr>
        <w:t xml:space="preserve">[По каждому лоту отдельно], </w:t>
      </w:r>
      <w:r w:rsidRPr="00C02F95">
        <w:rPr>
          <w:sz w:val="22"/>
          <w:szCs w:val="22"/>
        </w:rPr>
        <w:t>протокол</w:t>
      </w:r>
      <w:r w:rsidRPr="00C02F95">
        <w:rPr>
          <w:b/>
          <w:i/>
          <w:sz w:val="22"/>
          <w:szCs w:val="22"/>
        </w:rPr>
        <w:t>/ы</w:t>
      </w:r>
      <w:r w:rsidRPr="00C02F95">
        <w:rPr>
          <w:sz w:val="22"/>
          <w:szCs w:val="22"/>
        </w:rPr>
        <w:t xml:space="preserve"> заседания конкурсной комиссии по рассмотрению заявок на оценочной стадии оформляется</w:t>
      </w:r>
      <w:r w:rsidRPr="00C02F95">
        <w:rPr>
          <w:b/>
          <w:i/>
          <w:sz w:val="22"/>
          <w:szCs w:val="22"/>
        </w:rPr>
        <w:t>/</w:t>
      </w:r>
      <w:proofErr w:type="spellStart"/>
      <w:r w:rsidRPr="00C02F95">
        <w:rPr>
          <w:b/>
          <w:i/>
          <w:sz w:val="22"/>
          <w:szCs w:val="22"/>
        </w:rPr>
        <w:t>ются</w:t>
      </w:r>
      <w:proofErr w:type="spellEnd"/>
      <w:r w:rsidRPr="00C02F95">
        <w:rPr>
          <w:sz w:val="22"/>
          <w:szCs w:val="22"/>
        </w:rPr>
        <w:t xml:space="preserve"> и подписывается</w:t>
      </w:r>
      <w:r w:rsidRPr="00C02F95">
        <w:rPr>
          <w:b/>
          <w:i/>
          <w:sz w:val="22"/>
          <w:szCs w:val="22"/>
        </w:rPr>
        <w:t>/</w:t>
      </w:r>
      <w:proofErr w:type="spellStart"/>
      <w:r w:rsidRPr="00C02F95">
        <w:rPr>
          <w:b/>
          <w:i/>
          <w:sz w:val="22"/>
          <w:szCs w:val="22"/>
        </w:rPr>
        <w:t>ются</w:t>
      </w:r>
      <w:proofErr w:type="spellEnd"/>
      <w:r w:rsidRPr="00C02F95">
        <w:rPr>
          <w:sz w:val="22"/>
          <w:szCs w:val="22"/>
        </w:rPr>
        <w:t xml:space="preserve"> в течение 3 (трех) рабочих дней после заседания конкурсной комиссии. Протокол</w:t>
      </w:r>
      <w:r w:rsidRPr="00C02F95">
        <w:rPr>
          <w:b/>
          <w:i/>
          <w:sz w:val="22"/>
          <w:szCs w:val="22"/>
        </w:rPr>
        <w:t>/ы</w:t>
      </w:r>
      <w:r w:rsidRPr="00C02F95">
        <w:rPr>
          <w:sz w:val="22"/>
          <w:szCs w:val="22"/>
        </w:rPr>
        <w:t xml:space="preserve"> заседания конкурсной комиссии по рассмотрению заявок на оценочной стадии размещается</w:t>
      </w:r>
      <w:r w:rsidRPr="00C02F95">
        <w:rPr>
          <w:b/>
          <w:i/>
          <w:sz w:val="22"/>
          <w:szCs w:val="22"/>
        </w:rPr>
        <w:t>/</w:t>
      </w:r>
      <w:proofErr w:type="spellStart"/>
      <w:r w:rsidRPr="00C02F95">
        <w:rPr>
          <w:b/>
          <w:i/>
          <w:sz w:val="22"/>
          <w:szCs w:val="22"/>
        </w:rPr>
        <w:t>ются</w:t>
      </w:r>
      <w:proofErr w:type="spellEnd"/>
      <w:r w:rsidRPr="00C02F95">
        <w:rPr>
          <w:sz w:val="22"/>
          <w:szCs w:val="22"/>
        </w:rPr>
        <w:t xml:space="preserve"> на официальном сайте и на ЭТП в течение 1 (одного) рабочего дня, следующего после дня подписания указанного</w:t>
      </w:r>
      <w:r w:rsidRPr="00C02F95">
        <w:rPr>
          <w:b/>
          <w:i/>
          <w:sz w:val="22"/>
          <w:szCs w:val="22"/>
        </w:rPr>
        <w:t>/</w:t>
      </w:r>
      <w:proofErr w:type="spellStart"/>
      <w:r w:rsidRPr="00C02F95">
        <w:rPr>
          <w:b/>
          <w:i/>
          <w:sz w:val="22"/>
          <w:szCs w:val="22"/>
        </w:rPr>
        <w:t>ых</w:t>
      </w:r>
      <w:proofErr w:type="spellEnd"/>
      <w:r w:rsidRPr="00C02F95">
        <w:rPr>
          <w:sz w:val="22"/>
          <w:szCs w:val="22"/>
        </w:rPr>
        <w:t xml:space="preserve"> протокола</w:t>
      </w:r>
      <w:r w:rsidRPr="00C02F95">
        <w:rPr>
          <w:b/>
          <w:i/>
          <w:sz w:val="22"/>
          <w:szCs w:val="22"/>
        </w:rPr>
        <w:t>/</w:t>
      </w:r>
      <w:proofErr w:type="spellStart"/>
      <w:r w:rsidRPr="00C02F95">
        <w:rPr>
          <w:b/>
          <w:i/>
          <w:sz w:val="22"/>
          <w:szCs w:val="22"/>
        </w:rPr>
        <w:t>ов</w:t>
      </w:r>
      <w:proofErr w:type="spellEnd"/>
      <w:r w:rsidRPr="00C02F95">
        <w:rPr>
          <w:sz w:val="22"/>
          <w:szCs w:val="22"/>
        </w:rPr>
        <w:t>, с учетом положений пункта 2.7.2.</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r w:rsidRPr="00C02F95">
        <w:rPr>
          <w:sz w:val="22"/>
          <w:szCs w:val="22"/>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362892" w:rsidRPr="00C02F95" w:rsidRDefault="00362892" w:rsidP="00362892">
      <w:pPr>
        <w:keepNext/>
        <w:widowControl w:val="0"/>
        <w:numPr>
          <w:ilvl w:val="2"/>
          <w:numId w:val="11"/>
        </w:numPr>
        <w:tabs>
          <w:tab w:val="num" w:pos="1985"/>
        </w:tabs>
        <w:suppressAutoHyphens/>
        <w:adjustRightInd w:val="0"/>
        <w:ind w:left="0" w:firstLine="709"/>
        <w:jc w:val="both"/>
        <w:textAlignment w:val="baseline"/>
        <w:outlineLvl w:val="3"/>
        <w:rPr>
          <w:rFonts w:eastAsia="Arial Unicode MS"/>
          <w:bCs/>
          <w:sz w:val="22"/>
          <w:szCs w:val="22"/>
        </w:rPr>
      </w:pPr>
      <w:bookmarkStart w:id="216" w:name="_Toc255985697"/>
      <w:r w:rsidRPr="00C02F95">
        <w:rPr>
          <w:rFonts w:eastAsia="Arial Unicode MS"/>
          <w:bCs/>
          <w:sz w:val="22"/>
          <w:szCs w:val="22"/>
        </w:rPr>
        <w:t>Подведение итогов конкурса. Выбор победителя конкурса</w:t>
      </w:r>
      <w:bookmarkEnd w:id="216"/>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r w:rsidRPr="00C02F95">
        <w:rPr>
          <w:sz w:val="22"/>
          <w:szCs w:val="22"/>
        </w:rPr>
        <w:t xml:space="preserve">После проведения оценочной стадии рассмотрения заявок на участие в конкурсе и переторжки (если проводилась) с учетом ее результатов конкурсная комиссия определяет победителя конкурса </w:t>
      </w:r>
      <w:r w:rsidRPr="00C02F95">
        <w:rPr>
          <w:b/>
          <w:i/>
          <w:sz w:val="22"/>
          <w:szCs w:val="22"/>
        </w:rPr>
        <w:t>[по каждому лоту отдельно]</w:t>
      </w:r>
      <w:r w:rsidRPr="00C02F95">
        <w:rPr>
          <w:sz w:val="22"/>
          <w:szCs w:val="22"/>
        </w:rPr>
        <w:t>.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r w:rsidRPr="00C02F95">
        <w:rPr>
          <w:sz w:val="22"/>
          <w:szCs w:val="22"/>
        </w:rPr>
        <w:t>По решению конкурсной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r w:rsidRPr="00C02F95">
        <w:rPr>
          <w:sz w:val="22"/>
          <w:szCs w:val="22"/>
        </w:rPr>
        <w:t xml:space="preserve">Победителем конкурса </w:t>
      </w:r>
      <w:r w:rsidRPr="00C02F95">
        <w:rPr>
          <w:b/>
          <w:i/>
          <w:sz w:val="22"/>
          <w:szCs w:val="22"/>
        </w:rPr>
        <w:t>[в отношении данного лота]</w:t>
      </w:r>
      <w:r w:rsidRPr="00C02F95">
        <w:rPr>
          <w:sz w:val="22"/>
          <w:szCs w:val="22"/>
        </w:rPr>
        <w:t xml:space="preserve"> признается участник конкурса </w:t>
      </w:r>
      <w:r w:rsidRPr="00C02F95">
        <w:rPr>
          <w:b/>
          <w:i/>
          <w:sz w:val="22"/>
          <w:szCs w:val="22"/>
        </w:rPr>
        <w:t>[по данному лоту]</w:t>
      </w:r>
      <w:r w:rsidRPr="00C02F95">
        <w:rPr>
          <w:sz w:val="22"/>
          <w:szCs w:val="22"/>
        </w:rPr>
        <w:t xml:space="preserve">, который предложил лучшие условия исполнения договора (т.е. заявка на </w:t>
      </w:r>
      <w:proofErr w:type="gramStart"/>
      <w:r w:rsidRPr="00C02F95">
        <w:rPr>
          <w:sz w:val="22"/>
          <w:szCs w:val="22"/>
        </w:rPr>
        <w:t>участие</w:t>
      </w:r>
      <w:proofErr w:type="gramEnd"/>
      <w:r w:rsidRPr="00C02F95">
        <w:rPr>
          <w:sz w:val="22"/>
          <w:szCs w:val="22"/>
        </w:rPr>
        <w:t xml:space="preserve"> в конкурсе которого оценена наибольшим количеством баллов) и заявке на участие в конкурсе </w:t>
      </w:r>
      <w:r w:rsidRPr="00C02F95">
        <w:rPr>
          <w:b/>
          <w:i/>
          <w:sz w:val="22"/>
          <w:szCs w:val="22"/>
        </w:rPr>
        <w:t>[по данному лоту]</w:t>
      </w:r>
      <w:r w:rsidRPr="00C02F95">
        <w:rPr>
          <w:sz w:val="22"/>
          <w:szCs w:val="22"/>
        </w:rPr>
        <w:t xml:space="preserve"> которого присвоено первое место.</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r w:rsidRPr="00C02F95">
        <w:rPr>
          <w:sz w:val="22"/>
          <w:szCs w:val="22"/>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C02F95">
        <w:rPr>
          <w:sz w:val="22"/>
          <w:szCs w:val="22"/>
        </w:rPr>
        <w:t>неотклоненных</w:t>
      </w:r>
      <w:proofErr w:type="spellEnd"/>
      <w:r w:rsidRPr="00C02F95">
        <w:rPr>
          <w:sz w:val="22"/>
          <w:szCs w:val="22"/>
        </w:rPr>
        <w:t xml:space="preserve"> предложений.</w:t>
      </w:r>
    </w:p>
    <w:p w:rsidR="00362892" w:rsidRPr="00C02F95" w:rsidRDefault="00362892" w:rsidP="00362892">
      <w:pPr>
        <w:numPr>
          <w:ilvl w:val="3"/>
          <w:numId w:val="11"/>
        </w:numPr>
        <w:tabs>
          <w:tab w:val="num" w:pos="1985"/>
        </w:tabs>
        <w:autoSpaceDE w:val="0"/>
        <w:autoSpaceDN w:val="0"/>
        <w:adjustRightInd w:val="0"/>
        <w:ind w:left="0" w:firstLine="709"/>
        <w:jc w:val="both"/>
        <w:rPr>
          <w:sz w:val="22"/>
          <w:szCs w:val="22"/>
        </w:rPr>
      </w:pPr>
      <w:r w:rsidRPr="00C02F95">
        <w:rPr>
          <w:sz w:val="22"/>
          <w:szCs w:val="22"/>
        </w:rPr>
        <w:lastRenderedPageBreak/>
        <w:t xml:space="preserve">По результатам конкурса </w:t>
      </w:r>
      <w:r w:rsidRPr="00C02F95">
        <w:rPr>
          <w:b/>
          <w:i/>
          <w:sz w:val="22"/>
          <w:szCs w:val="22"/>
        </w:rPr>
        <w:t>[в отношении каждого лота]</w:t>
      </w:r>
      <w:r w:rsidRPr="00C02F95">
        <w:rPr>
          <w:sz w:val="22"/>
          <w:szCs w:val="22"/>
        </w:rPr>
        <w:t xml:space="preserve"> оформляется протокол заседания конкурсной комиссии по подведению итогов конкурса, содержащий как минимум следующие сведения:</w:t>
      </w:r>
    </w:p>
    <w:p w:rsidR="00362892" w:rsidRPr="00C02F95" w:rsidRDefault="00362892" w:rsidP="00785127">
      <w:pPr>
        <w:numPr>
          <w:ilvl w:val="0"/>
          <w:numId w:val="44"/>
        </w:numPr>
        <w:tabs>
          <w:tab w:val="left" w:pos="1276"/>
          <w:tab w:val="num" w:pos="1985"/>
          <w:tab w:val="num" w:pos="2357"/>
        </w:tabs>
        <w:autoSpaceDE w:val="0"/>
        <w:autoSpaceDN w:val="0"/>
        <w:adjustRightInd w:val="0"/>
        <w:ind w:left="0" w:firstLine="709"/>
        <w:jc w:val="both"/>
        <w:rPr>
          <w:sz w:val="22"/>
          <w:szCs w:val="22"/>
        </w:rPr>
      </w:pPr>
      <w:r w:rsidRPr="00C02F95">
        <w:rPr>
          <w:sz w:val="22"/>
          <w:szCs w:val="22"/>
        </w:rPr>
        <w:t>наименование и реквизиты конкурса;</w:t>
      </w:r>
    </w:p>
    <w:p w:rsidR="00362892" w:rsidRPr="00C02F95" w:rsidRDefault="00362892" w:rsidP="00785127">
      <w:pPr>
        <w:numPr>
          <w:ilvl w:val="0"/>
          <w:numId w:val="44"/>
        </w:numPr>
        <w:tabs>
          <w:tab w:val="left" w:pos="1276"/>
          <w:tab w:val="num" w:pos="1985"/>
          <w:tab w:val="num" w:pos="2357"/>
        </w:tabs>
        <w:autoSpaceDE w:val="0"/>
        <w:autoSpaceDN w:val="0"/>
        <w:adjustRightInd w:val="0"/>
        <w:ind w:left="0" w:firstLine="709"/>
        <w:jc w:val="both"/>
        <w:rPr>
          <w:sz w:val="22"/>
          <w:szCs w:val="22"/>
        </w:rPr>
      </w:pPr>
      <w:r w:rsidRPr="00C02F95">
        <w:rPr>
          <w:sz w:val="22"/>
          <w:szCs w:val="22"/>
        </w:rPr>
        <w:t>сведения об объеме закупаемых товаров, работ, услуг;</w:t>
      </w:r>
    </w:p>
    <w:p w:rsidR="00362892" w:rsidRPr="00C02F95" w:rsidRDefault="00362892" w:rsidP="00785127">
      <w:pPr>
        <w:numPr>
          <w:ilvl w:val="0"/>
          <w:numId w:val="44"/>
        </w:numPr>
        <w:tabs>
          <w:tab w:val="left" w:pos="1276"/>
          <w:tab w:val="num" w:pos="1985"/>
          <w:tab w:val="num" w:pos="2357"/>
        </w:tabs>
        <w:autoSpaceDE w:val="0"/>
        <w:autoSpaceDN w:val="0"/>
        <w:adjustRightInd w:val="0"/>
        <w:ind w:left="0" w:firstLine="709"/>
        <w:jc w:val="both"/>
        <w:rPr>
          <w:sz w:val="22"/>
          <w:szCs w:val="22"/>
        </w:rPr>
      </w:pPr>
      <w:r w:rsidRPr="00C02F95">
        <w:rPr>
          <w:sz w:val="22"/>
          <w:szCs w:val="22"/>
        </w:rPr>
        <w:t>сведения о начальной (максимальной) цене договора;</w:t>
      </w:r>
    </w:p>
    <w:p w:rsidR="00362892" w:rsidRPr="00C02F95" w:rsidRDefault="00362892" w:rsidP="00785127">
      <w:pPr>
        <w:numPr>
          <w:ilvl w:val="0"/>
          <w:numId w:val="44"/>
        </w:numPr>
        <w:tabs>
          <w:tab w:val="left" w:pos="1276"/>
          <w:tab w:val="num" w:pos="1985"/>
          <w:tab w:val="num" w:pos="2357"/>
        </w:tabs>
        <w:autoSpaceDE w:val="0"/>
        <w:autoSpaceDN w:val="0"/>
        <w:adjustRightInd w:val="0"/>
        <w:ind w:left="0" w:firstLine="709"/>
        <w:jc w:val="both"/>
        <w:rPr>
          <w:sz w:val="22"/>
          <w:szCs w:val="22"/>
        </w:rPr>
      </w:pPr>
      <w:r w:rsidRPr="00C02F95">
        <w:rPr>
          <w:sz w:val="22"/>
          <w:szCs w:val="22"/>
        </w:rPr>
        <w:t>сведения о сроке исполнения договора;</w:t>
      </w:r>
    </w:p>
    <w:p w:rsidR="00362892" w:rsidRPr="00C02F95" w:rsidRDefault="00362892" w:rsidP="00785127">
      <w:pPr>
        <w:numPr>
          <w:ilvl w:val="0"/>
          <w:numId w:val="44"/>
        </w:numPr>
        <w:tabs>
          <w:tab w:val="left" w:pos="1276"/>
          <w:tab w:val="num" w:pos="1985"/>
          <w:tab w:val="num" w:pos="2357"/>
        </w:tabs>
        <w:autoSpaceDE w:val="0"/>
        <w:autoSpaceDN w:val="0"/>
        <w:adjustRightInd w:val="0"/>
        <w:ind w:left="0" w:firstLine="709"/>
        <w:jc w:val="both"/>
        <w:rPr>
          <w:sz w:val="22"/>
          <w:szCs w:val="22"/>
        </w:rPr>
      </w:pPr>
      <w:r w:rsidRPr="00C02F95">
        <w:rPr>
          <w:sz w:val="22"/>
          <w:szCs w:val="22"/>
        </w:rPr>
        <w:t xml:space="preserve">из протокола открытия доступа к заявкам – перечень участников, подавших заявки </w:t>
      </w:r>
      <w:r w:rsidRPr="00C02F95">
        <w:rPr>
          <w:b/>
          <w:i/>
          <w:sz w:val="22"/>
          <w:szCs w:val="22"/>
        </w:rPr>
        <w:t>[в отношении лота]</w:t>
      </w:r>
      <w:r w:rsidRPr="00C02F95">
        <w:rPr>
          <w:sz w:val="22"/>
          <w:szCs w:val="22"/>
        </w:rPr>
        <w:t>, и цены таких заявок;</w:t>
      </w:r>
    </w:p>
    <w:p w:rsidR="00362892" w:rsidRPr="00C02F95" w:rsidRDefault="00362892" w:rsidP="00785127">
      <w:pPr>
        <w:numPr>
          <w:ilvl w:val="0"/>
          <w:numId w:val="44"/>
        </w:numPr>
        <w:tabs>
          <w:tab w:val="left" w:pos="1276"/>
          <w:tab w:val="num" w:pos="1985"/>
          <w:tab w:val="num" w:pos="2357"/>
        </w:tabs>
        <w:autoSpaceDE w:val="0"/>
        <w:autoSpaceDN w:val="0"/>
        <w:adjustRightInd w:val="0"/>
        <w:ind w:left="0" w:firstLine="709"/>
        <w:jc w:val="both"/>
        <w:rPr>
          <w:sz w:val="22"/>
          <w:szCs w:val="22"/>
        </w:rPr>
      </w:pPr>
      <w:r w:rsidRPr="00C02F95">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362892" w:rsidRPr="00C02F95" w:rsidRDefault="00362892" w:rsidP="00785127">
      <w:pPr>
        <w:numPr>
          <w:ilvl w:val="0"/>
          <w:numId w:val="44"/>
        </w:numPr>
        <w:tabs>
          <w:tab w:val="left" w:pos="1276"/>
          <w:tab w:val="num" w:pos="1985"/>
          <w:tab w:val="num" w:pos="2357"/>
        </w:tabs>
        <w:autoSpaceDE w:val="0"/>
        <w:autoSpaceDN w:val="0"/>
        <w:adjustRightInd w:val="0"/>
        <w:ind w:left="0" w:firstLine="709"/>
        <w:jc w:val="both"/>
        <w:rPr>
          <w:sz w:val="22"/>
          <w:szCs w:val="22"/>
        </w:rPr>
      </w:pPr>
      <w:r w:rsidRPr="00C02F95">
        <w:rPr>
          <w:sz w:val="22"/>
          <w:szCs w:val="22"/>
        </w:rPr>
        <w:t xml:space="preserve">из протоколов проведения переторжки (если проводились) – результаты проведенных переторжек </w:t>
      </w:r>
      <w:r w:rsidRPr="00C02F95">
        <w:rPr>
          <w:b/>
          <w:i/>
          <w:sz w:val="22"/>
          <w:szCs w:val="22"/>
        </w:rPr>
        <w:t>[в отношении лота]</w:t>
      </w:r>
      <w:r w:rsidRPr="00C02F95">
        <w:rPr>
          <w:sz w:val="22"/>
          <w:szCs w:val="22"/>
        </w:rPr>
        <w:t>;</w:t>
      </w:r>
    </w:p>
    <w:p w:rsidR="00362892" w:rsidRPr="00C02F95" w:rsidRDefault="00362892" w:rsidP="00785127">
      <w:pPr>
        <w:numPr>
          <w:ilvl w:val="0"/>
          <w:numId w:val="44"/>
        </w:numPr>
        <w:tabs>
          <w:tab w:val="left" w:pos="1276"/>
          <w:tab w:val="num" w:pos="1985"/>
          <w:tab w:val="num" w:pos="2357"/>
        </w:tabs>
        <w:autoSpaceDE w:val="0"/>
        <w:autoSpaceDN w:val="0"/>
        <w:adjustRightInd w:val="0"/>
        <w:ind w:left="0" w:firstLine="709"/>
        <w:jc w:val="both"/>
        <w:rPr>
          <w:sz w:val="22"/>
          <w:szCs w:val="22"/>
        </w:rPr>
      </w:pPr>
      <w:bookmarkStart w:id="217" w:name="_Ref264625414"/>
      <w:r w:rsidRPr="00C02F95">
        <w:rPr>
          <w:sz w:val="22"/>
          <w:szCs w:val="22"/>
        </w:rPr>
        <w:t xml:space="preserve">о результатах </w:t>
      </w:r>
      <w:bookmarkEnd w:id="217"/>
      <w:r w:rsidRPr="00C02F95">
        <w:rPr>
          <w:sz w:val="22"/>
          <w:szCs w:val="22"/>
        </w:rPr>
        <w:t>оценки каждой заявки с указанием присвоенных баллов по каждому критерию оценки;</w:t>
      </w:r>
    </w:p>
    <w:p w:rsidR="00362892" w:rsidRPr="00C02F95" w:rsidRDefault="00362892" w:rsidP="00785127">
      <w:pPr>
        <w:numPr>
          <w:ilvl w:val="0"/>
          <w:numId w:val="44"/>
        </w:numPr>
        <w:tabs>
          <w:tab w:val="left" w:pos="1276"/>
          <w:tab w:val="num" w:pos="1985"/>
          <w:tab w:val="num" w:pos="2357"/>
        </w:tabs>
        <w:autoSpaceDE w:val="0"/>
        <w:autoSpaceDN w:val="0"/>
        <w:adjustRightInd w:val="0"/>
        <w:ind w:left="0" w:firstLine="709"/>
        <w:jc w:val="both"/>
        <w:rPr>
          <w:sz w:val="22"/>
          <w:szCs w:val="22"/>
        </w:rPr>
      </w:pPr>
      <w:bookmarkStart w:id="218" w:name="_Ref264614947"/>
      <w:r w:rsidRPr="00C02F95">
        <w:rPr>
          <w:sz w:val="22"/>
          <w:szCs w:val="22"/>
        </w:rPr>
        <w:t xml:space="preserve">о принятом на основании результатов оценки и сопоставления заявок </w:t>
      </w:r>
      <w:proofErr w:type="gramStart"/>
      <w:r w:rsidRPr="00C02F95">
        <w:rPr>
          <w:sz w:val="22"/>
          <w:szCs w:val="22"/>
        </w:rPr>
        <w:t>на участие в конкурсе решении о присвоении заявкам на участие в конкурсе</w:t>
      </w:r>
      <w:proofErr w:type="gramEnd"/>
      <w:r w:rsidRPr="00C02F95">
        <w:rPr>
          <w:sz w:val="22"/>
          <w:szCs w:val="22"/>
        </w:rPr>
        <w:t xml:space="preserve"> мест;</w:t>
      </w:r>
      <w:bookmarkEnd w:id="218"/>
    </w:p>
    <w:p w:rsidR="00362892" w:rsidRPr="00C02F95" w:rsidRDefault="00362892" w:rsidP="00785127">
      <w:pPr>
        <w:numPr>
          <w:ilvl w:val="0"/>
          <w:numId w:val="44"/>
        </w:numPr>
        <w:tabs>
          <w:tab w:val="left" w:pos="1276"/>
          <w:tab w:val="num" w:pos="1985"/>
          <w:tab w:val="num" w:pos="2357"/>
        </w:tabs>
        <w:autoSpaceDE w:val="0"/>
        <w:autoSpaceDN w:val="0"/>
        <w:adjustRightInd w:val="0"/>
        <w:ind w:left="0" w:firstLine="709"/>
        <w:jc w:val="both"/>
        <w:rPr>
          <w:sz w:val="22"/>
          <w:szCs w:val="22"/>
        </w:rPr>
      </w:pPr>
      <w:bookmarkStart w:id="219" w:name="_Ref264625420"/>
      <w:r w:rsidRPr="00C02F95">
        <w:rPr>
          <w:sz w:val="22"/>
          <w:szCs w:val="22"/>
        </w:rPr>
        <w:t>о наименовании и адресе победителя конкурса, цене его заявки.</w:t>
      </w:r>
      <w:bookmarkEnd w:id="219"/>
    </w:p>
    <w:p w:rsidR="00362892" w:rsidRPr="00C02F95" w:rsidRDefault="00362892" w:rsidP="00362892">
      <w:pPr>
        <w:numPr>
          <w:ilvl w:val="3"/>
          <w:numId w:val="11"/>
        </w:numPr>
        <w:tabs>
          <w:tab w:val="clear" w:pos="2357"/>
          <w:tab w:val="num" w:pos="993"/>
          <w:tab w:val="num" w:pos="1843"/>
        </w:tabs>
        <w:autoSpaceDE w:val="0"/>
        <w:autoSpaceDN w:val="0"/>
        <w:adjustRightInd w:val="0"/>
        <w:ind w:left="0" w:firstLine="709"/>
        <w:jc w:val="both"/>
        <w:rPr>
          <w:sz w:val="22"/>
          <w:szCs w:val="22"/>
        </w:rPr>
      </w:pPr>
      <w:proofErr w:type="gramStart"/>
      <w:r w:rsidRPr="00C02F95">
        <w:rPr>
          <w:b/>
          <w:i/>
          <w:sz w:val="22"/>
          <w:szCs w:val="22"/>
        </w:rPr>
        <w:t>[в отношении каждого лота]</w:t>
      </w:r>
      <w:r w:rsidRPr="00C02F95">
        <w:rPr>
          <w:sz w:val="22"/>
          <w:szCs w:val="22"/>
        </w:rPr>
        <w:t xml:space="preserve"> протокол/</w:t>
      </w:r>
      <w:r w:rsidRPr="00C02F95">
        <w:rPr>
          <w:b/>
          <w:i/>
          <w:sz w:val="22"/>
          <w:szCs w:val="22"/>
        </w:rPr>
        <w:t>ы</w:t>
      </w:r>
      <w:r w:rsidRPr="00C02F95">
        <w:rPr>
          <w:sz w:val="22"/>
          <w:szCs w:val="22"/>
        </w:rPr>
        <w:t xml:space="preserve"> заседания конкурсной комиссии по подведению итогов конкурса </w:t>
      </w:r>
      <w:r w:rsidRPr="00C02F95">
        <w:rPr>
          <w:b/>
          <w:i/>
          <w:sz w:val="22"/>
          <w:szCs w:val="22"/>
        </w:rPr>
        <w:t xml:space="preserve">[по лоту] </w:t>
      </w:r>
      <w:r w:rsidRPr="00C02F95">
        <w:rPr>
          <w:sz w:val="22"/>
          <w:szCs w:val="22"/>
        </w:rPr>
        <w:t>оформляется</w:t>
      </w:r>
      <w:r w:rsidRPr="00C02F95">
        <w:rPr>
          <w:b/>
          <w:i/>
          <w:sz w:val="22"/>
          <w:szCs w:val="22"/>
        </w:rPr>
        <w:t>/</w:t>
      </w:r>
      <w:proofErr w:type="spellStart"/>
      <w:r w:rsidRPr="00C02F95">
        <w:rPr>
          <w:b/>
          <w:i/>
          <w:sz w:val="22"/>
          <w:szCs w:val="22"/>
        </w:rPr>
        <w:t>ются</w:t>
      </w:r>
      <w:proofErr w:type="spellEnd"/>
      <w:r w:rsidRPr="00C02F95">
        <w:rPr>
          <w:sz w:val="22"/>
          <w:szCs w:val="22"/>
        </w:rPr>
        <w:t xml:space="preserve"> и подписывается</w:t>
      </w:r>
      <w:r w:rsidRPr="00C02F95">
        <w:rPr>
          <w:b/>
          <w:i/>
          <w:sz w:val="22"/>
          <w:szCs w:val="22"/>
        </w:rPr>
        <w:t>/</w:t>
      </w:r>
      <w:proofErr w:type="spellStart"/>
      <w:r w:rsidRPr="00C02F95">
        <w:rPr>
          <w:b/>
          <w:i/>
          <w:sz w:val="22"/>
          <w:szCs w:val="22"/>
        </w:rPr>
        <w:t>ются</w:t>
      </w:r>
      <w:proofErr w:type="spellEnd"/>
      <w:r w:rsidRPr="00C02F95">
        <w:rPr>
          <w:sz w:val="22"/>
          <w:szCs w:val="22"/>
        </w:rPr>
        <w:t xml:space="preserve"> в течение 3 (трех) рабочих дней после заседания конкурсной комиссии, и размещается/</w:t>
      </w:r>
      <w:proofErr w:type="spellStart"/>
      <w:r w:rsidRPr="00C02F95">
        <w:rPr>
          <w:b/>
          <w:i/>
          <w:sz w:val="22"/>
          <w:szCs w:val="22"/>
        </w:rPr>
        <w:t>ются</w:t>
      </w:r>
      <w:proofErr w:type="spellEnd"/>
      <w:r w:rsidRPr="00C02F95">
        <w:rPr>
          <w:sz w:val="22"/>
          <w:szCs w:val="22"/>
        </w:rPr>
        <w:t xml:space="preserve"> на официальном сайте и на ЭТП в срок не позднее 1 (одного) рабочего дня, следующего после дня подписания указанного/</w:t>
      </w:r>
      <w:proofErr w:type="spellStart"/>
      <w:r w:rsidRPr="00C02F95">
        <w:rPr>
          <w:b/>
          <w:i/>
          <w:sz w:val="22"/>
          <w:szCs w:val="22"/>
        </w:rPr>
        <w:t>ых</w:t>
      </w:r>
      <w:proofErr w:type="spellEnd"/>
      <w:r w:rsidRPr="00C02F95">
        <w:rPr>
          <w:sz w:val="22"/>
          <w:szCs w:val="22"/>
        </w:rPr>
        <w:t xml:space="preserve"> протокола/</w:t>
      </w:r>
      <w:proofErr w:type="spellStart"/>
      <w:r w:rsidRPr="00C02F95">
        <w:rPr>
          <w:b/>
          <w:i/>
          <w:sz w:val="22"/>
          <w:szCs w:val="22"/>
        </w:rPr>
        <w:t>ов</w:t>
      </w:r>
      <w:proofErr w:type="spellEnd"/>
      <w:r w:rsidRPr="00C02F95">
        <w:rPr>
          <w:sz w:val="22"/>
          <w:szCs w:val="22"/>
        </w:rPr>
        <w:t>, с учетом положений пункта 2.7.2.</w:t>
      </w:r>
      <w:proofErr w:type="gramEnd"/>
    </w:p>
    <w:p w:rsidR="00362892" w:rsidRPr="00C02F95" w:rsidRDefault="00362892" w:rsidP="00362892">
      <w:pPr>
        <w:keepNext/>
        <w:numPr>
          <w:ilvl w:val="1"/>
          <w:numId w:val="11"/>
        </w:numPr>
        <w:tabs>
          <w:tab w:val="clear" w:pos="2367"/>
          <w:tab w:val="num" w:pos="1701"/>
        </w:tabs>
        <w:suppressAutoHyphens/>
        <w:ind w:left="0" w:firstLine="709"/>
        <w:outlineLvl w:val="1"/>
        <w:rPr>
          <w:bCs/>
          <w:iCs/>
          <w:snapToGrid w:val="0"/>
          <w:sz w:val="22"/>
          <w:szCs w:val="22"/>
        </w:rPr>
      </w:pPr>
      <w:bookmarkStart w:id="220" w:name="_Toc390267509"/>
      <w:bookmarkStart w:id="221" w:name="_Ref440090183"/>
      <w:bookmarkStart w:id="222" w:name="_Ref440090175"/>
      <w:bookmarkStart w:id="223" w:name="_Ref469290666"/>
      <w:bookmarkStart w:id="224" w:name="_Ref440090241"/>
      <w:r w:rsidRPr="00C02F95">
        <w:rPr>
          <w:bCs/>
          <w:iCs/>
          <w:snapToGrid w:val="0"/>
          <w:sz w:val="22"/>
          <w:szCs w:val="22"/>
        </w:rPr>
        <w:t xml:space="preserve">Заключение договора </w:t>
      </w:r>
      <w:bookmarkStart w:id="225" w:name="_Toc314731803"/>
      <w:r w:rsidRPr="00C02F95">
        <w:rPr>
          <w:bCs/>
          <w:iCs/>
          <w:snapToGrid w:val="0"/>
          <w:sz w:val="22"/>
          <w:szCs w:val="22"/>
        </w:rPr>
        <w:t>по результатам конкурса</w:t>
      </w:r>
      <w:bookmarkEnd w:id="220"/>
      <w:bookmarkEnd w:id="225"/>
    </w:p>
    <w:p w:rsidR="00362892" w:rsidRPr="00C02F95" w:rsidRDefault="00362892" w:rsidP="00362892">
      <w:pPr>
        <w:numPr>
          <w:ilvl w:val="2"/>
          <w:numId w:val="11"/>
        </w:numPr>
        <w:ind w:left="0" w:firstLine="709"/>
        <w:jc w:val="both"/>
        <w:rPr>
          <w:sz w:val="22"/>
          <w:szCs w:val="22"/>
        </w:rPr>
      </w:pPr>
      <w:bookmarkStart w:id="226" w:name="_Ref357161359"/>
      <w:bookmarkStart w:id="227" w:name="_Ref321824321"/>
      <w:bookmarkStart w:id="228" w:name="sub_291"/>
      <w:bookmarkStart w:id="229" w:name="_Toc269835279"/>
      <w:bookmarkStart w:id="230" w:name="_Toc270595288"/>
      <w:bookmarkStart w:id="231" w:name="_Toc271294290"/>
      <w:bookmarkEnd w:id="221"/>
      <w:bookmarkEnd w:id="222"/>
      <w:bookmarkEnd w:id="223"/>
      <w:bookmarkEnd w:id="224"/>
      <w:proofErr w:type="gramStart"/>
      <w:r w:rsidRPr="00C02F95">
        <w:rPr>
          <w:sz w:val="22"/>
          <w:szCs w:val="22"/>
        </w:rPr>
        <w:t xml:space="preserve">Заказчик после размещения на официальном сайте и ЭТП протокола заседания конкурсной комиссии по подведению итогов конкурса </w:t>
      </w:r>
      <w:r w:rsidRPr="00C02F95">
        <w:rPr>
          <w:b/>
          <w:i/>
          <w:sz w:val="22"/>
          <w:szCs w:val="22"/>
        </w:rPr>
        <w:t>[по данному лоту]</w:t>
      </w:r>
      <w:r w:rsidRPr="00C02F95">
        <w:rPr>
          <w:sz w:val="22"/>
          <w:szCs w:val="22"/>
        </w:rPr>
        <w:t>, в срок, указанный в пункте 25 раздела 5 «Информационная карта конкурса», передает лицу, с которым заключается договор (победитель конкурса или участник конкурса в соответствии с пунктом 4.15.4), проект договора, который составляется путем включения условий исполнения договора, предложенных лицом, с которым заключается</w:t>
      </w:r>
      <w:proofErr w:type="gramEnd"/>
      <w:r w:rsidRPr="00C02F95">
        <w:rPr>
          <w:sz w:val="22"/>
          <w:szCs w:val="22"/>
        </w:rPr>
        <w:t xml:space="preserve"> договор </w:t>
      </w:r>
      <w:r w:rsidRPr="00C02F95">
        <w:rPr>
          <w:b/>
          <w:i/>
          <w:sz w:val="22"/>
          <w:szCs w:val="22"/>
        </w:rPr>
        <w:t>[по данному лоту]</w:t>
      </w:r>
      <w:r w:rsidRPr="00C02F95">
        <w:rPr>
          <w:sz w:val="22"/>
          <w:szCs w:val="22"/>
        </w:rPr>
        <w:t>, в заявке на участие в конкурсе, в проект договора, прилагаемый к конкурсной документации с учетом преддоговорных переговоров (пункт 4.15.6).</w:t>
      </w:r>
      <w:bookmarkEnd w:id="226"/>
      <w:r w:rsidRPr="00C02F95">
        <w:rPr>
          <w:sz w:val="22"/>
          <w:szCs w:val="22"/>
        </w:rPr>
        <w:t xml:space="preserve"> </w:t>
      </w:r>
    </w:p>
    <w:p w:rsidR="00362892" w:rsidRPr="00C02F95" w:rsidRDefault="00362892" w:rsidP="00362892">
      <w:pPr>
        <w:ind w:firstLine="709"/>
        <w:jc w:val="both"/>
        <w:rPr>
          <w:sz w:val="22"/>
          <w:szCs w:val="22"/>
        </w:rPr>
      </w:pPr>
      <w:r w:rsidRPr="00C02F95">
        <w:rPr>
          <w:sz w:val="22"/>
          <w:szCs w:val="22"/>
        </w:rPr>
        <w:t xml:space="preserve">Лицо, с которым заключается договор </w:t>
      </w:r>
      <w:r w:rsidRPr="00C02F95">
        <w:rPr>
          <w:b/>
          <w:i/>
          <w:sz w:val="22"/>
          <w:szCs w:val="22"/>
        </w:rPr>
        <w:t>[по данному лоту]</w:t>
      </w:r>
      <w:r w:rsidRPr="00C02F95">
        <w:rPr>
          <w:sz w:val="22"/>
          <w:szCs w:val="22"/>
        </w:rPr>
        <w:t>, обязано предоставить заказчику:</w:t>
      </w:r>
    </w:p>
    <w:p w:rsidR="00362892" w:rsidRPr="00C02F95" w:rsidRDefault="00362892" w:rsidP="00785127">
      <w:pPr>
        <w:numPr>
          <w:ilvl w:val="0"/>
          <w:numId w:val="60"/>
        </w:numPr>
        <w:ind w:left="0" w:firstLine="709"/>
        <w:jc w:val="both"/>
        <w:rPr>
          <w:sz w:val="22"/>
          <w:szCs w:val="22"/>
        </w:rPr>
      </w:pPr>
      <w:r w:rsidRPr="00C02F95">
        <w:rPr>
          <w:sz w:val="22"/>
          <w:szCs w:val="22"/>
        </w:rPr>
        <w:t>подписанный и заверенный печатью со своей стороны договор в срок, указанный в пункте 25 раздела 5 «Информационная карта конкурса»;</w:t>
      </w:r>
    </w:p>
    <w:p w:rsidR="00362892" w:rsidRPr="00C02F95" w:rsidRDefault="00362892" w:rsidP="00785127">
      <w:pPr>
        <w:numPr>
          <w:ilvl w:val="0"/>
          <w:numId w:val="60"/>
        </w:numPr>
        <w:ind w:left="0" w:firstLine="709"/>
        <w:jc w:val="both"/>
        <w:rPr>
          <w:sz w:val="22"/>
          <w:szCs w:val="22"/>
        </w:rPr>
      </w:pPr>
      <w:proofErr w:type="gramStart"/>
      <w:r w:rsidRPr="00C02F95">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17.1.2 раздела 5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C02F95">
        <w:rPr>
          <w:sz w:val="22"/>
          <w:szCs w:val="22"/>
        </w:rPr>
        <w:t xml:space="preserve"> В случае отсутствия изменений, победитель конкурса </w:t>
      </w:r>
      <w:r w:rsidRPr="00C02F95">
        <w:rPr>
          <w:b/>
          <w:i/>
          <w:sz w:val="22"/>
          <w:szCs w:val="22"/>
        </w:rPr>
        <w:t xml:space="preserve">[по данному лоту] </w:t>
      </w:r>
      <w:r w:rsidRPr="00C02F95">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27"/>
    </w:p>
    <w:p w:rsidR="00362892" w:rsidRPr="00C02F95" w:rsidRDefault="00362892" w:rsidP="00362892">
      <w:pPr>
        <w:numPr>
          <w:ilvl w:val="2"/>
          <w:numId w:val="11"/>
        </w:numPr>
        <w:ind w:left="0" w:firstLine="709"/>
        <w:jc w:val="both"/>
        <w:rPr>
          <w:sz w:val="22"/>
          <w:szCs w:val="22"/>
        </w:rPr>
      </w:pPr>
      <w:bookmarkStart w:id="232" w:name="_Ref349225141"/>
      <w:r w:rsidRPr="00C02F95">
        <w:rPr>
          <w:sz w:val="22"/>
          <w:szCs w:val="22"/>
        </w:rPr>
        <w:t xml:space="preserve">Договор </w:t>
      </w:r>
      <w:r w:rsidRPr="00C02F95">
        <w:rPr>
          <w:b/>
          <w:i/>
          <w:sz w:val="22"/>
          <w:szCs w:val="22"/>
        </w:rPr>
        <w:t>[в отношении каждого лота]</w:t>
      </w:r>
      <w:r w:rsidRPr="00C02F95">
        <w:rPr>
          <w:sz w:val="22"/>
          <w:szCs w:val="22"/>
        </w:rPr>
        <w:t xml:space="preserve"> с победителем конкурса или участником конкурса в соответствии с пунктом 4.15.4, заключается в срок, указанный в пункте 25 раздела 5 «Информационная карта конкурса».</w:t>
      </w:r>
      <w:bookmarkEnd w:id="232"/>
      <w:r w:rsidRPr="00C02F95">
        <w:rPr>
          <w:sz w:val="22"/>
          <w:szCs w:val="22"/>
        </w:rPr>
        <w:t xml:space="preserve"> </w:t>
      </w:r>
    </w:p>
    <w:p w:rsidR="00362892" w:rsidRPr="00C02F95" w:rsidRDefault="00362892" w:rsidP="00362892">
      <w:pPr>
        <w:numPr>
          <w:ilvl w:val="2"/>
          <w:numId w:val="11"/>
        </w:numPr>
        <w:ind w:left="0" w:firstLine="709"/>
        <w:jc w:val="both"/>
        <w:rPr>
          <w:sz w:val="22"/>
          <w:szCs w:val="22"/>
        </w:rPr>
      </w:pPr>
      <w:r w:rsidRPr="00C02F95">
        <w:rPr>
          <w:sz w:val="22"/>
          <w:szCs w:val="22"/>
        </w:rPr>
        <w:t>В случае</w:t>
      </w:r>
      <w:proofErr w:type="gramStart"/>
      <w:r w:rsidRPr="00C02F95">
        <w:rPr>
          <w:sz w:val="22"/>
          <w:szCs w:val="22"/>
        </w:rPr>
        <w:t>,</w:t>
      </w:r>
      <w:proofErr w:type="gramEnd"/>
      <w:r w:rsidRPr="00C02F95">
        <w:rPr>
          <w:sz w:val="22"/>
          <w:szCs w:val="22"/>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362892" w:rsidRPr="00C02F95" w:rsidRDefault="00362892" w:rsidP="00362892">
      <w:pPr>
        <w:numPr>
          <w:ilvl w:val="2"/>
          <w:numId w:val="11"/>
        </w:numPr>
        <w:ind w:left="0" w:firstLine="709"/>
        <w:jc w:val="both"/>
        <w:rPr>
          <w:sz w:val="22"/>
          <w:szCs w:val="22"/>
        </w:rPr>
      </w:pPr>
      <w:bookmarkStart w:id="233" w:name="_Ref389730904"/>
      <w:bookmarkStart w:id="234" w:name="_Ref317178853"/>
      <w:bookmarkStart w:id="235" w:name="_Ref320023416"/>
      <w:bookmarkStart w:id="236" w:name="_Ref389223528"/>
      <w:r w:rsidRPr="00C02F95">
        <w:rPr>
          <w:sz w:val="22"/>
          <w:szCs w:val="22"/>
        </w:rPr>
        <w:t>В случае</w:t>
      </w:r>
      <w:proofErr w:type="gramStart"/>
      <w:r w:rsidRPr="00C02F95">
        <w:rPr>
          <w:sz w:val="22"/>
          <w:szCs w:val="22"/>
        </w:rPr>
        <w:t>,</w:t>
      </w:r>
      <w:proofErr w:type="gramEnd"/>
      <w:r w:rsidRPr="00C02F95">
        <w:rPr>
          <w:sz w:val="22"/>
          <w:szCs w:val="22"/>
        </w:rPr>
        <w:t xml:space="preserve"> если конкурс признан несостоявшимся </w:t>
      </w:r>
      <w:r w:rsidRPr="00C02F95">
        <w:rPr>
          <w:b/>
          <w:i/>
          <w:sz w:val="22"/>
          <w:szCs w:val="22"/>
        </w:rPr>
        <w:t>[в отношении отдельного лота]</w:t>
      </w:r>
      <w:r w:rsidRPr="00C02F95">
        <w:rPr>
          <w:sz w:val="22"/>
          <w:szCs w:val="22"/>
        </w:rPr>
        <w:t xml:space="preserve"> в связи с тем, что по окончании срока подачи заявок на участие в конкурсе была подана только одна заявка на участие в конкурсе </w:t>
      </w:r>
      <w:r w:rsidRPr="00C02F95">
        <w:rPr>
          <w:b/>
          <w:i/>
          <w:sz w:val="22"/>
          <w:szCs w:val="22"/>
        </w:rPr>
        <w:t>[в отношении данного лота]</w:t>
      </w:r>
      <w:r w:rsidRPr="00C02F95">
        <w:rPr>
          <w:sz w:val="22"/>
          <w:szCs w:val="22"/>
        </w:rPr>
        <w:t xml:space="preserve">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w:t>
      </w:r>
      <w:r w:rsidRPr="00C02F95">
        <w:rPr>
          <w:b/>
          <w:i/>
          <w:sz w:val="22"/>
          <w:szCs w:val="22"/>
        </w:rPr>
        <w:t>[по данному лоту]</w:t>
      </w:r>
      <w:r w:rsidRPr="00C02F95">
        <w:rPr>
          <w:sz w:val="22"/>
          <w:szCs w:val="22"/>
        </w:rPr>
        <w:t>, заказчик:</w:t>
      </w:r>
      <w:bookmarkEnd w:id="233"/>
    </w:p>
    <w:p w:rsidR="00362892" w:rsidRPr="00C02F95" w:rsidRDefault="00362892" w:rsidP="00785127">
      <w:pPr>
        <w:widowControl w:val="0"/>
        <w:numPr>
          <w:ilvl w:val="0"/>
          <w:numId w:val="70"/>
        </w:numPr>
        <w:tabs>
          <w:tab w:val="left" w:pos="1276"/>
        </w:tabs>
        <w:autoSpaceDE w:val="0"/>
        <w:autoSpaceDN w:val="0"/>
        <w:adjustRightInd w:val="0"/>
        <w:ind w:left="0" w:firstLine="698"/>
        <w:jc w:val="both"/>
        <w:rPr>
          <w:sz w:val="22"/>
          <w:szCs w:val="22"/>
        </w:rPr>
      </w:pPr>
      <w:proofErr w:type="gramStart"/>
      <w:r w:rsidRPr="00C02F95">
        <w:rPr>
          <w:sz w:val="22"/>
          <w:szCs w:val="22"/>
        </w:rPr>
        <w:t xml:space="preserve">заключает договор с таким единственным участником конкурса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w:t>
      </w:r>
      <w:r w:rsidRPr="00C02F95">
        <w:rPr>
          <w:sz w:val="22"/>
          <w:szCs w:val="22"/>
        </w:rPr>
        <w:lastRenderedPageBreak/>
        <w:t>условиях (в том числе достигнутых по результатам преддоговорных переговоров), либо</w:t>
      </w:r>
      <w:proofErr w:type="gramEnd"/>
    </w:p>
    <w:p w:rsidR="00362892" w:rsidRPr="00C02F95" w:rsidRDefault="00362892" w:rsidP="00785127">
      <w:pPr>
        <w:widowControl w:val="0"/>
        <w:numPr>
          <w:ilvl w:val="0"/>
          <w:numId w:val="70"/>
        </w:numPr>
        <w:tabs>
          <w:tab w:val="left" w:pos="1276"/>
        </w:tabs>
        <w:autoSpaceDE w:val="0"/>
        <w:autoSpaceDN w:val="0"/>
        <w:adjustRightInd w:val="0"/>
        <w:ind w:left="0" w:firstLine="698"/>
        <w:jc w:val="both"/>
        <w:rPr>
          <w:rFonts w:eastAsia="Arial Unicode MS"/>
          <w:bCs/>
          <w:sz w:val="22"/>
          <w:szCs w:val="22"/>
        </w:rPr>
      </w:pPr>
      <w:r w:rsidRPr="00C02F95">
        <w:rPr>
          <w:sz w:val="22"/>
          <w:szCs w:val="22"/>
        </w:rPr>
        <w:t>принимает решение о проведении повторной закупки</w:t>
      </w:r>
      <w:r w:rsidRPr="00C02F95">
        <w:rPr>
          <w:rFonts w:eastAsia="Arial Unicode MS"/>
          <w:bCs/>
          <w:sz w:val="22"/>
          <w:szCs w:val="22"/>
        </w:rPr>
        <w:t>, либо</w:t>
      </w:r>
    </w:p>
    <w:p w:rsidR="00362892" w:rsidRPr="00C02F95" w:rsidRDefault="00362892" w:rsidP="00785127">
      <w:pPr>
        <w:widowControl w:val="0"/>
        <w:numPr>
          <w:ilvl w:val="0"/>
          <w:numId w:val="70"/>
        </w:numPr>
        <w:tabs>
          <w:tab w:val="left" w:pos="1276"/>
        </w:tabs>
        <w:autoSpaceDE w:val="0"/>
        <w:autoSpaceDN w:val="0"/>
        <w:adjustRightInd w:val="0"/>
        <w:ind w:left="0" w:firstLine="698"/>
        <w:jc w:val="both"/>
        <w:rPr>
          <w:sz w:val="22"/>
          <w:szCs w:val="22"/>
        </w:rPr>
      </w:pPr>
      <w:r w:rsidRPr="00C02F95">
        <w:rPr>
          <w:rFonts w:eastAsia="Arial Unicode MS"/>
          <w:bCs/>
          <w:sz w:val="22"/>
          <w:szCs w:val="22"/>
        </w:rPr>
        <w:t>отказывается</w:t>
      </w:r>
      <w:r w:rsidRPr="00C02F95">
        <w:rPr>
          <w:sz w:val="22"/>
          <w:szCs w:val="22"/>
        </w:rPr>
        <w:t xml:space="preserve"> от заключения договора в случаях, указанных в подпунктах а) </w:t>
      </w:r>
      <w:proofErr w:type="gramStart"/>
      <w:r w:rsidRPr="00C02F95">
        <w:rPr>
          <w:sz w:val="22"/>
          <w:szCs w:val="22"/>
        </w:rPr>
        <w:t>–в</w:t>
      </w:r>
      <w:proofErr w:type="gramEnd"/>
      <w:r w:rsidRPr="00C02F95">
        <w:rPr>
          <w:sz w:val="22"/>
          <w:szCs w:val="22"/>
        </w:rPr>
        <w:t>) пункта 4.15.11.</w:t>
      </w:r>
    </w:p>
    <w:p w:rsidR="00362892" w:rsidRPr="00C02F95" w:rsidRDefault="00362892" w:rsidP="00362892">
      <w:pPr>
        <w:widowControl w:val="0"/>
        <w:numPr>
          <w:ilvl w:val="2"/>
          <w:numId w:val="11"/>
        </w:numPr>
        <w:tabs>
          <w:tab w:val="left" w:pos="0"/>
          <w:tab w:val="left" w:pos="1701"/>
        </w:tabs>
        <w:adjustRightInd w:val="0"/>
        <w:ind w:left="0" w:firstLine="709"/>
        <w:jc w:val="both"/>
        <w:textAlignment w:val="baseline"/>
        <w:rPr>
          <w:sz w:val="22"/>
          <w:szCs w:val="22"/>
        </w:rPr>
      </w:pPr>
      <w:r w:rsidRPr="00C02F95">
        <w:rPr>
          <w:sz w:val="22"/>
          <w:szCs w:val="22"/>
        </w:rPr>
        <w:t xml:space="preserve">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4.15.6. Преддоговорные переговоры проводятся в рамках законодательства, с учетом положений ЕОСЗ, иных распорядительных документов </w:t>
      </w:r>
      <w:proofErr w:type="spellStart"/>
      <w:r w:rsidRPr="00C02F95">
        <w:rPr>
          <w:sz w:val="22"/>
          <w:szCs w:val="22"/>
        </w:rPr>
        <w:t>Госкорпорации</w:t>
      </w:r>
      <w:proofErr w:type="spellEnd"/>
      <w:r w:rsidRPr="00C02F95">
        <w:rPr>
          <w:sz w:val="22"/>
          <w:szCs w:val="22"/>
        </w:rPr>
        <w:t xml:space="preserve"> «</w:t>
      </w:r>
      <w:proofErr w:type="spellStart"/>
      <w:r w:rsidRPr="00C02F95">
        <w:rPr>
          <w:sz w:val="22"/>
          <w:szCs w:val="22"/>
        </w:rPr>
        <w:t>Росатом</w:t>
      </w:r>
      <w:proofErr w:type="spellEnd"/>
      <w:r w:rsidRPr="00C02F95">
        <w:rPr>
          <w:sz w:val="22"/>
          <w:szCs w:val="22"/>
        </w:rPr>
        <w:t>», заказчика в очной форме, в том числе с помощью аудио-, видеоконференцсвязи.</w:t>
      </w:r>
      <w:bookmarkEnd w:id="234"/>
      <w:bookmarkEnd w:id="235"/>
      <w:bookmarkEnd w:id="236"/>
    </w:p>
    <w:p w:rsidR="00362892" w:rsidRPr="00C02F95" w:rsidRDefault="00362892" w:rsidP="00362892">
      <w:pPr>
        <w:widowControl w:val="0"/>
        <w:numPr>
          <w:ilvl w:val="2"/>
          <w:numId w:val="11"/>
        </w:numPr>
        <w:tabs>
          <w:tab w:val="left" w:pos="0"/>
          <w:tab w:val="left" w:pos="1701"/>
        </w:tabs>
        <w:adjustRightInd w:val="0"/>
        <w:ind w:left="0" w:firstLine="709"/>
        <w:jc w:val="both"/>
        <w:textAlignment w:val="baseline"/>
        <w:rPr>
          <w:sz w:val="22"/>
          <w:szCs w:val="22"/>
        </w:rPr>
      </w:pPr>
      <w:bookmarkStart w:id="237" w:name="_Ref354682279"/>
      <w:r w:rsidRPr="00C02F95">
        <w:rPr>
          <w:sz w:val="22"/>
          <w:szCs w:val="22"/>
        </w:rPr>
        <w:t>Преддоговорные переговоры проводятся:</w:t>
      </w:r>
      <w:bookmarkEnd w:id="237"/>
    </w:p>
    <w:p w:rsidR="00362892" w:rsidRPr="00C02F95" w:rsidRDefault="00362892" w:rsidP="00785127">
      <w:pPr>
        <w:numPr>
          <w:ilvl w:val="0"/>
          <w:numId w:val="47"/>
        </w:numPr>
        <w:tabs>
          <w:tab w:val="num" w:pos="1134"/>
        </w:tabs>
        <w:ind w:left="0" w:firstLine="709"/>
        <w:jc w:val="both"/>
        <w:rPr>
          <w:sz w:val="22"/>
          <w:szCs w:val="22"/>
        </w:rPr>
      </w:pPr>
      <w:r w:rsidRPr="00C02F95">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62892" w:rsidRPr="00C02F95" w:rsidRDefault="00362892" w:rsidP="00785127">
      <w:pPr>
        <w:numPr>
          <w:ilvl w:val="0"/>
          <w:numId w:val="47"/>
        </w:numPr>
        <w:tabs>
          <w:tab w:val="num" w:pos="1134"/>
        </w:tabs>
        <w:ind w:left="0" w:firstLine="709"/>
        <w:jc w:val="both"/>
        <w:rPr>
          <w:sz w:val="22"/>
          <w:szCs w:val="22"/>
        </w:rPr>
      </w:pPr>
      <w:r w:rsidRPr="00C02F95">
        <w:rPr>
          <w:sz w:val="22"/>
          <w:szCs w:val="22"/>
        </w:rPr>
        <w:t>по изменению объемов продукции не более чем на 10% и без увеличения цен (расценок);</w:t>
      </w:r>
    </w:p>
    <w:p w:rsidR="00362892" w:rsidRPr="00C02F95" w:rsidRDefault="00362892" w:rsidP="00785127">
      <w:pPr>
        <w:numPr>
          <w:ilvl w:val="0"/>
          <w:numId w:val="47"/>
        </w:numPr>
        <w:tabs>
          <w:tab w:val="num" w:pos="1134"/>
        </w:tabs>
        <w:ind w:left="0" w:firstLine="709"/>
        <w:jc w:val="both"/>
        <w:rPr>
          <w:sz w:val="22"/>
          <w:szCs w:val="22"/>
        </w:rPr>
      </w:pPr>
      <w:r w:rsidRPr="00C02F95">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62892" w:rsidRPr="00C02F95" w:rsidRDefault="00362892" w:rsidP="00785127">
      <w:pPr>
        <w:numPr>
          <w:ilvl w:val="0"/>
          <w:numId w:val="47"/>
        </w:numPr>
        <w:tabs>
          <w:tab w:val="num" w:pos="1134"/>
        </w:tabs>
        <w:ind w:left="0" w:firstLine="709"/>
        <w:jc w:val="both"/>
        <w:rPr>
          <w:sz w:val="22"/>
          <w:szCs w:val="22"/>
        </w:rPr>
      </w:pPr>
      <w:r w:rsidRPr="00C02F95">
        <w:rPr>
          <w:sz w:val="22"/>
          <w:szCs w:val="22"/>
        </w:rPr>
        <w:t>направленные на уточнение условий договора, которые не были зафиксированы в проекте договора, конкурсной документации и заявке лица, с которым заключается договор;</w:t>
      </w:r>
    </w:p>
    <w:p w:rsidR="00362892" w:rsidRPr="00C02F95" w:rsidRDefault="00362892" w:rsidP="00785127">
      <w:pPr>
        <w:numPr>
          <w:ilvl w:val="0"/>
          <w:numId w:val="47"/>
        </w:numPr>
        <w:tabs>
          <w:tab w:val="num" w:pos="1134"/>
        </w:tabs>
        <w:ind w:left="0" w:firstLine="709"/>
        <w:jc w:val="both"/>
        <w:rPr>
          <w:sz w:val="22"/>
          <w:szCs w:val="22"/>
        </w:rPr>
      </w:pPr>
      <w:r w:rsidRPr="00C02F95">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62892" w:rsidRPr="00C02F95" w:rsidRDefault="00362892" w:rsidP="00785127">
      <w:pPr>
        <w:numPr>
          <w:ilvl w:val="0"/>
          <w:numId w:val="47"/>
        </w:numPr>
        <w:tabs>
          <w:tab w:val="num" w:pos="1134"/>
        </w:tabs>
        <w:ind w:left="0" w:firstLine="709"/>
        <w:jc w:val="both"/>
        <w:rPr>
          <w:sz w:val="22"/>
          <w:szCs w:val="22"/>
        </w:rPr>
      </w:pPr>
      <w:r w:rsidRPr="00C02F95">
        <w:rPr>
          <w:sz w:val="22"/>
          <w:szCs w:val="22"/>
        </w:rPr>
        <w:t>обусловленные изменениями законодательства Российской Федерации или предписаниями органов государственной власти.</w:t>
      </w:r>
    </w:p>
    <w:p w:rsidR="00362892" w:rsidRPr="00C02F95" w:rsidRDefault="00362892" w:rsidP="00362892">
      <w:pPr>
        <w:widowControl w:val="0"/>
        <w:numPr>
          <w:ilvl w:val="2"/>
          <w:numId w:val="11"/>
        </w:numPr>
        <w:tabs>
          <w:tab w:val="left" w:pos="0"/>
          <w:tab w:val="left" w:pos="1701"/>
        </w:tabs>
        <w:adjustRightInd w:val="0"/>
        <w:ind w:left="0" w:firstLine="709"/>
        <w:jc w:val="both"/>
        <w:textAlignment w:val="baseline"/>
        <w:rPr>
          <w:sz w:val="22"/>
          <w:szCs w:val="22"/>
        </w:rPr>
      </w:pPr>
      <w:r w:rsidRPr="00C02F95">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62892" w:rsidRPr="00C02F95" w:rsidRDefault="00362892" w:rsidP="00362892">
      <w:pPr>
        <w:widowControl w:val="0"/>
        <w:numPr>
          <w:ilvl w:val="2"/>
          <w:numId w:val="11"/>
        </w:numPr>
        <w:tabs>
          <w:tab w:val="left" w:pos="0"/>
          <w:tab w:val="left" w:pos="1701"/>
        </w:tabs>
        <w:adjustRightInd w:val="0"/>
        <w:ind w:left="0" w:firstLine="709"/>
        <w:jc w:val="both"/>
        <w:textAlignment w:val="baseline"/>
        <w:rPr>
          <w:sz w:val="22"/>
          <w:szCs w:val="22"/>
        </w:rPr>
      </w:pPr>
      <w:r w:rsidRPr="00C02F95">
        <w:rPr>
          <w:sz w:val="22"/>
          <w:szCs w:val="22"/>
        </w:rPr>
        <w:t>По результатам преддоговорных переговоров организатором конкурса оформляется протокол преддоговорных переговоров. В случае</w:t>
      </w:r>
      <w:proofErr w:type="gramStart"/>
      <w:r w:rsidRPr="00C02F95">
        <w:rPr>
          <w:sz w:val="22"/>
          <w:szCs w:val="22"/>
        </w:rPr>
        <w:t>,</w:t>
      </w:r>
      <w:proofErr w:type="gramEnd"/>
      <w:r w:rsidRPr="00C02F95">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конкурса, конкурсной документации и заявке лица, с которым заключается договор, указанный протокол размещается организатором конкурса на официальном сайте и ЭТП не позднее 1 (одного) рабочего дня, следующего после дня его подписания.</w:t>
      </w:r>
    </w:p>
    <w:p w:rsidR="00362892" w:rsidRPr="00C02F95" w:rsidRDefault="00362892" w:rsidP="00362892">
      <w:pPr>
        <w:widowControl w:val="0"/>
        <w:numPr>
          <w:ilvl w:val="2"/>
          <w:numId w:val="11"/>
        </w:numPr>
        <w:tabs>
          <w:tab w:val="left" w:pos="0"/>
          <w:tab w:val="left" w:pos="1701"/>
        </w:tabs>
        <w:adjustRightInd w:val="0"/>
        <w:ind w:left="0" w:firstLine="709"/>
        <w:jc w:val="both"/>
        <w:textAlignment w:val="baseline"/>
        <w:rPr>
          <w:sz w:val="22"/>
          <w:szCs w:val="22"/>
        </w:rPr>
      </w:pPr>
      <w:r w:rsidRPr="00C02F95">
        <w:rPr>
          <w:b/>
          <w:i/>
          <w:sz w:val="22"/>
          <w:szCs w:val="22"/>
        </w:rPr>
        <w:t>[В случае проведения конкурса на право заключения договора на выполнение строительно-монтажных работ]</w:t>
      </w:r>
      <w:r w:rsidRPr="00C02F95">
        <w:rPr>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362892" w:rsidRPr="00C02F95" w:rsidRDefault="00362892" w:rsidP="00362892">
      <w:pPr>
        <w:numPr>
          <w:ilvl w:val="2"/>
          <w:numId w:val="11"/>
        </w:numPr>
        <w:tabs>
          <w:tab w:val="num" w:pos="960"/>
          <w:tab w:val="num" w:pos="1800"/>
        </w:tabs>
        <w:ind w:left="0" w:firstLine="709"/>
        <w:jc w:val="both"/>
        <w:rPr>
          <w:sz w:val="22"/>
          <w:szCs w:val="22"/>
        </w:rPr>
      </w:pPr>
      <w:proofErr w:type="gramStart"/>
      <w:r w:rsidRPr="00C02F95">
        <w:rPr>
          <w:sz w:val="22"/>
          <w:szCs w:val="22"/>
        </w:rPr>
        <w:t xml:space="preserve">Если подписание договора </w:t>
      </w:r>
      <w:r w:rsidRPr="00C02F95">
        <w:rPr>
          <w:b/>
          <w:i/>
          <w:sz w:val="22"/>
          <w:szCs w:val="22"/>
        </w:rPr>
        <w:t xml:space="preserve">[в отношении лота] </w:t>
      </w:r>
      <w:r w:rsidRPr="00C02F95">
        <w:rPr>
          <w:sz w:val="22"/>
          <w:szCs w:val="22"/>
        </w:rPr>
        <w:t>затягивается (по сравнению с плановой датой заключения договора согласно пункту 4.15.2)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C02F95">
        <w:rPr>
          <w:sz w:val="22"/>
          <w:szCs w:val="22"/>
        </w:rPr>
        <w:t> так же сроки исполнения обязательств по договору могут быть продлены сверх нормативного срока на количество дней задержки.</w:t>
      </w:r>
    </w:p>
    <w:p w:rsidR="00362892" w:rsidRPr="00C02F95" w:rsidRDefault="00362892" w:rsidP="00362892">
      <w:pPr>
        <w:numPr>
          <w:ilvl w:val="2"/>
          <w:numId w:val="11"/>
        </w:numPr>
        <w:tabs>
          <w:tab w:val="num" w:pos="960"/>
          <w:tab w:val="num" w:pos="1800"/>
        </w:tabs>
        <w:ind w:left="0" w:firstLine="709"/>
        <w:jc w:val="both"/>
        <w:rPr>
          <w:sz w:val="22"/>
          <w:szCs w:val="22"/>
        </w:rPr>
      </w:pPr>
      <w:bookmarkStart w:id="238" w:name="_Ref352159239"/>
      <w:bookmarkStart w:id="239" w:name="_Ref320204857"/>
      <w:r w:rsidRPr="00C02F95">
        <w:rPr>
          <w:sz w:val="22"/>
          <w:szCs w:val="22"/>
        </w:rPr>
        <w:t>Заказчик не вправе отказаться от заключения договора по результатам конкурса, за исключением следующих случаев:</w:t>
      </w:r>
      <w:bookmarkEnd w:id="238"/>
    </w:p>
    <w:p w:rsidR="00362892" w:rsidRPr="00C02F95" w:rsidRDefault="00362892" w:rsidP="00785127">
      <w:pPr>
        <w:numPr>
          <w:ilvl w:val="0"/>
          <w:numId w:val="57"/>
        </w:numPr>
        <w:tabs>
          <w:tab w:val="left" w:pos="1276"/>
        </w:tabs>
        <w:ind w:left="0" w:firstLine="709"/>
        <w:jc w:val="both"/>
        <w:rPr>
          <w:sz w:val="22"/>
          <w:szCs w:val="22"/>
        </w:rPr>
      </w:pPr>
      <w:bookmarkStart w:id="240" w:name="_Ref389729243"/>
      <w:r w:rsidRPr="00C02F95">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40"/>
    </w:p>
    <w:p w:rsidR="00362892" w:rsidRPr="00C02F95" w:rsidRDefault="00362892" w:rsidP="00785127">
      <w:pPr>
        <w:numPr>
          <w:ilvl w:val="0"/>
          <w:numId w:val="57"/>
        </w:numPr>
        <w:tabs>
          <w:tab w:val="left" w:pos="1276"/>
        </w:tabs>
        <w:ind w:left="0" w:firstLine="709"/>
        <w:jc w:val="both"/>
        <w:rPr>
          <w:sz w:val="22"/>
          <w:szCs w:val="22"/>
        </w:rPr>
      </w:pPr>
      <w:bookmarkStart w:id="241" w:name="_Ref352159238"/>
      <w:r w:rsidRPr="00C02F95">
        <w:rPr>
          <w:sz w:val="22"/>
          <w:szCs w:val="22"/>
        </w:rPr>
        <w:t>изменения потребностей заказчика;</w:t>
      </w:r>
    </w:p>
    <w:p w:rsidR="00362892" w:rsidRPr="00C02F95" w:rsidRDefault="00362892" w:rsidP="00785127">
      <w:pPr>
        <w:numPr>
          <w:ilvl w:val="0"/>
          <w:numId w:val="57"/>
        </w:numPr>
        <w:tabs>
          <w:tab w:val="left" w:pos="1276"/>
        </w:tabs>
        <w:ind w:left="0" w:firstLine="709"/>
        <w:jc w:val="both"/>
        <w:rPr>
          <w:sz w:val="22"/>
          <w:szCs w:val="22"/>
        </w:rPr>
      </w:pPr>
      <w:bookmarkStart w:id="242" w:name="_Ref389729245"/>
      <w:r w:rsidRPr="00C02F95">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41"/>
      <w:bookmarkEnd w:id="242"/>
    </w:p>
    <w:p w:rsidR="00362892" w:rsidRPr="00C02F95" w:rsidRDefault="00362892" w:rsidP="00362892">
      <w:pPr>
        <w:numPr>
          <w:ilvl w:val="2"/>
          <w:numId w:val="11"/>
        </w:numPr>
        <w:tabs>
          <w:tab w:val="num" w:pos="960"/>
          <w:tab w:val="num" w:pos="1800"/>
        </w:tabs>
        <w:ind w:left="0" w:firstLine="709"/>
        <w:jc w:val="both"/>
        <w:rPr>
          <w:sz w:val="22"/>
          <w:szCs w:val="22"/>
        </w:rPr>
      </w:pPr>
      <w:bookmarkStart w:id="243" w:name="_Ref351359907"/>
      <w:r w:rsidRPr="00C02F95">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62892" w:rsidRPr="00C02F95" w:rsidRDefault="00362892" w:rsidP="00362892">
      <w:pPr>
        <w:numPr>
          <w:ilvl w:val="2"/>
          <w:numId w:val="11"/>
        </w:numPr>
        <w:tabs>
          <w:tab w:val="num" w:pos="960"/>
          <w:tab w:val="num" w:pos="1800"/>
        </w:tabs>
        <w:ind w:left="0" w:firstLine="709"/>
        <w:jc w:val="both"/>
        <w:rPr>
          <w:sz w:val="22"/>
          <w:szCs w:val="22"/>
        </w:rPr>
      </w:pPr>
      <w:bookmarkStart w:id="244" w:name="_Ref320210943"/>
      <w:bookmarkEnd w:id="239"/>
      <w:bookmarkEnd w:id="243"/>
      <w:r w:rsidRPr="00C02F95">
        <w:rPr>
          <w:sz w:val="22"/>
          <w:szCs w:val="22"/>
        </w:rPr>
        <w:t>Лицо, с которым заключается договор</w:t>
      </w:r>
      <w:r w:rsidRPr="00C02F95">
        <w:rPr>
          <w:b/>
          <w:i/>
          <w:sz w:val="22"/>
          <w:szCs w:val="22"/>
        </w:rPr>
        <w:t xml:space="preserve"> [по какому-либо лоту]</w:t>
      </w:r>
      <w:r w:rsidRPr="00C02F95">
        <w:rPr>
          <w:sz w:val="22"/>
          <w:szCs w:val="22"/>
        </w:rPr>
        <w:t>, признается уклонившимся от заключения договора</w:t>
      </w:r>
      <w:bookmarkStart w:id="245" w:name="_Ref311027194"/>
      <w:r w:rsidRPr="00C02F95">
        <w:rPr>
          <w:sz w:val="22"/>
          <w:szCs w:val="22"/>
        </w:rPr>
        <w:t xml:space="preserve">, то есть совершившим действия (бездействия), которые не </w:t>
      </w:r>
      <w:r w:rsidRPr="00C02F95">
        <w:rPr>
          <w:sz w:val="22"/>
          <w:szCs w:val="22"/>
        </w:rPr>
        <w:lastRenderedPageBreak/>
        <w:t>приводят к подписанию договора в сроки, установленные в извещении о проведении конкурса и в пункте 25 раздела 5 «Информационная карта конкурса»</w:t>
      </w:r>
      <w:bookmarkEnd w:id="245"/>
      <w:r w:rsidRPr="00C02F95">
        <w:rPr>
          <w:sz w:val="22"/>
          <w:szCs w:val="22"/>
        </w:rPr>
        <w:t>:</w:t>
      </w:r>
      <w:bookmarkEnd w:id="244"/>
    </w:p>
    <w:p w:rsidR="00362892" w:rsidRPr="00C02F95" w:rsidRDefault="00362892" w:rsidP="00785127">
      <w:pPr>
        <w:numPr>
          <w:ilvl w:val="0"/>
          <w:numId w:val="45"/>
        </w:numPr>
        <w:tabs>
          <w:tab w:val="left" w:pos="1276"/>
          <w:tab w:val="num" w:pos="1985"/>
          <w:tab w:val="num" w:pos="2357"/>
        </w:tabs>
        <w:autoSpaceDE w:val="0"/>
        <w:autoSpaceDN w:val="0"/>
        <w:adjustRightInd w:val="0"/>
        <w:ind w:left="0" w:firstLine="709"/>
        <w:jc w:val="both"/>
        <w:rPr>
          <w:sz w:val="22"/>
          <w:szCs w:val="22"/>
        </w:rPr>
      </w:pPr>
      <w:r w:rsidRPr="00C02F95">
        <w:rPr>
          <w:sz w:val="22"/>
          <w:szCs w:val="22"/>
        </w:rPr>
        <w:t>прямой письменный отказ от подписания договора;</w:t>
      </w:r>
    </w:p>
    <w:p w:rsidR="00362892" w:rsidRPr="00C02F95" w:rsidRDefault="00362892" w:rsidP="00785127">
      <w:pPr>
        <w:numPr>
          <w:ilvl w:val="0"/>
          <w:numId w:val="45"/>
        </w:numPr>
        <w:tabs>
          <w:tab w:val="left" w:pos="1276"/>
          <w:tab w:val="num" w:pos="1985"/>
          <w:tab w:val="num" w:pos="2357"/>
        </w:tabs>
        <w:autoSpaceDE w:val="0"/>
        <w:autoSpaceDN w:val="0"/>
        <w:adjustRightInd w:val="0"/>
        <w:ind w:left="0" w:firstLine="709"/>
        <w:jc w:val="both"/>
        <w:rPr>
          <w:sz w:val="22"/>
          <w:szCs w:val="22"/>
        </w:rPr>
      </w:pPr>
      <w:r w:rsidRPr="00C02F95">
        <w:rPr>
          <w:sz w:val="22"/>
          <w:szCs w:val="22"/>
        </w:rPr>
        <w:t>не подписание лицом, с которым заключается договор, проекта договора в срок в соответствии с пунктом 4.15.1;</w:t>
      </w:r>
    </w:p>
    <w:p w:rsidR="00362892" w:rsidRPr="00C02F95" w:rsidRDefault="00362892" w:rsidP="00785127">
      <w:pPr>
        <w:numPr>
          <w:ilvl w:val="0"/>
          <w:numId w:val="45"/>
        </w:numPr>
        <w:tabs>
          <w:tab w:val="left" w:pos="1276"/>
          <w:tab w:val="num" w:pos="1985"/>
          <w:tab w:val="num" w:pos="2357"/>
        </w:tabs>
        <w:autoSpaceDE w:val="0"/>
        <w:autoSpaceDN w:val="0"/>
        <w:adjustRightInd w:val="0"/>
        <w:ind w:left="0" w:firstLine="709"/>
        <w:jc w:val="both"/>
        <w:rPr>
          <w:sz w:val="22"/>
          <w:szCs w:val="22"/>
        </w:rPr>
      </w:pPr>
      <w:r w:rsidRPr="00C02F95">
        <w:rPr>
          <w:sz w:val="22"/>
          <w:szCs w:val="22"/>
        </w:rPr>
        <w:t>не предоставление обеспечения договора в случае, если в конкурсной документации было установлено требование обеспечения договора;</w:t>
      </w:r>
    </w:p>
    <w:p w:rsidR="00362892" w:rsidRPr="00C02F95" w:rsidRDefault="00362892" w:rsidP="00785127">
      <w:pPr>
        <w:numPr>
          <w:ilvl w:val="0"/>
          <w:numId w:val="45"/>
        </w:numPr>
        <w:tabs>
          <w:tab w:val="left" w:pos="1276"/>
          <w:tab w:val="num" w:pos="1985"/>
          <w:tab w:val="num" w:pos="2357"/>
        </w:tabs>
        <w:autoSpaceDE w:val="0"/>
        <w:autoSpaceDN w:val="0"/>
        <w:adjustRightInd w:val="0"/>
        <w:ind w:left="0" w:firstLine="709"/>
        <w:jc w:val="both"/>
        <w:rPr>
          <w:sz w:val="22"/>
          <w:szCs w:val="22"/>
        </w:rPr>
      </w:pPr>
      <w:r w:rsidRPr="00C02F95">
        <w:rPr>
          <w:sz w:val="22"/>
          <w:szCs w:val="22"/>
        </w:rPr>
        <w:t xml:space="preserve">предъявление при подписании договора встречных требований по условиям </w:t>
      </w:r>
      <w:proofErr w:type="gramStart"/>
      <w:r w:rsidRPr="00C02F95">
        <w:rPr>
          <w:sz w:val="22"/>
          <w:szCs w:val="22"/>
        </w:rPr>
        <w:t>договора</w:t>
      </w:r>
      <w:proofErr w:type="gramEnd"/>
      <w:r w:rsidRPr="00C02F95">
        <w:rPr>
          <w:sz w:val="22"/>
          <w:szCs w:val="22"/>
        </w:rPr>
        <w:t xml:space="preserve"> в противоречие ранее установленным в конкурсной документации и (или) в заявке такого лица, а также достигнутым в ходе преддоговорных переговоров;</w:t>
      </w:r>
    </w:p>
    <w:p w:rsidR="00362892" w:rsidRPr="00C02F95" w:rsidRDefault="00362892" w:rsidP="00785127">
      <w:pPr>
        <w:numPr>
          <w:ilvl w:val="0"/>
          <w:numId w:val="45"/>
        </w:numPr>
        <w:tabs>
          <w:tab w:val="left" w:pos="1276"/>
          <w:tab w:val="num" w:pos="1985"/>
          <w:tab w:val="num" w:pos="2357"/>
        </w:tabs>
        <w:autoSpaceDE w:val="0"/>
        <w:autoSpaceDN w:val="0"/>
        <w:adjustRightInd w:val="0"/>
        <w:ind w:left="0" w:firstLine="709"/>
        <w:jc w:val="both"/>
        <w:rPr>
          <w:sz w:val="22"/>
          <w:szCs w:val="22"/>
        </w:rPr>
      </w:pPr>
      <w:r w:rsidRPr="00C02F95">
        <w:rPr>
          <w:sz w:val="22"/>
          <w:szCs w:val="22"/>
        </w:rPr>
        <w:t>непредставление до заключения договора документов, обязательных к предоставлению и предусмотренных конкурсной документацией в составе заявки на участие в конкурсе лица, с которым заключается договор.</w:t>
      </w:r>
    </w:p>
    <w:p w:rsidR="00362892" w:rsidRPr="00C02F95" w:rsidRDefault="00362892" w:rsidP="00362892">
      <w:pPr>
        <w:numPr>
          <w:ilvl w:val="2"/>
          <w:numId w:val="11"/>
        </w:numPr>
        <w:tabs>
          <w:tab w:val="num" w:pos="960"/>
          <w:tab w:val="num" w:pos="1800"/>
        </w:tabs>
        <w:ind w:left="0" w:firstLine="709"/>
        <w:jc w:val="both"/>
        <w:rPr>
          <w:sz w:val="22"/>
          <w:szCs w:val="22"/>
        </w:rPr>
      </w:pPr>
      <w:bookmarkStart w:id="246" w:name="_Ref317179204"/>
      <w:r w:rsidRPr="00C02F95">
        <w:rPr>
          <w:sz w:val="22"/>
          <w:szCs w:val="22"/>
        </w:rPr>
        <w:t>В случаях,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p>
    <w:p w:rsidR="00362892" w:rsidRPr="00C02F95" w:rsidRDefault="00362892" w:rsidP="00785127">
      <w:pPr>
        <w:numPr>
          <w:ilvl w:val="0"/>
          <w:numId w:val="46"/>
        </w:numPr>
        <w:tabs>
          <w:tab w:val="left" w:pos="1276"/>
          <w:tab w:val="num" w:pos="1985"/>
          <w:tab w:val="num" w:pos="2357"/>
        </w:tabs>
        <w:autoSpaceDE w:val="0"/>
        <w:autoSpaceDN w:val="0"/>
        <w:adjustRightInd w:val="0"/>
        <w:ind w:left="0" w:firstLine="709"/>
        <w:jc w:val="both"/>
        <w:rPr>
          <w:sz w:val="22"/>
          <w:szCs w:val="22"/>
        </w:rPr>
      </w:pPr>
      <w:r w:rsidRPr="00C02F95">
        <w:rPr>
          <w:sz w:val="22"/>
          <w:szCs w:val="22"/>
        </w:rPr>
        <w:t>проводит повторную процедуру закупки;</w:t>
      </w:r>
    </w:p>
    <w:p w:rsidR="00362892" w:rsidRPr="00C02F95" w:rsidRDefault="00362892" w:rsidP="00785127">
      <w:pPr>
        <w:numPr>
          <w:ilvl w:val="0"/>
          <w:numId w:val="46"/>
        </w:numPr>
        <w:tabs>
          <w:tab w:val="left" w:pos="1276"/>
          <w:tab w:val="num" w:pos="1985"/>
          <w:tab w:val="num" w:pos="2357"/>
        </w:tabs>
        <w:autoSpaceDE w:val="0"/>
        <w:autoSpaceDN w:val="0"/>
        <w:adjustRightInd w:val="0"/>
        <w:ind w:left="0" w:firstLine="709"/>
        <w:jc w:val="both"/>
        <w:rPr>
          <w:sz w:val="22"/>
          <w:szCs w:val="22"/>
        </w:rPr>
      </w:pPr>
      <w:bookmarkStart w:id="247" w:name="_Ref310532857"/>
      <w:r w:rsidRPr="00C02F95">
        <w:rPr>
          <w:sz w:val="22"/>
          <w:szCs w:val="22"/>
        </w:rPr>
        <w:t>отказывается от заключения договора;</w:t>
      </w:r>
    </w:p>
    <w:p w:rsidR="00362892" w:rsidRPr="00C02F95" w:rsidRDefault="00362892" w:rsidP="00785127">
      <w:pPr>
        <w:numPr>
          <w:ilvl w:val="0"/>
          <w:numId w:val="46"/>
        </w:numPr>
        <w:tabs>
          <w:tab w:val="left" w:pos="1276"/>
          <w:tab w:val="num" w:pos="1985"/>
          <w:tab w:val="num" w:pos="2357"/>
        </w:tabs>
        <w:autoSpaceDE w:val="0"/>
        <w:autoSpaceDN w:val="0"/>
        <w:adjustRightInd w:val="0"/>
        <w:ind w:left="0" w:firstLine="709"/>
        <w:jc w:val="both"/>
        <w:rPr>
          <w:sz w:val="22"/>
          <w:szCs w:val="22"/>
        </w:rPr>
      </w:pPr>
      <w:r w:rsidRPr="00C02F95">
        <w:rPr>
          <w:sz w:val="22"/>
          <w:szCs w:val="22"/>
        </w:rPr>
        <w:t>выносит вопрос о заключении договора с другим участником, занявшим следующее место, на решение разрешающего органа.</w:t>
      </w:r>
      <w:bookmarkEnd w:id="247"/>
    </w:p>
    <w:p w:rsidR="00362892" w:rsidRPr="00C02F95" w:rsidRDefault="00362892" w:rsidP="00362892">
      <w:pPr>
        <w:numPr>
          <w:ilvl w:val="2"/>
          <w:numId w:val="11"/>
        </w:numPr>
        <w:tabs>
          <w:tab w:val="num" w:pos="960"/>
          <w:tab w:val="num" w:pos="1800"/>
        </w:tabs>
        <w:ind w:left="0" w:firstLine="709"/>
        <w:jc w:val="both"/>
        <w:rPr>
          <w:sz w:val="22"/>
          <w:szCs w:val="22"/>
        </w:rPr>
      </w:pPr>
      <w:r w:rsidRPr="00C02F95">
        <w:rPr>
          <w:sz w:val="22"/>
          <w:szCs w:val="22"/>
        </w:rPr>
        <w:t>В случае уклонения лица, с которым заключается договор, от подписания договора, заказчик:</w:t>
      </w:r>
      <w:bookmarkEnd w:id="246"/>
    </w:p>
    <w:p w:rsidR="00362892" w:rsidRPr="00C02F95" w:rsidRDefault="00362892" w:rsidP="00785127">
      <w:pPr>
        <w:numPr>
          <w:ilvl w:val="0"/>
          <w:numId w:val="55"/>
        </w:numPr>
        <w:tabs>
          <w:tab w:val="left" w:pos="1276"/>
          <w:tab w:val="num" w:pos="2357"/>
        </w:tabs>
        <w:autoSpaceDE w:val="0"/>
        <w:autoSpaceDN w:val="0"/>
        <w:adjustRightInd w:val="0"/>
        <w:ind w:left="0" w:firstLine="709"/>
        <w:jc w:val="both"/>
        <w:rPr>
          <w:sz w:val="22"/>
          <w:szCs w:val="22"/>
        </w:rPr>
      </w:pPr>
      <w:r w:rsidRPr="00C02F95">
        <w:rPr>
          <w:sz w:val="22"/>
          <w:szCs w:val="22"/>
        </w:rPr>
        <w:t>удерживает обеспечение заявки такого участника конкурса;</w:t>
      </w:r>
    </w:p>
    <w:p w:rsidR="00362892" w:rsidRPr="00C02F95" w:rsidRDefault="00362892" w:rsidP="00785127">
      <w:pPr>
        <w:numPr>
          <w:ilvl w:val="0"/>
          <w:numId w:val="55"/>
        </w:numPr>
        <w:tabs>
          <w:tab w:val="left" w:pos="1276"/>
          <w:tab w:val="num" w:pos="2357"/>
        </w:tabs>
        <w:autoSpaceDE w:val="0"/>
        <w:autoSpaceDN w:val="0"/>
        <w:adjustRightInd w:val="0"/>
        <w:ind w:left="0" w:firstLine="709"/>
        <w:jc w:val="both"/>
        <w:rPr>
          <w:sz w:val="22"/>
          <w:szCs w:val="22"/>
        </w:rPr>
      </w:pPr>
    </w:p>
    <w:p w:rsidR="00362892" w:rsidRPr="00C02F95" w:rsidRDefault="00362892" w:rsidP="00362892">
      <w:pPr>
        <w:tabs>
          <w:tab w:val="left" w:pos="1276"/>
        </w:tabs>
        <w:autoSpaceDE w:val="0"/>
        <w:autoSpaceDN w:val="0"/>
        <w:adjustRightInd w:val="0"/>
        <w:ind w:firstLine="709"/>
        <w:jc w:val="both"/>
        <w:rPr>
          <w:sz w:val="22"/>
          <w:szCs w:val="22"/>
        </w:rPr>
      </w:pPr>
      <w:proofErr w:type="gramStart"/>
      <w:r w:rsidRPr="00C02F95">
        <w:rPr>
          <w:b/>
          <w:i/>
          <w:sz w:val="22"/>
          <w:szCs w:val="22"/>
        </w:rPr>
        <w:t>[Для заказчиков первой группы]</w:t>
      </w:r>
      <w:r w:rsidRPr="00C02F95">
        <w:rPr>
          <w:sz w:val="22"/>
          <w:szCs w:val="22"/>
        </w:rPr>
        <w:t xml:space="preserve"> направляет в порядке и сроки, установленные</w:t>
      </w:r>
      <w:r w:rsidRPr="00C02F95">
        <w:rPr>
          <w:bCs/>
          <w:sz w:val="22"/>
          <w:szCs w:val="22"/>
        </w:rPr>
        <w:t xml:space="preserve"> </w:t>
      </w:r>
      <w:r w:rsidRPr="00C02F95">
        <w:rPr>
          <w:sz w:val="22"/>
          <w:szCs w:val="22"/>
        </w:rPr>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C02F95">
        <w:rPr>
          <w:bCs/>
          <w:sz w:val="22"/>
          <w:szCs w:val="22"/>
        </w:rPr>
        <w:t xml:space="preserve">Федеральным законом «О закупках товаров, работ, услуг отдельными видами юридических лиц», </w:t>
      </w:r>
      <w:r w:rsidRPr="00C02F95">
        <w:rPr>
          <w:sz w:val="22"/>
          <w:szCs w:val="22"/>
        </w:rPr>
        <w:t>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w:t>
      </w:r>
      <w:proofErr w:type="gramEnd"/>
      <w:r w:rsidRPr="00C02F95">
        <w:rPr>
          <w:sz w:val="22"/>
          <w:szCs w:val="22"/>
        </w:rPr>
        <w:t xml:space="preserve"> года № 223-ФЗ «О закупках товаров, работ, услуг отдельными видами юридических лиц»</w:t>
      </w:r>
      <w:r w:rsidRPr="00C02F95">
        <w:rPr>
          <w:bCs/>
          <w:sz w:val="22"/>
          <w:szCs w:val="22"/>
        </w:rPr>
        <w:t>.</w:t>
      </w:r>
    </w:p>
    <w:p w:rsidR="00362892" w:rsidRPr="00C02F95" w:rsidRDefault="00362892" w:rsidP="00362892">
      <w:pPr>
        <w:tabs>
          <w:tab w:val="left" w:pos="1276"/>
        </w:tabs>
        <w:autoSpaceDE w:val="0"/>
        <w:autoSpaceDN w:val="0"/>
        <w:adjustRightInd w:val="0"/>
        <w:ind w:firstLine="709"/>
        <w:jc w:val="both"/>
        <w:rPr>
          <w:sz w:val="22"/>
          <w:szCs w:val="22"/>
        </w:rPr>
      </w:pPr>
      <w:r w:rsidRPr="00C02F95">
        <w:rPr>
          <w:b/>
          <w:i/>
          <w:sz w:val="22"/>
          <w:szCs w:val="22"/>
        </w:rPr>
        <w:t>[для заказчиков второй группы]</w:t>
      </w:r>
      <w:r w:rsidRPr="00C02F95">
        <w:rPr>
          <w:sz w:val="22"/>
          <w:szCs w:val="22"/>
        </w:rPr>
        <w:t xml:space="preserve"> направляет в порядке и сроки, </w:t>
      </w:r>
      <w:r w:rsidRPr="00C02F95">
        <w:rPr>
          <w:bCs/>
          <w:sz w:val="22"/>
          <w:szCs w:val="22"/>
        </w:rPr>
        <w:t xml:space="preserve">установленные ЕОСЗ (соответствующее Приложение), </w:t>
      </w:r>
      <w:r w:rsidRPr="00C02F95">
        <w:rPr>
          <w:sz w:val="22"/>
          <w:szCs w:val="22"/>
        </w:rPr>
        <w:t xml:space="preserve">предложение о включении сведений о таком лице в реестр недобросовестных поставщиков </w:t>
      </w:r>
      <w:proofErr w:type="spellStart"/>
      <w:r w:rsidRPr="00C02F95">
        <w:rPr>
          <w:sz w:val="22"/>
          <w:szCs w:val="22"/>
        </w:rPr>
        <w:t>Госкорпорации</w:t>
      </w:r>
      <w:proofErr w:type="spellEnd"/>
      <w:r w:rsidRPr="00C02F95">
        <w:rPr>
          <w:sz w:val="22"/>
          <w:szCs w:val="22"/>
        </w:rPr>
        <w:t xml:space="preserve"> «</w:t>
      </w:r>
      <w:proofErr w:type="spellStart"/>
      <w:r w:rsidRPr="00C02F95">
        <w:rPr>
          <w:sz w:val="22"/>
          <w:szCs w:val="22"/>
        </w:rPr>
        <w:t>Росатом</w:t>
      </w:r>
      <w:proofErr w:type="spellEnd"/>
      <w:r w:rsidRPr="00C02F95">
        <w:rPr>
          <w:sz w:val="22"/>
          <w:szCs w:val="22"/>
        </w:rPr>
        <w:t xml:space="preserve">» и организаций </w:t>
      </w:r>
      <w:proofErr w:type="spellStart"/>
      <w:r w:rsidRPr="00C02F95">
        <w:rPr>
          <w:sz w:val="22"/>
          <w:szCs w:val="22"/>
        </w:rPr>
        <w:t>Госкорпорации</w:t>
      </w:r>
      <w:proofErr w:type="spellEnd"/>
      <w:r w:rsidRPr="00C02F95">
        <w:rPr>
          <w:sz w:val="22"/>
          <w:szCs w:val="22"/>
        </w:rPr>
        <w:t xml:space="preserve"> «</w:t>
      </w:r>
      <w:proofErr w:type="spellStart"/>
      <w:r w:rsidRPr="00C02F95">
        <w:rPr>
          <w:sz w:val="22"/>
          <w:szCs w:val="22"/>
        </w:rPr>
        <w:t>Росатом</w:t>
      </w:r>
      <w:proofErr w:type="spellEnd"/>
      <w:r w:rsidRPr="00C02F95">
        <w:rPr>
          <w:sz w:val="22"/>
          <w:szCs w:val="22"/>
        </w:rPr>
        <w:t>».</w:t>
      </w:r>
    </w:p>
    <w:p w:rsidR="00362892" w:rsidRPr="00C02F95" w:rsidRDefault="00362892" w:rsidP="00362892">
      <w:pPr>
        <w:numPr>
          <w:ilvl w:val="2"/>
          <w:numId w:val="11"/>
        </w:numPr>
        <w:ind w:left="0" w:firstLine="709"/>
        <w:jc w:val="both"/>
        <w:rPr>
          <w:sz w:val="22"/>
          <w:szCs w:val="22"/>
        </w:rPr>
      </w:pPr>
      <w:bookmarkStart w:id="248" w:name="_Ref349219440"/>
      <w:bookmarkEnd w:id="228"/>
    </w:p>
    <w:bookmarkEnd w:id="248"/>
    <w:p w:rsidR="00362892" w:rsidRPr="00C02F95" w:rsidRDefault="00362892" w:rsidP="00362892">
      <w:pPr>
        <w:ind w:firstLine="709"/>
        <w:jc w:val="both"/>
        <w:rPr>
          <w:sz w:val="22"/>
          <w:szCs w:val="22"/>
        </w:rPr>
      </w:pPr>
      <w:r w:rsidRPr="00C02F95">
        <w:rPr>
          <w:b/>
          <w:i/>
          <w:sz w:val="22"/>
          <w:szCs w:val="22"/>
        </w:rPr>
        <w:t xml:space="preserve">[Для заказчиков первой группы] </w:t>
      </w:r>
      <w:r w:rsidRPr="00C02F95">
        <w:rPr>
          <w:sz w:val="22"/>
          <w:szCs w:val="22"/>
        </w:rPr>
        <w:t>Сведения об участнике конкурса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62892" w:rsidRPr="00C02F95" w:rsidRDefault="00362892" w:rsidP="00362892">
      <w:pPr>
        <w:numPr>
          <w:ilvl w:val="0"/>
          <w:numId w:val="31"/>
        </w:numPr>
        <w:tabs>
          <w:tab w:val="clear" w:pos="720"/>
          <w:tab w:val="num" w:pos="1134"/>
        </w:tabs>
        <w:ind w:left="0" w:firstLine="709"/>
        <w:jc w:val="both"/>
        <w:rPr>
          <w:sz w:val="22"/>
          <w:szCs w:val="22"/>
        </w:rPr>
      </w:pPr>
      <w:r w:rsidRPr="00C02F95">
        <w:rPr>
          <w:sz w:val="22"/>
          <w:szCs w:val="22"/>
        </w:rPr>
        <w:t>если такой участник конкурса:</w:t>
      </w:r>
    </w:p>
    <w:p w:rsidR="00362892" w:rsidRPr="00C02F95" w:rsidRDefault="00362892" w:rsidP="00362892">
      <w:pPr>
        <w:numPr>
          <w:ilvl w:val="0"/>
          <w:numId w:val="30"/>
        </w:numPr>
        <w:tabs>
          <w:tab w:val="left" w:pos="1134"/>
        </w:tabs>
        <w:ind w:left="0" w:firstLine="709"/>
        <w:jc w:val="both"/>
        <w:rPr>
          <w:sz w:val="22"/>
          <w:szCs w:val="22"/>
        </w:rPr>
      </w:pPr>
      <w:r w:rsidRPr="00C02F95">
        <w:rPr>
          <w:sz w:val="22"/>
          <w:szCs w:val="22"/>
        </w:rPr>
        <w:t xml:space="preserve">будучи признанным победителем конкурса </w:t>
      </w:r>
      <w:r w:rsidRPr="00C02F95">
        <w:rPr>
          <w:b/>
          <w:i/>
          <w:sz w:val="22"/>
          <w:szCs w:val="22"/>
        </w:rPr>
        <w:t>[по какому-либо лоту]</w:t>
      </w:r>
      <w:r w:rsidRPr="00C02F95">
        <w:rPr>
          <w:sz w:val="22"/>
          <w:szCs w:val="22"/>
        </w:rPr>
        <w:t xml:space="preserve"> уклонился от заключения договора;</w:t>
      </w:r>
    </w:p>
    <w:p w:rsidR="00362892" w:rsidRPr="00C02F95" w:rsidRDefault="00362892" w:rsidP="00362892">
      <w:pPr>
        <w:numPr>
          <w:ilvl w:val="0"/>
          <w:numId w:val="30"/>
        </w:numPr>
        <w:tabs>
          <w:tab w:val="left" w:pos="1134"/>
        </w:tabs>
        <w:ind w:left="0" w:firstLine="709"/>
        <w:jc w:val="both"/>
        <w:rPr>
          <w:sz w:val="22"/>
          <w:szCs w:val="22"/>
        </w:rPr>
      </w:pPr>
      <w:r w:rsidRPr="00C02F95">
        <w:rPr>
          <w:sz w:val="22"/>
          <w:szCs w:val="22"/>
        </w:rPr>
        <w:t xml:space="preserve">будучи участником </w:t>
      </w:r>
      <w:r w:rsidRPr="00C02F95">
        <w:rPr>
          <w:b/>
          <w:i/>
          <w:sz w:val="22"/>
          <w:szCs w:val="22"/>
        </w:rPr>
        <w:t>[в отношении данного лота]</w:t>
      </w:r>
      <w:r w:rsidRPr="00C02F95">
        <w:rPr>
          <w:sz w:val="22"/>
          <w:szCs w:val="22"/>
        </w:rPr>
        <w:t>, с которым заключается договор в соответствии с пунктом 4.15.4, уклонился от заключения договора;</w:t>
      </w:r>
    </w:p>
    <w:p w:rsidR="00362892" w:rsidRPr="00C02F95" w:rsidRDefault="00362892" w:rsidP="00362892">
      <w:pPr>
        <w:numPr>
          <w:ilvl w:val="0"/>
          <w:numId w:val="30"/>
        </w:numPr>
        <w:tabs>
          <w:tab w:val="left" w:pos="1134"/>
        </w:tabs>
        <w:ind w:left="0" w:firstLine="709"/>
        <w:jc w:val="both"/>
        <w:rPr>
          <w:sz w:val="22"/>
          <w:szCs w:val="22"/>
        </w:rPr>
      </w:pPr>
      <w:r w:rsidRPr="00C02F95">
        <w:rPr>
          <w:sz w:val="22"/>
          <w:szCs w:val="22"/>
        </w:rPr>
        <w:t xml:space="preserve">будучи победителем конкурса или участником конкурса </w:t>
      </w:r>
      <w:r w:rsidRPr="00C02F95">
        <w:rPr>
          <w:b/>
          <w:i/>
          <w:sz w:val="22"/>
          <w:szCs w:val="22"/>
        </w:rPr>
        <w:t>[в отношении данного лота]</w:t>
      </w:r>
      <w:r w:rsidRPr="00C02F95">
        <w:rPr>
          <w:sz w:val="22"/>
          <w:szCs w:val="22"/>
        </w:rPr>
        <w:t>,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362892" w:rsidRPr="00C02F95" w:rsidRDefault="00362892" w:rsidP="00362892">
      <w:pPr>
        <w:numPr>
          <w:ilvl w:val="0"/>
          <w:numId w:val="31"/>
        </w:numPr>
        <w:tabs>
          <w:tab w:val="clear" w:pos="720"/>
          <w:tab w:val="num" w:pos="1134"/>
        </w:tabs>
        <w:ind w:left="0" w:firstLine="709"/>
        <w:jc w:val="both"/>
        <w:rPr>
          <w:sz w:val="22"/>
          <w:szCs w:val="22"/>
        </w:rPr>
      </w:pPr>
      <w:r w:rsidRPr="00C02F95">
        <w:rPr>
          <w:sz w:val="22"/>
          <w:szCs w:val="22"/>
        </w:rPr>
        <w:t xml:space="preserve">если договор, заключенный с участником конкурса по результатам конкурса, </w:t>
      </w:r>
      <w:proofErr w:type="gramStart"/>
      <w:r w:rsidRPr="00C02F95">
        <w:rPr>
          <w:sz w:val="22"/>
          <w:szCs w:val="22"/>
        </w:rPr>
        <w:t>будет</w:t>
      </w:r>
      <w:proofErr w:type="gramEnd"/>
      <w:r w:rsidRPr="00C02F95">
        <w:rPr>
          <w:sz w:val="22"/>
          <w:szCs w:val="22"/>
        </w:rPr>
        <w:t xml:space="preserve"> расторгнут по решению суда в связи с существенным нарушением </w:t>
      </w:r>
      <w:r w:rsidRPr="00C02F95">
        <w:rPr>
          <w:b/>
          <w:i/>
          <w:sz w:val="22"/>
          <w:szCs w:val="22"/>
        </w:rPr>
        <w:t>поставщиком товара /подрядчиком /исполнителем</w:t>
      </w:r>
      <w:r w:rsidRPr="00C02F95">
        <w:rPr>
          <w:sz w:val="22"/>
          <w:szCs w:val="22"/>
        </w:rPr>
        <w:t xml:space="preserve"> условий договора.</w:t>
      </w:r>
    </w:p>
    <w:p w:rsidR="00362892" w:rsidRPr="00C02F95" w:rsidRDefault="00362892" w:rsidP="00362892">
      <w:pPr>
        <w:ind w:firstLine="709"/>
        <w:jc w:val="both"/>
        <w:rPr>
          <w:sz w:val="22"/>
          <w:szCs w:val="22"/>
        </w:rPr>
      </w:pPr>
      <w:r w:rsidRPr="00C02F95">
        <w:rPr>
          <w:b/>
          <w:i/>
          <w:sz w:val="22"/>
          <w:szCs w:val="22"/>
        </w:rPr>
        <w:t>[Для заказчиков второй группы]</w:t>
      </w:r>
      <w:r w:rsidRPr="00C02F95">
        <w:rPr>
          <w:sz w:val="22"/>
          <w:szCs w:val="22"/>
        </w:rPr>
        <w:t xml:space="preserve"> Сведения об участнике конкурса будут внесены в реестр недобросовестных поставщиков </w:t>
      </w:r>
      <w:proofErr w:type="spellStart"/>
      <w:r w:rsidRPr="00C02F95">
        <w:rPr>
          <w:sz w:val="22"/>
          <w:szCs w:val="22"/>
        </w:rPr>
        <w:t>Госкорпорации</w:t>
      </w:r>
      <w:proofErr w:type="spellEnd"/>
      <w:r w:rsidRPr="00C02F95">
        <w:rPr>
          <w:sz w:val="22"/>
          <w:szCs w:val="22"/>
        </w:rPr>
        <w:t xml:space="preserve"> «</w:t>
      </w:r>
      <w:proofErr w:type="spellStart"/>
      <w:r w:rsidRPr="00C02F95">
        <w:rPr>
          <w:sz w:val="22"/>
          <w:szCs w:val="22"/>
        </w:rPr>
        <w:t>Росатом</w:t>
      </w:r>
      <w:proofErr w:type="spellEnd"/>
      <w:r w:rsidRPr="00C02F95">
        <w:rPr>
          <w:sz w:val="22"/>
          <w:szCs w:val="22"/>
        </w:rPr>
        <w:t xml:space="preserve">» и организаций </w:t>
      </w:r>
      <w:proofErr w:type="spellStart"/>
      <w:r w:rsidRPr="00C02F95">
        <w:rPr>
          <w:sz w:val="22"/>
          <w:szCs w:val="22"/>
        </w:rPr>
        <w:t>Госкорпорации</w:t>
      </w:r>
      <w:proofErr w:type="spellEnd"/>
      <w:r w:rsidRPr="00C02F95">
        <w:rPr>
          <w:sz w:val="22"/>
          <w:szCs w:val="22"/>
        </w:rPr>
        <w:t xml:space="preserve"> «</w:t>
      </w:r>
      <w:proofErr w:type="spellStart"/>
      <w:r w:rsidRPr="00C02F95">
        <w:rPr>
          <w:sz w:val="22"/>
          <w:szCs w:val="22"/>
        </w:rPr>
        <w:t>Росатом</w:t>
      </w:r>
      <w:proofErr w:type="spellEnd"/>
      <w:r w:rsidRPr="00C02F95">
        <w:rPr>
          <w:sz w:val="22"/>
          <w:szCs w:val="22"/>
        </w:rPr>
        <w:t>» сроком на 2 года в следующих случаях:</w:t>
      </w:r>
    </w:p>
    <w:p w:rsidR="00362892" w:rsidRPr="00C02F95" w:rsidRDefault="00362892" w:rsidP="00785127">
      <w:pPr>
        <w:numPr>
          <w:ilvl w:val="0"/>
          <w:numId w:val="56"/>
        </w:numPr>
        <w:tabs>
          <w:tab w:val="num" w:pos="1134"/>
        </w:tabs>
        <w:ind w:left="0" w:firstLine="709"/>
        <w:jc w:val="both"/>
        <w:rPr>
          <w:sz w:val="22"/>
          <w:szCs w:val="22"/>
        </w:rPr>
      </w:pPr>
      <w:r w:rsidRPr="00C02F95">
        <w:rPr>
          <w:sz w:val="22"/>
          <w:szCs w:val="22"/>
        </w:rPr>
        <w:t>если такой участник конкурса:</w:t>
      </w:r>
    </w:p>
    <w:p w:rsidR="00362892" w:rsidRPr="00C02F95" w:rsidRDefault="00362892" w:rsidP="00362892">
      <w:pPr>
        <w:numPr>
          <w:ilvl w:val="0"/>
          <w:numId w:val="30"/>
        </w:numPr>
        <w:tabs>
          <w:tab w:val="left" w:pos="1134"/>
        </w:tabs>
        <w:ind w:left="0" w:firstLine="709"/>
        <w:jc w:val="both"/>
        <w:rPr>
          <w:sz w:val="22"/>
          <w:szCs w:val="22"/>
        </w:rPr>
      </w:pPr>
      <w:r w:rsidRPr="00C02F95">
        <w:rPr>
          <w:sz w:val="22"/>
          <w:szCs w:val="22"/>
        </w:rPr>
        <w:t xml:space="preserve">предоставил в своей заявке на участие в конкурсе заведомо недостоверные сведения, существенные для принятия конкурсной комиссией решения о допуске участника к участию в конкурсе и (или) оценке его заявки, правоохранительными органами проведено расследование в установленном </w:t>
      </w:r>
      <w:r w:rsidRPr="00C02F95">
        <w:rPr>
          <w:sz w:val="22"/>
          <w:szCs w:val="22"/>
        </w:rPr>
        <w:lastRenderedPageBreak/>
        <w:t>порядке и факт предоставления недостоверных сведений, приведший к уголовному наказанию виновных лиц, установлен;</w:t>
      </w:r>
    </w:p>
    <w:p w:rsidR="00362892" w:rsidRPr="00C02F95" w:rsidRDefault="00362892" w:rsidP="00362892">
      <w:pPr>
        <w:numPr>
          <w:ilvl w:val="0"/>
          <w:numId w:val="30"/>
        </w:numPr>
        <w:tabs>
          <w:tab w:val="left" w:pos="1134"/>
        </w:tabs>
        <w:ind w:left="0" w:firstLine="709"/>
        <w:jc w:val="both"/>
        <w:rPr>
          <w:sz w:val="22"/>
          <w:szCs w:val="22"/>
        </w:rPr>
      </w:pPr>
      <w:r w:rsidRPr="00C02F95">
        <w:rPr>
          <w:sz w:val="22"/>
          <w:szCs w:val="22"/>
        </w:rPr>
        <w:t xml:space="preserve">будучи признанным победителем конкурса </w:t>
      </w:r>
      <w:r w:rsidRPr="00C02F95">
        <w:rPr>
          <w:b/>
          <w:i/>
          <w:sz w:val="22"/>
          <w:szCs w:val="22"/>
        </w:rPr>
        <w:t>[по какому-либо лоту]</w:t>
      </w:r>
      <w:r w:rsidRPr="00C02F95">
        <w:rPr>
          <w:sz w:val="22"/>
          <w:szCs w:val="22"/>
        </w:rPr>
        <w:t xml:space="preserve"> уклонился от заключения договора;</w:t>
      </w:r>
    </w:p>
    <w:p w:rsidR="00362892" w:rsidRPr="00C02F95" w:rsidRDefault="00362892" w:rsidP="00362892">
      <w:pPr>
        <w:numPr>
          <w:ilvl w:val="0"/>
          <w:numId w:val="30"/>
        </w:numPr>
        <w:tabs>
          <w:tab w:val="left" w:pos="1134"/>
        </w:tabs>
        <w:ind w:left="0" w:firstLine="709"/>
        <w:jc w:val="both"/>
        <w:rPr>
          <w:sz w:val="22"/>
          <w:szCs w:val="22"/>
        </w:rPr>
      </w:pPr>
      <w:r w:rsidRPr="00C02F95">
        <w:rPr>
          <w:sz w:val="22"/>
          <w:szCs w:val="22"/>
        </w:rPr>
        <w:t xml:space="preserve">будучи участником </w:t>
      </w:r>
      <w:r w:rsidRPr="00C02F95">
        <w:rPr>
          <w:b/>
          <w:i/>
          <w:sz w:val="22"/>
          <w:szCs w:val="22"/>
        </w:rPr>
        <w:t>[в отношении данного лота]</w:t>
      </w:r>
      <w:r w:rsidRPr="00C02F95">
        <w:rPr>
          <w:sz w:val="22"/>
          <w:szCs w:val="22"/>
        </w:rPr>
        <w:t>, с которым заключается договор в соответствии с пунктом 4.15.4, уклонился от заключения договора;</w:t>
      </w:r>
    </w:p>
    <w:p w:rsidR="00362892" w:rsidRPr="00C02F95" w:rsidRDefault="00362892" w:rsidP="00362892">
      <w:pPr>
        <w:numPr>
          <w:ilvl w:val="0"/>
          <w:numId w:val="30"/>
        </w:numPr>
        <w:tabs>
          <w:tab w:val="left" w:pos="1134"/>
        </w:tabs>
        <w:ind w:left="0" w:firstLine="709"/>
        <w:jc w:val="both"/>
        <w:rPr>
          <w:sz w:val="22"/>
          <w:szCs w:val="22"/>
        </w:rPr>
      </w:pPr>
      <w:r w:rsidRPr="00C02F95">
        <w:rPr>
          <w:sz w:val="22"/>
          <w:szCs w:val="22"/>
        </w:rPr>
        <w:t xml:space="preserve">будучи победителем конкурса или участником конкурса </w:t>
      </w:r>
      <w:r w:rsidRPr="00C02F95">
        <w:rPr>
          <w:b/>
          <w:i/>
          <w:sz w:val="22"/>
          <w:szCs w:val="22"/>
        </w:rPr>
        <w:t>[в отношении данного лота]</w:t>
      </w:r>
      <w:r w:rsidRPr="00C02F95">
        <w:rPr>
          <w:sz w:val="22"/>
          <w:szCs w:val="22"/>
        </w:rPr>
        <w:t>,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362892" w:rsidRPr="00C02F95" w:rsidRDefault="00362892" w:rsidP="00785127">
      <w:pPr>
        <w:numPr>
          <w:ilvl w:val="0"/>
          <w:numId w:val="56"/>
        </w:numPr>
        <w:tabs>
          <w:tab w:val="num" w:pos="1134"/>
        </w:tabs>
        <w:ind w:left="0" w:firstLine="709"/>
        <w:jc w:val="both"/>
        <w:rPr>
          <w:sz w:val="22"/>
          <w:szCs w:val="22"/>
        </w:rPr>
      </w:pPr>
      <w:r w:rsidRPr="00C02F95">
        <w:rPr>
          <w:sz w:val="22"/>
          <w:szCs w:val="22"/>
        </w:rPr>
        <w:t>если участник конкурса, с которым по результатам конкурса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62892" w:rsidRPr="00C02F95" w:rsidRDefault="00362892" w:rsidP="00785127">
      <w:pPr>
        <w:numPr>
          <w:ilvl w:val="0"/>
          <w:numId w:val="56"/>
        </w:numPr>
        <w:tabs>
          <w:tab w:val="num" w:pos="1134"/>
        </w:tabs>
        <w:ind w:left="0" w:firstLine="709"/>
        <w:jc w:val="both"/>
        <w:rPr>
          <w:sz w:val="22"/>
          <w:szCs w:val="22"/>
        </w:rPr>
      </w:pPr>
      <w:r w:rsidRPr="00C02F95">
        <w:rPr>
          <w:sz w:val="22"/>
          <w:szCs w:val="22"/>
        </w:rPr>
        <w:t xml:space="preserve">если договор, заключенный с участником конкурса по результатам конкурса, </w:t>
      </w:r>
      <w:proofErr w:type="gramStart"/>
      <w:r w:rsidRPr="00C02F95">
        <w:rPr>
          <w:sz w:val="22"/>
          <w:szCs w:val="22"/>
        </w:rPr>
        <w:t>будет</w:t>
      </w:r>
      <w:proofErr w:type="gramEnd"/>
      <w:r w:rsidRPr="00C02F95">
        <w:rPr>
          <w:sz w:val="22"/>
          <w:szCs w:val="22"/>
        </w:rPr>
        <w:t xml:space="preserve"> расторгнут по решению суда или по соглашению сторон в связи с существенным нарушением </w:t>
      </w:r>
      <w:r w:rsidRPr="00C02F95">
        <w:rPr>
          <w:b/>
          <w:i/>
          <w:sz w:val="22"/>
          <w:szCs w:val="22"/>
        </w:rPr>
        <w:t>поставщиком товара /подрядчиком /исполнителем</w:t>
      </w:r>
      <w:r w:rsidRPr="00C02F95">
        <w:rPr>
          <w:sz w:val="22"/>
          <w:szCs w:val="22"/>
        </w:rPr>
        <w:t xml:space="preserve"> условий договора.</w:t>
      </w:r>
    </w:p>
    <w:p w:rsidR="00362892" w:rsidRPr="00C02F95" w:rsidRDefault="00362892" w:rsidP="00362892">
      <w:pPr>
        <w:keepNext/>
        <w:numPr>
          <w:ilvl w:val="1"/>
          <w:numId w:val="11"/>
        </w:numPr>
        <w:tabs>
          <w:tab w:val="clear" w:pos="2367"/>
          <w:tab w:val="num" w:pos="1701"/>
        </w:tabs>
        <w:suppressAutoHyphens/>
        <w:ind w:left="0" w:firstLine="709"/>
        <w:outlineLvl w:val="1"/>
        <w:rPr>
          <w:bCs/>
          <w:iCs/>
          <w:sz w:val="22"/>
          <w:szCs w:val="22"/>
        </w:rPr>
      </w:pPr>
      <w:bookmarkStart w:id="249" w:name="_Toc349552617"/>
      <w:bookmarkStart w:id="250" w:name="_Toc352334363"/>
      <w:bookmarkStart w:id="251" w:name="_Toc352348715"/>
      <w:bookmarkStart w:id="252" w:name="_Toc353539621"/>
      <w:bookmarkStart w:id="253" w:name="_Toc353964765"/>
      <w:bookmarkStart w:id="254" w:name="_Toc353967233"/>
      <w:bookmarkStart w:id="255" w:name="_Toc390267510"/>
      <w:bookmarkEnd w:id="249"/>
      <w:bookmarkEnd w:id="250"/>
      <w:bookmarkEnd w:id="251"/>
      <w:bookmarkEnd w:id="252"/>
      <w:bookmarkEnd w:id="253"/>
      <w:bookmarkEnd w:id="254"/>
      <w:r w:rsidRPr="00C02F95">
        <w:rPr>
          <w:bCs/>
          <w:iCs/>
          <w:sz w:val="22"/>
          <w:szCs w:val="22"/>
        </w:rPr>
        <w:t>Обеспечение исполнения обязательств по договору</w:t>
      </w:r>
      <w:bookmarkEnd w:id="229"/>
      <w:bookmarkEnd w:id="230"/>
      <w:bookmarkEnd w:id="231"/>
      <w:bookmarkEnd w:id="255"/>
    </w:p>
    <w:p w:rsidR="00362892" w:rsidRPr="00C02F95" w:rsidRDefault="00362892" w:rsidP="00362892">
      <w:pPr>
        <w:numPr>
          <w:ilvl w:val="2"/>
          <w:numId w:val="11"/>
        </w:numPr>
        <w:ind w:left="0" w:firstLine="709"/>
        <w:jc w:val="both"/>
        <w:rPr>
          <w:sz w:val="22"/>
          <w:szCs w:val="22"/>
        </w:rPr>
      </w:pPr>
      <w:bookmarkStart w:id="256" w:name="_Ref166350669"/>
      <w:r w:rsidRPr="00C02F95">
        <w:rPr>
          <w:sz w:val="22"/>
          <w:szCs w:val="22"/>
        </w:rPr>
        <w:t>В случае</w:t>
      </w:r>
      <w:proofErr w:type="gramStart"/>
      <w:r w:rsidRPr="00C02F95">
        <w:rPr>
          <w:sz w:val="22"/>
          <w:szCs w:val="22"/>
        </w:rPr>
        <w:t>,</w:t>
      </w:r>
      <w:proofErr w:type="gramEnd"/>
      <w:r w:rsidRPr="00C02F95">
        <w:rPr>
          <w:sz w:val="22"/>
          <w:szCs w:val="22"/>
        </w:rPr>
        <w:t xml:space="preserve"> если указано в пункте 26 раздела 5 «Информационная карта конкурса», победитель конкурса или участник, с которым заключается договор в соответствии с пунктом 4.15.4,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256"/>
    </w:p>
    <w:p w:rsidR="00362892" w:rsidRPr="00C02F95" w:rsidRDefault="00362892" w:rsidP="00785127">
      <w:pPr>
        <w:numPr>
          <w:ilvl w:val="0"/>
          <w:numId w:val="53"/>
        </w:numPr>
        <w:tabs>
          <w:tab w:val="num" w:pos="1418"/>
        </w:tabs>
        <w:ind w:left="0" w:firstLine="698"/>
        <w:jc w:val="both"/>
        <w:rPr>
          <w:sz w:val="22"/>
          <w:szCs w:val="22"/>
        </w:rPr>
      </w:pPr>
      <w:r w:rsidRPr="00C02F95">
        <w:rPr>
          <w:sz w:val="22"/>
          <w:szCs w:val="22"/>
        </w:rPr>
        <w:t>обязательства по возврату аванса;</w:t>
      </w:r>
    </w:p>
    <w:p w:rsidR="00362892" w:rsidRPr="00C02F95" w:rsidRDefault="00362892" w:rsidP="00785127">
      <w:pPr>
        <w:numPr>
          <w:ilvl w:val="0"/>
          <w:numId w:val="53"/>
        </w:numPr>
        <w:tabs>
          <w:tab w:val="num" w:pos="1418"/>
        </w:tabs>
        <w:ind w:left="0" w:firstLine="698"/>
        <w:jc w:val="both"/>
        <w:rPr>
          <w:sz w:val="22"/>
          <w:szCs w:val="22"/>
        </w:rPr>
      </w:pPr>
      <w:r w:rsidRPr="00C02F95">
        <w:rPr>
          <w:sz w:val="22"/>
          <w:szCs w:val="22"/>
        </w:rPr>
        <w:t>исполнение обязательств по договору, кроме гарантийных обязательств (обеспечение договора);</w:t>
      </w:r>
    </w:p>
    <w:p w:rsidR="00362892" w:rsidRPr="00C02F95" w:rsidRDefault="00362892" w:rsidP="00785127">
      <w:pPr>
        <w:numPr>
          <w:ilvl w:val="0"/>
          <w:numId w:val="53"/>
        </w:numPr>
        <w:tabs>
          <w:tab w:val="num" w:pos="1418"/>
        </w:tabs>
        <w:ind w:left="0" w:firstLine="698"/>
        <w:jc w:val="both"/>
        <w:rPr>
          <w:sz w:val="22"/>
          <w:szCs w:val="22"/>
        </w:rPr>
      </w:pPr>
      <w:r w:rsidRPr="00C02F95">
        <w:rPr>
          <w:sz w:val="22"/>
          <w:szCs w:val="22"/>
        </w:rPr>
        <w:t>исполнение гарантийных обязательств,</w:t>
      </w:r>
    </w:p>
    <w:p w:rsidR="00362892" w:rsidRPr="00C02F95" w:rsidRDefault="00362892" w:rsidP="00362892">
      <w:pPr>
        <w:spacing w:before="120" w:after="120"/>
        <w:jc w:val="both"/>
        <w:rPr>
          <w:sz w:val="22"/>
          <w:szCs w:val="22"/>
        </w:rPr>
      </w:pPr>
      <w:r w:rsidRPr="00C02F95">
        <w:rPr>
          <w:sz w:val="22"/>
          <w:szCs w:val="22"/>
        </w:rPr>
        <w:t>в одной или нескольких из следующих форм:</w:t>
      </w:r>
    </w:p>
    <w:p w:rsidR="00362892" w:rsidRPr="00C02F95" w:rsidRDefault="00362892" w:rsidP="00785127">
      <w:pPr>
        <w:numPr>
          <w:ilvl w:val="0"/>
          <w:numId w:val="54"/>
        </w:numPr>
        <w:tabs>
          <w:tab w:val="clear" w:pos="720"/>
          <w:tab w:val="num" w:pos="1418"/>
        </w:tabs>
        <w:ind w:left="0" w:firstLine="709"/>
        <w:jc w:val="both"/>
        <w:rPr>
          <w:sz w:val="22"/>
          <w:szCs w:val="22"/>
        </w:rPr>
      </w:pPr>
      <w:r w:rsidRPr="00C02F95">
        <w:rPr>
          <w:sz w:val="22"/>
          <w:szCs w:val="22"/>
        </w:rPr>
        <w:t>безотзывная банковская гарантия, выданная банком;</w:t>
      </w:r>
    </w:p>
    <w:p w:rsidR="00362892" w:rsidRPr="00C02F95" w:rsidRDefault="00362892" w:rsidP="00785127">
      <w:pPr>
        <w:numPr>
          <w:ilvl w:val="0"/>
          <w:numId w:val="54"/>
        </w:numPr>
        <w:tabs>
          <w:tab w:val="clear" w:pos="720"/>
          <w:tab w:val="num" w:pos="1418"/>
        </w:tabs>
        <w:ind w:left="0" w:firstLine="709"/>
        <w:jc w:val="both"/>
        <w:rPr>
          <w:sz w:val="22"/>
          <w:szCs w:val="22"/>
        </w:rPr>
      </w:pPr>
      <w:r w:rsidRPr="00C02F95">
        <w:rPr>
          <w:sz w:val="22"/>
          <w:szCs w:val="22"/>
        </w:rPr>
        <w:t>поручительство;</w:t>
      </w:r>
    </w:p>
    <w:p w:rsidR="00362892" w:rsidRPr="00C02F95" w:rsidRDefault="00362892" w:rsidP="00785127">
      <w:pPr>
        <w:numPr>
          <w:ilvl w:val="0"/>
          <w:numId w:val="54"/>
        </w:numPr>
        <w:tabs>
          <w:tab w:val="clear" w:pos="720"/>
          <w:tab w:val="num" w:pos="1418"/>
        </w:tabs>
        <w:ind w:left="0" w:firstLine="709"/>
        <w:jc w:val="both"/>
        <w:rPr>
          <w:sz w:val="22"/>
          <w:szCs w:val="22"/>
        </w:rPr>
      </w:pPr>
      <w:r w:rsidRPr="00C02F95">
        <w:rPr>
          <w:sz w:val="22"/>
          <w:szCs w:val="22"/>
        </w:rPr>
        <w:t>в форме денежных средств путем их перечисления заказчику.</w:t>
      </w:r>
    </w:p>
    <w:p w:rsidR="00362892" w:rsidRPr="00C02F95" w:rsidRDefault="00362892" w:rsidP="00362892">
      <w:pPr>
        <w:ind w:firstLine="709"/>
        <w:jc w:val="both"/>
        <w:rPr>
          <w:sz w:val="22"/>
          <w:szCs w:val="22"/>
        </w:rPr>
      </w:pPr>
      <w:r w:rsidRPr="00C02F95">
        <w:rPr>
          <w:sz w:val="22"/>
          <w:szCs w:val="22"/>
        </w:rPr>
        <w:t>При этом формы обеспечения обязательств по договору определяются лицом, с которым заключается договор, самостоятельно.</w:t>
      </w:r>
    </w:p>
    <w:p w:rsidR="00362892" w:rsidRPr="00C02F95" w:rsidRDefault="00362892" w:rsidP="00362892">
      <w:pPr>
        <w:numPr>
          <w:ilvl w:val="2"/>
          <w:numId w:val="11"/>
        </w:numPr>
        <w:ind w:left="0" w:firstLine="709"/>
        <w:jc w:val="both"/>
        <w:rPr>
          <w:sz w:val="22"/>
          <w:szCs w:val="22"/>
        </w:rPr>
      </w:pPr>
      <w:r w:rsidRPr="00C02F95">
        <w:rPr>
          <w:sz w:val="22"/>
          <w:szCs w:val="22"/>
        </w:rPr>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26 раздела 5 «Информационная карта конкурса». </w:t>
      </w:r>
    </w:p>
    <w:p w:rsidR="00362892" w:rsidRPr="00C02F95" w:rsidRDefault="00362892" w:rsidP="00362892">
      <w:pPr>
        <w:numPr>
          <w:ilvl w:val="2"/>
          <w:numId w:val="11"/>
        </w:numPr>
        <w:ind w:left="0" w:firstLine="709"/>
        <w:jc w:val="both"/>
        <w:rPr>
          <w:sz w:val="22"/>
          <w:szCs w:val="22"/>
        </w:rPr>
      </w:pPr>
      <w:bookmarkStart w:id="257" w:name="_Ref390105475"/>
      <w:r w:rsidRPr="00C02F95">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w:t>
      </w:r>
      <w:proofErr w:type="gramStart"/>
      <w:r w:rsidRPr="00C02F95">
        <w:rPr>
          <w:sz w:val="22"/>
          <w:szCs w:val="22"/>
        </w:rPr>
        <w:t xml:space="preserve">При этом обеспечение возврата аванса и (или) обеспечения договора предоставляется лицом, с которым заключается договор 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w:t>
      </w:r>
      <w:bookmarkStart w:id="258" w:name="_Hlt310278300"/>
      <w:bookmarkEnd w:id="258"/>
      <w:r w:rsidRPr="00C02F95">
        <w:rPr>
          <w:sz w:val="22"/>
          <w:szCs w:val="22"/>
        </w:rPr>
        <w:t>15 (пятнадцати) дней с даты его заключения.</w:t>
      </w:r>
      <w:proofErr w:type="gramEnd"/>
      <w:r w:rsidRPr="00C02F95">
        <w:rPr>
          <w:sz w:val="22"/>
          <w:szCs w:val="22"/>
        </w:rPr>
        <w:t xml:space="preserve"> Обеспечение возврата аванса, если указано в пункте 26 раздела 5 «Информационная карта конкурса», предоставляется отдельно от обеспечения договора.</w:t>
      </w:r>
      <w:bookmarkEnd w:id="257"/>
    </w:p>
    <w:p w:rsidR="00362892" w:rsidRPr="00C02F95" w:rsidRDefault="00362892" w:rsidP="00362892">
      <w:pPr>
        <w:numPr>
          <w:ilvl w:val="2"/>
          <w:numId w:val="11"/>
        </w:numPr>
        <w:ind w:left="0" w:firstLine="709"/>
        <w:jc w:val="both"/>
        <w:rPr>
          <w:bCs/>
          <w:sz w:val="22"/>
          <w:szCs w:val="22"/>
        </w:rPr>
      </w:pPr>
      <w:r w:rsidRPr="00C02F95">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C02F95">
        <w:rPr>
          <w:sz w:val="22"/>
          <w:szCs w:val="22"/>
        </w:rPr>
        <w:t>предусмотренным проектом договора (часть 2 «Проект договора»).</w:t>
      </w:r>
    </w:p>
    <w:p w:rsidR="00362892" w:rsidRPr="00C02F95" w:rsidRDefault="00362892" w:rsidP="00362892">
      <w:pPr>
        <w:numPr>
          <w:ilvl w:val="2"/>
          <w:numId w:val="11"/>
        </w:numPr>
        <w:ind w:left="0" w:firstLine="709"/>
        <w:jc w:val="both"/>
        <w:rPr>
          <w:bCs/>
          <w:sz w:val="22"/>
          <w:szCs w:val="22"/>
        </w:rPr>
      </w:pPr>
      <w:bookmarkStart w:id="259" w:name="_Ref377365343"/>
      <w:r w:rsidRPr="00C02F95">
        <w:rPr>
          <w:bCs/>
          <w:sz w:val="22"/>
          <w:szCs w:val="22"/>
        </w:rPr>
        <w:t>Обеспечение</w:t>
      </w:r>
      <w:r w:rsidRPr="00C02F95">
        <w:rPr>
          <w:sz w:val="22"/>
          <w:szCs w:val="22"/>
        </w:rPr>
        <w:t xml:space="preserve"> исполнения обязательств по договору в форме банковской гарантии</w:t>
      </w:r>
      <w:r w:rsidRPr="00C02F95">
        <w:rPr>
          <w:bCs/>
          <w:sz w:val="22"/>
          <w:szCs w:val="22"/>
        </w:rPr>
        <w:t xml:space="preserve"> </w:t>
      </w:r>
      <w:r w:rsidRPr="00C02F95">
        <w:rPr>
          <w:sz w:val="22"/>
          <w:szCs w:val="22"/>
        </w:rPr>
        <w:t>или</w:t>
      </w:r>
      <w:r w:rsidRPr="00C02F95">
        <w:rPr>
          <w:bCs/>
          <w:sz w:val="22"/>
          <w:szCs w:val="22"/>
        </w:rPr>
        <w:t xml:space="preserve"> поручительства в соответствии с пунктом 4.16.1 может быть предоставлено в следующем виде:</w:t>
      </w:r>
      <w:bookmarkEnd w:id="259"/>
    </w:p>
    <w:p w:rsidR="00362892" w:rsidRPr="00C02F95" w:rsidRDefault="00362892" w:rsidP="00362892">
      <w:pPr>
        <w:numPr>
          <w:ilvl w:val="3"/>
          <w:numId w:val="11"/>
        </w:numPr>
        <w:tabs>
          <w:tab w:val="clear" w:pos="2357"/>
          <w:tab w:val="num" w:pos="1701"/>
        </w:tabs>
        <w:ind w:left="0" w:firstLine="709"/>
        <w:jc w:val="both"/>
        <w:rPr>
          <w:bCs/>
          <w:sz w:val="22"/>
          <w:szCs w:val="22"/>
        </w:rPr>
      </w:pPr>
      <w:bookmarkStart w:id="260" w:name="_Ref374626844"/>
      <w:r w:rsidRPr="00C02F95">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C02F95">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C02F95">
        <w:rPr>
          <w:bCs/>
          <w:sz w:val="22"/>
          <w:szCs w:val="22"/>
        </w:rPr>
        <w:t>авизовании</w:t>
      </w:r>
      <w:proofErr w:type="spellEnd"/>
      <w:r w:rsidRPr="00C02F95">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60"/>
      <w:proofErr w:type="gramEnd"/>
    </w:p>
    <w:p w:rsidR="00362892" w:rsidRPr="00C02F95" w:rsidRDefault="00362892" w:rsidP="00362892">
      <w:pPr>
        <w:numPr>
          <w:ilvl w:val="3"/>
          <w:numId w:val="11"/>
        </w:numPr>
        <w:tabs>
          <w:tab w:val="clear" w:pos="2357"/>
          <w:tab w:val="num" w:pos="1701"/>
        </w:tabs>
        <w:ind w:left="0" w:firstLine="709"/>
        <w:jc w:val="both"/>
        <w:rPr>
          <w:bCs/>
          <w:sz w:val="22"/>
          <w:szCs w:val="22"/>
        </w:rPr>
      </w:pPr>
      <w:bookmarkStart w:id="261" w:name="_Ref374626846"/>
      <w:r w:rsidRPr="00C02F95">
        <w:rPr>
          <w:bCs/>
          <w:sz w:val="22"/>
          <w:szCs w:val="22"/>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61"/>
    </w:p>
    <w:p w:rsidR="00362892" w:rsidRPr="00C02F95" w:rsidRDefault="00362892" w:rsidP="00362892">
      <w:pPr>
        <w:numPr>
          <w:ilvl w:val="3"/>
          <w:numId w:val="11"/>
        </w:numPr>
        <w:tabs>
          <w:tab w:val="clear" w:pos="2357"/>
          <w:tab w:val="num" w:pos="1701"/>
        </w:tabs>
        <w:ind w:left="0" w:firstLine="709"/>
        <w:jc w:val="both"/>
        <w:rPr>
          <w:bCs/>
          <w:sz w:val="22"/>
          <w:szCs w:val="22"/>
        </w:rPr>
      </w:pPr>
      <w:bookmarkStart w:id="262" w:name="_Ref374627004"/>
      <w:r w:rsidRPr="00C02F95">
        <w:rPr>
          <w:bCs/>
          <w:sz w:val="22"/>
          <w:szCs w:val="22"/>
        </w:rPr>
        <w:t>Гарантии на бланке банка-гаранта, подписанной уполномоченным лицом Банка-гаранта, с печатью банка-гаранта.</w:t>
      </w:r>
      <w:bookmarkEnd w:id="262"/>
    </w:p>
    <w:p w:rsidR="00362892" w:rsidRPr="00C02F95" w:rsidRDefault="00362892" w:rsidP="00362892">
      <w:pPr>
        <w:numPr>
          <w:ilvl w:val="3"/>
          <w:numId w:val="11"/>
        </w:numPr>
        <w:tabs>
          <w:tab w:val="clear" w:pos="2357"/>
          <w:tab w:val="num" w:pos="1701"/>
        </w:tabs>
        <w:ind w:left="0" w:firstLine="709"/>
        <w:jc w:val="both"/>
        <w:rPr>
          <w:bCs/>
          <w:sz w:val="22"/>
          <w:szCs w:val="22"/>
        </w:rPr>
      </w:pPr>
      <w:bookmarkStart w:id="263" w:name="_Ref374627006"/>
      <w:r w:rsidRPr="00C02F95">
        <w:rPr>
          <w:bCs/>
          <w:sz w:val="22"/>
          <w:szCs w:val="22"/>
        </w:rPr>
        <w:t>Договора поручительства с подписью уполномоченного лица Поручителя и печатью Поручителя.</w:t>
      </w:r>
      <w:bookmarkEnd w:id="263"/>
    </w:p>
    <w:p w:rsidR="00362892" w:rsidRPr="00C02F95" w:rsidRDefault="00362892" w:rsidP="00362892">
      <w:pPr>
        <w:numPr>
          <w:ilvl w:val="2"/>
          <w:numId w:val="11"/>
        </w:numPr>
        <w:ind w:left="0" w:firstLine="709"/>
        <w:jc w:val="both"/>
        <w:rPr>
          <w:bCs/>
          <w:sz w:val="22"/>
          <w:szCs w:val="22"/>
        </w:rPr>
      </w:pPr>
      <w:r w:rsidRPr="00C02F95">
        <w:rPr>
          <w:bCs/>
          <w:sz w:val="22"/>
          <w:szCs w:val="22"/>
        </w:rPr>
        <w:t>В случае</w:t>
      </w:r>
      <w:proofErr w:type="gramStart"/>
      <w:r w:rsidRPr="00C02F95">
        <w:rPr>
          <w:bCs/>
          <w:sz w:val="22"/>
          <w:szCs w:val="22"/>
        </w:rPr>
        <w:t>,</w:t>
      </w:r>
      <w:proofErr w:type="gramEnd"/>
      <w:r w:rsidRPr="00C02F95">
        <w:rPr>
          <w:bCs/>
          <w:sz w:val="22"/>
          <w:szCs w:val="22"/>
        </w:rPr>
        <w:t xml:space="preserve"> если обеспечение исполнения обязательств по договору предоставляется в </w:t>
      </w:r>
      <w:r w:rsidRPr="00C02F95">
        <w:rPr>
          <w:sz w:val="22"/>
          <w:szCs w:val="22"/>
        </w:rPr>
        <w:t>виде</w:t>
      </w:r>
      <w:r w:rsidRPr="00C02F95">
        <w:rPr>
          <w:bCs/>
          <w:sz w:val="22"/>
          <w:szCs w:val="22"/>
        </w:rPr>
        <w:t xml:space="preserve"> </w:t>
      </w:r>
      <w:r w:rsidRPr="00C02F95">
        <w:rPr>
          <w:color w:val="000000"/>
          <w:sz w:val="22"/>
          <w:szCs w:val="22"/>
        </w:rPr>
        <w:t>банковской</w:t>
      </w:r>
      <w:r w:rsidRPr="00C02F95">
        <w:rPr>
          <w:bCs/>
          <w:sz w:val="22"/>
          <w:szCs w:val="22"/>
        </w:rPr>
        <w:t xml:space="preserve"> гарантии банка-нерезидента, то данная банковская гарантия должна предоставляться согласно пунктам 4.16.5.1 и/или 4.16.5.2.</w:t>
      </w:r>
    </w:p>
    <w:p w:rsidR="00362892" w:rsidRPr="00C02F95" w:rsidRDefault="00362892" w:rsidP="00362892">
      <w:pPr>
        <w:numPr>
          <w:ilvl w:val="2"/>
          <w:numId w:val="11"/>
        </w:numPr>
        <w:ind w:left="0" w:firstLine="709"/>
        <w:jc w:val="both"/>
        <w:rPr>
          <w:color w:val="000000"/>
          <w:sz w:val="22"/>
          <w:szCs w:val="22"/>
        </w:rPr>
      </w:pPr>
      <w:bookmarkStart w:id="264" w:name="_Ref347143584"/>
      <w:bookmarkStart w:id="265" w:name="_Ref374627202"/>
      <w:r w:rsidRPr="00C02F95">
        <w:rPr>
          <w:bCs/>
          <w:color w:val="000000"/>
          <w:sz w:val="22"/>
          <w:szCs w:val="22"/>
        </w:rPr>
        <w:t xml:space="preserve">При представлении обеспечения исполнения обязательств по договору согласно пунктам 4.16.5.3 и/или 4.16.5.4 к обеспечению в обязательном порядке прилагаются следующие </w:t>
      </w:r>
      <w:r w:rsidRPr="00C02F95">
        <w:rPr>
          <w:sz w:val="22"/>
          <w:szCs w:val="22"/>
        </w:rPr>
        <w:t>документы</w:t>
      </w:r>
      <w:r w:rsidRPr="00C02F95">
        <w:rPr>
          <w:bCs/>
          <w:color w:val="000000"/>
          <w:sz w:val="22"/>
          <w:szCs w:val="22"/>
        </w:rPr>
        <w:t>, подтверждающие полномочия лица, подписавшего обеспечение:</w:t>
      </w:r>
      <w:bookmarkEnd w:id="264"/>
      <w:bookmarkEnd w:id="265"/>
    </w:p>
    <w:p w:rsidR="00362892" w:rsidRPr="00C02F95" w:rsidRDefault="00362892" w:rsidP="00785127">
      <w:pPr>
        <w:numPr>
          <w:ilvl w:val="0"/>
          <w:numId w:val="52"/>
        </w:numPr>
        <w:tabs>
          <w:tab w:val="left" w:pos="1134"/>
        </w:tabs>
        <w:ind w:left="0" w:firstLine="709"/>
        <w:jc w:val="both"/>
        <w:rPr>
          <w:rFonts w:eastAsia="Calibri"/>
          <w:color w:val="000000"/>
          <w:sz w:val="22"/>
          <w:szCs w:val="22"/>
          <w:lang w:eastAsia="en-US"/>
        </w:rPr>
      </w:pPr>
      <w:r w:rsidRPr="00C02F95">
        <w:rPr>
          <w:rFonts w:eastAsia="Calibri"/>
          <w:color w:val="000000"/>
          <w:sz w:val="22"/>
          <w:szCs w:val="22"/>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62892" w:rsidRPr="00C02F95" w:rsidRDefault="00362892" w:rsidP="00785127">
      <w:pPr>
        <w:numPr>
          <w:ilvl w:val="0"/>
          <w:numId w:val="52"/>
        </w:numPr>
        <w:tabs>
          <w:tab w:val="left" w:pos="1134"/>
        </w:tabs>
        <w:ind w:left="0" w:firstLine="709"/>
        <w:jc w:val="both"/>
        <w:rPr>
          <w:rFonts w:eastAsia="Calibri"/>
          <w:color w:val="000000"/>
          <w:sz w:val="22"/>
          <w:szCs w:val="22"/>
          <w:lang w:eastAsia="en-US"/>
        </w:rPr>
      </w:pPr>
      <w:r w:rsidRPr="00C02F95">
        <w:rPr>
          <w:rFonts w:eastAsia="Calibri"/>
          <w:color w:val="000000"/>
          <w:sz w:val="22"/>
          <w:szCs w:val="22"/>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62892" w:rsidRPr="00C02F95" w:rsidRDefault="00362892" w:rsidP="00785127">
      <w:pPr>
        <w:numPr>
          <w:ilvl w:val="0"/>
          <w:numId w:val="52"/>
        </w:numPr>
        <w:tabs>
          <w:tab w:val="left" w:pos="1134"/>
        </w:tabs>
        <w:ind w:left="0" w:firstLine="709"/>
        <w:jc w:val="both"/>
        <w:rPr>
          <w:rFonts w:eastAsia="Calibri"/>
          <w:color w:val="000000"/>
          <w:sz w:val="22"/>
          <w:szCs w:val="22"/>
          <w:lang w:eastAsia="en-US"/>
        </w:rPr>
      </w:pPr>
      <w:r w:rsidRPr="00C02F95">
        <w:rPr>
          <w:rFonts w:eastAsia="Calibri"/>
          <w:color w:val="000000"/>
          <w:sz w:val="22"/>
          <w:szCs w:val="22"/>
          <w:lang w:eastAsia="en-US"/>
        </w:rPr>
        <w:t xml:space="preserve">подлинник или копия доверенности, заверенная лицом </w:t>
      </w:r>
      <w:proofErr w:type="gramStart"/>
      <w:r w:rsidRPr="00C02F95">
        <w:rPr>
          <w:rFonts w:eastAsia="Calibri"/>
          <w:color w:val="000000"/>
          <w:sz w:val="22"/>
          <w:szCs w:val="22"/>
          <w:lang w:eastAsia="en-US"/>
        </w:rPr>
        <w:t>ее</w:t>
      </w:r>
      <w:proofErr w:type="gramEnd"/>
      <w:r w:rsidRPr="00C02F95">
        <w:rPr>
          <w:rFonts w:eastAsia="Calibri"/>
          <w:color w:val="000000"/>
          <w:sz w:val="22"/>
          <w:szCs w:val="22"/>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C02F95">
        <w:rPr>
          <w:rFonts w:eastAsia="Calibri"/>
          <w:color w:val="000000"/>
          <w:sz w:val="22"/>
          <w:szCs w:val="22"/>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362892" w:rsidRPr="00C02F95" w:rsidRDefault="00362892" w:rsidP="00785127">
      <w:pPr>
        <w:numPr>
          <w:ilvl w:val="0"/>
          <w:numId w:val="52"/>
        </w:numPr>
        <w:tabs>
          <w:tab w:val="left" w:pos="1134"/>
        </w:tabs>
        <w:ind w:left="0" w:firstLine="709"/>
        <w:jc w:val="both"/>
        <w:rPr>
          <w:rFonts w:eastAsia="Calibri"/>
          <w:color w:val="000000"/>
          <w:sz w:val="22"/>
          <w:szCs w:val="22"/>
          <w:lang w:eastAsia="en-US"/>
        </w:rPr>
      </w:pPr>
      <w:r w:rsidRPr="00C02F95">
        <w:rPr>
          <w:rFonts w:eastAsia="Calibri"/>
          <w:color w:val="000000"/>
          <w:sz w:val="22"/>
          <w:szCs w:val="22"/>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62892" w:rsidRPr="00C02F95" w:rsidRDefault="00362892" w:rsidP="00362892">
      <w:pPr>
        <w:numPr>
          <w:ilvl w:val="2"/>
          <w:numId w:val="11"/>
        </w:numPr>
        <w:ind w:left="0" w:firstLine="709"/>
        <w:jc w:val="both"/>
        <w:rPr>
          <w:bCs/>
          <w:sz w:val="22"/>
          <w:szCs w:val="22"/>
        </w:rPr>
      </w:pPr>
      <w:r w:rsidRPr="00C02F95">
        <w:rPr>
          <w:bCs/>
          <w:sz w:val="22"/>
          <w:szCs w:val="22"/>
        </w:rPr>
        <w:t xml:space="preserve">По решению заказчика, перечень документов, указанных в пункте 4.16.7 может быть ограничен только документами, необходимыми для актуализации уже имеющегося у заказчика комплекта документов соответствующего </w:t>
      </w:r>
      <w:r w:rsidRPr="00C02F95">
        <w:rPr>
          <w:color w:val="000000"/>
          <w:sz w:val="22"/>
          <w:szCs w:val="22"/>
        </w:rPr>
        <w:t>поручителя или банка-гаранта.</w:t>
      </w:r>
    </w:p>
    <w:p w:rsidR="00362892" w:rsidRPr="00C02F95" w:rsidRDefault="00362892" w:rsidP="00362892">
      <w:pPr>
        <w:numPr>
          <w:ilvl w:val="2"/>
          <w:numId w:val="11"/>
        </w:numPr>
        <w:ind w:left="0" w:firstLine="709"/>
        <w:jc w:val="both"/>
        <w:rPr>
          <w:bCs/>
          <w:sz w:val="22"/>
          <w:szCs w:val="22"/>
        </w:rPr>
      </w:pPr>
      <w:bookmarkStart w:id="266" w:name="_Ref264477417"/>
      <w:bookmarkStart w:id="267" w:name="_Ref264478467"/>
      <w:bookmarkStart w:id="268" w:name="_Ref298490302"/>
      <w:bookmarkStart w:id="269" w:name="_Toc342292943"/>
      <w:r w:rsidRPr="00C02F95">
        <w:rPr>
          <w:bCs/>
          <w:sz w:val="22"/>
          <w:szCs w:val="22"/>
        </w:rPr>
        <w:t>Срок действия обеспечения исполнения обязательств по договору</w:t>
      </w:r>
      <w:bookmarkEnd w:id="266"/>
      <w:bookmarkEnd w:id="267"/>
      <w:bookmarkEnd w:id="268"/>
      <w:bookmarkEnd w:id="269"/>
      <w:r w:rsidRPr="00C02F95">
        <w:rPr>
          <w:bCs/>
          <w:sz w:val="22"/>
          <w:szCs w:val="22"/>
        </w:rPr>
        <w:t xml:space="preserve"> должен составлять:</w:t>
      </w:r>
    </w:p>
    <w:p w:rsidR="00362892" w:rsidRPr="00C02F95" w:rsidRDefault="00362892" w:rsidP="00785127">
      <w:pPr>
        <w:numPr>
          <w:ilvl w:val="0"/>
          <w:numId w:val="52"/>
        </w:numPr>
        <w:tabs>
          <w:tab w:val="left" w:pos="1134"/>
        </w:tabs>
        <w:ind w:left="0" w:firstLine="709"/>
        <w:jc w:val="both"/>
        <w:rPr>
          <w:bCs/>
          <w:sz w:val="22"/>
          <w:szCs w:val="22"/>
        </w:rPr>
      </w:pPr>
      <w:r w:rsidRPr="00C02F95">
        <w:rPr>
          <w:bCs/>
          <w:sz w:val="22"/>
          <w:szCs w:val="22"/>
        </w:rPr>
        <w:t xml:space="preserve">для обеспечения возврата аванса </w:t>
      </w:r>
      <w:r w:rsidRPr="00C02F95">
        <w:rPr>
          <w:rFonts w:ascii="Calibri" w:eastAsia="Calibri" w:hAnsi="Calibri"/>
          <w:sz w:val="22"/>
          <w:szCs w:val="22"/>
          <w:lang w:eastAsia="en-US"/>
        </w:rPr>
        <w:t>–</w:t>
      </w:r>
      <w:r w:rsidRPr="00C02F95">
        <w:rPr>
          <w:bCs/>
          <w:sz w:val="22"/>
          <w:szCs w:val="22"/>
        </w:rPr>
        <w:t xml:space="preserve"> срок исполнения обязательств на сумму выплаченного аванса плюс 60 дней;</w:t>
      </w:r>
    </w:p>
    <w:p w:rsidR="00362892" w:rsidRPr="00C02F95" w:rsidRDefault="00362892" w:rsidP="00785127">
      <w:pPr>
        <w:numPr>
          <w:ilvl w:val="0"/>
          <w:numId w:val="52"/>
        </w:numPr>
        <w:tabs>
          <w:tab w:val="left" w:pos="1134"/>
        </w:tabs>
        <w:ind w:left="0" w:firstLine="709"/>
        <w:jc w:val="both"/>
        <w:rPr>
          <w:bCs/>
          <w:sz w:val="22"/>
          <w:szCs w:val="22"/>
        </w:rPr>
      </w:pPr>
      <w:r w:rsidRPr="00C02F95">
        <w:rPr>
          <w:bCs/>
          <w:sz w:val="22"/>
          <w:szCs w:val="22"/>
        </w:rPr>
        <w:t xml:space="preserve">для обеспечения договора </w:t>
      </w:r>
      <w:r w:rsidRPr="00C02F95">
        <w:rPr>
          <w:rFonts w:ascii="Calibri" w:eastAsia="Calibri" w:hAnsi="Calibri"/>
          <w:sz w:val="22"/>
          <w:szCs w:val="22"/>
          <w:lang w:eastAsia="en-US"/>
        </w:rPr>
        <w:t>–</w:t>
      </w:r>
      <w:r w:rsidRPr="00C02F95">
        <w:rPr>
          <w:bCs/>
          <w:sz w:val="22"/>
          <w:szCs w:val="22"/>
        </w:rPr>
        <w:t xml:space="preserve"> срок исполнения обязательств по договору плюс 60 дней;</w:t>
      </w:r>
    </w:p>
    <w:p w:rsidR="00362892" w:rsidRPr="00C02F95" w:rsidRDefault="00362892" w:rsidP="00785127">
      <w:pPr>
        <w:numPr>
          <w:ilvl w:val="0"/>
          <w:numId w:val="52"/>
        </w:numPr>
        <w:tabs>
          <w:tab w:val="left" w:pos="1134"/>
        </w:tabs>
        <w:ind w:left="0" w:firstLine="709"/>
        <w:jc w:val="both"/>
        <w:rPr>
          <w:bCs/>
          <w:sz w:val="22"/>
          <w:szCs w:val="22"/>
        </w:rPr>
      </w:pPr>
      <w:r w:rsidRPr="00C02F95">
        <w:rPr>
          <w:bCs/>
          <w:sz w:val="22"/>
          <w:szCs w:val="22"/>
        </w:rPr>
        <w:t xml:space="preserve">для обеспечения исполнения гарантийных обязательств </w:t>
      </w:r>
      <w:r w:rsidRPr="00C02F95">
        <w:rPr>
          <w:rFonts w:ascii="Calibri" w:eastAsia="Calibri" w:hAnsi="Calibri"/>
          <w:sz w:val="22"/>
          <w:szCs w:val="22"/>
          <w:lang w:eastAsia="en-US"/>
        </w:rPr>
        <w:t>–</w:t>
      </w:r>
      <w:r w:rsidRPr="00C02F95">
        <w:rPr>
          <w:bCs/>
          <w:sz w:val="22"/>
          <w:szCs w:val="22"/>
        </w:rPr>
        <w:t xml:space="preserve"> срок гарантийных обязатель</w:t>
      </w:r>
      <w:proofErr w:type="gramStart"/>
      <w:r w:rsidRPr="00C02F95">
        <w:rPr>
          <w:bCs/>
          <w:sz w:val="22"/>
          <w:szCs w:val="22"/>
        </w:rPr>
        <w:t>ств пл</w:t>
      </w:r>
      <w:proofErr w:type="gramEnd"/>
      <w:r w:rsidRPr="00C02F95">
        <w:rPr>
          <w:bCs/>
          <w:sz w:val="22"/>
          <w:szCs w:val="22"/>
        </w:rPr>
        <w:t>юс 60 дней.</w:t>
      </w:r>
    </w:p>
    <w:p w:rsidR="00362892" w:rsidRPr="00C02F95" w:rsidRDefault="00362892" w:rsidP="00362892">
      <w:pPr>
        <w:numPr>
          <w:ilvl w:val="2"/>
          <w:numId w:val="11"/>
        </w:numPr>
        <w:ind w:left="0" w:firstLine="709"/>
        <w:jc w:val="both"/>
        <w:rPr>
          <w:bCs/>
          <w:sz w:val="22"/>
          <w:szCs w:val="22"/>
        </w:rPr>
      </w:pPr>
      <w:r w:rsidRPr="00C02F95">
        <w:rPr>
          <w:bCs/>
          <w:sz w:val="22"/>
          <w:szCs w:val="22"/>
        </w:rPr>
        <w:t>В случае</w:t>
      </w:r>
      <w:proofErr w:type="gramStart"/>
      <w:r w:rsidRPr="00C02F95">
        <w:rPr>
          <w:bCs/>
          <w:sz w:val="22"/>
          <w:szCs w:val="22"/>
        </w:rPr>
        <w:t>,</w:t>
      </w:r>
      <w:proofErr w:type="gramEnd"/>
      <w:r w:rsidRPr="00C02F95">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C02F95">
        <w:rPr>
          <w:b/>
          <w:i/>
          <w:sz w:val="22"/>
          <w:szCs w:val="22"/>
        </w:rPr>
        <w:t>поставщик товара /подрядчик /исполнитель</w:t>
      </w:r>
      <w:r w:rsidRPr="00C02F95">
        <w:rPr>
          <w:bCs/>
          <w:sz w:val="22"/>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C02F95">
        <w:rPr>
          <w:sz w:val="22"/>
          <w:szCs w:val="22"/>
        </w:rPr>
        <w:t xml:space="preserve"> в порядке, предусмотренном проектом договора (часть 2 «Проект договора»)</w:t>
      </w:r>
      <w:r w:rsidRPr="00C02F95">
        <w:rPr>
          <w:bCs/>
          <w:sz w:val="22"/>
          <w:szCs w:val="22"/>
        </w:rPr>
        <w:t>.</w:t>
      </w:r>
    </w:p>
    <w:p w:rsidR="00362892" w:rsidRPr="00C02F95" w:rsidRDefault="00362892" w:rsidP="00362892">
      <w:pPr>
        <w:widowControl w:val="0"/>
        <w:numPr>
          <w:ilvl w:val="2"/>
          <w:numId w:val="11"/>
        </w:numPr>
        <w:tabs>
          <w:tab w:val="num" w:pos="960"/>
          <w:tab w:val="num" w:pos="1004"/>
          <w:tab w:val="left" w:pos="1134"/>
        </w:tabs>
        <w:adjustRightInd w:val="0"/>
        <w:ind w:left="0" w:firstLine="709"/>
        <w:jc w:val="both"/>
        <w:textAlignment w:val="baseline"/>
        <w:rPr>
          <w:sz w:val="22"/>
          <w:szCs w:val="22"/>
        </w:rPr>
      </w:pPr>
      <w:r w:rsidRPr="00C02F95">
        <w:rPr>
          <w:b/>
          <w:i/>
          <w:sz w:val="22"/>
          <w:szCs w:val="22"/>
        </w:rPr>
        <w:t xml:space="preserve">[при необходимости, в случае если заказчик допускает уменьшение размера, либо отказ от авансового платежа] </w:t>
      </w:r>
      <w:r w:rsidRPr="00C02F95">
        <w:rPr>
          <w:sz w:val="22"/>
          <w:szCs w:val="22"/>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62892" w:rsidRPr="00C02F95" w:rsidRDefault="00362892" w:rsidP="00362892">
      <w:pPr>
        <w:tabs>
          <w:tab w:val="left" w:pos="709"/>
          <w:tab w:val="num" w:pos="1004"/>
          <w:tab w:val="left" w:pos="1134"/>
          <w:tab w:val="num" w:pos="1701"/>
        </w:tabs>
        <w:ind w:firstLine="709"/>
        <w:jc w:val="both"/>
        <w:rPr>
          <w:sz w:val="22"/>
          <w:szCs w:val="22"/>
        </w:rPr>
      </w:pPr>
      <w:r w:rsidRPr="00C02F95">
        <w:rPr>
          <w:sz w:val="22"/>
          <w:szCs w:val="22"/>
        </w:rPr>
        <w:t>Если на стадии проведения преддоговорных переговоров с победителем конкурса или с участником конкурса, с которым заключается договор в соответствии с пунктом 4.15.4,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62892" w:rsidRPr="00C02F95" w:rsidRDefault="00362892" w:rsidP="00362892">
      <w:pPr>
        <w:tabs>
          <w:tab w:val="num" w:pos="993"/>
          <w:tab w:val="left" w:pos="1134"/>
          <w:tab w:val="num" w:pos="1701"/>
        </w:tabs>
        <w:ind w:firstLine="709"/>
        <w:jc w:val="both"/>
        <w:rPr>
          <w:sz w:val="22"/>
          <w:szCs w:val="22"/>
        </w:rPr>
      </w:pPr>
      <w:r w:rsidRPr="00C02F95">
        <w:rPr>
          <w:sz w:val="22"/>
          <w:szCs w:val="22"/>
        </w:rPr>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F104CB" w:rsidRDefault="00C87330" w:rsidP="00C87330">
      <w:pPr>
        <w:tabs>
          <w:tab w:val="num" w:pos="1800"/>
          <w:tab w:val="num" w:pos="2847"/>
        </w:tabs>
        <w:spacing w:after="120"/>
        <w:jc w:val="both"/>
        <w:rPr>
          <w:sz w:val="22"/>
          <w:szCs w:val="22"/>
        </w:rPr>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C87330">
          <w:headerReference w:type="default" r:id="rId18"/>
          <w:footerReference w:type="default" r:id="rId19"/>
          <w:pgSz w:w="11907" w:h="16840" w:code="9"/>
          <w:pgMar w:top="1134" w:right="567" w:bottom="1134" w:left="1418" w:header="709" w:footer="624" w:gutter="0"/>
          <w:cols w:space="708"/>
          <w:docGrid w:linePitch="360"/>
        </w:sectPr>
      </w:pPr>
    </w:p>
    <w:p w:rsidR="00C87330" w:rsidRPr="00362892" w:rsidRDefault="00C87330" w:rsidP="00C87330">
      <w:pPr>
        <w:pStyle w:val="10"/>
        <w:numPr>
          <w:ilvl w:val="1"/>
          <w:numId w:val="6"/>
        </w:numPr>
        <w:tabs>
          <w:tab w:val="clear" w:pos="1440"/>
          <w:tab w:val="num" w:pos="1134"/>
        </w:tabs>
        <w:ind w:left="0" w:firstLine="709"/>
        <w:jc w:val="left"/>
        <w:rPr>
          <w:b/>
          <w:sz w:val="28"/>
          <w:szCs w:val="28"/>
        </w:rPr>
      </w:pPr>
      <w:bookmarkStart w:id="270" w:name="_Ref317249938"/>
      <w:bookmarkStart w:id="271" w:name="_Ref317250097"/>
      <w:bookmarkStart w:id="272" w:name="_Ref317250449"/>
      <w:bookmarkStart w:id="273" w:name="_Ref317250478"/>
      <w:bookmarkStart w:id="274" w:name="_Ref317250543"/>
      <w:bookmarkStart w:id="275" w:name="_Ref317250574"/>
      <w:bookmarkStart w:id="276" w:name="_Ref317250613"/>
      <w:bookmarkStart w:id="277" w:name="_Ref317250658"/>
      <w:bookmarkStart w:id="278" w:name="_Ref317250794"/>
      <w:bookmarkStart w:id="279" w:name="_Ref317250824"/>
      <w:bookmarkStart w:id="280" w:name="_Ref317250960"/>
      <w:bookmarkStart w:id="281" w:name="_Ref317251687"/>
      <w:bookmarkStart w:id="282" w:name="_Ref317251859"/>
      <w:bookmarkStart w:id="283" w:name="_Ref317251922"/>
      <w:bookmarkStart w:id="284" w:name="_Ref317252010"/>
      <w:bookmarkStart w:id="285" w:name="_Ref317252139"/>
      <w:bookmarkStart w:id="286" w:name="_Ref317252218"/>
      <w:bookmarkStart w:id="287" w:name="_Ref317252248"/>
      <w:bookmarkStart w:id="288" w:name="_Ref317252368"/>
      <w:bookmarkStart w:id="289" w:name="_Ref317252507"/>
      <w:bookmarkStart w:id="290" w:name="_Ref317252621"/>
      <w:bookmarkStart w:id="291" w:name="_Ref317252703"/>
      <w:bookmarkStart w:id="292" w:name="_Ref317252728"/>
      <w:bookmarkStart w:id="293" w:name="_Ref317252748"/>
      <w:bookmarkStart w:id="294" w:name="_Ref317253259"/>
      <w:bookmarkStart w:id="295" w:name="_Ref317253402"/>
      <w:bookmarkStart w:id="296" w:name="_Ref317253410"/>
      <w:bookmarkStart w:id="297" w:name="_Ref317253440"/>
      <w:bookmarkStart w:id="298" w:name="_Ref317253501"/>
      <w:bookmarkStart w:id="299" w:name="_Ref317253520"/>
      <w:bookmarkStart w:id="300" w:name="_Ref317253546"/>
      <w:bookmarkStart w:id="301" w:name="_Ref317253575"/>
      <w:bookmarkStart w:id="302" w:name="_Ref317253625"/>
      <w:bookmarkStart w:id="303" w:name="_Ref317253730"/>
      <w:bookmarkStart w:id="304" w:name="_Ref317253746"/>
      <w:bookmarkStart w:id="305" w:name="_Ref317253837"/>
      <w:bookmarkStart w:id="306" w:name="_Ref317253860"/>
      <w:bookmarkStart w:id="307" w:name="_Ref317253928"/>
      <w:bookmarkStart w:id="308" w:name="_Ref317253950"/>
      <w:bookmarkStart w:id="309" w:name="_Ref317254150"/>
      <w:bookmarkStart w:id="310" w:name="_Ref317254376"/>
      <w:bookmarkStart w:id="311" w:name="_Ref317254587"/>
      <w:bookmarkStart w:id="312" w:name="_Ref317254624"/>
      <w:bookmarkStart w:id="313" w:name="_Ref317254668"/>
      <w:bookmarkStart w:id="314" w:name="_Ref317254811"/>
      <w:bookmarkStart w:id="315" w:name="_Ref317254962"/>
      <w:bookmarkStart w:id="316" w:name="_Ref317254984"/>
      <w:bookmarkStart w:id="317" w:name="_Ref317255052"/>
      <w:bookmarkStart w:id="318" w:name="_Ref317255067"/>
      <w:bookmarkStart w:id="319" w:name="_Ref317255152"/>
      <w:bookmarkStart w:id="320" w:name="_Ref317255544"/>
      <w:bookmarkStart w:id="321" w:name="_Ref317255710"/>
      <w:bookmarkStart w:id="322" w:name="_Ref317255807"/>
      <w:bookmarkStart w:id="323" w:name="_Ref317256048"/>
      <w:bookmarkStart w:id="324" w:name="_Ref317256158"/>
      <w:bookmarkStart w:id="325" w:name="_Ref317256294"/>
      <w:bookmarkStart w:id="326" w:name="_Ref317256304"/>
      <w:bookmarkStart w:id="327" w:name="_Ref317256340"/>
      <w:bookmarkStart w:id="328" w:name="_Ref317256731"/>
      <w:bookmarkStart w:id="329" w:name="_Ref317257275"/>
      <w:bookmarkStart w:id="330" w:name="_Ref317257316"/>
      <w:bookmarkStart w:id="331" w:name="_Ref317257380"/>
      <w:bookmarkStart w:id="332" w:name="_Ref317257480"/>
      <w:bookmarkStart w:id="333" w:name="_Ref317257622"/>
      <w:bookmarkStart w:id="334" w:name="_Ref317257653"/>
      <w:bookmarkStart w:id="335" w:name="_Ref317257798"/>
      <w:bookmarkStart w:id="336" w:name="_Ref317257810"/>
      <w:bookmarkStart w:id="337" w:name="_Ref317257897"/>
      <w:bookmarkStart w:id="338" w:name="_Ref317258036"/>
      <w:bookmarkStart w:id="339" w:name="_Toc390267511"/>
      <w:r w:rsidRPr="00362892">
        <w:rPr>
          <w:b/>
          <w:sz w:val="28"/>
          <w:szCs w:val="28"/>
        </w:rPr>
        <w:lastRenderedPageBreak/>
        <w:t>ИНФОРМАЦИОННАЯ КАРТА КОНКУРСА</w:t>
      </w:r>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p w:rsidR="00C87330" w:rsidRPr="00FC009D" w:rsidRDefault="00C87330" w:rsidP="00C87330">
      <w:pPr>
        <w:pStyle w:val="af3"/>
        <w:spacing w:before="0" w:beforeAutospacing="0" w:after="0" w:afterAutospacing="0"/>
        <w:ind w:firstLine="709"/>
        <w:jc w:val="both"/>
        <w:rPr>
          <w:sz w:val="28"/>
          <w:szCs w:val="28"/>
        </w:rPr>
      </w:pPr>
      <w:r w:rsidRPr="00F104CB">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F104CB">
        <w:t>1</w:t>
      </w:r>
      <w:r w:rsidRPr="00F104CB">
        <w:t>…</w:t>
      </w:r>
      <w:r w:rsidR="00F104CB">
        <w:t>4</w:t>
      </w:r>
      <w:r w:rsidRPr="00F104CB">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923"/>
        <w:gridCol w:w="3118"/>
        <w:gridCol w:w="10773"/>
      </w:tblGrid>
      <w:tr w:rsidR="00C87330" w:rsidRPr="00FC009D" w:rsidTr="00DB4126">
        <w:trPr>
          <w:trHeight w:val="440"/>
          <w:tblHeader/>
        </w:trPr>
        <w:tc>
          <w:tcPr>
            <w:tcW w:w="923" w:type="dxa"/>
            <w:vAlign w:val="center"/>
          </w:tcPr>
          <w:p w:rsidR="00C87330" w:rsidRPr="00FC009D" w:rsidRDefault="00C87330" w:rsidP="00C87330">
            <w:pPr>
              <w:jc w:val="center"/>
            </w:pPr>
            <w:r w:rsidRPr="00FC009D">
              <w:t xml:space="preserve">№ </w:t>
            </w:r>
            <w:proofErr w:type="gramStart"/>
            <w:r w:rsidRPr="00FC009D">
              <w:t>п</w:t>
            </w:r>
            <w:proofErr w:type="gramEnd"/>
            <w:r w:rsidRPr="00FC009D">
              <w:t>/п</w:t>
            </w:r>
          </w:p>
        </w:tc>
        <w:tc>
          <w:tcPr>
            <w:tcW w:w="3118" w:type="dxa"/>
            <w:vAlign w:val="center"/>
          </w:tcPr>
          <w:p w:rsidR="00C87330" w:rsidRPr="00FC009D" w:rsidRDefault="00C87330" w:rsidP="00C87330">
            <w:pPr>
              <w:pStyle w:val="22"/>
              <w:ind w:firstLine="0"/>
              <w:jc w:val="center"/>
              <w:rPr>
                <w:bCs/>
              </w:rPr>
            </w:pPr>
            <w:r w:rsidRPr="00FC009D">
              <w:rPr>
                <w:bCs/>
              </w:rPr>
              <w:t xml:space="preserve">Наименование </w:t>
            </w:r>
            <w:proofErr w:type="gramStart"/>
            <w:r w:rsidRPr="00FC009D">
              <w:rPr>
                <w:bCs/>
              </w:rPr>
              <w:t>п</w:t>
            </w:r>
            <w:proofErr w:type="gramEnd"/>
            <w:r w:rsidRPr="00FC009D">
              <w:rPr>
                <w:bCs/>
              </w:rPr>
              <w:t>/п</w:t>
            </w:r>
          </w:p>
        </w:tc>
        <w:tc>
          <w:tcPr>
            <w:tcW w:w="10773" w:type="dxa"/>
            <w:vAlign w:val="center"/>
          </w:tcPr>
          <w:p w:rsidR="00C87330" w:rsidRPr="00FC009D" w:rsidRDefault="00C87330" w:rsidP="00C87330">
            <w:pPr>
              <w:pStyle w:val="22"/>
              <w:ind w:right="153" w:firstLine="0"/>
              <w:jc w:val="center"/>
              <w:rPr>
                <w:bCs/>
              </w:rPr>
            </w:pPr>
            <w:r w:rsidRPr="00FC009D">
              <w:rPr>
                <w:bCs/>
              </w:rPr>
              <w:t>Содержание</w:t>
            </w:r>
          </w:p>
        </w:tc>
      </w:tr>
      <w:tr w:rsidR="00C87330" w:rsidRPr="00FC009D" w:rsidTr="00DB4126">
        <w:trPr>
          <w:trHeight w:val="1518"/>
        </w:trPr>
        <w:tc>
          <w:tcPr>
            <w:tcW w:w="923" w:type="dxa"/>
          </w:tcPr>
          <w:p w:rsidR="00C87330" w:rsidRPr="00FC009D" w:rsidRDefault="00C87330" w:rsidP="00785127">
            <w:pPr>
              <w:numPr>
                <w:ilvl w:val="0"/>
                <w:numId w:val="35"/>
              </w:numPr>
              <w:tabs>
                <w:tab w:val="num" w:pos="786"/>
              </w:tabs>
              <w:ind w:left="0" w:hanging="15"/>
              <w:jc w:val="center"/>
            </w:pPr>
            <w:bookmarkStart w:id="340" w:name="_Ref317250566"/>
          </w:p>
        </w:tc>
        <w:bookmarkEnd w:id="340"/>
        <w:tc>
          <w:tcPr>
            <w:tcW w:w="3118" w:type="dxa"/>
          </w:tcPr>
          <w:p w:rsidR="00C87330" w:rsidRDefault="00C87330" w:rsidP="00C87330">
            <w:pPr>
              <w:contextualSpacing/>
              <w:rPr>
                <w:bCs/>
              </w:rPr>
            </w:pPr>
            <w:r w:rsidRPr="00FC009D">
              <w:rPr>
                <w:bCs/>
              </w:rPr>
              <w:t xml:space="preserve">Предмет конкурса </w:t>
            </w:r>
          </w:p>
          <w:p w:rsidR="00834C1C" w:rsidRDefault="00834C1C" w:rsidP="00C87330">
            <w:pPr>
              <w:contextualSpacing/>
              <w:rPr>
                <w:bCs/>
              </w:rPr>
            </w:pPr>
          </w:p>
          <w:p w:rsidR="00E03B89" w:rsidRDefault="00E03B89" w:rsidP="00C87330">
            <w:pPr>
              <w:contextualSpacing/>
              <w:rPr>
                <w:bCs/>
              </w:rPr>
            </w:pPr>
          </w:p>
          <w:p w:rsidR="00C326F5" w:rsidRDefault="00C326F5" w:rsidP="00C87330">
            <w:pPr>
              <w:contextualSpacing/>
              <w:rPr>
                <w:bCs/>
              </w:rPr>
            </w:pPr>
          </w:p>
          <w:p w:rsidR="00F15CF1" w:rsidRPr="00FC009D" w:rsidRDefault="00F15CF1" w:rsidP="00C87330">
            <w:pPr>
              <w:contextualSpacing/>
            </w:pPr>
            <w:r>
              <w:rPr>
                <w:bCs/>
              </w:rPr>
              <w:t>Предмет договора</w:t>
            </w:r>
          </w:p>
          <w:p w:rsidR="00834C1C" w:rsidRDefault="00834C1C" w:rsidP="00C87330">
            <w:pPr>
              <w:contextualSpacing/>
            </w:pPr>
          </w:p>
          <w:p w:rsidR="00EF0F9F" w:rsidRDefault="00EF0F9F" w:rsidP="00C87330">
            <w:pPr>
              <w:contextualSpacing/>
            </w:pPr>
          </w:p>
          <w:p w:rsidR="00C87330" w:rsidRPr="00FC009D" w:rsidRDefault="00C87330" w:rsidP="00C87330">
            <w:pPr>
              <w:contextualSpacing/>
              <w:rPr>
                <w:bCs/>
              </w:rPr>
            </w:pPr>
            <w:r w:rsidRPr="00FC009D">
              <w:t xml:space="preserve">Состав и объем </w:t>
            </w:r>
            <w:r w:rsidRPr="00FC009D">
              <w:rPr>
                <w:b/>
                <w:i/>
              </w:rPr>
              <w:t>товара</w:t>
            </w:r>
          </w:p>
        </w:tc>
        <w:tc>
          <w:tcPr>
            <w:tcW w:w="10773" w:type="dxa"/>
          </w:tcPr>
          <w:p w:rsidR="00C119FA" w:rsidRDefault="00834C1C" w:rsidP="00834C1C">
            <w:pPr>
              <w:pStyle w:val="22"/>
              <w:ind w:firstLine="0"/>
            </w:pPr>
            <w:r>
              <w:t>П</w:t>
            </w:r>
            <w:r w:rsidR="00C87330" w:rsidRPr="00FC009D">
              <w:t>раво заключения договор</w:t>
            </w:r>
            <w:r w:rsidR="00C326F5">
              <w:t>ов</w:t>
            </w:r>
            <w:r>
              <w:rPr>
                <w:b/>
                <w:i/>
              </w:rPr>
              <w:t xml:space="preserve"> </w:t>
            </w:r>
            <w:r>
              <w:t xml:space="preserve">на поставку </w:t>
            </w:r>
            <w:r w:rsidR="00EF0F9F">
              <w:t>труб марки стали 08Х18Н10Т, 08Х18Н10Т У, 12Х18Н10Т по ТУ 14-3Р-197-2001, ГОСТ 9941-81 и ГОСТ 9940-81.</w:t>
            </w:r>
          </w:p>
          <w:p w:rsidR="00EF0F9F" w:rsidRDefault="00EF0F9F" w:rsidP="00834C1C">
            <w:pPr>
              <w:pStyle w:val="22"/>
              <w:ind w:firstLine="0"/>
              <w:rPr>
                <w:bCs/>
              </w:rPr>
            </w:pPr>
          </w:p>
          <w:p w:rsidR="00EF0F9F" w:rsidRPr="00EF0F9F" w:rsidRDefault="00EF0F9F" w:rsidP="00834C1C">
            <w:pPr>
              <w:pStyle w:val="22"/>
              <w:ind w:firstLine="0"/>
              <w:rPr>
                <w:b/>
                <w:bCs/>
                <w:i/>
              </w:rPr>
            </w:pPr>
            <w:r w:rsidRPr="00EF0F9F">
              <w:rPr>
                <w:b/>
                <w:bCs/>
                <w:i/>
              </w:rPr>
              <w:t>Лот 1</w:t>
            </w:r>
          </w:p>
          <w:p w:rsidR="00C5073C" w:rsidRDefault="00834C1C" w:rsidP="00EF0F9F">
            <w:pPr>
              <w:pStyle w:val="22"/>
              <w:ind w:firstLine="0"/>
            </w:pPr>
            <w:r>
              <w:rPr>
                <w:bCs/>
              </w:rPr>
              <w:t xml:space="preserve">Предмет договора: </w:t>
            </w:r>
            <w:r w:rsidR="00EF0F9F" w:rsidRPr="00764D71">
              <w:t>п</w:t>
            </w:r>
            <w:r w:rsidR="00EF0F9F">
              <w:t xml:space="preserve">оставка труб диаметром от 6мм до 89мм марки стали 08Х18Н10Т, 08Х18Н10Т </w:t>
            </w:r>
            <w:proofErr w:type="gramStart"/>
            <w:r w:rsidR="00EF0F9F">
              <w:t>У</w:t>
            </w:r>
            <w:proofErr w:type="gramEnd"/>
            <w:r w:rsidR="00EF0F9F">
              <w:t xml:space="preserve"> по ТУ 14-3Р-197-2001 и ГОСТ 9941-81. </w:t>
            </w:r>
          </w:p>
          <w:p w:rsidR="00EF0F9F" w:rsidRPr="00FC009D" w:rsidRDefault="00EF0F9F" w:rsidP="00E533E9">
            <w:pPr>
              <w:pStyle w:val="22"/>
              <w:ind w:firstLine="0"/>
              <w:jc w:val="left"/>
              <w:rPr>
                <w:bCs/>
              </w:rPr>
            </w:pPr>
          </w:p>
          <w:p w:rsidR="00C87330" w:rsidRPr="00592F50" w:rsidRDefault="00C87330" w:rsidP="00E533E9">
            <w:pPr>
              <w:contextualSpacing/>
              <w:jc w:val="both"/>
              <w:rPr>
                <w:bCs/>
              </w:rPr>
            </w:pPr>
            <w:r w:rsidRPr="00FC009D">
              <w:t xml:space="preserve">Состав и объем </w:t>
            </w:r>
            <w:r w:rsidR="00592F50">
              <w:rPr>
                <w:b/>
                <w:i/>
              </w:rPr>
              <w:t>товара</w:t>
            </w:r>
            <w:r w:rsidRPr="00FC009D">
              <w:t>:</w:t>
            </w:r>
            <w:r w:rsidR="00653423" w:rsidRPr="00FC009D">
              <w:rPr>
                <w:bCs/>
              </w:rPr>
              <w:t xml:space="preserve"> </w:t>
            </w:r>
            <w:r w:rsidR="00EF0F9F">
              <w:t xml:space="preserve">трубы диаметром от 6мм до 89мм марки стали 08Х18Н10Т, 08Х18Н10Т </w:t>
            </w:r>
            <w:proofErr w:type="gramStart"/>
            <w:r w:rsidR="00EF0F9F">
              <w:t>У</w:t>
            </w:r>
            <w:proofErr w:type="gramEnd"/>
            <w:r w:rsidR="00EF0F9F">
              <w:t xml:space="preserve"> </w:t>
            </w:r>
            <w:proofErr w:type="gramStart"/>
            <w:r w:rsidR="00EF0F9F">
              <w:t>по</w:t>
            </w:r>
            <w:proofErr w:type="gramEnd"/>
            <w:r w:rsidR="00EF0F9F">
              <w:t xml:space="preserve"> ТУ 14-3Р-197-2001 и ГОСТ 9941-81 </w:t>
            </w:r>
            <w:r w:rsidR="00E03B89">
              <w:t xml:space="preserve">в количестве </w:t>
            </w:r>
            <w:r w:rsidR="00EF0F9F">
              <w:t>19 035,00</w:t>
            </w:r>
            <w:r w:rsidR="00E03B89">
              <w:t xml:space="preserve"> метров.</w:t>
            </w:r>
          </w:p>
          <w:p w:rsidR="00C87330" w:rsidRDefault="00C87330" w:rsidP="00E533E9">
            <w:pPr>
              <w:pStyle w:val="22"/>
              <w:ind w:firstLine="0"/>
              <w:jc w:val="left"/>
              <w:rPr>
                <w:bCs/>
              </w:rPr>
            </w:pPr>
          </w:p>
          <w:p w:rsidR="00EF0F9F" w:rsidRPr="00EF0F9F" w:rsidRDefault="00EF0F9F" w:rsidP="00EF0F9F">
            <w:pPr>
              <w:pStyle w:val="22"/>
              <w:ind w:firstLine="0"/>
              <w:rPr>
                <w:b/>
                <w:bCs/>
                <w:i/>
              </w:rPr>
            </w:pPr>
            <w:r w:rsidRPr="00EF0F9F">
              <w:rPr>
                <w:b/>
                <w:bCs/>
                <w:i/>
              </w:rPr>
              <w:t xml:space="preserve">Лот </w:t>
            </w:r>
            <w:r>
              <w:rPr>
                <w:b/>
                <w:bCs/>
                <w:i/>
              </w:rPr>
              <w:t>2</w:t>
            </w:r>
          </w:p>
          <w:p w:rsidR="00EF0F9F" w:rsidRDefault="00EF0F9F" w:rsidP="00EF0F9F">
            <w:pPr>
              <w:pStyle w:val="22"/>
              <w:ind w:firstLine="0"/>
            </w:pPr>
            <w:r>
              <w:rPr>
                <w:bCs/>
              </w:rPr>
              <w:t xml:space="preserve">Предмет договора: </w:t>
            </w:r>
            <w:r w:rsidRPr="00764D71">
              <w:t>п</w:t>
            </w:r>
            <w:r>
              <w:t>оставка труб диаметром от 95мм до 140мм марки стали 08Х18Н10Т, 12Х18Н10Т по ТУ 14-3Р-197-2001 и ГОСТ 9940-81.</w:t>
            </w:r>
          </w:p>
          <w:p w:rsidR="00EF0F9F" w:rsidRPr="00FC009D" w:rsidRDefault="00EF0F9F" w:rsidP="00EF0F9F">
            <w:pPr>
              <w:pStyle w:val="22"/>
              <w:ind w:firstLine="0"/>
              <w:jc w:val="left"/>
              <w:rPr>
                <w:bCs/>
              </w:rPr>
            </w:pPr>
          </w:p>
          <w:p w:rsidR="00EF0F9F" w:rsidRPr="00592F50" w:rsidRDefault="00EF0F9F" w:rsidP="00EF0F9F">
            <w:pPr>
              <w:contextualSpacing/>
              <w:jc w:val="both"/>
              <w:rPr>
                <w:bCs/>
              </w:rPr>
            </w:pPr>
            <w:r w:rsidRPr="00FC009D">
              <w:t xml:space="preserve">Состав и объем </w:t>
            </w:r>
            <w:r>
              <w:rPr>
                <w:b/>
                <w:i/>
              </w:rPr>
              <w:t>товара</w:t>
            </w:r>
            <w:r w:rsidRPr="00FC009D">
              <w:t>:</w:t>
            </w:r>
            <w:r w:rsidRPr="00FC009D">
              <w:rPr>
                <w:bCs/>
              </w:rPr>
              <w:t xml:space="preserve"> </w:t>
            </w:r>
            <w:r>
              <w:t>трубы диаметром от 95мм до 140мм марки стали 08Х18Н10Т, 12Х18Н10Т по ТУ 14-3Р-197-2001 и ГОСТ 9940-81 в количестве 1 180,00 метров.</w:t>
            </w:r>
          </w:p>
          <w:p w:rsidR="00EF0F9F" w:rsidRPr="00FC009D" w:rsidRDefault="00EF0F9F" w:rsidP="00E533E9">
            <w:pPr>
              <w:pStyle w:val="22"/>
              <w:ind w:firstLine="0"/>
              <w:jc w:val="left"/>
              <w:rPr>
                <w:bCs/>
              </w:rPr>
            </w:pPr>
          </w:p>
          <w:p w:rsidR="00C87330" w:rsidRPr="00FC009D" w:rsidRDefault="00592F50" w:rsidP="00E533E9">
            <w:pPr>
              <w:contextualSpacing/>
              <w:jc w:val="both"/>
              <w:rPr>
                <w:bCs/>
              </w:rPr>
            </w:pPr>
            <w:r w:rsidRPr="00534184">
              <w:rPr>
                <w:rFonts w:eastAsia="Calibri"/>
              </w:rPr>
              <w:t>В соответствии с томом 2 «Техническая часть».</w:t>
            </w:r>
          </w:p>
        </w:tc>
      </w:tr>
      <w:tr w:rsidR="00A67A5D" w:rsidRPr="00FC009D" w:rsidTr="00DB4126">
        <w:trPr>
          <w:trHeight w:val="641"/>
        </w:trPr>
        <w:tc>
          <w:tcPr>
            <w:tcW w:w="923" w:type="dxa"/>
          </w:tcPr>
          <w:p w:rsidR="00A67A5D" w:rsidRPr="00FC009D" w:rsidRDefault="00A67A5D" w:rsidP="00785127">
            <w:pPr>
              <w:numPr>
                <w:ilvl w:val="0"/>
                <w:numId w:val="35"/>
              </w:numPr>
              <w:tabs>
                <w:tab w:val="num" w:pos="786"/>
              </w:tabs>
              <w:ind w:left="0" w:hanging="15"/>
              <w:jc w:val="center"/>
            </w:pPr>
            <w:bookmarkStart w:id="341" w:name="_Ref320193255"/>
          </w:p>
        </w:tc>
        <w:bookmarkEnd w:id="341"/>
        <w:tc>
          <w:tcPr>
            <w:tcW w:w="3118" w:type="dxa"/>
          </w:tcPr>
          <w:p w:rsidR="00A67A5D" w:rsidRPr="00FC009D" w:rsidRDefault="00A67A5D" w:rsidP="00FF5992">
            <w:pPr>
              <w:ind w:right="70"/>
              <w:rPr>
                <w:bCs/>
              </w:rPr>
            </w:pPr>
            <w:r w:rsidRPr="00FC009D">
              <w:rPr>
                <w:bCs/>
              </w:rPr>
              <w:t>Нормативный документ, в соответствии с которым проводится конкурс</w:t>
            </w:r>
          </w:p>
        </w:tc>
        <w:tc>
          <w:tcPr>
            <w:tcW w:w="10773" w:type="dxa"/>
          </w:tcPr>
          <w:p w:rsidR="00A67A5D" w:rsidRPr="000F561B" w:rsidRDefault="00A67A5D" w:rsidP="008A3452">
            <w:pPr>
              <w:tabs>
                <w:tab w:val="left" w:pos="6377"/>
              </w:tabs>
              <w:jc w:val="both"/>
              <w:rPr>
                <w:bCs/>
              </w:rPr>
            </w:pPr>
            <w:proofErr w:type="gramStart"/>
            <w:r w:rsidRPr="003D4B06">
              <w:rPr>
                <w:bCs/>
              </w:rPr>
              <w:t>Единый отраслевой стандарт закупок (Положение о закупке) Государственной корпорации по атомной энергии «</w:t>
            </w:r>
            <w:proofErr w:type="spellStart"/>
            <w:r w:rsidRPr="003D4B06">
              <w:rPr>
                <w:bCs/>
              </w:rPr>
              <w:t>Росатом</w:t>
            </w:r>
            <w:proofErr w:type="spellEnd"/>
            <w:r w:rsidRPr="003D4B06">
              <w:rPr>
                <w:bCs/>
              </w:rPr>
              <w:t xml:space="preserve">» c изменениями, утвержденными решением наблюдательного совета </w:t>
            </w:r>
            <w:proofErr w:type="spellStart"/>
            <w:r w:rsidRPr="003D4B06">
              <w:rPr>
                <w:bCs/>
              </w:rPr>
              <w:t>Госкорпорации</w:t>
            </w:r>
            <w:proofErr w:type="spellEnd"/>
            <w:r w:rsidRPr="003D4B06">
              <w:rPr>
                <w:bCs/>
              </w:rPr>
              <w:t xml:space="preserve"> «</w:t>
            </w:r>
            <w:proofErr w:type="spellStart"/>
            <w:r w:rsidRPr="003D4B06">
              <w:rPr>
                <w:bCs/>
              </w:rPr>
              <w:t>Росатом</w:t>
            </w:r>
            <w:proofErr w:type="spellEnd"/>
            <w:r w:rsidRPr="003D4B06">
              <w:rPr>
                <w:bCs/>
              </w:rPr>
              <w:t xml:space="preserve">» от 07 февраля 2012 № 37, в редакции с изменениями, утвержденными решением наблюдательного совета </w:t>
            </w:r>
            <w:proofErr w:type="spellStart"/>
            <w:r w:rsidRPr="003D4B06">
              <w:rPr>
                <w:bCs/>
              </w:rPr>
              <w:t>Госкорпорации</w:t>
            </w:r>
            <w:proofErr w:type="spellEnd"/>
            <w:r w:rsidRPr="003D4B06">
              <w:rPr>
                <w:bCs/>
              </w:rPr>
              <w:t xml:space="preserve"> «</w:t>
            </w:r>
            <w:proofErr w:type="spellStart"/>
            <w:r w:rsidRPr="003D4B06">
              <w:rPr>
                <w:bCs/>
              </w:rPr>
              <w:t>Росатом</w:t>
            </w:r>
            <w:proofErr w:type="spellEnd"/>
            <w:r w:rsidRPr="003D4B06">
              <w:rPr>
                <w:bCs/>
              </w:rPr>
              <w:t>» от 15 февраля 2013 № 46, от 25 сентября 2013 № 53, от 03 декабря 2013 № 54, от 10 апреля 2014 № 59, от 26 июня 2014</w:t>
            </w:r>
            <w:proofErr w:type="gramEnd"/>
            <w:r w:rsidRPr="003D4B06">
              <w:rPr>
                <w:bCs/>
              </w:rPr>
              <w:t xml:space="preserve"> № </w:t>
            </w:r>
            <w:r>
              <w:rPr>
                <w:bCs/>
              </w:rPr>
              <w:t>63, от 17 октября 2014 № 64, от 20 ноября 2014 № 66.</w:t>
            </w:r>
          </w:p>
        </w:tc>
      </w:tr>
      <w:tr w:rsidR="00C87330" w:rsidRPr="00FC009D" w:rsidTr="00DB4126">
        <w:trPr>
          <w:trHeight w:val="152"/>
        </w:trPr>
        <w:tc>
          <w:tcPr>
            <w:tcW w:w="923" w:type="dxa"/>
          </w:tcPr>
          <w:p w:rsidR="00C87330" w:rsidRPr="00FC009D" w:rsidRDefault="00C87330" w:rsidP="00785127">
            <w:pPr>
              <w:numPr>
                <w:ilvl w:val="0"/>
                <w:numId w:val="35"/>
              </w:numPr>
              <w:tabs>
                <w:tab w:val="num" w:pos="786"/>
              </w:tabs>
              <w:ind w:left="0" w:hanging="15"/>
              <w:jc w:val="center"/>
            </w:pPr>
            <w:bookmarkStart w:id="342" w:name="_Ref317250598"/>
          </w:p>
        </w:tc>
        <w:bookmarkEnd w:id="342"/>
        <w:tc>
          <w:tcPr>
            <w:tcW w:w="3118" w:type="dxa"/>
          </w:tcPr>
          <w:p w:rsidR="0016462A" w:rsidRDefault="0016462A" w:rsidP="00C87330">
            <w:pPr>
              <w:ind w:right="153"/>
            </w:pPr>
            <w:r>
              <w:t>Условия договора:</w:t>
            </w:r>
          </w:p>
          <w:p w:rsidR="00F54459" w:rsidRDefault="00F54459" w:rsidP="00C87330">
            <w:pPr>
              <w:ind w:right="153"/>
            </w:pPr>
          </w:p>
          <w:p w:rsidR="00C87330" w:rsidRDefault="00C87330" w:rsidP="00C87330">
            <w:pPr>
              <w:ind w:right="153"/>
              <w:rPr>
                <w:b/>
                <w:i/>
              </w:rPr>
            </w:pPr>
            <w:r w:rsidRPr="00FC009D">
              <w:t xml:space="preserve">Сроки </w:t>
            </w:r>
            <w:r w:rsidRPr="00FC009D">
              <w:rPr>
                <w:b/>
                <w:i/>
              </w:rPr>
              <w:t>поставки товара</w:t>
            </w:r>
          </w:p>
          <w:p w:rsidR="00F54459" w:rsidRDefault="00F54459" w:rsidP="00C87330">
            <w:pPr>
              <w:ind w:right="153"/>
              <w:rPr>
                <w:b/>
                <w:bCs/>
                <w:i/>
                <w:shd w:val="clear" w:color="auto" w:fill="FDE9D9"/>
              </w:rPr>
            </w:pPr>
          </w:p>
          <w:p w:rsidR="00EF0F9F" w:rsidRPr="00FC009D" w:rsidRDefault="00EF0F9F" w:rsidP="00C87330">
            <w:pPr>
              <w:ind w:right="153"/>
              <w:rPr>
                <w:b/>
                <w:bCs/>
                <w:i/>
                <w:shd w:val="clear" w:color="auto" w:fill="FDE9D9"/>
              </w:rPr>
            </w:pPr>
          </w:p>
          <w:p w:rsidR="00C87330" w:rsidRPr="00FC009D" w:rsidRDefault="00C87330" w:rsidP="00C87330">
            <w:pPr>
              <w:ind w:right="153"/>
              <w:rPr>
                <w:b/>
                <w:bCs/>
                <w:i/>
                <w:shd w:val="clear" w:color="auto" w:fill="FDE9D9"/>
              </w:rPr>
            </w:pPr>
            <w:r w:rsidRPr="00FC009D">
              <w:t xml:space="preserve">Место </w:t>
            </w:r>
            <w:r w:rsidRPr="00FC009D">
              <w:rPr>
                <w:b/>
                <w:i/>
              </w:rPr>
              <w:t>поставки товара</w:t>
            </w:r>
          </w:p>
          <w:p w:rsidR="00653423" w:rsidRDefault="00653423" w:rsidP="00C87330">
            <w:pPr>
              <w:ind w:right="153"/>
              <w:rPr>
                <w:b/>
                <w:i/>
              </w:rPr>
            </w:pPr>
          </w:p>
          <w:p w:rsidR="00EF0F9F" w:rsidRPr="00FC009D" w:rsidRDefault="00EF0F9F" w:rsidP="00C87330">
            <w:pPr>
              <w:ind w:right="153"/>
              <w:rPr>
                <w:b/>
                <w:i/>
              </w:rPr>
            </w:pPr>
          </w:p>
          <w:p w:rsidR="00C87330" w:rsidRPr="00FC009D" w:rsidRDefault="00C87330" w:rsidP="00C87330">
            <w:pPr>
              <w:ind w:right="153"/>
              <w:rPr>
                <w:b/>
                <w:i/>
              </w:rPr>
            </w:pPr>
            <w:r w:rsidRPr="00FC009D">
              <w:rPr>
                <w:b/>
                <w:i/>
              </w:rPr>
              <w:lastRenderedPageBreak/>
              <w:t xml:space="preserve">Условия оплаты </w:t>
            </w:r>
          </w:p>
          <w:p w:rsidR="00C87330" w:rsidRPr="00FC009D" w:rsidRDefault="00C87330" w:rsidP="00C87330">
            <w:pPr>
              <w:ind w:right="153"/>
              <w:rPr>
                <w:b/>
                <w:bCs/>
                <w:i/>
                <w:shd w:val="clear" w:color="auto" w:fill="FDE9D9"/>
              </w:rPr>
            </w:pPr>
          </w:p>
          <w:p w:rsidR="00C87330" w:rsidRPr="00FC009D" w:rsidRDefault="00C87330" w:rsidP="00C87330">
            <w:pPr>
              <w:ind w:right="153"/>
              <w:rPr>
                <w:b/>
                <w:bCs/>
                <w:i/>
                <w:shd w:val="clear" w:color="auto" w:fill="FDE9D9"/>
              </w:rPr>
            </w:pPr>
          </w:p>
          <w:p w:rsidR="00C87330" w:rsidRPr="00FC009D" w:rsidRDefault="00C87330" w:rsidP="00C87330">
            <w:pPr>
              <w:ind w:right="153"/>
            </w:pPr>
          </w:p>
        </w:tc>
        <w:tc>
          <w:tcPr>
            <w:tcW w:w="10773" w:type="dxa"/>
          </w:tcPr>
          <w:p w:rsidR="00F54459" w:rsidRDefault="00F54459" w:rsidP="00E533E9">
            <w:pPr>
              <w:jc w:val="both"/>
              <w:rPr>
                <w:b/>
                <w:i/>
              </w:rPr>
            </w:pPr>
          </w:p>
          <w:p w:rsidR="00AB313F" w:rsidRDefault="00AB313F" w:rsidP="00E533E9">
            <w:pPr>
              <w:jc w:val="both"/>
            </w:pPr>
          </w:p>
          <w:p w:rsidR="00EF0F9F" w:rsidRPr="00EF0F9F" w:rsidRDefault="00EF0F9F" w:rsidP="00E533E9">
            <w:pPr>
              <w:jc w:val="both"/>
              <w:rPr>
                <w:b/>
                <w:i/>
              </w:rPr>
            </w:pPr>
            <w:r w:rsidRPr="00EF0F9F">
              <w:rPr>
                <w:b/>
                <w:i/>
              </w:rPr>
              <w:t>Лоты 1, 2:</w:t>
            </w:r>
          </w:p>
          <w:p w:rsidR="0097683D" w:rsidRPr="00FC009D" w:rsidRDefault="00C87330" w:rsidP="00E533E9">
            <w:pPr>
              <w:jc w:val="both"/>
              <w:rPr>
                <w:b/>
                <w:bCs/>
                <w:i/>
              </w:rPr>
            </w:pPr>
            <w:r w:rsidRPr="00FC009D">
              <w:t xml:space="preserve">Сроки </w:t>
            </w:r>
            <w:r w:rsidR="00F54459">
              <w:rPr>
                <w:b/>
                <w:i/>
              </w:rPr>
              <w:t>поставки товара:</w:t>
            </w:r>
            <w:r w:rsidRPr="00FC009D">
              <w:rPr>
                <w:b/>
                <w:i/>
              </w:rPr>
              <w:t xml:space="preserve"> </w:t>
            </w:r>
            <w:r w:rsidR="00E03B89">
              <w:t>не позднее 60 календарных дней с момента подписания договора</w:t>
            </w:r>
            <w:r w:rsidR="00F54459">
              <w:t>.</w:t>
            </w:r>
          </w:p>
          <w:p w:rsidR="00F54459" w:rsidRDefault="00F54459" w:rsidP="00E533E9">
            <w:pPr>
              <w:jc w:val="both"/>
            </w:pPr>
          </w:p>
          <w:p w:rsidR="00EF0F9F" w:rsidRPr="00EF0F9F" w:rsidRDefault="00EF0F9F" w:rsidP="00E533E9">
            <w:pPr>
              <w:jc w:val="both"/>
              <w:rPr>
                <w:b/>
                <w:i/>
              </w:rPr>
            </w:pPr>
            <w:r w:rsidRPr="00EF0F9F">
              <w:rPr>
                <w:b/>
                <w:i/>
              </w:rPr>
              <w:t>Лоты 1, 2:</w:t>
            </w:r>
          </w:p>
          <w:p w:rsidR="00C87330" w:rsidRPr="00FC009D" w:rsidRDefault="00C87330" w:rsidP="00E533E9">
            <w:pPr>
              <w:jc w:val="both"/>
              <w:rPr>
                <w:b/>
                <w:i/>
              </w:rPr>
            </w:pPr>
            <w:r w:rsidRPr="00FC009D">
              <w:t xml:space="preserve">Место </w:t>
            </w:r>
            <w:r w:rsidRPr="00FC009D">
              <w:rPr>
                <w:b/>
                <w:i/>
              </w:rPr>
              <w:t>поставки товара</w:t>
            </w:r>
            <w:r w:rsidRPr="00FC009D">
              <w:t xml:space="preserve">: </w:t>
            </w:r>
            <w:proofErr w:type="gramStart"/>
            <w:r w:rsidR="002E19C4">
              <w:t>Московская</w:t>
            </w:r>
            <w:proofErr w:type="gramEnd"/>
            <w:r w:rsidR="002E19C4">
              <w:t xml:space="preserve"> обл., г. Подольск, ул. Железнодорожная, д.2.</w:t>
            </w:r>
          </w:p>
          <w:p w:rsidR="00653423" w:rsidRPr="00FC009D" w:rsidRDefault="00653423" w:rsidP="00E533E9">
            <w:pPr>
              <w:jc w:val="both"/>
              <w:rPr>
                <w:b/>
                <w:i/>
              </w:rPr>
            </w:pPr>
          </w:p>
          <w:p w:rsidR="00EF0F9F" w:rsidRPr="00EF0F9F" w:rsidRDefault="00EF0F9F" w:rsidP="00EF0F9F">
            <w:pPr>
              <w:jc w:val="both"/>
              <w:rPr>
                <w:b/>
                <w:i/>
              </w:rPr>
            </w:pPr>
            <w:r w:rsidRPr="00EF0F9F">
              <w:rPr>
                <w:b/>
                <w:i/>
              </w:rPr>
              <w:lastRenderedPageBreak/>
              <w:t>Лоты 1, 2:</w:t>
            </w:r>
          </w:p>
          <w:p w:rsidR="00F21B5F" w:rsidRPr="00EF0F9F" w:rsidRDefault="002E19C4" w:rsidP="002E19C4">
            <w:pPr>
              <w:jc w:val="both"/>
            </w:pPr>
            <w:r>
              <w:t>Оплата продукции производится</w:t>
            </w:r>
            <w:r w:rsidR="00D61674">
              <w:t xml:space="preserve"> путем перечисления денежных средств на расчетный счет Поставщика в течение</w:t>
            </w:r>
            <w:r>
              <w:t xml:space="preserve"> 30 дней</w:t>
            </w:r>
            <w:r w:rsidR="00D61674">
              <w:t xml:space="preserve"> с момента поступления продукции на склад Покупателя при наличии оригиналов счета-фактуры, товарной накладной и счета на оплату.</w:t>
            </w:r>
            <w:r w:rsidRPr="00A12946">
              <w:t xml:space="preserve"> </w:t>
            </w:r>
          </w:p>
        </w:tc>
      </w:tr>
      <w:tr w:rsidR="00F21B5F" w:rsidRPr="00FC009D" w:rsidTr="00DB4126">
        <w:trPr>
          <w:trHeight w:val="152"/>
        </w:trPr>
        <w:tc>
          <w:tcPr>
            <w:tcW w:w="923" w:type="dxa"/>
          </w:tcPr>
          <w:p w:rsidR="00012898" w:rsidRDefault="00012898" w:rsidP="00785127">
            <w:pPr>
              <w:numPr>
                <w:ilvl w:val="1"/>
                <w:numId w:val="68"/>
              </w:numPr>
              <w:ind w:left="0" w:firstLine="0"/>
            </w:pPr>
          </w:p>
        </w:tc>
        <w:tc>
          <w:tcPr>
            <w:tcW w:w="3118" w:type="dxa"/>
          </w:tcPr>
          <w:p w:rsidR="00F21B5F" w:rsidRDefault="00F21B5F" w:rsidP="00F97FD0">
            <w:pPr>
              <w:ind w:right="153"/>
            </w:pPr>
            <w:r w:rsidRPr="00F21B5F">
              <w:t>Встречные предложения по условиям договора</w:t>
            </w:r>
            <w:r w:rsidR="00F97FD0">
              <w:t xml:space="preserve"> </w:t>
            </w:r>
          </w:p>
        </w:tc>
        <w:tc>
          <w:tcPr>
            <w:tcW w:w="10773" w:type="dxa"/>
          </w:tcPr>
          <w:p w:rsidR="00F21B5F" w:rsidRDefault="00012898" w:rsidP="00E533E9">
            <w:pPr>
              <w:jc w:val="both"/>
            </w:pPr>
            <w:r w:rsidRPr="00012898">
              <w:t>Форма и все условия проекта договора</w:t>
            </w:r>
            <w:r w:rsidR="00F21B5F">
              <w:t xml:space="preserve"> </w:t>
            </w:r>
            <w:r w:rsidR="00F21B5F">
              <w:rPr>
                <w:b/>
                <w:i/>
              </w:rPr>
              <w:t>(Часть 2 «Проект договора»)</w:t>
            </w:r>
            <w:r w:rsidRPr="00012898">
              <w:t xml:space="preserve"> являются обязательными. Встречные предложения участников по проекту договора не допускаются</w:t>
            </w:r>
            <w:r w:rsidR="00F21B5F">
              <w:t xml:space="preserve">, </w:t>
            </w:r>
            <w:r w:rsidR="00F21B5F" w:rsidRPr="00E533E9">
              <w:t>за исключением условий платежей, в</w:t>
            </w:r>
            <w:r w:rsidR="00F21B5F" w:rsidRPr="00E533E9">
              <w:rPr>
                <w:lang w:val="en-US"/>
              </w:rPr>
              <w:t> </w:t>
            </w:r>
            <w:r w:rsidR="00F21B5F" w:rsidRPr="00E533E9">
              <w:t>отношении которых допускаются предложения по уменьшению авансовых платежей, либо отказа от авансовых платежей</w:t>
            </w:r>
            <w:r w:rsidRPr="00E533E9">
              <w:t>.</w:t>
            </w:r>
          </w:p>
          <w:p w:rsidR="00F03767" w:rsidRPr="00FC009D" w:rsidRDefault="00012898" w:rsidP="00E533E9">
            <w:pPr>
              <w:jc w:val="both"/>
              <w:rPr>
                <w:b/>
                <w:i/>
              </w:rPr>
            </w:pPr>
            <w:r w:rsidRPr="00012898">
              <w:t xml:space="preserve">При этом не считаются встречными предложения по формулировкам условий договора, направленным на устранение нарушений </w:t>
            </w:r>
            <w:r w:rsidR="00F03767" w:rsidRPr="00F03767">
              <w:t>действующего</w:t>
            </w:r>
            <w:r w:rsidRPr="00012898">
              <w:t xml:space="preserve"> законодательства</w:t>
            </w:r>
            <w:r w:rsidR="00F03767">
              <w:t xml:space="preserve"> Российской Федерации</w:t>
            </w:r>
            <w:r w:rsidRPr="00012898">
              <w:t xml:space="preserve"> или исправление грамматических ошибок, если таковые выявлен</w:t>
            </w:r>
            <w:r w:rsidR="00F03767" w:rsidRPr="00F03767">
              <w:t>ы участником в проекте договора</w:t>
            </w:r>
            <w:r w:rsidR="00F03767">
              <w:t xml:space="preserve"> (</w:t>
            </w:r>
            <w:r w:rsidRPr="00012898">
              <w:rPr>
                <w:b/>
                <w:i/>
              </w:rPr>
              <w:t>Часть 2 «Проект договора»</w:t>
            </w:r>
            <w:r w:rsidR="00F03767">
              <w:t>)</w:t>
            </w:r>
            <w:r w:rsidRPr="00012898">
              <w:t>.</w:t>
            </w:r>
          </w:p>
        </w:tc>
      </w:tr>
      <w:tr w:rsidR="00C87330" w:rsidRPr="00FC009D" w:rsidTr="00DB4126">
        <w:trPr>
          <w:trHeight w:val="416"/>
        </w:trPr>
        <w:tc>
          <w:tcPr>
            <w:tcW w:w="923" w:type="dxa"/>
          </w:tcPr>
          <w:p w:rsidR="00C87330" w:rsidRPr="00FC009D" w:rsidRDefault="00C87330" w:rsidP="00785127">
            <w:pPr>
              <w:numPr>
                <w:ilvl w:val="0"/>
                <w:numId w:val="35"/>
              </w:numPr>
              <w:tabs>
                <w:tab w:val="num" w:pos="786"/>
              </w:tabs>
              <w:ind w:left="0" w:hanging="15"/>
              <w:jc w:val="center"/>
            </w:pPr>
            <w:bookmarkStart w:id="343" w:name="_Ref317250606"/>
          </w:p>
        </w:tc>
        <w:bookmarkEnd w:id="343"/>
        <w:tc>
          <w:tcPr>
            <w:tcW w:w="3118" w:type="dxa"/>
          </w:tcPr>
          <w:p w:rsidR="00C87330" w:rsidRPr="00FC009D" w:rsidRDefault="00C87330" w:rsidP="00C87330">
            <w:pPr>
              <w:ind w:right="153"/>
            </w:pPr>
            <w:r w:rsidRPr="00FC009D">
              <w:t xml:space="preserve">Количество лотов </w:t>
            </w:r>
          </w:p>
        </w:tc>
        <w:tc>
          <w:tcPr>
            <w:tcW w:w="10773" w:type="dxa"/>
          </w:tcPr>
          <w:p w:rsidR="00C87330" w:rsidRPr="00FC009D" w:rsidRDefault="00F97FD0" w:rsidP="00F97FD0">
            <w:r>
              <w:t>2</w:t>
            </w:r>
            <w:r w:rsidR="00E533E9" w:rsidRPr="00965015">
              <w:t xml:space="preserve"> (</w:t>
            </w:r>
            <w:r>
              <w:t>два</w:t>
            </w:r>
            <w:r w:rsidR="00E533E9" w:rsidRPr="00965015">
              <w:t>)</w:t>
            </w:r>
          </w:p>
        </w:tc>
      </w:tr>
      <w:tr w:rsidR="00C87330" w:rsidRPr="00FC009D" w:rsidTr="00DB4126">
        <w:trPr>
          <w:trHeight w:val="152"/>
        </w:trPr>
        <w:tc>
          <w:tcPr>
            <w:tcW w:w="923" w:type="dxa"/>
          </w:tcPr>
          <w:p w:rsidR="00C87330" w:rsidRPr="00FC009D" w:rsidRDefault="00C87330" w:rsidP="00785127">
            <w:pPr>
              <w:numPr>
                <w:ilvl w:val="0"/>
                <w:numId w:val="35"/>
              </w:numPr>
              <w:tabs>
                <w:tab w:val="num" w:pos="786"/>
              </w:tabs>
              <w:ind w:left="0" w:hanging="15"/>
              <w:jc w:val="center"/>
            </w:pPr>
            <w:bookmarkStart w:id="344" w:name="_Ref317249928"/>
          </w:p>
        </w:tc>
        <w:bookmarkEnd w:id="344"/>
        <w:tc>
          <w:tcPr>
            <w:tcW w:w="3118" w:type="dxa"/>
          </w:tcPr>
          <w:p w:rsidR="00C87330" w:rsidRPr="00FC009D" w:rsidRDefault="00C87330" w:rsidP="00C87330">
            <w:pPr>
              <w:contextualSpacing/>
            </w:pPr>
            <w:r w:rsidRPr="00FC009D">
              <w:t>Заказчик</w:t>
            </w:r>
          </w:p>
        </w:tc>
        <w:tc>
          <w:tcPr>
            <w:tcW w:w="10773" w:type="dxa"/>
          </w:tcPr>
          <w:p w:rsidR="00E533E9" w:rsidRPr="00534184" w:rsidRDefault="00E533E9" w:rsidP="00E533E9">
            <w:pPr>
              <w:tabs>
                <w:tab w:val="left" w:pos="34"/>
                <w:tab w:val="left" w:pos="5657"/>
              </w:tabs>
              <w:jc w:val="both"/>
            </w:pPr>
            <w:r w:rsidRPr="00534184">
              <w:t>ОАО "</w:t>
            </w:r>
            <w:proofErr w:type="spellStart"/>
            <w:r w:rsidRPr="00534184">
              <w:t>ЗиО</w:t>
            </w:r>
            <w:proofErr w:type="spellEnd"/>
            <w:r w:rsidRPr="00534184">
              <w:t>-Подольск"</w:t>
            </w:r>
          </w:p>
          <w:p w:rsidR="00E533E9" w:rsidRPr="00534184" w:rsidRDefault="00E533E9" w:rsidP="00E533E9">
            <w:pPr>
              <w:tabs>
                <w:tab w:val="left" w:pos="34"/>
                <w:tab w:val="left" w:pos="5657"/>
              </w:tabs>
              <w:jc w:val="both"/>
            </w:pPr>
            <w:proofErr w:type="gramStart"/>
            <w:r w:rsidRPr="00534184">
              <w:t>Место нахождения: 142103, Московская область, г. Подольск, ул. Железнодорожная, д. 2.</w:t>
            </w:r>
            <w:proofErr w:type="gramEnd"/>
          </w:p>
          <w:p w:rsidR="00C87330" w:rsidRPr="00FC009D" w:rsidRDefault="00E533E9" w:rsidP="00E533E9">
            <w:pPr>
              <w:jc w:val="both"/>
            </w:pPr>
            <w:proofErr w:type="gramStart"/>
            <w:r w:rsidRPr="00534184">
              <w:t>Почтовый адрес: 142103, Московская область, г. Подольск, ул. Железнодорожная, д. 2.</w:t>
            </w:r>
            <w:proofErr w:type="gramEnd"/>
          </w:p>
        </w:tc>
      </w:tr>
      <w:tr w:rsidR="00C87330" w:rsidRPr="00FC009D" w:rsidTr="00DB4126">
        <w:trPr>
          <w:trHeight w:val="152"/>
        </w:trPr>
        <w:tc>
          <w:tcPr>
            <w:tcW w:w="923" w:type="dxa"/>
          </w:tcPr>
          <w:p w:rsidR="00C87330" w:rsidRPr="00FC009D" w:rsidRDefault="00C87330" w:rsidP="00785127">
            <w:pPr>
              <w:numPr>
                <w:ilvl w:val="0"/>
                <w:numId w:val="35"/>
              </w:numPr>
              <w:tabs>
                <w:tab w:val="num" w:pos="786"/>
              </w:tabs>
              <w:ind w:left="0" w:hanging="15"/>
              <w:jc w:val="center"/>
            </w:pPr>
            <w:bookmarkStart w:id="345" w:name="_Ref317250471"/>
          </w:p>
        </w:tc>
        <w:bookmarkEnd w:id="345"/>
        <w:tc>
          <w:tcPr>
            <w:tcW w:w="3118" w:type="dxa"/>
          </w:tcPr>
          <w:p w:rsidR="00C87330" w:rsidRPr="00FC009D" w:rsidRDefault="00C87330" w:rsidP="006037AB">
            <w:pPr>
              <w:ind w:right="153"/>
            </w:pPr>
            <w:r w:rsidRPr="00FC009D">
              <w:t>О</w:t>
            </w:r>
            <w:r w:rsidRPr="00FC009D">
              <w:rPr>
                <w:bCs/>
              </w:rPr>
              <w:t>рганизатор конкурса</w:t>
            </w:r>
          </w:p>
        </w:tc>
        <w:tc>
          <w:tcPr>
            <w:tcW w:w="10773" w:type="dxa"/>
          </w:tcPr>
          <w:p w:rsidR="00E533E9" w:rsidRPr="00534184" w:rsidRDefault="00E533E9" w:rsidP="00E533E9">
            <w:pPr>
              <w:tabs>
                <w:tab w:val="left" w:pos="34"/>
                <w:tab w:val="left" w:pos="5657"/>
              </w:tabs>
              <w:jc w:val="both"/>
            </w:pPr>
            <w:r w:rsidRPr="00534184">
              <w:t>ОАО "</w:t>
            </w:r>
            <w:proofErr w:type="spellStart"/>
            <w:r w:rsidRPr="00534184">
              <w:t>ЗиО</w:t>
            </w:r>
            <w:proofErr w:type="spellEnd"/>
            <w:r w:rsidRPr="00534184">
              <w:t>-Подольск"</w:t>
            </w:r>
          </w:p>
          <w:p w:rsidR="00E533E9" w:rsidRPr="00534184" w:rsidRDefault="00E533E9" w:rsidP="00E533E9">
            <w:pPr>
              <w:tabs>
                <w:tab w:val="left" w:pos="34"/>
                <w:tab w:val="left" w:pos="5657"/>
              </w:tabs>
              <w:jc w:val="both"/>
            </w:pPr>
            <w:proofErr w:type="gramStart"/>
            <w:r w:rsidRPr="00534184">
              <w:t>Место нахождения: 142103, Московская область, г. Подольск, ул. Железнодорожная, д. 2.</w:t>
            </w:r>
            <w:proofErr w:type="gramEnd"/>
          </w:p>
          <w:p w:rsidR="00E533E9" w:rsidRPr="00534184" w:rsidRDefault="00E533E9" w:rsidP="00E533E9">
            <w:pPr>
              <w:tabs>
                <w:tab w:val="left" w:pos="34"/>
                <w:tab w:val="left" w:pos="5657"/>
              </w:tabs>
              <w:jc w:val="both"/>
            </w:pPr>
            <w:proofErr w:type="gramStart"/>
            <w:r w:rsidRPr="00534184">
              <w:t>Почтовый адрес: 142103, Московская область, г. Подольск, ул. Железнодорожная, д. 2.</w:t>
            </w:r>
            <w:proofErr w:type="gramEnd"/>
          </w:p>
          <w:p w:rsidR="00E533E9" w:rsidRPr="00534184" w:rsidRDefault="00E533E9" w:rsidP="00E533E9">
            <w:pPr>
              <w:tabs>
                <w:tab w:val="left" w:pos="34"/>
                <w:tab w:val="left" w:pos="5657"/>
              </w:tabs>
              <w:jc w:val="both"/>
            </w:pPr>
            <w:r w:rsidRPr="00534184">
              <w:t>Контактное лицо: Переверзев Дмитрий Игоревич, Гетманская Мария Игоревна.</w:t>
            </w:r>
          </w:p>
          <w:p w:rsidR="00C87330" w:rsidRPr="00FC009D" w:rsidRDefault="00E533E9" w:rsidP="00E533E9">
            <w:pPr>
              <w:jc w:val="both"/>
            </w:pPr>
            <w:r w:rsidRPr="00534184">
              <w:t>тел: 8 (495) 747-10-2</w:t>
            </w:r>
            <w:r>
              <w:t>2</w:t>
            </w:r>
            <w:r w:rsidRPr="00534184">
              <w:t xml:space="preserve">, </w:t>
            </w:r>
            <w:proofErr w:type="spellStart"/>
            <w:r w:rsidRPr="00534184">
              <w:t>эл</w:t>
            </w:r>
            <w:proofErr w:type="gramStart"/>
            <w:r w:rsidRPr="00534184">
              <w:t>.п</w:t>
            </w:r>
            <w:proofErr w:type="gramEnd"/>
            <w:r w:rsidRPr="00534184">
              <w:t>очта</w:t>
            </w:r>
            <w:proofErr w:type="spellEnd"/>
            <w:r w:rsidRPr="00534184">
              <w:t xml:space="preserve">: </w:t>
            </w:r>
            <w:r w:rsidRPr="00534184">
              <w:rPr>
                <w:lang w:val="en-US"/>
              </w:rPr>
              <w:t>tender</w:t>
            </w:r>
            <w:r w:rsidRPr="00534184">
              <w:t>@eatom.ru</w:t>
            </w:r>
          </w:p>
        </w:tc>
      </w:tr>
      <w:tr w:rsidR="00C87330" w:rsidRPr="00FC009D" w:rsidTr="00DB4126">
        <w:trPr>
          <w:trHeight w:val="70"/>
        </w:trPr>
        <w:tc>
          <w:tcPr>
            <w:tcW w:w="923" w:type="dxa"/>
          </w:tcPr>
          <w:p w:rsidR="00C87330" w:rsidRPr="00FC009D" w:rsidRDefault="00C87330" w:rsidP="00785127">
            <w:pPr>
              <w:numPr>
                <w:ilvl w:val="0"/>
                <w:numId w:val="35"/>
              </w:numPr>
              <w:tabs>
                <w:tab w:val="num" w:pos="786"/>
              </w:tabs>
              <w:ind w:left="0" w:hanging="15"/>
              <w:jc w:val="center"/>
            </w:pPr>
            <w:bookmarkStart w:id="346" w:name="_Ref317250534"/>
          </w:p>
        </w:tc>
        <w:bookmarkEnd w:id="346"/>
        <w:tc>
          <w:tcPr>
            <w:tcW w:w="3118" w:type="dxa"/>
          </w:tcPr>
          <w:p w:rsidR="00C87330" w:rsidRPr="00FC009D" w:rsidRDefault="00C87330" w:rsidP="006554EC">
            <w:pPr>
              <w:ind w:right="153"/>
            </w:pPr>
            <w:r w:rsidRPr="00FC009D">
              <w:t>Информационное обеспечение проведения конкурса</w:t>
            </w:r>
            <w:r w:rsidR="004C1016" w:rsidRPr="00FC009D">
              <w:t xml:space="preserve"> </w:t>
            </w:r>
          </w:p>
        </w:tc>
        <w:tc>
          <w:tcPr>
            <w:tcW w:w="10773" w:type="dxa"/>
          </w:tcPr>
          <w:p w:rsidR="006554EC" w:rsidRPr="00EC2471" w:rsidRDefault="006554EC" w:rsidP="006554EC">
            <w:pPr>
              <w:tabs>
                <w:tab w:val="left" w:pos="34"/>
                <w:tab w:val="left" w:pos="5657"/>
              </w:tabs>
              <w:jc w:val="both"/>
              <w:rPr>
                <w:color w:val="0000FF"/>
                <w:u w:val="single"/>
              </w:rPr>
            </w:pPr>
            <w:r w:rsidRPr="00EC2471">
              <w:t>Официальны</w:t>
            </w:r>
            <w:r>
              <w:t>й</w:t>
            </w:r>
            <w:r w:rsidRPr="00EC2471">
              <w:t xml:space="preserve"> сайт</w:t>
            </w:r>
            <w:r>
              <w:t xml:space="preserve"> по закупкам атомной отрасли </w:t>
            </w:r>
            <w:r w:rsidRPr="00EC2471">
              <w:t xml:space="preserve">Госкорпорации «Росатом» </w:t>
            </w:r>
            <w:r>
              <w:t>(</w:t>
            </w:r>
            <w:r w:rsidRPr="00EB1A7A">
              <w:rPr>
                <w:b/>
                <w:i/>
                <w:color w:val="0000FF"/>
                <w:u w:val="single"/>
              </w:rPr>
              <w:t>http://zakupki.rosatom.ru</w:t>
            </w:r>
            <w:r>
              <w:rPr>
                <w:color w:val="0000FF"/>
                <w:u w:val="single"/>
              </w:rPr>
              <w:t>).</w:t>
            </w:r>
          </w:p>
          <w:p w:rsidR="004C1016" w:rsidRPr="00FC009D" w:rsidRDefault="006554EC" w:rsidP="006554EC">
            <w:pPr>
              <w:tabs>
                <w:tab w:val="left" w:pos="1134"/>
              </w:tabs>
              <w:jc w:val="both"/>
            </w:pPr>
            <w:r w:rsidRPr="00C12007">
              <w:t xml:space="preserve">Настоящий конкурс проводится в соответствии с правилами и с использованием функционала ЭТП </w:t>
            </w:r>
            <w:r>
              <w:t>Аукционный Конкурсный Дом</w:t>
            </w:r>
            <w:r w:rsidRPr="00C12007">
              <w:t xml:space="preserve"> в сети «Интернет» по адресу: </w:t>
            </w:r>
            <w:hyperlink r:id="rId20" w:history="1">
              <w:r w:rsidRPr="00D4284C">
                <w:rPr>
                  <w:rStyle w:val="afa"/>
                  <w:b/>
                  <w:i/>
                </w:rPr>
                <w:t>www.</w:t>
              </w:r>
              <w:r w:rsidRPr="00D4284C">
                <w:rPr>
                  <w:rStyle w:val="afa"/>
                  <w:b/>
                  <w:i/>
                  <w:lang w:val="en-US"/>
                </w:rPr>
                <w:t>a</w:t>
              </w:r>
              <w:r w:rsidRPr="00D4284C">
                <w:rPr>
                  <w:rStyle w:val="afa"/>
                  <w:b/>
                  <w:i/>
                </w:rPr>
                <w:t>-</w:t>
              </w:r>
              <w:r w:rsidRPr="00D4284C">
                <w:rPr>
                  <w:rStyle w:val="afa"/>
                  <w:b/>
                  <w:i/>
                  <w:lang w:val="en-US"/>
                </w:rPr>
                <w:t>k</w:t>
              </w:r>
              <w:r w:rsidRPr="00D4284C">
                <w:rPr>
                  <w:rStyle w:val="afa"/>
                  <w:b/>
                  <w:i/>
                </w:rPr>
                <w:t>-</w:t>
              </w:r>
              <w:r w:rsidRPr="00D4284C">
                <w:rPr>
                  <w:rStyle w:val="afa"/>
                  <w:b/>
                  <w:i/>
                  <w:lang w:val="en-US"/>
                </w:rPr>
                <w:t>d</w:t>
              </w:r>
              <w:r w:rsidRPr="00D4284C">
                <w:rPr>
                  <w:rStyle w:val="afa"/>
                  <w:b/>
                  <w:i/>
                </w:rPr>
                <w:t>.</w:t>
              </w:r>
              <w:proofErr w:type="spellStart"/>
              <w:r w:rsidRPr="00D4284C">
                <w:rPr>
                  <w:rStyle w:val="afa"/>
                  <w:b/>
                  <w:i/>
                </w:rPr>
                <w:t>ru</w:t>
              </w:r>
              <w:proofErr w:type="spellEnd"/>
            </w:hyperlink>
          </w:p>
        </w:tc>
      </w:tr>
      <w:tr w:rsidR="00C87330" w:rsidRPr="00FC009D" w:rsidTr="00DB4126">
        <w:trPr>
          <w:trHeight w:val="152"/>
        </w:trPr>
        <w:tc>
          <w:tcPr>
            <w:tcW w:w="923" w:type="dxa"/>
          </w:tcPr>
          <w:p w:rsidR="00C87330" w:rsidRPr="00FC009D" w:rsidRDefault="00C87330" w:rsidP="00785127">
            <w:pPr>
              <w:numPr>
                <w:ilvl w:val="0"/>
                <w:numId w:val="35"/>
              </w:numPr>
              <w:tabs>
                <w:tab w:val="num" w:pos="786"/>
              </w:tabs>
              <w:ind w:left="0" w:hanging="15"/>
              <w:jc w:val="center"/>
            </w:pPr>
          </w:p>
        </w:tc>
        <w:tc>
          <w:tcPr>
            <w:tcW w:w="3118" w:type="dxa"/>
          </w:tcPr>
          <w:p w:rsidR="00C87330" w:rsidRPr="00FC009D" w:rsidRDefault="00C87330" w:rsidP="00C87330">
            <w:pPr>
              <w:ind w:right="153"/>
            </w:pPr>
            <w:r w:rsidRPr="00FC009D">
              <w:rPr>
                <w:bCs/>
              </w:rPr>
              <w:t>Дата опубликования извещения о проведении конкурса</w:t>
            </w:r>
          </w:p>
        </w:tc>
        <w:tc>
          <w:tcPr>
            <w:tcW w:w="10773" w:type="dxa"/>
          </w:tcPr>
          <w:p w:rsidR="00C87330" w:rsidRPr="00FC009D" w:rsidRDefault="00C225FD" w:rsidP="006965A1">
            <w:pPr>
              <w:ind w:right="153"/>
              <w:rPr>
                <w:bCs/>
              </w:rPr>
            </w:pPr>
            <w:r>
              <w:t>«</w:t>
            </w:r>
            <w:r w:rsidR="006965A1">
              <w:t>06</w:t>
            </w:r>
            <w:r>
              <w:t xml:space="preserve">» </w:t>
            </w:r>
            <w:r w:rsidR="006855BD">
              <w:t>марта</w:t>
            </w:r>
            <w:r w:rsidR="00807A37">
              <w:t xml:space="preserve"> 201</w:t>
            </w:r>
            <w:r w:rsidR="006855BD">
              <w:t>5</w:t>
            </w:r>
            <w:r w:rsidR="00C87330" w:rsidRPr="00FC009D">
              <w:t xml:space="preserve"> года</w:t>
            </w:r>
          </w:p>
        </w:tc>
      </w:tr>
      <w:tr w:rsidR="00C87330" w:rsidRPr="00FC009D" w:rsidTr="00DB4126">
        <w:trPr>
          <w:trHeight w:val="152"/>
        </w:trPr>
        <w:tc>
          <w:tcPr>
            <w:tcW w:w="923" w:type="dxa"/>
          </w:tcPr>
          <w:p w:rsidR="00C87330" w:rsidRPr="00FC009D" w:rsidRDefault="00C87330" w:rsidP="00785127">
            <w:pPr>
              <w:numPr>
                <w:ilvl w:val="0"/>
                <w:numId w:val="35"/>
              </w:numPr>
              <w:tabs>
                <w:tab w:val="num" w:pos="786"/>
              </w:tabs>
              <w:ind w:left="0" w:hanging="15"/>
              <w:jc w:val="center"/>
            </w:pPr>
            <w:bookmarkStart w:id="347" w:name="_Ref317250817"/>
          </w:p>
        </w:tc>
        <w:bookmarkEnd w:id="347"/>
        <w:tc>
          <w:tcPr>
            <w:tcW w:w="3118" w:type="dxa"/>
          </w:tcPr>
          <w:p w:rsidR="00C87330" w:rsidRPr="00FC009D" w:rsidRDefault="00C87330" w:rsidP="00CF025A">
            <w:pPr>
              <w:ind w:right="153"/>
              <w:rPr>
                <w:bCs/>
              </w:rPr>
            </w:pPr>
            <w:r w:rsidRPr="00FC009D">
              <w:t xml:space="preserve">Отказ от проведения конкурса </w:t>
            </w:r>
          </w:p>
        </w:tc>
        <w:tc>
          <w:tcPr>
            <w:tcW w:w="10773" w:type="dxa"/>
          </w:tcPr>
          <w:p w:rsidR="00062814" w:rsidRPr="00FC009D" w:rsidRDefault="006554EC" w:rsidP="006554EC">
            <w:pPr>
              <w:jc w:val="both"/>
            </w:pPr>
            <w:r w:rsidRPr="00965015">
              <w:t xml:space="preserve">Организатор конкурса вправе отказаться от проведения конкурса не позднее, чем за 5 дней до даты окончания срока подачи заявок на участие в конкурсе, не неся никакой ответственности перед участниками </w:t>
            </w:r>
            <w:r>
              <w:t>конкурса</w:t>
            </w:r>
            <w:r w:rsidRPr="00965015">
              <w:t xml:space="preserve"> или третьими лицами, которым такое действие может принести убытки</w:t>
            </w:r>
            <w:r w:rsidR="00062814">
              <w:t>.</w:t>
            </w:r>
          </w:p>
        </w:tc>
      </w:tr>
      <w:tr w:rsidR="00C87330" w:rsidRPr="00FC009D" w:rsidTr="00DB4126">
        <w:trPr>
          <w:trHeight w:val="152"/>
        </w:trPr>
        <w:tc>
          <w:tcPr>
            <w:tcW w:w="923" w:type="dxa"/>
          </w:tcPr>
          <w:p w:rsidR="00C87330" w:rsidRPr="00FC009D" w:rsidRDefault="00C87330" w:rsidP="00785127">
            <w:pPr>
              <w:numPr>
                <w:ilvl w:val="0"/>
                <w:numId w:val="35"/>
              </w:numPr>
              <w:tabs>
                <w:tab w:val="num" w:pos="786"/>
              </w:tabs>
              <w:ind w:left="0" w:hanging="15"/>
              <w:jc w:val="center"/>
            </w:pPr>
            <w:bookmarkStart w:id="348" w:name="_Ref317250440"/>
          </w:p>
        </w:tc>
        <w:bookmarkEnd w:id="348"/>
        <w:tc>
          <w:tcPr>
            <w:tcW w:w="3118" w:type="dxa"/>
          </w:tcPr>
          <w:p w:rsidR="00C87330" w:rsidRPr="00FC009D" w:rsidRDefault="00C87330" w:rsidP="00CF025A">
            <w:pPr>
              <w:pStyle w:val="36"/>
              <w:tabs>
                <w:tab w:val="clear" w:pos="1307"/>
              </w:tabs>
              <w:ind w:left="0" w:right="153"/>
              <w:jc w:val="left"/>
              <w:rPr>
                <w:szCs w:val="24"/>
              </w:rPr>
            </w:pPr>
            <w:r w:rsidRPr="00FC009D">
              <w:rPr>
                <w:szCs w:val="24"/>
              </w:rPr>
              <w:t>Начальная (максимальная) цена договора</w:t>
            </w:r>
          </w:p>
        </w:tc>
        <w:tc>
          <w:tcPr>
            <w:tcW w:w="10773" w:type="dxa"/>
          </w:tcPr>
          <w:p w:rsidR="00F97FD0" w:rsidRPr="00F97FD0" w:rsidRDefault="00F97FD0" w:rsidP="00F97FD0">
            <w:pPr>
              <w:autoSpaceDE w:val="0"/>
              <w:autoSpaceDN w:val="0"/>
              <w:adjustRightInd w:val="0"/>
              <w:jc w:val="both"/>
              <w:rPr>
                <w:color w:val="000000"/>
              </w:rPr>
            </w:pPr>
            <w:r w:rsidRPr="00F97FD0">
              <w:rPr>
                <w:b/>
                <w:bCs/>
              </w:rPr>
              <w:t xml:space="preserve">Начальная (максимальная) цена договора по лоту 1: </w:t>
            </w:r>
            <w:r w:rsidRPr="00F97FD0">
              <w:t>54 284 107,98 (Пятьдесят четыре миллиона двести восемьдесят четыре тысячи сто семь)</w:t>
            </w:r>
            <w:r w:rsidRPr="00F97FD0">
              <w:rPr>
                <w:color w:val="000000"/>
              </w:rPr>
              <w:t xml:space="preserve"> рублей 98 копеек, включая НДС 18%.</w:t>
            </w:r>
          </w:p>
          <w:p w:rsidR="00F97FD0" w:rsidRPr="00F97FD0" w:rsidRDefault="00F97FD0" w:rsidP="00F97FD0">
            <w:pPr>
              <w:autoSpaceDE w:val="0"/>
              <w:autoSpaceDN w:val="0"/>
              <w:adjustRightInd w:val="0"/>
              <w:jc w:val="both"/>
              <w:rPr>
                <w:color w:val="000000"/>
              </w:rPr>
            </w:pPr>
          </w:p>
          <w:p w:rsidR="00F97FD0" w:rsidRPr="00F97FD0" w:rsidRDefault="00F97FD0" w:rsidP="00F97FD0">
            <w:pPr>
              <w:jc w:val="both"/>
              <w:rPr>
                <w:color w:val="000000"/>
              </w:rPr>
            </w:pPr>
            <w:r w:rsidRPr="00F97FD0">
              <w:rPr>
                <w:b/>
                <w:bCs/>
              </w:rPr>
              <w:lastRenderedPageBreak/>
              <w:t xml:space="preserve">Начальная (максимальная) цена договора по лоту 1: </w:t>
            </w:r>
            <w:r w:rsidRPr="00F97FD0">
              <w:t>46 003 481,34 (Сорок шесть миллионов три тысячи четыреста восемьдесят один)</w:t>
            </w:r>
            <w:r w:rsidRPr="00F97FD0">
              <w:rPr>
                <w:color w:val="000000"/>
              </w:rPr>
              <w:t xml:space="preserve"> рубль 34 копейки, без учета НДС.</w:t>
            </w:r>
          </w:p>
          <w:p w:rsidR="00F97FD0" w:rsidRPr="00F97FD0" w:rsidRDefault="00F97FD0" w:rsidP="00F97FD0">
            <w:pPr>
              <w:jc w:val="both"/>
            </w:pPr>
          </w:p>
          <w:p w:rsidR="00F97FD0" w:rsidRPr="00F97FD0" w:rsidRDefault="00F97FD0" w:rsidP="00F97FD0">
            <w:pPr>
              <w:autoSpaceDE w:val="0"/>
              <w:autoSpaceDN w:val="0"/>
              <w:adjustRightInd w:val="0"/>
              <w:jc w:val="both"/>
            </w:pPr>
            <w:r w:rsidRPr="00F97FD0">
              <w:rPr>
                <w:color w:val="000000"/>
              </w:rPr>
              <w:t>Цена договора включает в себя</w:t>
            </w:r>
            <w:r w:rsidRPr="00F97FD0">
              <w:t>: расходы на страхование, уплату таможенных пошлин, налогов, сборов, упаковку, тару, транспортировку, погрузочно-разгрузочные работы и другие обязательные платежи.</w:t>
            </w:r>
          </w:p>
          <w:p w:rsidR="00F97FD0" w:rsidRPr="00F97FD0" w:rsidRDefault="00F97FD0" w:rsidP="00F97FD0">
            <w:pPr>
              <w:autoSpaceDE w:val="0"/>
              <w:autoSpaceDN w:val="0"/>
              <w:adjustRightInd w:val="0"/>
              <w:jc w:val="both"/>
              <w:rPr>
                <w:bCs/>
              </w:rPr>
            </w:pPr>
          </w:p>
          <w:p w:rsidR="00F97FD0" w:rsidRPr="00F97FD0" w:rsidRDefault="00F97FD0" w:rsidP="00F97FD0">
            <w:pPr>
              <w:jc w:val="both"/>
              <w:rPr>
                <w:b/>
                <w:i/>
              </w:rPr>
            </w:pPr>
            <w:r w:rsidRPr="00F97FD0">
              <w:rPr>
                <w:b/>
                <w:i/>
              </w:rPr>
              <w:t>Предложение участника о цене договора не должно превышать начальную (максимальную) цену договора в базисе поданной участником конкурса цены.</w:t>
            </w:r>
          </w:p>
          <w:p w:rsidR="00F97FD0" w:rsidRPr="00F97FD0" w:rsidRDefault="00F97FD0" w:rsidP="00F97FD0">
            <w:pPr>
              <w:autoSpaceDE w:val="0"/>
              <w:autoSpaceDN w:val="0"/>
              <w:adjustRightInd w:val="0"/>
              <w:jc w:val="both"/>
            </w:pPr>
          </w:p>
          <w:p w:rsidR="00F97FD0" w:rsidRPr="00F97FD0" w:rsidRDefault="00F97FD0" w:rsidP="00F97FD0">
            <w:pPr>
              <w:autoSpaceDE w:val="0"/>
              <w:autoSpaceDN w:val="0"/>
              <w:adjustRightInd w:val="0"/>
              <w:jc w:val="both"/>
              <w:rPr>
                <w:color w:val="000000"/>
              </w:rPr>
            </w:pPr>
            <w:r w:rsidRPr="00F97FD0">
              <w:rPr>
                <w:b/>
                <w:bCs/>
              </w:rPr>
              <w:t xml:space="preserve">Начальная (максимальная) цена договора по лоту 2: </w:t>
            </w:r>
            <w:r w:rsidRPr="00F97FD0">
              <w:t>14 328 870,01 (Четырнадцать миллионов триста двадцать восемь тысяч восемьсот семьдесят)</w:t>
            </w:r>
            <w:r w:rsidRPr="00F97FD0">
              <w:rPr>
                <w:color w:val="000000"/>
              </w:rPr>
              <w:t xml:space="preserve"> рублей 01 копейка, включая НДС 18%.</w:t>
            </w:r>
          </w:p>
          <w:p w:rsidR="00F97FD0" w:rsidRPr="00F97FD0" w:rsidRDefault="00F97FD0" w:rsidP="00F97FD0">
            <w:pPr>
              <w:autoSpaceDE w:val="0"/>
              <w:autoSpaceDN w:val="0"/>
              <w:adjustRightInd w:val="0"/>
              <w:jc w:val="both"/>
              <w:rPr>
                <w:color w:val="000000"/>
              </w:rPr>
            </w:pPr>
          </w:p>
          <w:p w:rsidR="00F97FD0" w:rsidRPr="00F97FD0" w:rsidRDefault="00F97FD0" w:rsidP="00F97FD0">
            <w:pPr>
              <w:jc w:val="both"/>
              <w:rPr>
                <w:color w:val="000000"/>
              </w:rPr>
            </w:pPr>
            <w:r w:rsidRPr="00F97FD0">
              <w:rPr>
                <w:b/>
                <w:bCs/>
              </w:rPr>
              <w:t xml:space="preserve">Начальная (максимальная) цена договора по лоту 2: </w:t>
            </w:r>
            <w:r w:rsidRPr="00F97FD0">
              <w:t>12 143 110,17 (Двенадцать миллионов сто сорок три тысячи сто десять)</w:t>
            </w:r>
            <w:r w:rsidRPr="00F97FD0">
              <w:rPr>
                <w:color w:val="000000"/>
              </w:rPr>
              <w:t xml:space="preserve"> рублей 17 копеек, без учета НДС.</w:t>
            </w:r>
          </w:p>
          <w:p w:rsidR="00F97FD0" w:rsidRPr="00F97FD0" w:rsidRDefault="00F97FD0" w:rsidP="00F97FD0">
            <w:pPr>
              <w:jc w:val="both"/>
            </w:pPr>
          </w:p>
          <w:p w:rsidR="00F97FD0" w:rsidRPr="00F97FD0" w:rsidRDefault="00F97FD0" w:rsidP="00F97FD0">
            <w:pPr>
              <w:autoSpaceDE w:val="0"/>
              <w:autoSpaceDN w:val="0"/>
              <w:adjustRightInd w:val="0"/>
              <w:jc w:val="both"/>
            </w:pPr>
            <w:r w:rsidRPr="00F97FD0">
              <w:rPr>
                <w:color w:val="000000"/>
              </w:rPr>
              <w:t>Цена договора включает в себя</w:t>
            </w:r>
            <w:r w:rsidRPr="00F97FD0">
              <w:t>: расходы на страхование, уплату таможенных пошлин, налогов, сборов, упаковку, тару, транспортировку, погрузочно-разгрузочные работы и другие обязательные платежи.</w:t>
            </w:r>
          </w:p>
          <w:p w:rsidR="00F97FD0" w:rsidRPr="00F97FD0" w:rsidRDefault="00F97FD0" w:rsidP="00F97FD0">
            <w:pPr>
              <w:autoSpaceDE w:val="0"/>
              <w:autoSpaceDN w:val="0"/>
              <w:adjustRightInd w:val="0"/>
              <w:jc w:val="both"/>
              <w:rPr>
                <w:bCs/>
              </w:rPr>
            </w:pPr>
          </w:p>
          <w:p w:rsidR="00C87330" w:rsidRPr="006855BD" w:rsidRDefault="00F97FD0" w:rsidP="006855BD">
            <w:pPr>
              <w:jc w:val="both"/>
              <w:rPr>
                <w:b/>
                <w:i/>
              </w:rPr>
            </w:pPr>
            <w:r w:rsidRPr="00F97FD0">
              <w:rPr>
                <w:b/>
                <w:i/>
              </w:rPr>
              <w:t>Предложение участника о цене договора не должно превышать начальную (максимальную) цену договора в базисе поданной участником конкурса цены.</w:t>
            </w:r>
          </w:p>
        </w:tc>
      </w:tr>
      <w:tr w:rsidR="00C87330" w:rsidRPr="00FC009D" w:rsidTr="00B66602">
        <w:trPr>
          <w:trHeight w:val="258"/>
        </w:trPr>
        <w:tc>
          <w:tcPr>
            <w:tcW w:w="923" w:type="dxa"/>
          </w:tcPr>
          <w:p w:rsidR="00C87330" w:rsidRPr="00FC009D" w:rsidRDefault="00C87330" w:rsidP="00785127">
            <w:pPr>
              <w:numPr>
                <w:ilvl w:val="0"/>
                <w:numId w:val="35"/>
              </w:numPr>
              <w:tabs>
                <w:tab w:val="num" w:pos="786"/>
              </w:tabs>
              <w:ind w:left="0" w:hanging="15"/>
              <w:jc w:val="center"/>
            </w:pPr>
          </w:p>
        </w:tc>
        <w:tc>
          <w:tcPr>
            <w:tcW w:w="3118" w:type="dxa"/>
          </w:tcPr>
          <w:p w:rsidR="00C87330" w:rsidRPr="00FC009D" w:rsidRDefault="00C87330" w:rsidP="00C87330">
            <w:pPr>
              <w:ind w:right="153"/>
              <w:rPr>
                <w:lang w:val="en-US"/>
              </w:rPr>
            </w:pPr>
            <w:r w:rsidRPr="00FC009D">
              <w:t>Официальный язык конкурса</w:t>
            </w:r>
          </w:p>
        </w:tc>
        <w:tc>
          <w:tcPr>
            <w:tcW w:w="10773" w:type="dxa"/>
          </w:tcPr>
          <w:p w:rsidR="00C87330" w:rsidRPr="00FC009D" w:rsidRDefault="00C87330" w:rsidP="00C87330">
            <w:pPr>
              <w:ind w:right="153"/>
            </w:pPr>
            <w:r w:rsidRPr="00FC009D">
              <w:t>русский</w:t>
            </w:r>
          </w:p>
        </w:tc>
      </w:tr>
      <w:tr w:rsidR="00C87330" w:rsidRPr="00FC009D" w:rsidTr="00DB4126">
        <w:trPr>
          <w:trHeight w:val="397"/>
        </w:trPr>
        <w:tc>
          <w:tcPr>
            <w:tcW w:w="923" w:type="dxa"/>
          </w:tcPr>
          <w:p w:rsidR="00C87330" w:rsidRPr="00FC009D" w:rsidRDefault="00C87330" w:rsidP="00785127">
            <w:pPr>
              <w:numPr>
                <w:ilvl w:val="0"/>
                <w:numId w:val="35"/>
              </w:numPr>
              <w:tabs>
                <w:tab w:val="num" w:pos="786"/>
              </w:tabs>
              <w:ind w:left="0" w:hanging="15"/>
              <w:jc w:val="center"/>
            </w:pPr>
            <w:bookmarkStart w:id="349" w:name="_Ref317253392"/>
          </w:p>
        </w:tc>
        <w:bookmarkEnd w:id="349"/>
        <w:tc>
          <w:tcPr>
            <w:tcW w:w="3118" w:type="dxa"/>
          </w:tcPr>
          <w:p w:rsidR="00C87330" w:rsidRPr="00FC009D" w:rsidRDefault="00C87330" w:rsidP="00C87330">
            <w:pPr>
              <w:ind w:right="153"/>
              <w:rPr>
                <w:lang w:val="en-US"/>
              </w:rPr>
            </w:pPr>
            <w:r w:rsidRPr="00FC009D">
              <w:t>Валюта конкурса</w:t>
            </w:r>
          </w:p>
        </w:tc>
        <w:tc>
          <w:tcPr>
            <w:tcW w:w="10773" w:type="dxa"/>
          </w:tcPr>
          <w:p w:rsidR="00C87330" w:rsidRPr="00FC009D" w:rsidRDefault="00C87330" w:rsidP="008B5F59">
            <w:pPr>
              <w:ind w:right="153"/>
              <w:jc w:val="both"/>
            </w:pPr>
            <w:r w:rsidRPr="00FC009D">
              <w:t>российский рубль</w:t>
            </w:r>
          </w:p>
        </w:tc>
      </w:tr>
      <w:tr w:rsidR="00C87330" w:rsidRPr="00FC009D" w:rsidTr="00DB4126">
        <w:trPr>
          <w:trHeight w:val="473"/>
        </w:trPr>
        <w:tc>
          <w:tcPr>
            <w:tcW w:w="923" w:type="dxa"/>
          </w:tcPr>
          <w:p w:rsidR="00C87330" w:rsidRPr="00FC009D" w:rsidRDefault="00C87330" w:rsidP="00785127">
            <w:pPr>
              <w:numPr>
                <w:ilvl w:val="0"/>
                <w:numId w:val="35"/>
              </w:numPr>
              <w:tabs>
                <w:tab w:val="num" w:pos="786"/>
              </w:tabs>
              <w:ind w:left="0" w:hanging="15"/>
              <w:jc w:val="center"/>
            </w:pPr>
            <w:bookmarkStart w:id="350" w:name="_Ref317253528"/>
          </w:p>
        </w:tc>
        <w:bookmarkEnd w:id="350"/>
        <w:tc>
          <w:tcPr>
            <w:tcW w:w="3118" w:type="dxa"/>
          </w:tcPr>
          <w:p w:rsidR="00981BF7" w:rsidRPr="00FC009D" w:rsidRDefault="00981BF7" w:rsidP="00C87330">
            <w:pPr>
              <w:ind w:right="153"/>
            </w:pPr>
            <w:r w:rsidRPr="00FC009D">
              <w:t>Обеспечение заявки на участие в конкурсе</w:t>
            </w:r>
            <w:r w:rsidR="00E047D1" w:rsidRPr="00FC009D">
              <w:t xml:space="preserve"> </w:t>
            </w:r>
          </w:p>
          <w:p w:rsidR="00981BF7" w:rsidRPr="00FC009D" w:rsidRDefault="00981BF7" w:rsidP="00C87330">
            <w:pPr>
              <w:ind w:right="153"/>
            </w:pPr>
          </w:p>
          <w:p w:rsidR="0069766D" w:rsidRPr="00FC009D" w:rsidRDefault="0069766D" w:rsidP="00C87330">
            <w:pPr>
              <w:ind w:right="153"/>
            </w:pPr>
            <w:r w:rsidRPr="00FC009D">
              <w:t>Форма обеспечения</w:t>
            </w:r>
          </w:p>
          <w:p w:rsidR="009D7484" w:rsidRDefault="009D7484" w:rsidP="00C87330">
            <w:pPr>
              <w:ind w:right="153"/>
            </w:pPr>
          </w:p>
          <w:p w:rsidR="001E42D6" w:rsidRDefault="001E42D6" w:rsidP="00C87330">
            <w:pPr>
              <w:ind w:right="153"/>
            </w:pPr>
          </w:p>
          <w:p w:rsidR="00C87330" w:rsidRPr="00FC009D" w:rsidRDefault="00C87330" w:rsidP="00C87330">
            <w:pPr>
              <w:ind w:right="153"/>
            </w:pPr>
            <w:r w:rsidRPr="00FC009D">
              <w:t xml:space="preserve">Размер и валюта обеспечения заявки на участие в конкурсе </w:t>
            </w:r>
          </w:p>
          <w:p w:rsidR="00F97FD0" w:rsidRDefault="00F97FD0" w:rsidP="00091B7E">
            <w:pPr>
              <w:ind w:right="153"/>
            </w:pPr>
          </w:p>
          <w:p w:rsidR="00F97FD0" w:rsidRDefault="00F97FD0" w:rsidP="00091B7E">
            <w:pPr>
              <w:ind w:right="153"/>
            </w:pPr>
          </w:p>
          <w:p w:rsidR="00C87330" w:rsidRPr="00FC009D" w:rsidRDefault="00C87330" w:rsidP="00091B7E">
            <w:pPr>
              <w:ind w:right="153"/>
              <w:rPr>
                <w:b/>
                <w:i/>
              </w:rPr>
            </w:pPr>
            <w:r w:rsidRPr="00FC009D">
              <w:t>Реквизиты для перечисления обеспечения заявок на участие в конкурсе</w:t>
            </w:r>
            <w:r w:rsidR="00091B7E" w:rsidRPr="00FC009D">
              <w:t xml:space="preserve"> </w:t>
            </w:r>
            <w:r w:rsidR="00012898" w:rsidRPr="00012898">
              <w:t>в форме денежных средств</w:t>
            </w:r>
          </w:p>
          <w:p w:rsidR="00B50E31" w:rsidRPr="00FC009D" w:rsidRDefault="00B50E31" w:rsidP="00D913CA">
            <w:pPr>
              <w:ind w:right="153"/>
            </w:pPr>
          </w:p>
        </w:tc>
        <w:tc>
          <w:tcPr>
            <w:tcW w:w="10773" w:type="dxa"/>
          </w:tcPr>
          <w:p w:rsidR="000A028E" w:rsidRDefault="00F97FD0" w:rsidP="000A028E">
            <w:pPr>
              <w:jc w:val="both"/>
            </w:pPr>
            <w:r w:rsidRPr="00F97FD0">
              <w:rPr>
                <w:b/>
                <w:i/>
              </w:rPr>
              <w:lastRenderedPageBreak/>
              <w:t>По лотам 1, 2:</w:t>
            </w:r>
            <w:r>
              <w:t xml:space="preserve"> т</w:t>
            </w:r>
            <w:r w:rsidR="000A028E">
              <w:t>ребуется</w:t>
            </w:r>
          </w:p>
          <w:p w:rsidR="00514770" w:rsidRDefault="00514770" w:rsidP="006554EC">
            <w:pPr>
              <w:pStyle w:val="a0"/>
              <w:numPr>
                <w:ilvl w:val="0"/>
                <w:numId w:val="0"/>
              </w:numPr>
              <w:spacing w:line="240" w:lineRule="auto"/>
              <w:rPr>
                <w:b/>
                <w:i/>
                <w:szCs w:val="24"/>
              </w:rPr>
            </w:pPr>
          </w:p>
          <w:p w:rsidR="00455E7D" w:rsidRPr="00FC009D" w:rsidRDefault="00455E7D" w:rsidP="006554EC">
            <w:pPr>
              <w:pStyle w:val="a0"/>
              <w:numPr>
                <w:ilvl w:val="0"/>
                <w:numId w:val="0"/>
              </w:numPr>
              <w:spacing w:line="240" w:lineRule="auto"/>
              <w:rPr>
                <w:sz w:val="24"/>
                <w:szCs w:val="24"/>
              </w:rPr>
            </w:pPr>
          </w:p>
          <w:p w:rsidR="009D7484" w:rsidRPr="001E42D6" w:rsidRDefault="001E42D6" w:rsidP="006554EC">
            <w:pPr>
              <w:pStyle w:val="a0"/>
              <w:numPr>
                <w:ilvl w:val="0"/>
                <w:numId w:val="0"/>
              </w:numPr>
              <w:spacing w:line="240" w:lineRule="auto"/>
              <w:rPr>
                <w:sz w:val="24"/>
                <w:szCs w:val="24"/>
              </w:rPr>
            </w:pPr>
            <w:r>
              <w:rPr>
                <w:sz w:val="24"/>
                <w:szCs w:val="24"/>
              </w:rPr>
              <w:t>Б</w:t>
            </w:r>
            <w:r w:rsidR="009C28F1" w:rsidRPr="001E42D6">
              <w:rPr>
                <w:sz w:val="24"/>
                <w:szCs w:val="24"/>
              </w:rPr>
              <w:t>езотзывная банковская гарантия, выданная банком, либо в форме денежных средств путем их перечисления заказчику.</w:t>
            </w:r>
          </w:p>
          <w:p w:rsidR="001E42D6" w:rsidRPr="009D7484" w:rsidRDefault="001E42D6" w:rsidP="006554EC">
            <w:pPr>
              <w:pStyle w:val="a0"/>
              <w:numPr>
                <w:ilvl w:val="0"/>
                <w:numId w:val="0"/>
              </w:numPr>
              <w:spacing w:line="240" w:lineRule="auto"/>
              <w:rPr>
                <w:b/>
                <w:i/>
                <w:sz w:val="24"/>
                <w:szCs w:val="24"/>
              </w:rPr>
            </w:pPr>
          </w:p>
          <w:p w:rsidR="00F97FD0" w:rsidRPr="00F97FD0" w:rsidRDefault="00F97FD0" w:rsidP="009D7484">
            <w:pPr>
              <w:tabs>
                <w:tab w:val="num" w:pos="720"/>
              </w:tabs>
              <w:jc w:val="both"/>
              <w:rPr>
                <w:b/>
                <w:i/>
              </w:rPr>
            </w:pPr>
            <w:r w:rsidRPr="00F97FD0">
              <w:rPr>
                <w:b/>
                <w:i/>
              </w:rPr>
              <w:t>По лоту 1:</w:t>
            </w:r>
          </w:p>
          <w:p w:rsidR="009D7484" w:rsidRDefault="0083611D" w:rsidP="009D7484">
            <w:pPr>
              <w:tabs>
                <w:tab w:val="num" w:pos="720"/>
              </w:tabs>
              <w:jc w:val="both"/>
            </w:pPr>
            <w:r>
              <w:t>1</w:t>
            </w:r>
            <w:r w:rsidR="009D7484" w:rsidRPr="005A0BCF">
              <w:t>00</w:t>
            </w:r>
            <w:r w:rsidR="009D7484">
              <w:rPr>
                <w:lang w:val="en-US"/>
              </w:rPr>
              <w:t> </w:t>
            </w:r>
            <w:r w:rsidR="009D7484" w:rsidRPr="005A0BCF">
              <w:t>00</w:t>
            </w:r>
            <w:r w:rsidR="00062814">
              <w:t>0,00 (</w:t>
            </w:r>
            <w:r>
              <w:t>Сто</w:t>
            </w:r>
            <w:r w:rsidR="009D7484">
              <w:t xml:space="preserve"> тысяч) рублей 00 копеек</w:t>
            </w:r>
            <w:r w:rsidR="009D7484" w:rsidRPr="00A42C07">
              <w:t xml:space="preserve">, </w:t>
            </w:r>
            <w:r w:rsidR="00250A5A">
              <w:t>НДС не облагается.</w:t>
            </w:r>
          </w:p>
          <w:p w:rsidR="00F97FD0" w:rsidRPr="00F97FD0" w:rsidRDefault="00F97FD0" w:rsidP="00F97FD0">
            <w:pPr>
              <w:tabs>
                <w:tab w:val="num" w:pos="720"/>
              </w:tabs>
              <w:jc w:val="both"/>
              <w:rPr>
                <w:b/>
                <w:i/>
              </w:rPr>
            </w:pPr>
            <w:r w:rsidRPr="00F97FD0">
              <w:rPr>
                <w:b/>
                <w:i/>
              </w:rPr>
              <w:t xml:space="preserve">По лоту </w:t>
            </w:r>
            <w:r>
              <w:rPr>
                <w:b/>
                <w:i/>
              </w:rPr>
              <w:t>2</w:t>
            </w:r>
            <w:r w:rsidRPr="00F97FD0">
              <w:rPr>
                <w:b/>
                <w:i/>
              </w:rPr>
              <w:t>:</w:t>
            </w:r>
          </w:p>
          <w:p w:rsidR="00F97FD0" w:rsidRPr="005A0BCF" w:rsidRDefault="00F97FD0" w:rsidP="00F97FD0">
            <w:pPr>
              <w:tabs>
                <w:tab w:val="num" w:pos="720"/>
              </w:tabs>
              <w:jc w:val="both"/>
            </w:pPr>
            <w:r>
              <w:t>1</w:t>
            </w:r>
            <w:r w:rsidRPr="005A0BCF">
              <w:t>00</w:t>
            </w:r>
            <w:r>
              <w:rPr>
                <w:lang w:val="en-US"/>
              </w:rPr>
              <w:t> </w:t>
            </w:r>
            <w:r w:rsidRPr="005A0BCF">
              <w:t>00</w:t>
            </w:r>
            <w:r>
              <w:t>0,00 (Сто тысяч) рублей 00 копеек</w:t>
            </w:r>
            <w:r w:rsidRPr="00A42C07">
              <w:t xml:space="preserve">, </w:t>
            </w:r>
            <w:r>
              <w:t>НДС не облагается.</w:t>
            </w:r>
          </w:p>
          <w:p w:rsidR="00F97FD0" w:rsidRDefault="00F97FD0" w:rsidP="00F97FD0">
            <w:pPr>
              <w:tabs>
                <w:tab w:val="num" w:pos="720"/>
              </w:tabs>
              <w:jc w:val="both"/>
            </w:pPr>
            <w:r>
              <w:lastRenderedPageBreak/>
              <w:t>Российский рубль.</w:t>
            </w:r>
          </w:p>
          <w:p w:rsidR="00F97FD0" w:rsidRPr="005A0BCF" w:rsidRDefault="00F97FD0" w:rsidP="009D7484">
            <w:pPr>
              <w:tabs>
                <w:tab w:val="num" w:pos="720"/>
              </w:tabs>
              <w:jc w:val="both"/>
            </w:pPr>
          </w:p>
          <w:p w:rsidR="006554EC" w:rsidRPr="006554EC" w:rsidRDefault="006554EC" w:rsidP="006554EC">
            <w:pPr>
              <w:jc w:val="both"/>
              <w:rPr>
                <w:bCs/>
              </w:rPr>
            </w:pPr>
            <w:r w:rsidRPr="009D7484">
              <w:rPr>
                <w:b/>
                <w:bCs/>
              </w:rPr>
              <w:t>Получатель</w:t>
            </w:r>
            <w:r w:rsidRPr="006554EC">
              <w:rPr>
                <w:bCs/>
              </w:rPr>
              <w:t>: ОАО «</w:t>
            </w:r>
            <w:proofErr w:type="spellStart"/>
            <w:r w:rsidRPr="006554EC">
              <w:rPr>
                <w:bCs/>
              </w:rPr>
              <w:t>ЗиО</w:t>
            </w:r>
            <w:proofErr w:type="spellEnd"/>
            <w:r w:rsidRPr="006554EC">
              <w:rPr>
                <w:bCs/>
              </w:rPr>
              <w:t>-Подольск»</w:t>
            </w:r>
          </w:p>
          <w:p w:rsidR="006554EC" w:rsidRPr="00334AAA" w:rsidRDefault="006554EC" w:rsidP="006554EC">
            <w:pPr>
              <w:jc w:val="both"/>
              <w:rPr>
                <w:bCs/>
              </w:rPr>
            </w:pPr>
            <w:r w:rsidRPr="00334AAA">
              <w:rPr>
                <w:bCs/>
              </w:rPr>
              <w:t>Банковские реквизиты:</w:t>
            </w:r>
          </w:p>
          <w:p w:rsidR="006554EC" w:rsidRPr="00334AAA" w:rsidRDefault="006554EC" w:rsidP="006554EC">
            <w:pPr>
              <w:jc w:val="both"/>
              <w:rPr>
                <w:bCs/>
              </w:rPr>
            </w:pPr>
            <w:r w:rsidRPr="00334AAA">
              <w:rPr>
                <w:bCs/>
              </w:rPr>
              <w:t>ИНН/КПП 5036040729/509950001</w:t>
            </w:r>
          </w:p>
          <w:p w:rsidR="006554EC" w:rsidRPr="00334AAA" w:rsidRDefault="006554EC" w:rsidP="006554EC">
            <w:pPr>
              <w:widowControl w:val="0"/>
              <w:rPr>
                <w:bCs/>
              </w:rPr>
            </w:pPr>
            <w:proofErr w:type="gramStart"/>
            <w:r w:rsidRPr="00334AAA">
              <w:rPr>
                <w:bCs/>
              </w:rPr>
              <w:t>Р</w:t>
            </w:r>
            <w:proofErr w:type="gramEnd"/>
            <w:r w:rsidRPr="00334AAA">
              <w:rPr>
                <w:bCs/>
              </w:rPr>
              <w:t>/счет 40702810640330100901</w:t>
            </w:r>
          </w:p>
          <w:p w:rsidR="006554EC" w:rsidRPr="00334AAA" w:rsidRDefault="006554EC" w:rsidP="006554EC">
            <w:pPr>
              <w:jc w:val="both"/>
              <w:rPr>
                <w:bCs/>
              </w:rPr>
            </w:pPr>
            <w:r w:rsidRPr="00334AAA">
              <w:rPr>
                <w:bCs/>
              </w:rPr>
              <w:t>в  ОАО «Сбербанк России» г.</w:t>
            </w:r>
            <w:r>
              <w:rPr>
                <w:bCs/>
              </w:rPr>
              <w:t xml:space="preserve"> </w:t>
            </w:r>
            <w:r w:rsidRPr="00334AAA">
              <w:rPr>
                <w:bCs/>
              </w:rPr>
              <w:t>Москва</w:t>
            </w:r>
          </w:p>
          <w:p w:rsidR="006554EC" w:rsidRPr="00334AAA" w:rsidRDefault="006554EC" w:rsidP="006554EC">
            <w:pPr>
              <w:jc w:val="both"/>
              <w:rPr>
                <w:bCs/>
              </w:rPr>
            </w:pPr>
            <w:proofErr w:type="gramStart"/>
            <w:r w:rsidRPr="00334AAA">
              <w:rPr>
                <w:bCs/>
              </w:rPr>
              <w:t>К</w:t>
            </w:r>
            <w:proofErr w:type="gramEnd"/>
            <w:r w:rsidRPr="00334AAA">
              <w:rPr>
                <w:bCs/>
              </w:rPr>
              <w:t>/счет 30101810400000000225</w:t>
            </w:r>
          </w:p>
          <w:p w:rsidR="009D7484" w:rsidRDefault="006554EC" w:rsidP="006554EC">
            <w:pPr>
              <w:pStyle w:val="af3"/>
              <w:spacing w:before="0" w:beforeAutospacing="0" w:after="0" w:afterAutospacing="0"/>
              <w:rPr>
                <w:bCs/>
              </w:rPr>
            </w:pPr>
            <w:r w:rsidRPr="00334AAA">
              <w:rPr>
                <w:bCs/>
              </w:rPr>
              <w:t>БИК 044525225</w:t>
            </w:r>
          </w:p>
          <w:p w:rsidR="0083611D" w:rsidRDefault="0083611D" w:rsidP="006554EC">
            <w:pPr>
              <w:pStyle w:val="af3"/>
              <w:spacing w:before="0" w:beforeAutospacing="0" w:after="0" w:afterAutospacing="0"/>
              <w:rPr>
                <w:bCs/>
              </w:rPr>
            </w:pPr>
            <w:r>
              <w:rPr>
                <w:bCs/>
              </w:rPr>
              <w:t>ОКПО 51928123</w:t>
            </w:r>
          </w:p>
          <w:p w:rsidR="0083611D" w:rsidRDefault="0083611D" w:rsidP="006554EC">
            <w:pPr>
              <w:pStyle w:val="af3"/>
              <w:spacing w:before="0" w:beforeAutospacing="0" w:after="0" w:afterAutospacing="0"/>
              <w:rPr>
                <w:bCs/>
              </w:rPr>
            </w:pPr>
            <w:r>
              <w:rPr>
                <w:bCs/>
              </w:rPr>
              <w:t>ОГРН 1025004700445</w:t>
            </w:r>
          </w:p>
          <w:p w:rsidR="009D7484" w:rsidRPr="009D7484" w:rsidRDefault="009D7484" w:rsidP="006554EC">
            <w:pPr>
              <w:pStyle w:val="af3"/>
              <w:spacing w:before="0" w:beforeAutospacing="0" w:after="0" w:afterAutospacing="0"/>
            </w:pPr>
          </w:p>
          <w:p w:rsidR="00F97FD0" w:rsidRPr="00F97FD0" w:rsidRDefault="00C87330" w:rsidP="00F97FD0">
            <w:pPr>
              <w:tabs>
                <w:tab w:val="left" w:pos="284"/>
              </w:tabs>
              <w:jc w:val="both"/>
              <w:rPr>
                <w:b/>
              </w:rPr>
            </w:pPr>
            <w:r w:rsidRPr="009D7484">
              <w:rPr>
                <w:b/>
              </w:rPr>
              <w:t>Назначение платежа</w:t>
            </w:r>
            <w:r w:rsidR="00F97FD0">
              <w:rPr>
                <w:b/>
              </w:rPr>
              <w:t xml:space="preserve"> по лоту 1</w:t>
            </w:r>
            <w:r w:rsidRPr="009D7484">
              <w:rPr>
                <w:b/>
              </w:rPr>
              <w:t>:</w:t>
            </w:r>
            <w:r w:rsidRPr="00FC009D">
              <w:t xml:space="preserve"> </w:t>
            </w:r>
            <w:r w:rsidR="00F97FD0" w:rsidRPr="00F97FD0">
              <w:rPr>
                <w:bCs/>
              </w:rPr>
              <w:t>обеспечение заявки на участие в конкурсе по лоту 1 на право заключения договор</w:t>
            </w:r>
            <w:r w:rsidR="00C326F5">
              <w:rPr>
                <w:bCs/>
              </w:rPr>
              <w:t>а</w:t>
            </w:r>
            <w:r w:rsidR="00F97FD0" w:rsidRPr="00F97FD0">
              <w:rPr>
                <w:bCs/>
              </w:rPr>
              <w:t xml:space="preserve"> на поставку </w:t>
            </w:r>
            <w:r w:rsidR="00F97FD0" w:rsidRPr="00F97FD0">
              <w:t xml:space="preserve">труб диаметром от 6мм до 89мм марки стали 08Х18Н10Т, 08Х18Н10Т </w:t>
            </w:r>
            <w:proofErr w:type="gramStart"/>
            <w:r w:rsidR="00F97FD0" w:rsidRPr="00F97FD0">
              <w:t>У</w:t>
            </w:r>
            <w:proofErr w:type="gramEnd"/>
            <w:r w:rsidR="00F97FD0" w:rsidRPr="00F97FD0">
              <w:t xml:space="preserve"> по ТУ 14-3Р-197-2001 и ГОСТ 9941-81.</w:t>
            </w:r>
          </w:p>
          <w:p w:rsidR="00F97FD0" w:rsidRDefault="00F97FD0" w:rsidP="00AA6AEB">
            <w:pPr>
              <w:jc w:val="both"/>
            </w:pPr>
          </w:p>
          <w:p w:rsidR="00F97FD0" w:rsidRPr="00F97FD0" w:rsidRDefault="00F97FD0" w:rsidP="00F97FD0">
            <w:pPr>
              <w:tabs>
                <w:tab w:val="left" w:pos="284"/>
              </w:tabs>
              <w:jc w:val="both"/>
              <w:rPr>
                <w:b/>
              </w:rPr>
            </w:pPr>
            <w:r w:rsidRPr="009D7484">
              <w:rPr>
                <w:b/>
              </w:rPr>
              <w:t>Назначение платежа</w:t>
            </w:r>
            <w:r>
              <w:rPr>
                <w:b/>
              </w:rPr>
              <w:t xml:space="preserve"> по лоту 2</w:t>
            </w:r>
            <w:r w:rsidRPr="009D7484">
              <w:rPr>
                <w:b/>
              </w:rPr>
              <w:t>:</w:t>
            </w:r>
            <w:r w:rsidRPr="00FC009D">
              <w:t xml:space="preserve"> </w:t>
            </w:r>
            <w:r w:rsidRPr="00F97FD0">
              <w:rPr>
                <w:bCs/>
              </w:rPr>
              <w:t xml:space="preserve">обеспечение заявки на участие в конкурсе по лоту </w:t>
            </w:r>
            <w:r w:rsidR="00C326F5">
              <w:rPr>
                <w:bCs/>
              </w:rPr>
              <w:t>2</w:t>
            </w:r>
            <w:r w:rsidRPr="00F97FD0">
              <w:rPr>
                <w:bCs/>
              </w:rPr>
              <w:t xml:space="preserve"> на право заключения договор</w:t>
            </w:r>
            <w:r w:rsidR="00C326F5">
              <w:rPr>
                <w:bCs/>
              </w:rPr>
              <w:t>а</w:t>
            </w:r>
            <w:r w:rsidRPr="00F97FD0">
              <w:rPr>
                <w:bCs/>
              </w:rPr>
              <w:t xml:space="preserve"> на поставку </w:t>
            </w:r>
            <w:r w:rsidRPr="00F97FD0">
              <w:t>труб диаметром от 95мм до 140мм марки стали 08Х18Н10Т, 12Х18Н10Т по ТУ 14-3Р-197-2001 и ГОСТ 9940-81.</w:t>
            </w:r>
          </w:p>
          <w:p w:rsidR="00F97FD0" w:rsidRDefault="00F97FD0" w:rsidP="00AA6AEB">
            <w:pPr>
              <w:jc w:val="both"/>
            </w:pPr>
          </w:p>
          <w:p w:rsidR="00F97FD0" w:rsidRPr="00F97FD0" w:rsidRDefault="00F97FD0" w:rsidP="00F97FD0">
            <w:pPr>
              <w:tabs>
                <w:tab w:val="left" w:pos="284"/>
              </w:tabs>
              <w:jc w:val="both"/>
              <w:rPr>
                <w:b/>
                <w:i/>
              </w:rPr>
            </w:pPr>
            <w:r w:rsidRPr="00F97FD0">
              <w:rPr>
                <w:b/>
                <w:bCs/>
                <w:i/>
              </w:rPr>
              <w:t>Обеспечение заявки на участие в конкурсе по каждому лоту должно быть перечислено по указанным в Конкурсной документации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tc>
      </w:tr>
      <w:tr w:rsidR="00815182" w:rsidRPr="00FC009D" w:rsidTr="00F53E04">
        <w:trPr>
          <w:trHeight w:val="709"/>
        </w:trPr>
        <w:tc>
          <w:tcPr>
            <w:tcW w:w="923" w:type="dxa"/>
          </w:tcPr>
          <w:p w:rsidR="00815182" w:rsidRPr="00FC009D" w:rsidRDefault="00815182" w:rsidP="00785127">
            <w:pPr>
              <w:numPr>
                <w:ilvl w:val="0"/>
                <w:numId w:val="35"/>
              </w:numPr>
              <w:tabs>
                <w:tab w:val="num" w:pos="786"/>
              </w:tabs>
              <w:ind w:left="0" w:hanging="15"/>
              <w:jc w:val="center"/>
            </w:pPr>
            <w:bookmarkStart w:id="351" w:name="_Ref319658173"/>
          </w:p>
        </w:tc>
        <w:bookmarkEnd w:id="351"/>
        <w:tc>
          <w:tcPr>
            <w:tcW w:w="3118" w:type="dxa"/>
          </w:tcPr>
          <w:p w:rsidR="00815182" w:rsidRPr="00FC009D" w:rsidRDefault="00815182" w:rsidP="00231654">
            <w:pPr>
              <w:widowControl w:val="0"/>
              <w:tabs>
                <w:tab w:val="left" w:pos="709"/>
              </w:tabs>
              <w:adjustRightInd w:val="0"/>
              <w:ind w:right="153"/>
              <w:textAlignment w:val="baseline"/>
            </w:pPr>
            <w:r w:rsidRPr="00FC009D">
              <w:t xml:space="preserve">Требования, предъявляемые к участникам </w:t>
            </w:r>
            <w:r w:rsidR="00FF5992" w:rsidRPr="00FC009D">
              <w:t>конкурса</w:t>
            </w:r>
          </w:p>
        </w:tc>
        <w:tc>
          <w:tcPr>
            <w:tcW w:w="10773" w:type="dxa"/>
          </w:tcPr>
          <w:p w:rsidR="00815182" w:rsidRPr="00C243C0" w:rsidRDefault="00020305" w:rsidP="00020305">
            <w:pPr>
              <w:widowControl w:val="0"/>
              <w:tabs>
                <w:tab w:val="left" w:pos="709"/>
              </w:tabs>
              <w:adjustRightInd w:val="0"/>
              <w:jc w:val="both"/>
              <w:textAlignment w:val="baseline"/>
              <w:rPr>
                <w:b/>
                <w:i/>
              </w:rPr>
            </w:pPr>
            <w:bookmarkStart w:id="352" w:name="_Ref317250645"/>
            <w:bookmarkStart w:id="353" w:name="_Ref317251482"/>
            <w:bookmarkStart w:id="354" w:name="_Ref317251727"/>
            <w:r>
              <w:t xml:space="preserve">14.1. </w:t>
            </w:r>
            <w:r w:rsidR="00815182" w:rsidRPr="00FC009D">
              <w:t xml:space="preserve">Требования к участникам </w:t>
            </w:r>
            <w:r w:rsidR="00FF5992" w:rsidRPr="00FC009D">
              <w:t>конкурса</w:t>
            </w:r>
            <w:r w:rsidR="00C243C0">
              <w:t xml:space="preserve"> </w:t>
            </w:r>
            <w:r w:rsidR="00C243C0" w:rsidRPr="00C243C0">
              <w:rPr>
                <w:b/>
                <w:i/>
              </w:rPr>
              <w:t>по лотам 1, 2</w:t>
            </w:r>
            <w:r w:rsidR="00815182" w:rsidRPr="00C243C0">
              <w:rPr>
                <w:b/>
                <w:i/>
              </w:rPr>
              <w:t>:</w:t>
            </w:r>
            <w:bookmarkEnd w:id="352"/>
            <w:bookmarkEnd w:id="353"/>
            <w:bookmarkEnd w:id="354"/>
          </w:p>
          <w:p w:rsidR="00CF6487" w:rsidRPr="00FC009D" w:rsidRDefault="00020305" w:rsidP="00020305">
            <w:pPr>
              <w:tabs>
                <w:tab w:val="left" w:pos="1062"/>
              </w:tabs>
              <w:jc w:val="both"/>
              <w:rPr>
                <w:b/>
                <w:i/>
              </w:rPr>
            </w:pPr>
            <w:bookmarkStart w:id="355" w:name="_Ref357095655"/>
            <w:r>
              <w:t xml:space="preserve">14.1.1. </w:t>
            </w:r>
            <w:r w:rsidR="00815182" w:rsidRPr="00FC009D">
              <w:t>должен отвечать требованиям, указанным в пункте </w:t>
            </w:r>
            <w:r w:rsidR="006554EC">
              <w:t>3.1.1</w:t>
            </w:r>
            <w:r w:rsidR="00815182" w:rsidRPr="00FC009D">
              <w:t xml:space="preserve"> настоящей конкурсной документации</w:t>
            </w:r>
            <w:r w:rsidR="00C326F5">
              <w:t>;</w:t>
            </w:r>
          </w:p>
          <w:bookmarkEnd w:id="355"/>
          <w:p w:rsidR="005761D6" w:rsidRPr="00FC009D" w:rsidRDefault="00020305" w:rsidP="00020305">
            <w:pPr>
              <w:tabs>
                <w:tab w:val="left" w:pos="1062"/>
              </w:tabs>
              <w:jc w:val="both"/>
            </w:pPr>
            <w:r>
              <w:t xml:space="preserve">14.1.2. </w:t>
            </w:r>
            <w:r w:rsidR="0085523F" w:rsidRPr="00FC009D">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FC009D" w:rsidRDefault="00D913CA" w:rsidP="00035020">
            <w:pPr>
              <w:tabs>
                <w:tab w:val="left" w:pos="851"/>
              </w:tabs>
              <w:jc w:val="both"/>
            </w:pPr>
            <w:proofErr w:type="gramStart"/>
            <w:r w:rsidRPr="00FC009D">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w:t>
            </w:r>
            <w:proofErr w:type="gramEnd"/>
          </w:p>
          <w:p w:rsidR="007D5539" w:rsidRDefault="00D913CA" w:rsidP="00035020">
            <w:pPr>
              <w:tabs>
                <w:tab w:val="left" w:pos="851"/>
              </w:tabs>
              <w:jc w:val="both"/>
            </w:pPr>
            <w:proofErr w:type="gramStart"/>
            <w:r w:rsidRPr="00FC009D">
              <w:t xml:space="preserve">В отношении участников конкурса, являющихся публичными акционерными обществами, акции </w:t>
            </w:r>
            <w:r w:rsidRPr="00FC009D">
              <w:lastRenderedPageBreak/>
              <w:t>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C009D">
              <w:t xml:space="preserve"> и бенефициарах (в том числе конечных)</w:t>
            </w:r>
            <w:r w:rsidRPr="00FC009D">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C009D">
              <w:t xml:space="preserve">, </w:t>
            </w:r>
            <w:proofErr w:type="gramStart"/>
            <w:r w:rsidRPr="00FC009D">
              <w:t>посредством</w:t>
            </w:r>
            <w:proofErr w:type="gramEnd"/>
            <w:r w:rsidRPr="00FC009D">
              <w:t xml:space="preserve"> которого в установленном закон</w:t>
            </w:r>
            <w:r w:rsidR="00152F8D" w:rsidRPr="00FC009D">
              <w:t>ом</w:t>
            </w:r>
            <w:r w:rsidRPr="00FC009D">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C326F5">
              <w:t>.</w:t>
            </w:r>
          </w:p>
          <w:p w:rsidR="00C326F5" w:rsidRDefault="00C326F5" w:rsidP="00C326F5">
            <w:pPr>
              <w:pStyle w:val="a0"/>
              <w:numPr>
                <w:ilvl w:val="0"/>
                <w:numId w:val="0"/>
              </w:numPr>
              <w:tabs>
                <w:tab w:val="left" w:pos="0"/>
                <w:tab w:val="left" w:pos="1140"/>
              </w:tabs>
              <w:spacing w:line="240" w:lineRule="auto"/>
              <w:rPr>
                <w:bCs w:val="0"/>
                <w:snapToGrid/>
                <w:sz w:val="24"/>
                <w:szCs w:val="24"/>
              </w:rPr>
            </w:pPr>
            <w:r w:rsidRPr="00183D77">
              <w:rPr>
                <w:sz w:val="24"/>
                <w:szCs w:val="24"/>
              </w:rPr>
              <w:t>14</w:t>
            </w:r>
            <w:r>
              <w:rPr>
                <w:sz w:val="24"/>
                <w:szCs w:val="24"/>
              </w:rPr>
              <w:t xml:space="preserve">.1.3. </w:t>
            </w:r>
            <w:r w:rsidRPr="00FC009D">
              <w:rPr>
                <w:sz w:val="24"/>
                <w:szCs w:val="24"/>
              </w:rPr>
              <w:t xml:space="preserve">наличие опыта </w:t>
            </w:r>
            <w:r w:rsidRPr="003504BA">
              <w:rPr>
                <w:bCs w:val="0"/>
                <w:snapToGrid/>
                <w:sz w:val="24"/>
                <w:szCs w:val="24"/>
              </w:rPr>
              <w:t>поставок</w:t>
            </w:r>
            <w:r>
              <w:rPr>
                <w:bCs w:val="0"/>
                <w:snapToGrid/>
                <w:sz w:val="24"/>
                <w:szCs w:val="24"/>
              </w:rPr>
              <w:t>:</w:t>
            </w:r>
          </w:p>
          <w:p w:rsidR="00C326F5" w:rsidRDefault="00C326F5" w:rsidP="00C326F5">
            <w:pPr>
              <w:pStyle w:val="a0"/>
              <w:numPr>
                <w:ilvl w:val="0"/>
                <w:numId w:val="0"/>
              </w:numPr>
              <w:tabs>
                <w:tab w:val="left" w:pos="0"/>
                <w:tab w:val="left" w:pos="1140"/>
              </w:tabs>
              <w:spacing w:line="240" w:lineRule="auto"/>
              <w:rPr>
                <w:bCs w:val="0"/>
                <w:snapToGrid/>
                <w:sz w:val="24"/>
                <w:szCs w:val="24"/>
              </w:rPr>
            </w:pPr>
            <w:r w:rsidRPr="00C243C0">
              <w:rPr>
                <w:b/>
                <w:bCs w:val="0"/>
                <w:i/>
                <w:snapToGrid/>
                <w:sz w:val="24"/>
                <w:szCs w:val="24"/>
              </w:rPr>
              <w:t>по лоту 1</w:t>
            </w:r>
            <w:r w:rsidRPr="00C243C0">
              <w:rPr>
                <w:b/>
                <w:i/>
                <w:sz w:val="24"/>
                <w:szCs w:val="24"/>
              </w:rPr>
              <w:t>:</w:t>
            </w:r>
            <w:r w:rsidRPr="00FC009D">
              <w:rPr>
                <w:sz w:val="24"/>
                <w:szCs w:val="24"/>
              </w:rPr>
              <w:t xml:space="preserve"> должен иметь </w:t>
            </w:r>
            <w:r>
              <w:rPr>
                <w:sz w:val="24"/>
                <w:szCs w:val="24"/>
              </w:rPr>
              <w:t xml:space="preserve">в рамках заключенных </w:t>
            </w:r>
            <w:r w:rsidRPr="00FC009D">
              <w:rPr>
                <w:sz w:val="24"/>
                <w:szCs w:val="24"/>
              </w:rPr>
              <w:t>договор</w:t>
            </w:r>
            <w:r>
              <w:rPr>
                <w:sz w:val="24"/>
                <w:szCs w:val="24"/>
              </w:rPr>
              <w:t>ов на</w:t>
            </w:r>
            <w:r w:rsidRPr="00FC009D">
              <w:rPr>
                <w:sz w:val="24"/>
                <w:szCs w:val="24"/>
              </w:rPr>
              <w:t xml:space="preserve"> </w:t>
            </w:r>
            <w:r>
              <w:rPr>
                <w:sz w:val="24"/>
                <w:szCs w:val="24"/>
              </w:rPr>
              <w:t xml:space="preserve">поставку труб марки стали 08Х18Н10Т, 08Х18Н10Т </w:t>
            </w:r>
            <w:proofErr w:type="gramStart"/>
            <w:r>
              <w:rPr>
                <w:sz w:val="24"/>
                <w:szCs w:val="24"/>
              </w:rPr>
              <w:t>У</w:t>
            </w:r>
            <w:proofErr w:type="gramEnd"/>
            <w:r>
              <w:rPr>
                <w:sz w:val="24"/>
                <w:szCs w:val="24"/>
              </w:rPr>
              <w:t xml:space="preserve"> </w:t>
            </w:r>
            <w:proofErr w:type="gramStart"/>
            <w:r>
              <w:rPr>
                <w:sz w:val="24"/>
                <w:szCs w:val="24"/>
              </w:rPr>
              <w:t>по</w:t>
            </w:r>
            <w:proofErr w:type="gramEnd"/>
            <w:r>
              <w:rPr>
                <w:sz w:val="24"/>
                <w:szCs w:val="24"/>
              </w:rPr>
              <w:t xml:space="preserve"> ТУ 14-3Р-197-2001 и/или ГОСТ 9941-81,</w:t>
            </w:r>
            <w:r w:rsidRPr="00FC009D">
              <w:rPr>
                <w:sz w:val="24"/>
                <w:szCs w:val="24"/>
              </w:rPr>
              <w:t xml:space="preserve"> </w:t>
            </w:r>
            <w:r w:rsidRPr="002A20ED">
              <w:rPr>
                <w:bCs w:val="0"/>
                <w:snapToGrid/>
                <w:sz w:val="24"/>
                <w:szCs w:val="24"/>
              </w:rPr>
              <w:t>завершенные</w:t>
            </w:r>
            <w:r w:rsidRPr="00FC009D">
              <w:rPr>
                <w:sz w:val="24"/>
                <w:szCs w:val="24"/>
              </w:rPr>
              <w:t xml:space="preserve"> в</w:t>
            </w:r>
            <w:r>
              <w:rPr>
                <w:sz w:val="24"/>
                <w:szCs w:val="24"/>
              </w:rPr>
              <w:t xml:space="preserve"> 2012-2015</w:t>
            </w:r>
            <w:r w:rsidRPr="00FC009D">
              <w:rPr>
                <w:sz w:val="24"/>
                <w:szCs w:val="24"/>
              </w:rPr>
              <w:t xml:space="preserve">гг. </w:t>
            </w:r>
            <w:r w:rsidRPr="002A20ED">
              <w:rPr>
                <w:bCs w:val="0"/>
                <w:snapToGrid/>
                <w:sz w:val="24"/>
                <w:szCs w:val="24"/>
              </w:rPr>
              <w:t>поставки</w:t>
            </w:r>
            <w:r w:rsidRPr="00FC009D">
              <w:rPr>
                <w:sz w:val="24"/>
                <w:szCs w:val="24"/>
              </w:rPr>
              <w:t xml:space="preserve"> на </w:t>
            </w:r>
            <w:r>
              <w:rPr>
                <w:sz w:val="24"/>
                <w:szCs w:val="24"/>
              </w:rPr>
              <w:t xml:space="preserve">общую </w:t>
            </w:r>
            <w:r w:rsidRPr="00FC009D">
              <w:rPr>
                <w:sz w:val="24"/>
                <w:szCs w:val="24"/>
              </w:rPr>
              <w:t xml:space="preserve">сумму </w:t>
            </w:r>
            <w:r w:rsidRPr="002A20ED">
              <w:rPr>
                <w:bCs w:val="0"/>
                <w:snapToGrid/>
                <w:sz w:val="24"/>
                <w:szCs w:val="24"/>
              </w:rPr>
              <w:t xml:space="preserve">не менее суммы </w:t>
            </w:r>
            <w:r>
              <w:rPr>
                <w:bCs w:val="0"/>
                <w:snapToGrid/>
                <w:sz w:val="24"/>
                <w:szCs w:val="24"/>
              </w:rPr>
              <w:t>16 000 000,00</w:t>
            </w:r>
            <w:r w:rsidRPr="002A20ED">
              <w:rPr>
                <w:bCs w:val="0"/>
                <w:snapToGrid/>
                <w:sz w:val="24"/>
                <w:szCs w:val="24"/>
              </w:rPr>
              <w:t xml:space="preserve"> руб. с НДС;</w:t>
            </w:r>
          </w:p>
          <w:p w:rsidR="00C326F5" w:rsidRPr="00183D77" w:rsidRDefault="00C326F5" w:rsidP="00C326F5">
            <w:pPr>
              <w:tabs>
                <w:tab w:val="left" w:pos="851"/>
              </w:tabs>
              <w:jc w:val="both"/>
              <w:rPr>
                <w:b/>
                <w:i/>
              </w:rPr>
            </w:pPr>
            <w:r w:rsidRPr="00C243C0">
              <w:rPr>
                <w:b/>
                <w:i/>
              </w:rPr>
              <w:t xml:space="preserve">по лоту </w:t>
            </w:r>
            <w:r>
              <w:rPr>
                <w:b/>
                <w:i/>
              </w:rPr>
              <w:t>2</w:t>
            </w:r>
            <w:r w:rsidRPr="00C243C0">
              <w:rPr>
                <w:b/>
                <w:i/>
              </w:rPr>
              <w:t>:</w:t>
            </w:r>
            <w:r w:rsidRPr="00FC009D">
              <w:t xml:space="preserve"> должен иметь </w:t>
            </w:r>
            <w:r>
              <w:t xml:space="preserve">в рамках заключенных </w:t>
            </w:r>
            <w:r w:rsidRPr="00FC009D">
              <w:t>договор</w:t>
            </w:r>
            <w:r>
              <w:t>ов на</w:t>
            </w:r>
            <w:r w:rsidRPr="00FC009D">
              <w:t xml:space="preserve"> </w:t>
            </w:r>
            <w:r>
              <w:t>поставку труб марки стали 08Х18Н10Т, 12Х18Н10Т по ТУ 14-3Р-197-2001 и/или ГОСТ 9940-81,</w:t>
            </w:r>
            <w:r w:rsidRPr="00FC009D">
              <w:t xml:space="preserve"> </w:t>
            </w:r>
            <w:r w:rsidRPr="002A20ED">
              <w:t>завершенные</w:t>
            </w:r>
            <w:r w:rsidRPr="00FC009D">
              <w:t xml:space="preserve"> в</w:t>
            </w:r>
            <w:r>
              <w:t xml:space="preserve"> 2012-2015</w:t>
            </w:r>
            <w:r w:rsidRPr="00FC009D">
              <w:t xml:space="preserve">гг. </w:t>
            </w:r>
            <w:r w:rsidRPr="002A20ED">
              <w:t>поставки</w:t>
            </w:r>
            <w:r w:rsidRPr="00FC009D">
              <w:t xml:space="preserve"> на </w:t>
            </w:r>
            <w:r>
              <w:t xml:space="preserve">общую </w:t>
            </w:r>
            <w:r w:rsidRPr="00FC009D">
              <w:t xml:space="preserve">сумму </w:t>
            </w:r>
            <w:r w:rsidRPr="002A20ED">
              <w:t xml:space="preserve">не менее суммы </w:t>
            </w:r>
            <w:r>
              <w:t>5 000 000,00</w:t>
            </w:r>
            <w:r w:rsidRPr="002A20ED">
              <w:t xml:space="preserve"> руб. с НДС;</w:t>
            </w:r>
          </w:p>
          <w:p w:rsidR="00764EA5" w:rsidRDefault="003504BA" w:rsidP="00020305">
            <w:pPr>
              <w:tabs>
                <w:tab w:val="left" w:pos="921"/>
              </w:tabs>
              <w:jc w:val="both"/>
            </w:pPr>
            <w:r w:rsidRPr="003504BA">
              <w:t>14</w:t>
            </w:r>
            <w:r>
              <w:t>.1.</w:t>
            </w:r>
            <w:r w:rsidR="00C326F5">
              <w:t>4</w:t>
            </w:r>
            <w:r>
              <w:t xml:space="preserve">. </w:t>
            </w:r>
            <w:r w:rsidR="00815182" w:rsidRPr="00FC009D">
              <w:t xml:space="preserve">отсутствие сведений об участнике </w:t>
            </w:r>
            <w:r w:rsidR="00FF5992" w:rsidRPr="00FC009D">
              <w:t>конкурса</w:t>
            </w:r>
            <w:r w:rsidR="00815182" w:rsidRPr="00FC009D">
              <w:t xml:space="preserve"> в </w:t>
            </w:r>
            <w:r w:rsidR="00764EA5" w:rsidRPr="00FC009D">
              <w:t xml:space="preserve">следующих </w:t>
            </w:r>
            <w:r w:rsidR="0064221C" w:rsidRPr="00FC009D">
              <w:t>р</w:t>
            </w:r>
            <w:r w:rsidR="00764EA5" w:rsidRPr="00FC009D">
              <w:t>еестрах</w:t>
            </w:r>
            <w:r w:rsidR="0064221C" w:rsidRPr="00FC009D">
              <w:t xml:space="preserve"> </w:t>
            </w:r>
            <w:r w:rsidR="00815182" w:rsidRPr="00FC009D">
              <w:t>недобросовестных поставщиков</w:t>
            </w:r>
            <w:r w:rsidR="00764EA5" w:rsidRPr="00FC009D">
              <w:t>:</w:t>
            </w:r>
          </w:p>
          <w:p w:rsidR="00B66602" w:rsidRPr="00B66602" w:rsidRDefault="00020305" w:rsidP="00020305">
            <w:pPr>
              <w:tabs>
                <w:tab w:val="left" w:pos="1094"/>
              </w:tabs>
              <w:jc w:val="both"/>
              <w:rPr>
                <w:b/>
                <w:i/>
              </w:rPr>
            </w:pPr>
            <w:r>
              <w:rPr>
                <w:b/>
                <w:i/>
              </w:rPr>
              <w:t xml:space="preserve">- </w:t>
            </w:r>
            <w:r w:rsidR="00B66602" w:rsidRPr="00FC009D">
              <w:rPr>
                <w:b/>
                <w:i/>
              </w:rPr>
              <w:t>в реестре, ведуще</w:t>
            </w:r>
            <w:r w:rsidR="00B66602">
              <w:rPr>
                <w:b/>
                <w:i/>
              </w:rPr>
              <w:t>м</w:t>
            </w:r>
            <w:r w:rsidR="00B66602" w:rsidRPr="00FC009D">
              <w:rPr>
                <w:b/>
                <w:i/>
              </w:rPr>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764EA5" w:rsidRPr="00FC009D" w:rsidRDefault="00020305" w:rsidP="00020305">
            <w:pPr>
              <w:tabs>
                <w:tab w:val="left" w:pos="1094"/>
              </w:tabs>
              <w:jc w:val="both"/>
              <w:rPr>
                <w:b/>
                <w:i/>
              </w:rPr>
            </w:pPr>
            <w:r>
              <w:rPr>
                <w:b/>
                <w:i/>
              </w:rPr>
              <w:t xml:space="preserve">- </w:t>
            </w:r>
            <w:r w:rsidR="00764EA5" w:rsidRPr="00FC009D">
              <w:rPr>
                <w:b/>
                <w:i/>
              </w:rPr>
              <w:t xml:space="preserve">в реестре, </w:t>
            </w:r>
            <w:r w:rsidR="00E025D3" w:rsidRPr="00FC009D">
              <w:rPr>
                <w:b/>
                <w:i/>
              </w:rPr>
              <w:t>ведуще</w:t>
            </w:r>
            <w:r w:rsidR="00E025D3">
              <w:rPr>
                <w:b/>
                <w:i/>
              </w:rPr>
              <w:t>м</w:t>
            </w:r>
            <w:r w:rsidR="00E025D3" w:rsidRPr="00FC009D">
              <w:rPr>
                <w:b/>
                <w:i/>
              </w:rPr>
              <w:t xml:space="preserve">ся </w:t>
            </w:r>
            <w:r w:rsidR="00764EA5" w:rsidRPr="00FC009D">
              <w:rPr>
                <w:b/>
                <w:i/>
              </w:rPr>
              <w:t>в соответствии с положениями законодательства Российской Федерации о размещении государственных и муниципальных заказов;</w:t>
            </w:r>
          </w:p>
          <w:p w:rsidR="00815182" w:rsidRDefault="00020305" w:rsidP="00020305">
            <w:pPr>
              <w:tabs>
                <w:tab w:val="left" w:pos="1094"/>
              </w:tabs>
              <w:jc w:val="both"/>
              <w:rPr>
                <w:b/>
                <w:i/>
              </w:rPr>
            </w:pPr>
            <w:r>
              <w:rPr>
                <w:b/>
                <w:i/>
              </w:rPr>
              <w:t xml:space="preserve">- </w:t>
            </w:r>
            <w:r w:rsidR="00815182" w:rsidRPr="00FC009D">
              <w:rPr>
                <w:b/>
                <w:i/>
              </w:rPr>
              <w:t xml:space="preserve">в реестре недобросовестных поставщиков </w:t>
            </w:r>
            <w:proofErr w:type="spellStart"/>
            <w:r w:rsidR="00D04425" w:rsidRPr="00FC009D">
              <w:rPr>
                <w:b/>
                <w:i/>
              </w:rPr>
              <w:t>Госкорпорации</w:t>
            </w:r>
            <w:proofErr w:type="spellEnd"/>
            <w:r w:rsidR="00D04425" w:rsidRPr="00FC009D">
              <w:rPr>
                <w:b/>
                <w:i/>
              </w:rPr>
              <w:t xml:space="preserve"> «</w:t>
            </w:r>
            <w:proofErr w:type="spellStart"/>
            <w:r w:rsidR="00D04425" w:rsidRPr="00FC009D">
              <w:rPr>
                <w:b/>
                <w:i/>
              </w:rPr>
              <w:t>Росатом</w:t>
            </w:r>
            <w:proofErr w:type="spellEnd"/>
            <w:r w:rsidR="00D04425" w:rsidRPr="00FC009D">
              <w:rPr>
                <w:b/>
                <w:i/>
              </w:rPr>
              <w:t xml:space="preserve">» и организаций </w:t>
            </w:r>
            <w:proofErr w:type="spellStart"/>
            <w:r w:rsidR="00D04425" w:rsidRPr="00FC009D">
              <w:rPr>
                <w:b/>
                <w:i/>
              </w:rPr>
              <w:t>Госкорпорации</w:t>
            </w:r>
            <w:proofErr w:type="spellEnd"/>
            <w:r w:rsidR="00D04425" w:rsidRPr="00FC009D">
              <w:rPr>
                <w:b/>
                <w:i/>
              </w:rPr>
              <w:t xml:space="preserve"> «</w:t>
            </w:r>
            <w:proofErr w:type="spellStart"/>
            <w:r w:rsidR="00D04425" w:rsidRPr="00FC009D">
              <w:rPr>
                <w:b/>
                <w:i/>
              </w:rPr>
              <w:t>Росатом</w:t>
            </w:r>
            <w:proofErr w:type="spellEnd"/>
            <w:r w:rsidR="00D04425" w:rsidRPr="00FC009D">
              <w:rPr>
                <w:b/>
                <w:i/>
              </w:rPr>
              <w:t>»</w:t>
            </w:r>
            <w:r w:rsidR="00815182" w:rsidRPr="00FC009D">
              <w:rPr>
                <w:b/>
                <w:i/>
              </w:rPr>
              <w:t>.</w:t>
            </w:r>
          </w:p>
          <w:p w:rsidR="009F51F5" w:rsidRPr="009F51F5" w:rsidRDefault="009F51F5" w:rsidP="009F51F5">
            <w:pPr>
              <w:pStyle w:val="a0"/>
              <w:numPr>
                <w:ilvl w:val="0"/>
                <w:numId w:val="0"/>
              </w:numPr>
              <w:tabs>
                <w:tab w:val="left" w:pos="0"/>
                <w:tab w:val="left" w:pos="1140"/>
              </w:tabs>
              <w:spacing w:line="240" w:lineRule="auto"/>
              <w:rPr>
                <w:bCs w:val="0"/>
                <w:snapToGrid/>
                <w:sz w:val="24"/>
                <w:szCs w:val="24"/>
              </w:rPr>
            </w:pPr>
          </w:p>
        </w:tc>
      </w:tr>
      <w:tr w:rsidR="00C87330" w:rsidRPr="00FC009D" w:rsidTr="00F53E04">
        <w:trPr>
          <w:trHeight w:val="77"/>
        </w:trPr>
        <w:tc>
          <w:tcPr>
            <w:tcW w:w="923" w:type="dxa"/>
          </w:tcPr>
          <w:p w:rsidR="00C87330" w:rsidRPr="00FC009D" w:rsidRDefault="00C87330" w:rsidP="00785127">
            <w:pPr>
              <w:numPr>
                <w:ilvl w:val="0"/>
                <w:numId w:val="35"/>
              </w:numPr>
              <w:tabs>
                <w:tab w:val="num" w:pos="786"/>
              </w:tabs>
              <w:ind w:left="0" w:hanging="15"/>
              <w:jc w:val="center"/>
            </w:pPr>
            <w:bookmarkStart w:id="356" w:name="_Ref317256469"/>
          </w:p>
        </w:tc>
        <w:bookmarkEnd w:id="356"/>
        <w:tc>
          <w:tcPr>
            <w:tcW w:w="3118" w:type="dxa"/>
          </w:tcPr>
          <w:p w:rsidR="00C87330" w:rsidRPr="00FC009D" w:rsidRDefault="00C87330" w:rsidP="00020305">
            <w:pPr>
              <w:pStyle w:val="36"/>
              <w:tabs>
                <w:tab w:val="clear" w:pos="1307"/>
              </w:tabs>
              <w:ind w:left="45" w:right="153"/>
              <w:jc w:val="left"/>
              <w:rPr>
                <w:szCs w:val="24"/>
              </w:rPr>
            </w:pPr>
            <w:r w:rsidRPr="00FC009D">
              <w:rPr>
                <w:szCs w:val="24"/>
              </w:rPr>
              <w:t xml:space="preserve">Предельный показатель достаточности обладания финансовыми ресурсами </w:t>
            </w:r>
          </w:p>
        </w:tc>
        <w:tc>
          <w:tcPr>
            <w:tcW w:w="10773" w:type="dxa"/>
          </w:tcPr>
          <w:p w:rsidR="00C87330" w:rsidRPr="00FC009D" w:rsidRDefault="006554EC" w:rsidP="006554EC">
            <w:pPr>
              <w:widowControl w:val="0"/>
              <w:tabs>
                <w:tab w:val="left" w:pos="778"/>
              </w:tabs>
              <w:adjustRightInd w:val="0"/>
              <w:jc w:val="both"/>
              <w:textAlignment w:val="baseline"/>
            </w:pPr>
            <w:r w:rsidRPr="00965015">
              <w:t>Не требуется</w:t>
            </w:r>
          </w:p>
        </w:tc>
      </w:tr>
      <w:tr w:rsidR="00C87330" w:rsidRPr="00FC009D" w:rsidTr="00DB4126">
        <w:trPr>
          <w:trHeight w:val="709"/>
        </w:trPr>
        <w:tc>
          <w:tcPr>
            <w:tcW w:w="923" w:type="dxa"/>
          </w:tcPr>
          <w:p w:rsidR="00C87330" w:rsidRPr="00FC009D" w:rsidRDefault="00C87330" w:rsidP="00785127">
            <w:pPr>
              <w:numPr>
                <w:ilvl w:val="0"/>
                <w:numId w:val="35"/>
              </w:numPr>
              <w:tabs>
                <w:tab w:val="num" w:pos="786"/>
              </w:tabs>
              <w:ind w:left="0" w:hanging="15"/>
              <w:jc w:val="center"/>
            </w:pPr>
            <w:bookmarkStart w:id="357" w:name="_Ref317257394"/>
          </w:p>
        </w:tc>
        <w:bookmarkEnd w:id="357"/>
        <w:tc>
          <w:tcPr>
            <w:tcW w:w="3118" w:type="dxa"/>
          </w:tcPr>
          <w:p w:rsidR="00C87330" w:rsidRPr="00FC009D" w:rsidRDefault="00C87330" w:rsidP="00020305">
            <w:pPr>
              <w:pStyle w:val="36"/>
              <w:tabs>
                <w:tab w:val="clear" w:pos="1307"/>
              </w:tabs>
              <w:ind w:left="45" w:right="153"/>
              <w:jc w:val="left"/>
              <w:rPr>
                <w:szCs w:val="24"/>
              </w:rPr>
            </w:pPr>
            <w:r w:rsidRPr="00FC009D">
              <w:rPr>
                <w:szCs w:val="24"/>
              </w:rPr>
              <w:t xml:space="preserve">Требования к </w:t>
            </w:r>
            <w:r w:rsidRPr="00FC009D">
              <w:rPr>
                <w:b/>
                <w:i/>
                <w:szCs w:val="24"/>
              </w:rPr>
              <w:t>поставляемому товару</w:t>
            </w:r>
          </w:p>
        </w:tc>
        <w:tc>
          <w:tcPr>
            <w:tcW w:w="10773" w:type="dxa"/>
          </w:tcPr>
          <w:p w:rsidR="00C87330" w:rsidRPr="009F51F5" w:rsidRDefault="00020305" w:rsidP="00020305">
            <w:pPr>
              <w:tabs>
                <w:tab w:val="left" w:pos="495"/>
                <w:tab w:val="left" w:pos="5657"/>
              </w:tabs>
              <w:jc w:val="both"/>
              <w:rPr>
                <w:b/>
                <w:i/>
              </w:rPr>
            </w:pPr>
            <w:r>
              <w:t xml:space="preserve">15.1. </w:t>
            </w:r>
            <w:r w:rsidR="00C87330" w:rsidRPr="00FC009D">
              <w:t xml:space="preserve">Требования к </w:t>
            </w:r>
            <w:r w:rsidR="00C87330" w:rsidRPr="00FC009D">
              <w:rPr>
                <w:b/>
                <w:i/>
              </w:rPr>
              <w:t>поставляемому товару</w:t>
            </w:r>
            <w:r w:rsidR="00C87330" w:rsidRPr="00FC009D">
              <w:t xml:space="preserve"> приводятся </w:t>
            </w:r>
            <w:r w:rsidR="00C87330" w:rsidRPr="00FC009D">
              <w:rPr>
                <w:b/>
                <w:i/>
              </w:rPr>
              <w:t>в томе 2</w:t>
            </w:r>
            <w:r w:rsidR="00C87330" w:rsidRPr="00FC009D">
              <w:t xml:space="preserve"> «Техническая часть»</w:t>
            </w:r>
            <w:r w:rsidR="009F51F5">
              <w:t xml:space="preserve"> </w:t>
            </w:r>
            <w:r w:rsidR="009F51F5" w:rsidRPr="009F51F5">
              <w:rPr>
                <w:b/>
                <w:i/>
              </w:rPr>
              <w:t>по лотам 1, 2:</w:t>
            </w:r>
          </w:p>
          <w:p w:rsidR="00020305" w:rsidRDefault="00020305" w:rsidP="00020305">
            <w:pPr>
              <w:tabs>
                <w:tab w:val="left" w:pos="495"/>
                <w:tab w:val="left" w:pos="5657"/>
              </w:tabs>
              <w:jc w:val="both"/>
            </w:pPr>
            <w:proofErr w:type="gramStart"/>
            <w:r>
              <w:t>15.1.1. в случае поставки товаров импортного производства и/или применения импортных материалов и полуфабрикатов в составе поставляемого товара, должны быть выполнены требования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roofErr w:type="gramEnd"/>
          </w:p>
          <w:p w:rsidR="00020305" w:rsidRPr="00FC009D" w:rsidRDefault="00020305" w:rsidP="00020305">
            <w:pPr>
              <w:tabs>
                <w:tab w:val="left" w:pos="495"/>
                <w:tab w:val="left" w:pos="5657"/>
              </w:tabs>
              <w:jc w:val="both"/>
            </w:pPr>
          </w:p>
          <w:p w:rsidR="00C87330" w:rsidRPr="00FC009D" w:rsidRDefault="00093C94" w:rsidP="00020305">
            <w:pPr>
              <w:tabs>
                <w:tab w:val="left" w:pos="495"/>
                <w:tab w:val="left" w:pos="5657"/>
              </w:tabs>
              <w:jc w:val="both"/>
            </w:pPr>
            <w:r w:rsidRPr="00FC009D">
              <w:rPr>
                <w:b/>
                <w:i/>
              </w:rPr>
              <w:t xml:space="preserve">Участник </w:t>
            </w:r>
            <w:r w:rsidR="00505377" w:rsidRPr="00FC009D">
              <w:rPr>
                <w:b/>
                <w:i/>
              </w:rPr>
              <w:t>конкурса</w:t>
            </w:r>
            <w:r w:rsidRPr="00FC009D">
              <w:rPr>
                <w:b/>
                <w:i/>
              </w:rPr>
              <w:t xml:space="preserve"> должен принять во внимание, что ссылки в конкурсной документации на </w:t>
            </w:r>
            <w:r w:rsidRPr="00FC009D">
              <w:rPr>
                <w:b/>
                <w:i/>
              </w:rPr>
              <w:lastRenderedPageBreak/>
              <w:t xml:space="preserve">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FC009D">
              <w:rPr>
                <w:b/>
                <w:i/>
              </w:rPr>
              <w:t>изготовителя</w:t>
            </w:r>
            <w:r w:rsidRPr="00FC009D">
              <w:rPr>
                <w:b/>
                <w:i/>
              </w:rPr>
              <w:t xml:space="preserve">, носят лишь рекомендательный, а не обязательный характер. </w:t>
            </w:r>
            <w:proofErr w:type="gramStart"/>
            <w:r w:rsidRPr="00FC009D">
              <w:rPr>
                <w:b/>
                <w:i/>
              </w:rPr>
              <w:t xml:space="preserve">Участник </w:t>
            </w:r>
            <w:r w:rsidR="00505377" w:rsidRPr="00FC009D">
              <w:rPr>
                <w:b/>
                <w:i/>
              </w:rPr>
              <w:t>конкурса</w:t>
            </w:r>
            <w:r w:rsidRPr="00FC009D">
              <w:rPr>
                <w:b/>
                <w:i/>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FC009D">
              <w:rPr>
                <w:b/>
                <w:i/>
              </w:rPr>
              <w:t>товар иных изготовителей</w:t>
            </w:r>
            <w:r w:rsidRPr="00FC009D">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B4126" w:rsidRPr="00FC009D" w:rsidTr="00F53E04">
        <w:trPr>
          <w:trHeight w:val="1031"/>
        </w:trPr>
        <w:tc>
          <w:tcPr>
            <w:tcW w:w="923" w:type="dxa"/>
          </w:tcPr>
          <w:p w:rsidR="00815182" w:rsidRPr="00FC009D" w:rsidRDefault="00815182" w:rsidP="00785127">
            <w:pPr>
              <w:numPr>
                <w:ilvl w:val="0"/>
                <w:numId w:val="35"/>
              </w:numPr>
              <w:tabs>
                <w:tab w:val="num" w:pos="786"/>
              </w:tabs>
              <w:ind w:left="0" w:hanging="15"/>
              <w:jc w:val="center"/>
            </w:pPr>
            <w:bookmarkStart w:id="358" w:name="_Ref317257698"/>
          </w:p>
        </w:tc>
        <w:bookmarkEnd w:id="358"/>
        <w:tc>
          <w:tcPr>
            <w:tcW w:w="3118" w:type="dxa"/>
          </w:tcPr>
          <w:p w:rsidR="00A1630A" w:rsidRPr="00FC009D" w:rsidRDefault="00815182" w:rsidP="00020305">
            <w:pPr>
              <w:pStyle w:val="Times12"/>
              <w:tabs>
                <w:tab w:val="num" w:pos="960"/>
                <w:tab w:val="num" w:pos="2564"/>
              </w:tabs>
              <w:ind w:right="153" w:firstLine="0"/>
              <w:jc w:val="left"/>
              <w:rPr>
                <w:szCs w:val="24"/>
              </w:rPr>
            </w:pPr>
            <w:r w:rsidRPr="00FC009D">
              <w:rPr>
                <w:szCs w:val="24"/>
              </w:rPr>
              <w:t xml:space="preserve">Документы, подтверждающие соответствие требованиям, предъявляемым участникам </w:t>
            </w:r>
            <w:r w:rsidR="00FF5992" w:rsidRPr="00FC009D">
              <w:rPr>
                <w:szCs w:val="24"/>
              </w:rPr>
              <w:t>конкурса</w:t>
            </w:r>
            <w:r w:rsidR="00862314">
              <w:rPr>
                <w:b/>
                <w:i/>
                <w:szCs w:val="24"/>
              </w:rPr>
              <w:t xml:space="preserve"> </w:t>
            </w:r>
            <w:r w:rsidRPr="00FC009D">
              <w:rPr>
                <w:szCs w:val="24"/>
              </w:rPr>
              <w:t xml:space="preserve">и включаемые участником в состав заявки на участие в конкурсе </w:t>
            </w:r>
          </w:p>
        </w:tc>
        <w:tc>
          <w:tcPr>
            <w:tcW w:w="10773" w:type="dxa"/>
          </w:tcPr>
          <w:p w:rsidR="00815182" w:rsidRPr="002175B1" w:rsidRDefault="00020305" w:rsidP="00020305">
            <w:pPr>
              <w:widowControl w:val="0"/>
              <w:tabs>
                <w:tab w:val="left" w:pos="921"/>
              </w:tabs>
              <w:adjustRightInd w:val="0"/>
              <w:jc w:val="both"/>
              <w:textAlignment w:val="baseline"/>
              <w:rPr>
                <w:b/>
                <w:i/>
              </w:rPr>
            </w:pPr>
            <w:bookmarkStart w:id="359" w:name="_Ref317251847"/>
            <w:r>
              <w:rPr>
                <w:bCs/>
              </w:rPr>
              <w:t xml:space="preserve">17.1. </w:t>
            </w:r>
            <w:r w:rsidR="00815182" w:rsidRPr="00523649">
              <w:rPr>
                <w:bCs/>
              </w:rPr>
              <w:t>Документы, подтверждающие соответствие т</w:t>
            </w:r>
            <w:r w:rsidR="00815182" w:rsidRPr="00926242">
              <w:t xml:space="preserve">ребованиям, предъявляемым участникам </w:t>
            </w:r>
            <w:r w:rsidR="00FF5992" w:rsidRPr="00523649">
              <w:t>конкурса</w:t>
            </w:r>
            <w:r w:rsidR="002175B1">
              <w:t xml:space="preserve"> </w:t>
            </w:r>
            <w:r w:rsidR="002175B1" w:rsidRPr="002175B1">
              <w:rPr>
                <w:b/>
                <w:i/>
              </w:rPr>
              <w:t>по лотам 1, 2</w:t>
            </w:r>
            <w:r w:rsidR="00815182" w:rsidRPr="002175B1">
              <w:rPr>
                <w:b/>
                <w:i/>
              </w:rPr>
              <w:t>:</w:t>
            </w:r>
            <w:bookmarkEnd w:id="359"/>
          </w:p>
          <w:p w:rsidR="00815182" w:rsidRPr="00926242" w:rsidRDefault="00020305" w:rsidP="00020305">
            <w:pPr>
              <w:tabs>
                <w:tab w:val="left" w:pos="921"/>
              </w:tabs>
              <w:jc w:val="both"/>
            </w:pPr>
            <w:bookmarkStart w:id="360" w:name="_Ref317256601"/>
            <w:r>
              <w:t xml:space="preserve">17.1.1. </w:t>
            </w:r>
            <w:r w:rsidR="00815182" w:rsidRPr="00523649">
              <w:t>документы, указанные в пункте</w:t>
            </w:r>
            <w:r w:rsidR="009E6B81" w:rsidRPr="00523649">
              <w:t> </w:t>
            </w:r>
            <w:r w:rsidR="006554EC">
              <w:t>3.2.1</w:t>
            </w:r>
            <w:r w:rsidR="00815182" w:rsidRPr="00523649">
              <w:t xml:space="preserve"> настоящей конкурсной документации;</w:t>
            </w:r>
            <w:bookmarkEnd w:id="360"/>
          </w:p>
          <w:p w:rsidR="00844E9F" w:rsidRDefault="00020305" w:rsidP="00020305">
            <w:pPr>
              <w:tabs>
                <w:tab w:val="left" w:pos="921"/>
              </w:tabs>
              <w:jc w:val="both"/>
            </w:pPr>
            <w:bookmarkStart w:id="361" w:name="_Ref389235630"/>
            <w:r>
              <w:t xml:space="preserve">17.1.2. </w:t>
            </w:r>
            <w:r w:rsidR="001C5C33" w:rsidRPr="00523649">
              <w:t>документы, подтверждающие сведения о цепочке собственников, включая бенефициаров (в том числе конечных);</w:t>
            </w:r>
            <w:bookmarkEnd w:id="361"/>
          </w:p>
          <w:p w:rsidR="001E7EBA" w:rsidRPr="00020305" w:rsidRDefault="00020305" w:rsidP="00020305">
            <w:pPr>
              <w:tabs>
                <w:tab w:val="left" w:pos="921"/>
              </w:tabs>
              <w:jc w:val="both"/>
            </w:pPr>
            <w:proofErr w:type="gramStart"/>
            <w:r>
              <w:t xml:space="preserve">17.1.3. </w:t>
            </w:r>
            <w:r w:rsidR="002A20ED" w:rsidRPr="00020305">
              <w:t xml:space="preserve">справка об опыте выполнения договоров за </w:t>
            </w:r>
            <w:r>
              <w:t>2012</w:t>
            </w:r>
            <w:r w:rsidR="001E7EBA" w:rsidRPr="00020305">
              <w:t xml:space="preserve"> – 201</w:t>
            </w:r>
            <w:r w:rsidR="00ED11AD">
              <w:t>5</w:t>
            </w:r>
            <w:r w:rsidR="001E7EBA" w:rsidRPr="00020305">
              <w:t xml:space="preserve"> </w:t>
            </w:r>
            <w:r w:rsidR="00D51BF2" w:rsidRPr="00020305">
              <w:t>года (раздел 6, форма 7</w:t>
            </w:r>
            <w:r w:rsidR="002A20ED" w:rsidRPr="00020305">
              <w:t>) с обязательным приложением копий указанных договоров с приложениями, подтверждаю</w:t>
            </w:r>
            <w:r w:rsidR="00D51BF2" w:rsidRPr="00020305">
              <w:t>щими состав поставок</w:t>
            </w:r>
            <w:r w:rsidR="002A20ED" w:rsidRPr="00020305">
              <w:t xml:space="preserve"> (спецификации,</w:t>
            </w:r>
            <w:r>
              <w:t xml:space="preserve"> содержащие информацию о ц</w:t>
            </w:r>
            <w:r w:rsidR="00ED11AD">
              <w:t>ене поставленных труб (возможно</w:t>
            </w:r>
            <w:r>
              <w:t xml:space="preserve"> без указания позиционных цен),</w:t>
            </w:r>
            <w:r w:rsidR="002A20ED" w:rsidRPr="00020305">
              <w:t xml:space="preserve"> техническое задание и т.п.), а также копий документов, подтвержда</w:t>
            </w:r>
            <w:r w:rsidR="00D51BF2" w:rsidRPr="00020305">
              <w:t>ющих исполнение данных поставок</w:t>
            </w:r>
            <w:r w:rsidR="002A20ED" w:rsidRPr="00020305">
              <w:t>, включая стоимость (акты приемки-передачи,</w:t>
            </w:r>
            <w:r w:rsidR="00800C03" w:rsidRPr="00020305">
              <w:t xml:space="preserve"> оформленные товарные накладные</w:t>
            </w:r>
            <w:r w:rsidR="002A20ED" w:rsidRPr="00020305">
              <w:t xml:space="preserve"> ТОРГ-12</w:t>
            </w:r>
            <w:r w:rsidR="00800C03" w:rsidRPr="00020305">
              <w:t xml:space="preserve"> с отметкой</w:t>
            </w:r>
            <w:proofErr w:type="gramEnd"/>
            <w:r w:rsidR="00800C03" w:rsidRPr="00020305">
              <w:t xml:space="preserve"> </w:t>
            </w:r>
            <w:proofErr w:type="gramStart"/>
            <w:r w:rsidR="00800C03" w:rsidRPr="00020305">
              <w:t>Грузополучателя</w:t>
            </w:r>
            <w:r w:rsidR="002A20ED" w:rsidRPr="00020305">
              <w:t>, акты выполненных работ и т.п.).</w:t>
            </w:r>
            <w:proofErr w:type="gramEnd"/>
          </w:p>
          <w:p w:rsidR="002175B1" w:rsidRDefault="002175B1" w:rsidP="002175B1">
            <w:pPr>
              <w:tabs>
                <w:tab w:val="left" w:pos="0"/>
              </w:tabs>
              <w:jc w:val="both"/>
              <w:rPr>
                <w:b/>
                <w:i/>
              </w:rPr>
            </w:pPr>
          </w:p>
          <w:p w:rsidR="00815182" w:rsidRPr="002175B1" w:rsidRDefault="00815182" w:rsidP="002175B1">
            <w:pPr>
              <w:tabs>
                <w:tab w:val="left" w:pos="0"/>
              </w:tabs>
              <w:jc w:val="both"/>
              <w:rPr>
                <w:b/>
                <w:i/>
              </w:rPr>
            </w:pPr>
            <w:r w:rsidRPr="002175B1">
              <w:rPr>
                <w:b/>
                <w:i/>
              </w:rPr>
              <w:t xml:space="preserve">Участник </w:t>
            </w:r>
            <w:r w:rsidR="00FF5992" w:rsidRPr="002175B1">
              <w:rPr>
                <w:b/>
                <w:i/>
              </w:rPr>
              <w:t>конкурса</w:t>
            </w:r>
            <w:r w:rsidRPr="002175B1">
              <w:rPr>
                <w:b/>
                <w:i/>
              </w:rPr>
              <w:t xml:space="preserve"> вправе приложить к заявке на участие в конкурсе иные документы, которые, по мнению участника </w:t>
            </w:r>
            <w:r w:rsidR="00FF5992" w:rsidRPr="002175B1">
              <w:rPr>
                <w:b/>
                <w:i/>
              </w:rPr>
              <w:t>конкурса</w:t>
            </w:r>
            <w:r w:rsidRPr="002175B1">
              <w:rPr>
                <w:b/>
                <w:i/>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523649" w:rsidRDefault="00815182" w:rsidP="002175B1">
            <w:pPr>
              <w:widowControl w:val="0"/>
              <w:adjustRightInd w:val="0"/>
              <w:jc w:val="both"/>
              <w:textAlignment w:val="baseline"/>
            </w:pPr>
            <w:r w:rsidRPr="002175B1">
              <w:rPr>
                <w:b/>
                <w:i/>
              </w:rPr>
              <w:t>Все указанные документы прилагаются участником к заявке на участие в конкурсе.</w:t>
            </w:r>
          </w:p>
        </w:tc>
      </w:tr>
      <w:tr w:rsidR="0086246F" w:rsidRPr="00FC009D" w:rsidTr="0044599B">
        <w:trPr>
          <w:trHeight w:val="683"/>
        </w:trPr>
        <w:tc>
          <w:tcPr>
            <w:tcW w:w="923" w:type="dxa"/>
          </w:tcPr>
          <w:p w:rsidR="0086246F" w:rsidRPr="00FC009D" w:rsidRDefault="0086246F" w:rsidP="00785127">
            <w:pPr>
              <w:numPr>
                <w:ilvl w:val="0"/>
                <w:numId w:val="35"/>
              </w:numPr>
              <w:tabs>
                <w:tab w:val="num" w:pos="786"/>
              </w:tabs>
              <w:ind w:left="0" w:hanging="15"/>
              <w:jc w:val="center"/>
            </w:pPr>
            <w:bookmarkStart w:id="362" w:name="_Ref317252608"/>
          </w:p>
        </w:tc>
        <w:bookmarkEnd w:id="362"/>
        <w:tc>
          <w:tcPr>
            <w:tcW w:w="3118" w:type="dxa"/>
          </w:tcPr>
          <w:p w:rsidR="0086246F" w:rsidRPr="00FC009D" w:rsidRDefault="0086246F" w:rsidP="00C87330">
            <w:pPr>
              <w:pStyle w:val="Times12"/>
              <w:ind w:right="153" w:firstLine="0"/>
              <w:jc w:val="left"/>
              <w:rPr>
                <w:szCs w:val="24"/>
              </w:rPr>
            </w:pPr>
            <w:r w:rsidRPr="00FC009D">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86246F" w:rsidRPr="00FC009D" w:rsidRDefault="0086246F" w:rsidP="00330F1F">
            <w:pPr>
              <w:pStyle w:val="Times12"/>
              <w:numPr>
                <w:ilvl w:val="0"/>
                <w:numId w:val="19"/>
              </w:numPr>
              <w:tabs>
                <w:tab w:val="left" w:pos="0"/>
                <w:tab w:val="left" w:pos="354"/>
                <w:tab w:val="left" w:pos="1140"/>
                <w:tab w:val="num" w:pos="2564"/>
              </w:tabs>
              <w:ind w:left="0" w:firstLine="0"/>
              <w:rPr>
                <w:szCs w:val="24"/>
              </w:rPr>
            </w:pPr>
            <w:bookmarkStart w:id="363" w:name="_Ref319657196"/>
            <w:r w:rsidRPr="00FC009D">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FC009D">
              <w:rPr>
                <w:szCs w:val="24"/>
              </w:rPr>
              <w:t> </w:t>
            </w:r>
            <w:r w:rsidR="0014706A">
              <w:rPr>
                <w:szCs w:val="24"/>
              </w:rPr>
              <w:t>6</w:t>
            </w:r>
            <w:r w:rsidRPr="00FC009D">
              <w:rPr>
                <w:szCs w:val="24"/>
              </w:rPr>
              <w:t>,</w:t>
            </w:r>
            <w:r w:rsidR="0014706A">
              <w:rPr>
                <w:szCs w:val="24"/>
              </w:rPr>
              <w:t xml:space="preserve"> Форма 1</w:t>
            </w:r>
            <w:r w:rsidRPr="00FC009D">
              <w:rPr>
                <w:szCs w:val="24"/>
              </w:rPr>
              <w:t>);</w:t>
            </w:r>
            <w:bookmarkEnd w:id="363"/>
          </w:p>
          <w:p w:rsidR="009B590A" w:rsidRDefault="0086246F" w:rsidP="00330F1F">
            <w:pPr>
              <w:pStyle w:val="Times12"/>
              <w:numPr>
                <w:ilvl w:val="0"/>
                <w:numId w:val="19"/>
              </w:numPr>
              <w:tabs>
                <w:tab w:val="left" w:pos="0"/>
                <w:tab w:val="left" w:pos="354"/>
                <w:tab w:val="left" w:pos="1140"/>
                <w:tab w:val="num" w:pos="2564"/>
              </w:tabs>
              <w:ind w:left="0" w:firstLine="0"/>
              <w:rPr>
                <w:szCs w:val="24"/>
              </w:rPr>
            </w:pPr>
            <w:r w:rsidRPr="00FC009D">
              <w:rPr>
                <w:szCs w:val="24"/>
              </w:rPr>
              <w:t>анкета (раздел</w:t>
            </w:r>
            <w:r w:rsidR="001E70F7" w:rsidRPr="00FC009D">
              <w:rPr>
                <w:szCs w:val="24"/>
              </w:rPr>
              <w:t> </w:t>
            </w:r>
            <w:r w:rsidR="0014706A">
              <w:rPr>
                <w:szCs w:val="24"/>
              </w:rPr>
              <w:t>6</w:t>
            </w:r>
            <w:r w:rsidRPr="00FC009D">
              <w:rPr>
                <w:szCs w:val="24"/>
              </w:rPr>
              <w:t>,</w:t>
            </w:r>
            <w:r w:rsidR="0014706A">
              <w:rPr>
                <w:szCs w:val="24"/>
              </w:rPr>
              <w:t xml:space="preserve"> Форма 2</w:t>
            </w:r>
            <w:r w:rsidRPr="00FC009D">
              <w:rPr>
                <w:szCs w:val="24"/>
              </w:rPr>
              <w:t>)</w:t>
            </w:r>
            <w:r w:rsidR="00A8454A" w:rsidRPr="00FC009D">
              <w:rPr>
                <w:szCs w:val="24"/>
              </w:rPr>
              <w:t>:</w:t>
            </w:r>
            <w:r w:rsidR="00142709" w:rsidRPr="00FC009D">
              <w:rPr>
                <w:szCs w:val="24"/>
              </w:rPr>
              <w:t xml:space="preserve"> </w:t>
            </w:r>
          </w:p>
          <w:p w:rsidR="009B590A" w:rsidRDefault="009B590A" w:rsidP="00330F1F">
            <w:pPr>
              <w:pStyle w:val="Times12"/>
              <w:tabs>
                <w:tab w:val="left" w:pos="0"/>
                <w:tab w:val="left" w:pos="1140"/>
              </w:tabs>
              <w:ind w:firstLine="0"/>
              <w:rPr>
                <w:szCs w:val="24"/>
              </w:rPr>
            </w:pPr>
            <w:r>
              <w:rPr>
                <w:szCs w:val="24"/>
              </w:rPr>
              <w:t>-</w:t>
            </w:r>
            <w:r w:rsidR="00020305">
              <w:rPr>
                <w:szCs w:val="24"/>
              </w:rPr>
              <w:t xml:space="preserve"> </w:t>
            </w:r>
            <w:r>
              <w:rPr>
                <w:szCs w:val="24"/>
              </w:rPr>
              <w:t>Т</w:t>
            </w:r>
            <w:r w:rsidR="00A8454A" w:rsidRPr="00FC009D">
              <w:rPr>
                <w:szCs w:val="24"/>
              </w:rPr>
              <w:t>аблица 1 «Сведения об участнике конкурса</w:t>
            </w:r>
            <w:r w:rsidR="00475C2C" w:rsidRPr="00FC009D">
              <w:rPr>
                <w:szCs w:val="24"/>
              </w:rPr>
              <w:t>»</w:t>
            </w:r>
            <w:r w:rsidR="00A8454A" w:rsidRPr="00FC009D">
              <w:rPr>
                <w:szCs w:val="24"/>
              </w:rPr>
              <w:t>,</w:t>
            </w:r>
          </w:p>
          <w:p w:rsidR="009B590A" w:rsidRDefault="009B590A" w:rsidP="00330F1F">
            <w:pPr>
              <w:pStyle w:val="Times12"/>
              <w:tabs>
                <w:tab w:val="left" w:pos="0"/>
                <w:tab w:val="left" w:pos="1140"/>
              </w:tabs>
              <w:ind w:firstLine="0"/>
              <w:rPr>
                <w:szCs w:val="24"/>
              </w:rPr>
            </w:pPr>
            <w:r>
              <w:rPr>
                <w:szCs w:val="24"/>
              </w:rPr>
              <w:t>-</w:t>
            </w:r>
            <w:r w:rsidR="00020305">
              <w:rPr>
                <w:szCs w:val="24"/>
              </w:rPr>
              <w:t xml:space="preserve"> </w:t>
            </w:r>
            <w:r w:rsidR="00C94D01" w:rsidRPr="00C94D01">
              <w:rPr>
                <w:szCs w:val="24"/>
              </w:rPr>
              <w:t>Таблица 1.1 «Пр</w:t>
            </w:r>
            <w:r>
              <w:rPr>
                <w:szCs w:val="24"/>
              </w:rPr>
              <w:t>инадлежность участника конкурса</w:t>
            </w:r>
            <w:r w:rsidR="00C94D01" w:rsidRPr="00C94D01">
              <w:rPr>
                <w:i/>
                <w:szCs w:val="24"/>
              </w:rPr>
              <w:t xml:space="preserve"> </w:t>
            </w:r>
            <w:r w:rsidR="00C94D01" w:rsidRPr="00C94D01">
              <w:rPr>
                <w:szCs w:val="24"/>
              </w:rPr>
              <w:t xml:space="preserve">к субъектам малого и среднего предпринимательства», </w:t>
            </w:r>
          </w:p>
          <w:p w:rsidR="00A8454A" w:rsidRPr="00FC009D" w:rsidRDefault="009B590A" w:rsidP="00330F1F">
            <w:pPr>
              <w:pStyle w:val="Times12"/>
              <w:tabs>
                <w:tab w:val="left" w:pos="0"/>
                <w:tab w:val="left" w:pos="1140"/>
              </w:tabs>
              <w:ind w:firstLine="0"/>
              <w:rPr>
                <w:szCs w:val="24"/>
              </w:rPr>
            </w:pPr>
            <w:r>
              <w:rPr>
                <w:szCs w:val="24"/>
              </w:rPr>
              <w:t>-</w:t>
            </w:r>
            <w:r w:rsidR="00020305">
              <w:rPr>
                <w:szCs w:val="24"/>
              </w:rPr>
              <w:t xml:space="preserve"> </w:t>
            </w:r>
            <w:r w:rsidR="00142709" w:rsidRPr="00FC009D">
              <w:rPr>
                <w:szCs w:val="24"/>
              </w:rPr>
              <w:t>Таблица 2 «Сведения о цепочке собственников, включая бенефициаров (в том числе конечных)»</w:t>
            </w:r>
            <w:r w:rsidR="00B95F63" w:rsidRPr="00FC009D">
              <w:rPr>
                <w:szCs w:val="24"/>
              </w:rPr>
              <w:t>.</w:t>
            </w:r>
            <w:r w:rsidR="00142709" w:rsidRPr="00FC009D">
              <w:rPr>
                <w:szCs w:val="24"/>
              </w:rPr>
              <w:t xml:space="preserve"> </w:t>
            </w:r>
          </w:p>
          <w:p w:rsidR="00C94D01" w:rsidRDefault="00C94D01" w:rsidP="00330F1F">
            <w:pPr>
              <w:pStyle w:val="Times12"/>
              <w:tabs>
                <w:tab w:val="left" w:pos="0"/>
                <w:tab w:val="left" w:pos="1140"/>
              </w:tabs>
              <w:ind w:firstLine="0"/>
              <w:rPr>
                <w:szCs w:val="24"/>
              </w:rPr>
            </w:pPr>
            <w:r w:rsidRPr="00C94D01">
              <w:rPr>
                <w:szCs w:val="24"/>
              </w:rPr>
              <w:t>Таблица 1.1 по форме и в соответствии с инструкциями, приведенными в настоящей конкурсной документации, предоставляется, если участ</w:t>
            </w:r>
            <w:r w:rsidR="009B590A">
              <w:rPr>
                <w:szCs w:val="24"/>
              </w:rPr>
              <w:t>ник конкурса</w:t>
            </w:r>
            <w:r w:rsidR="00C01EAB" w:rsidRPr="00C01EAB">
              <w:rPr>
                <w:b/>
                <w:i/>
                <w:szCs w:val="24"/>
              </w:rPr>
              <w:t xml:space="preserve">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45B0A" w:rsidRPr="00FC009D" w:rsidRDefault="00A8454A" w:rsidP="00330F1F">
            <w:pPr>
              <w:pStyle w:val="Times12"/>
              <w:tabs>
                <w:tab w:val="left" w:pos="0"/>
                <w:tab w:val="left" w:pos="1140"/>
              </w:tabs>
              <w:ind w:firstLine="0"/>
              <w:rPr>
                <w:szCs w:val="24"/>
              </w:rPr>
            </w:pPr>
            <w:r w:rsidRPr="00FC009D">
              <w:rPr>
                <w:szCs w:val="24"/>
              </w:rPr>
              <w:lastRenderedPageBreak/>
              <w:t xml:space="preserve">Таблица 2 должна быть оформлена </w:t>
            </w:r>
            <w:r w:rsidR="00142709" w:rsidRPr="00FC009D">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C009D">
              <w:rPr>
                <w:szCs w:val="24"/>
              </w:rPr>
              <w:t xml:space="preserve">. </w:t>
            </w:r>
          </w:p>
          <w:p w:rsidR="0086246F" w:rsidRPr="00FC009D" w:rsidRDefault="00845B0A" w:rsidP="00330F1F">
            <w:pPr>
              <w:pStyle w:val="Times12"/>
              <w:tabs>
                <w:tab w:val="left" w:pos="0"/>
                <w:tab w:val="left" w:pos="1140"/>
              </w:tabs>
              <w:ind w:firstLine="0"/>
              <w:rPr>
                <w:szCs w:val="24"/>
              </w:rPr>
            </w:pPr>
            <w:r w:rsidRPr="00FC009D">
              <w:rPr>
                <w:szCs w:val="24"/>
              </w:rPr>
              <w:t>Таблиц</w:t>
            </w:r>
            <w:r w:rsidR="00C94D01">
              <w:rPr>
                <w:szCs w:val="24"/>
              </w:rPr>
              <w:t>ы</w:t>
            </w:r>
            <w:r w:rsidRPr="00FC009D">
              <w:rPr>
                <w:szCs w:val="24"/>
              </w:rPr>
              <w:t xml:space="preserve"> </w:t>
            </w:r>
            <w:r w:rsidR="00C94D01">
              <w:rPr>
                <w:szCs w:val="24"/>
              </w:rPr>
              <w:t xml:space="preserve">1.1, </w:t>
            </w:r>
            <w:r w:rsidR="00A8454A" w:rsidRPr="00FC009D">
              <w:rPr>
                <w:szCs w:val="24"/>
              </w:rPr>
              <w:t xml:space="preserve">2 </w:t>
            </w:r>
            <w:r w:rsidR="00C94D01">
              <w:rPr>
                <w:szCs w:val="24"/>
              </w:rPr>
              <w:t>предоставляются</w:t>
            </w:r>
            <w:r w:rsidRPr="00FC009D">
              <w:rPr>
                <w:szCs w:val="24"/>
              </w:rPr>
              <w:t xml:space="preserve"> в составе заявки на участие в конкурсе в двух форматах</w:t>
            </w:r>
            <w:r w:rsidR="005A2224" w:rsidRPr="00FC009D">
              <w:rPr>
                <w:szCs w:val="24"/>
              </w:rPr>
              <w:t>:</w:t>
            </w:r>
            <w:r w:rsidRPr="00FC009D">
              <w:rPr>
                <w:szCs w:val="24"/>
              </w:rPr>
              <w:t xml:space="preserve"> *.</w:t>
            </w:r>
            <w:r w:rsidRPr="00FC009D">
              <w:rPr>
                <w:szCs w:val="24"/>
                <w:lang w:val="en-US"/>
              </w:rPr>
              <w:t>pdf</w:t>
            </w:r>
            <w:r w:rsidRPr="00FC009D">
              <w:rPr>
                <w:szCs w:val="24"/>
              </w:rPr>
              <w:t xml:space="preserve"> и *.</w:t>
            </w:r>
            <w:proofErr w:type="spellStart"/>
            <w:r w:rsidRPr="00FC009D">
              <w:rPr>
                <w:szCs w:val="24"/>
              </w:rPr>
              <w:t>xls</w:t>
            </w:r>
            <w:proofErr w:type="spellEnd"/>
            <w:r w:rsidR="0086246F" w:rsidRPr="00FC009D">
              <w:rPr>
                <w:szCs w:val="24"/>
              </w:rPr>
              <w:t>;</w:t>
            </w:r>
          </w:p>
          <w:p w:rsidR="001E42D6" w:rsidRPr="00C94D01" w:rsidRDefault="001E42D6" w:rsidP="00330F1F">
            <w:pPr>
              <w:pStyle w:val="Times12"/>
              <w:numPr>
                <w:ilvl w:val="0"/>
                <w:numId w:val="19"/>
              </w:numPr>
              <w:tabs>
                <w:tab w:val="left" w:pos="0"/>
                <w:tab w:val="left" w:pos="354"/>
                <w:tab w:val="left" w:pos="1140"/>
                <w:tab w:val="num" w:pos="2564"/>
              </w:tabs>
              <w:ind w:left="0" w:firstLine="0"/>
              <w:rPr>
                <w:szCs w:val="24"/>
              </w:rPr>
            </w:pPr>
            <w:r w:rsidRPr="006F423E">
              <w:rPr>
                <w:szCs w:val="24"/>
              </w:rPr>
              <w:t xml:space="preserve">документы, подтверждающие факт </w:t>
            </w:r>
            <w:proofErr w:type="gramStart"/>
            <w:r w:rsidRPr="006F423E">
              <w:rPr>
                <w:szCs w:val="24"/>
              </w:rPr>
              <w:t>предоставления</w:t>
            </w:r>
            <w:r w:rsidRPr="00012898">
              <w:t xml:space="preserve"> обеспечения исполнения обязательств участника</w:t>
            </w:r>
            <w:proofErr w:type="gramEnd"/>
            <w:r w:rsidRPr="00012898">
              <w:t xml:space="preserve"> конкурса</w:t>
            </w:r>
            <w:r w:rsidRPr="006F423E">
              <w:rPr>
                <w:szCs w:val="24"/>
              </w:rPr>
              <w:t xml:space="preserve"> (подраздел </w:t>
            </w:r>
            <w:r>
              <w:rPr>
                <w:szCs w:val="24"/>
              </w:rPr>
              <w:t>4.9</w:t>
            </w:r>
            <w:r w:rsidRPr="006F423E">
              <w:rPr>
                <w:szCs w:val="24"/>
              </w:rPr>
              <w:t>):</w:t>
            </w:r>
          </w:p>
          <w:p w:rsidR="001E42D6" w:rsidRDefault="001E42D6" w:rsidP="00785127">
            <w:pPr>
              <w:pStyle w:val="Times12"/>
              <w:numPr>
                <w:ilvl w:val="0"/>
                <w:numId w:val="63"/>
              </w:numPr>
              <w:tabs>
                <w:tab w:val="left" w:pos="0"/>
                <w:tab w:val="left" w:pos="212"/>
              </w:tabs>
              <w:ind w:left="0" w:firstLine="0"/>
              <w:rPr>
                <w:szCs w:val="24"/>
              </w:rPr>
            </w:pPr>
            <w:r w:rsidRPr="00FC009D">
              <w:rPr>
                <w:szCs w:val="24"/>
              </w:rPr>
              <w:t>платежное поручение (квитанция), подтверждающ</w:t>
            </w:r>
            <w:r>
              <w:rPr>
                <w:szCs w:val="24"/>
              </w:rPr>
              <w:t>е</w:t>
            </w:r>
            <w:r w:rsidRPr="00FC009D">
              <w:rPr>
                <w:szCs w:val="24"/>
              </w:rPr>
              <w:t>е факт внесения денежных сре</w:t>
            </w:r>
            <w:proofErr w:type="gramStart"/>
            <w:r w:rsidRPr="00FC009D">
              <w:rPr>
                <w:szCs w:val="24"/>
              </w:rPr>
              <w:t>дств в к</w:t>
            </w:r>
            <w:proofErr w:type="gramEnd"/>
            <w:r w:rsidRPr="00FC009D">
              <w:rPr>
                <w:szCs w:val="24"/>
              </w:rPr>
              <w:t>ачестве обеспечения заявки на участие в конкурсе</w:t>
            </w:r>
            <w:r>
              <w:rPr>
                <w:szCs w:val="24"/>
              </w:rPr>
              <w:t>,</w:t>
            </w:r>
          </w:p>
          <w:p w:rsidR="001E42D6" w:rsidRPr="00C94D01" w:rsidRDefault="001E42D6" w:rsidP="00330F1F">
            <w:pPr>
              <w:pStyle w:val="Times12"/>
              <w:tabs>
                <w:tab w:val="left" w:pos="0"/>
                <w:tab w:val="left" w:pos="1140"/>
              </w:tabs>
              <w:ind w:firstLine="0"/>
              <w:rPr>
                <w:szCs w:val="24"/>
              </w:rPr>
            </w:pPr>
            <w:r>
              <w:rPr>
                <w:szCs w:val="24"/>
              </w:rPr>
              <w:t>или</w:t>
            </w:r>
          </w:p>
          <w:p w:rsidR="001E42D6" w:rsidRPr="00FC009D" w:rsidRDefault="001E42D6" w:rsidP="00785127">
            <w:pPr>
              <w:pStyle w:val="Times12"/>
              <w:numPr>
                <w:ilvl w:val="0"/>
                <w:numId w:val="63"/>
              </w:numPr>
              <w:tabs>
                <w:tab w:val="left" w:pos="0"/>
                <w:tab w:val="left" w:pos="212"/>
              </w:tabs>
              <w:ind w:left="0" w:firstLine="0"/>
              <w:rPr>
                <w:szCs w:val="24"/>
              </w:rPr>
            </w:pPr>
            <w:r w:rsidRPr="00C94D01">
              <w:rPr>
                <w:szCs w:val="24"/>
              </w:rPr>
              <w:t>безотзывная банковская гарантия обеспечения заявки на участие в конкурсе</w:t>
            </w:r>
            <w:r w:rsidRPr="00C94D01">
              <w:rPr>
                <w:b/>
                <w:szCs w:val="24"/>
              </w:rPr>
              <w:t xml:space="preserve"> </w:t>
            </w:r>
            <w:r w:rsidRPr="00C94D01">
              <w:rPr>
                <w:szCs w:val="24"/>
              </w:rPr>
              <w:t>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86246F" w:rsidRPr="00FC009D" w:rsidRDefault="0086246F" w:rsidP="00330F1F">
            <w:pPr>
              <w:pStyle w:val="Times12"/>
              <w:numPr>
                <w:ilvl w:val="0"/>
                <w:numId w:val="19"/>
              </w:numPr>
              <w:tabs>
                <w:tab w:val="left" w:pos="0"/>
                <w:tab w:val="left" w:pos="354"/>
                <w:tab w:val="num" w:pos="2564"/>
              </w:tabs>
              <w:ind w:left="0" w:firstLine="0"/>
              <w:rPr>
                <w:szCs w:val="24"/>
              </w:rPr>
            </w:pPr>
            <w:r w:rsidRPr="00FC009D">
              <w:rPr>
                <w:szCs w:val="24"/>
              </w:rPr>
              <w:t xml:space="preserve">график </w:t>
            </w:r>
            <w:r w:rsidRPr="00FC009D">
              <w:rPr>
                <w:b/>
                <w:i/>
                <w:szCs w:val="24"/>
              </w:rPr>
              <w:t>поставки товара</w:t>
            </w:r>
            <w:r w:rsidRPr="00FC009D">
              <w:rPr>
                <w:szCs w:val="24"/>
              </w:rPr>
              <w:t xml:space="preserve"> в соответствии с инструкциями, приведенными в настоящей конкурсной документации (раздел</w:t>
            </w:r>
            <w:r w:rsidR="001E70F7" w:rsidRPr="00FC009D">
              <w:rPr>
                <w:szCs w:val="24"/>
              </w:rPr>
              <w:t> </w:t>
            </w:r>
            <w:r w:rsidR="0014706A">
              <w:rPr>
                <w:szCs w:val="24"/>
              </w:rPr>
              <w:t>6</w:t>
            </w:r>
            <w:r w:rsidRPr="00FC009D">
              <w:rPr>
                <w:szCs w:val="24"/>
              </w:rPr>
              <w:t>,</w:t>
            </w:r>
            <w:r w:rsidR="00DE7AFE">
              <w:rPr>
                <w:szCs w:val="24"/>
              </w:rPr>
              <w:t xml:space="preserve"> форма 3</w:t>
            </w:r>
            <w:r w:rsidRPr="00FC009D">
              <w:rPr>
                <w:szCs w:val="24"/>
              </w:rPr>
              <w:t xml:space="preserve">), </w:t>
            </w:r>
          </w:p>
          <w:p w:rsidR="0086246F" w:rsidRPr="00FC009D" w:rsidRDefault="0086246F" w:rsidP="00330F1F">
            <w:pPr>
              <w:pStyle w:val="Times12"/>
              <w:numPr>
                <w:ilvl w:val="0"/>
                <w:numId w:val="19"/>
              </w:numPr>
              <w:tabs>
                <w:tab w:val="left" w:pos="0"/>
                <w:tab w:val="left" w:pos="354"/>
                <w:tab w:val="num" w:pos="2564"/>
              </w:tabs>
              <w:ind w:left="0" w:firstLine="0"/>
              <w:rPr>
                <w:szCs w:val="24"/>
              </w:rPr>
            </w:pPr>
            <w:r w:rsidRPr="00FC009D">
              <w:rPr>
                <w:szCs w:val="24"/>
              </w:rPr>
              <w:t>сводная таблица стоимости в соответствии с инструкциями, приведенными в настоящей конкурсной документации (раздел</w:t>
            </w:r>
            <w:r w:rsidR="001E70F7" w:rsidRPr="00FC009D">
              <w:rPr>
                <w:szCs w:val="24"/>
              </w:rPr>
              <w:t> </w:t>
            </w:r>
            <w:r w:rsidR="0014706A">
              <w:rPr>
                <w:szCs w:val="24"/>
              </w:rPr>
              <w:t>6</w:t>
            </w:r>
            <w:r w:rsidRPr="00FC009D">
              <w:rPr>
                <w:szCs w:val="24"/>
              </w:rPr>
              <w:t>,</w:t>
            </w:r>
            <w:r w:rsidR="008537C3">
              <w:rPr>
                <w:szCs w:val="24"/>
              </w:rPr>
              <w:t xml:space="preserve"> форма 4</w:t>
            </w:r>
            <w:r w:rsidR="0014706A">
              <w:rPr>
                <w:szCs w:val="24"/>
              </w:rPr>
              <w:t>)</w:t>
            </w:r>
            <w:r w:rsidRPr="00FC009D">
              <w:rPr>
                <w:szCs w:val="24"/>
              </w:rPr>
              <w:t xml:space="preserve">, </w:t>
            </w:r>
          </w:p>
          <w:p w:rsidR="0086246F" w:rsidRPr="00FC009D" w:rsidRDefault="0086246F" w:rsidP="00330F1F">
            <w:pPr>
              <w:pStyle w:val="Times12"/>
              <w:numPr>
                <w:ilvl w:val="0"/>
                <w:numId w:val="19"/>
              </w:numPr>
              <w:tabs>
                <w:tab w:val="left" w:pos="0"/>
                <w:tab w:val="left" w:pos="354"/>
                <w:tab w:val="num" w:pos="2564"/>
              </w:tabs>
              <w:ind w:left="0" w:firstLine="0"/>
              <w:rPr>
                <w:szCs w:val="24"/>
              </w:rPr>
            </w:pPr>
            <w:r w:rsidRPr="00FC009D">
              <w:rPr>
                <w:szCs w:val="24"/>
              </w:rPr>
              <w:t xml:space="preserve">график оплаты </w:t>
            </w:r>
            <w:r w:rsidRPr="00FC009D">
              <w:rPr>
                <w:b/>
                <w:i/>
                <w:szCs w:val="24"/>
              </w:rPr>
              <w:t>поставленного товара</w:t>
            </w:r>
            <w:r w:rsidRPr="00FC009D">
              <w:rPr>
                <w:szCs w:val="24"/>
              </w:rPr>
              <w:t xml:space="preserve"> в соответствии с инструкциями, приведенными в настоящей конкурсной документации (раздел</w:t>
            </w:r>
            <w:r w:rsidR="001E70F7" w:rsidRPr="00FC009D">
              <w:rPr>
                <w:szCs w:val="24"/>
              </w:rPr>
              <w:t> </w:t>
            </w:r>
            <w:r w:rsidR="0014706A">
              <w:rPr>
                <w:szCs w:val="24"/>
              </w:rPr>
              <w:t>6</w:t>
            </w:r>
            <w:r w:rsidRPr="00FC009D">
              <w:rPr>
                <w:szCs w:val="24"/>
              </w:rPr>
              <w:t>,</w:t>
            </w:r>
            <w:r w:rsidR="008537C3">
              <w:rPr>
                <w:szCs w:val="24"/>
              </w:rPr>
              <w:t xml:space="preserve"> форма 5</w:t>
            </w:r>
            <w:r w:rsidRPr="00FC009D">
              <w:rPr>
                <w:szCs w:val="24"/>
              </w:rPr>
              <w:t>);</w:t>
            </w:r>
          </w:p>
          <w:p w:rsidR="00A174F6" w:rsidRPr="00C760C2" w:rsidRDefault="00A174F6" w:rsidP="00330F1F">
            <w:pPr>
              <w:pStyle w:val="Times12"/>
              <w:numPr>
                <w:ilvl w:val="0"/>
                <w:numId w:val="19"/>
              </w:numPr>
              <w:tabs>
                <w:tab w:val="left" w:pos="0"/>
                <w:tab w:val="left" w:pos="354"/>
                <w:tab w:val="left" w:pos="495"/>
                <w:tab w:val="num" w:pos="1062"/>
              </w:tabs>
              <w:ind w:left="0" w:firstLine="0"/>
              <w:rPr>
                <w:szCs w:val="24"/>
              </w:rPr>
            </w:pPr>
            <w:r w:rsidRPr="00C760C2">
              <w:rPr>
                <w:szCs w:val="24"/>
              </w:rPr>
              <w:t>документы, указанные в пункт</w:t>
            </w:r>
            <w:r>
              <w:rPr>
                <w:szCs w:val="24"/>
              </w:rPr>
              <w:t>е</w:t>
            </w:r>
            <w:r w:rsidRPr="00C760C2">
              <w:rPr>
                <w:szCs w:val="24"/>
              </w:rPr>
              <w:t> </w:t>
            </w:r>
            <w:r>
              <w:rPr>
                <w:szCs w:val="24"/>
              </w:rPr>
              <w:t xml:space="preserve">17.1 </w:t>
            </w:r>
            <w:r w:rsidRPr="00C760C2">
              <w:rPr>
                <w:szCs w:val="24"/>
              </w:rPr>
              <w:t>раздела </w:t>
            </w:r>
            <w:r>
              <w:rPr>
                <w:szCs w:val="24"/>
              </w:rPr>
              <w:t>5</w:t>
            </w:r>
            <w:r w:rsidRPr="00C760C2">
              <w:rPr>
                <w:szCs w:val="24"/>
              </w:rPr>
              <w:t xml:space="preserve"> «Информационная карта конкурса», подтверждающие соответствие участника конкурса установленным требованиям;</w:t>
            </w:r>
          </w:p>
          <w:p w:rsidR="00A174F6" w:rsidRPr="003253AC" w:rsidRDefault="00A174F6" w:rsidP="00330F1F">
            <w:pPr>
              <w:pStyle w:val="Times12"/>
              <w:numPr>
                <w:ilvl w:val="0"/>
                <w:numId w:val="19"/>
              </w:numPr>
              <w:tabs>
                <w:tab w:val="left" w:pos="0"/>
                <w:tab w:val="num" w:pos="354"/>
              </w:tabs>
              <w:ind w:left="0" w:firstLine="0"/>
              <w:rPr>
                <w:szCs w:val="24"/>
              </w:rPr>
            </w:pPr>
            <w:r w:rsidRPr="00FC009D">
              <w:rPr>
                <w:rFonts w:eastAsia="Arial Unicode MS"/>
                <w:szCs w:val="24"/>
              </w:rPr>
              <w:t>техническое</w:t>
            </w:r>
            <w:r w:rsidRPr="00FC009D">
              <w:rPr>
                <w:szCs w:val="24"/>
              </w:rPr>
              <w:t xml:space="preserve"> предложение, </w:t>
            </w:r>
            <w:r w:rsidRPr="00FC009D">
              <w:rPr>
                <w:rFonts w:eastAsia="Calibri"/>
                <w:szCs w:val="24"/>
              </w:rPr>
              <w:t>подтверждающее выполнение каждого технического требования (</w:t>
            </w:r>
            <w:r w:rsidRPr="00FC009D">
              <w:rPr>
                <w:rFonts w:eastAsia="Calibri"/>
                <w:b/>
                <w:i/>
                <w:iCs/>
                <w:szCs w:val="24"/>
              </w:rPr>
              <w:t>том 2</w:t>
            </w:r>
            <w:r w:rsidRPr="00FC009D">
              <w:rPr>
                <w:rFonts w:eastAsia="Calibri"/>
                <w:szCs w:val="24"/>
              </w:rPr>
              <w:t xml:space="preserve">), </w:t>
            </w:r>
            <w:r w:rsidRPr="00FC009D">
              <w:rPr>
                <w:szCs w:val="24"/>
              </w:rPr>
              <w:t>в соответствии с инструкциями, приведенными в настоящей конкурсной документации (раздел </w:t>
            </w:r>
            <w:r>
              <w:rPr>
                <w:szCs w:val="24"/>
              </w:rPr>
              <w:t>6</w:t>
            </w:r>
            <w:r w:rsidRPr="00FC009D">
              <w:rPr>
                <w:szCs w:val="24"/>
              </w:rPr>
              <w:t>,</w:t>
            </w:r>
            <w:r>
              <w:rPr>
                <w:szCs w:val="24"/>
              </w:rPr>
              <w:t xml:space="preserve"> форма 6</w:t>
            </w:r>
            <w:r w:rsidRPr="00FC009D">
              <w:rPr>
                <w:szCs w:val="24"/>
              </w:rPr>
              <w:t>)</w:t>
            </w:r>
            <w:r w:rsidRPr="00FC009D">
              <w:rPr>
                <w:bCs w:val="0"/>
                <w:szCs w:val="24"/>
              </w:rPr>
              <w:t>, в том числе содержащее</w:t>
            </w:r>
            <w:r>
              <w:rPr>
                <w:bCs w:val="0"/>
                <w:szCs w:val="24"/>
              </w:rPr>
              <w:t>:</w:t>
            </w:r>
          </w:p>
          <w:p w:rsidR="00A174F6" w:rsidRPr="003253AC" w:rsidRDefault="00A174F6" w:rsidP="00785127">
            <w:pPr>
              <w:pStyle w:val="Times12"/>
              <w:numPr>
                <w:ilvl w:val="0"/>
                <w:numId w:val="71"/>
              </w:numPr>
              <w:tabs>
                <w:tab w:val="left" w:pos="0"/>
                <w:tab w:val="left" w:pos="1140"/>
              </w:tabs>
              <w:rPr>
                <w:szCs w:val="24"/>
              </w:rPr>
            </w:pPr>
            <w:r w:rsidRPr="003253AC">
              <w:rPr>
                <w:i/>
                <w:szCs w:val="24"/>
              </w:rPr>
              <w:t xml:space="preserve">наименование изготовителя и страны происхождения </w:t>
            </w:r>
            <w:r w:rsidR="00DF3D90" w:rsidRPr="003253AC">
              <w:rPr>
                <w:i/>
                <w:szCs w:val="24"/>
              </w:rPr>
              <w:t>продукции;</w:t>
            </w:r>
          </w:p>
          <w:p w:rsidR="00DF3D90" w:rsidRPr="00FF3D40" w:rsidRDefault="00DF3D90" w:rsidP="00785127">
            <w:pPr>
              <w:pStyle w:val="Times12"/>
              <w:numPr>
                <w:ilvl w:val="0"/>
                <w:numId w:val="71"/>
              </w:numPr>
              <w:tabs>
                <w:tab w:val="left" w:pos="0"/>
                <w:tab w:val="left" w:pos="779"/>
              </w:tabs>
              <w:ind w:left="0" w:firstLine="354"/>
              <w:rPr>
                <w:szCs w:val="24"/>
              </w:rPr>
            </w:pPr>
            <w:r w:rsidRPr="003253AC">
              <w:rPr>
                <w:i/>
                <w:szCs w:val="24"/>
              </w:rPr>
              <w:t>описание функциональных характеристик (потребительских свойств) продукции, её количественны</w:t>
            </w:r>
            <w:r w:rsidR="00FF3D40">
              <w:rPr>
                <w:i/>
                <w:szCs w:val="24"/>
              </w:rPr>
              <w:t>е и качественные характеристики</w:t>
            </w:r>
            <w:r w:rsidRPr="00FF3D40">
              <w:rPr>
                <w:i/>
                <w:szCs w:val="24"/>
              </w:rPr>
              <w:t>;</w:t>
            </w:r>
          </w:p>
          <w:p w:rsidR="00A174F6" w:rsidRPr="00330F1F" w:rsidRDefault="003253AC" w:rsidP="00785127">
            <w:pPr>
              <w:pStyle w:val="Times12"/>
              <w:numPr>
                <w:ilvl w:val="0"/>
                <w:numId w:val="71"/>
              </w:numPr>
              <w:tabs>
                <w:tab w:val="left" w:pos="0"/>
                <w:tab w:val="left" w:pos="779"/>
              </w:tabs>
              <w:ind w:left="0" w:firstLine="354"/>
              <w:rPr>
                <w:szCs w:val="24"/>
              </w:rPr>
            </w:pPr>
            <w:r w:rsidRPr="003253AC">
              <w:rPr>
                <w:i/>
                <w:szCs w:val="24"/>
              </w:rPr>
              <w:t>указание количества продукции</w:t>
            </w:r>
            <w:r w:rsidR="00330F1F">
              <w:rPr>
                <w:i/>
                <w:szCs w:val="24"/>
              </w:rPr>
              <w:t>;</w:t>
            </w:r>
          </w:p>
          <w:p w:rsidR="00330F1F" w:rsidRDefault="00330F1F" w:rsidP="00330F1F">
            <w:pPr>
              <w:tabs>
                <w:tab w:val="left" w:pos="0"/>
              </w:tabs>
              <w:ind w:left="34"/>
              <w:jc w:val="both"/>
              <w:rPr>
                <w:color w:val="000000"/>
              </w:rPr>
            </w:pPr>
            <w:r>
              <w:t>9) в</w:t>
            </w:r>
            <w:r w:rsidRPr="00C660C9">
              <w:rPr>
                <w:color w:val="000000"/>
              </w:rPr>
              <w:t xml:space="preserve"> случае поставки товаров импортного производства и/или применения импортных материалов и полуфабрикатов в составе поставляемого товара – </w:t>
            </w:r>
            <w:r w:rsidRPr="00C660C9">
              <w:rPr>
                <w:b/>
                <w:color w:val="000000"/>
              </w:rPr>
              <w:t>письмо</w:t>
            </w:r>
            <w:r w:rsidRPr="00C660C9">
              <w:rPr>
                <w:color w:val="000000"/>
              </w:rPr>
              <w:t xml:space="preserve"> в адрес заказчика о выполнении требований НП-071-06 </w:t>
            </w:r>
            <w:r>
              <w:rPr>
                <w:color w:val="000000"/>
              </w:rPr>
              <w:t>с  учетом требований РД 03-36-2002;</w:t>
            </w:r>
          </w:p>
          <w:p w:rsidR="00330F1F" w:rsidRPr="00C660C9" w:rsidRDefault="00330F1F" w:rsidP="00330F1F">
            <w:pPr>
              <w:tabs>
                <w:tab w:val="left" w:pos="0"/>
              </w:tabs>
              <w:ind w:left="34"/>
              <w:jc w:val="both"/>
              <w:rPr>
                <w:color w:val="000000"/>
              </w:rPr>
            </w:pPr>
            <w:r>
              <w:rPr>
                <w:color w:val="000000"/>
              </w:rPr>
              <w:t>или</w:t>
            </w:r>
          </w:p>
          <w:p w:rsidR="00330F1F" w:rsidRPr="00330F1F" w:rsidRDefault="00330F1F" w:rsidP="00330F1F">
            <w:pPr>
              <w:pStyle w:val="Times12"/>
              <w:tabs>
                <w:tab w:val="left" w:pos="0"/>
                <w:tab w:val="left" w:pos="779"/>
              </w:tabs>
              <w:ind w:firstLine="0"/>
              <w:rPr>
                <w:szCs w:val="24"/>
              </w:rPr>
            </w:pPr>
            <w:r>
              <w:rPr>
                <w:color w:val="000000"/>
                <w:szCs w:val="24"/>
              </w:rPr>
              <w:t>в</w:t>
            </w:r>
            <w:r w:rsidRPr="00C660C9">
              <w:rPr>
                <w:color w:val="000000"/>
                <w:szCs w:val="24"/>
              </w:rPr>
              <w:t xml:space="preserve"> случае отсутствия поставки товаров импортного производства и/или применения импортных материалов и полуфабрикатов – </w:t>
            </w:r>
            <w:r w:rsidRPr="00C660C9">
              <w:rPr>
                <w:b/>
                <w:color w:val="000000"/>
                <w:szCs w:val="24"/>
              </w:rPr>
              <w:t>письмо</w:t>
            </w:r>
            <w:r w:rsidRPr="00C660C9">
              <w:rPr>
                <w:color w:val="000000"/>
                <w:szCs w:val="24"/>
              </w:rPr>
              <w:t xml:space="preserve"> с информацией об отсутствии изделий, материалов и </w:t>
            </w:r>
            <w:r w:rsidRPr="00C660C9">
              <w:rPr>
                <w:color w:val="000000"/>
                <w:szCs w:val="24"/>
              </w:rPr>
              <w:lastRenderedPageBreak/>
              <w:t>комплектующих импортного производства в составе поставляемой продукции.</w:t>
            </w:r>
          </w:p>
          <w:p w:rsidR="0086246F" w:rsidRPr="00330F1F" w:rsidRDefault="00330F1F" w:rsidP="00330F1F">
            <w:pPr>
              <w:tabs>
                <w:tab w:val="left" w:pos="0"/>
                <w:tab w:val="left" w:pos="354"/>
              </w:tabs>
              <w:jc w:val="both"/>
              <w:rPr>
                <w:bCs/>
              </w:rPr>
            </w:pPr>
            <w:r>
              <w:t xml:space="preserve">10) </w:t>
            </w:r>
            <w:r w:rsidR="003253AC" w:rsidRPr="00330F1F">
              <w:t>доверенность на уполномоченное лицо, имеющее право на участие в процедуре закупки (раздел 6, форма 8).</w:t>
            </w:r>
          </w:p>
        </w:tc>
      </w:tr>
      <w:tr w:rsidR="00E12CB6" w:rsidRPr="00FC009D" w:rsidTr="0014706A">
        <w:trPr>
          <w:trHeight w:val="532"/>
        </w:trPr>
        <w:tc>
          <w:tcPr>
            <w:tcW w:w="923" w:type="dxa"/>
          </w:tcPr>
          <w:p w:rsidR="00E12CB6" w:rsidRPr="00FC009D" w:rsidRDefault="00E12CB6" w:rsidP="00785127">
            <w:pPr>
              <w:numPr>
                <w:ilvl w:val="0"/>
                <w:numId w:val="50"/>
              </w:numPr>
              <w:tabs>
                <w:tab w:val="clear" w:pos="720"/>
                <w:tab w:val="num" w:pos="0"/>
              </w:tabs>
              <w:ind w:left="0" w:hanging="11"/>
              <w:jc w:val="center"/>
            </w:pPr>
            <w:bookmarkStart w:id="364" w:name="_Ref317513153"/>
          </w:p>
        </w:tc>
        <w:bookmarkEnd w:id="364"/>
        <w:tc>
          <w:tcPr>
            <w:tcW w:w="3118" w:type="dxa"/>
          </w:tcPr>
          <w:p w:rsidR="00E12CB6" w:rsidRPr="00FC009D" w:rsidRDefault="00E12CB6" w:rsidP="0014706A">
            <w:pPr>
              <w:pStyle w:val="Times12"/>
              <w:ind w:right="153" w:firstLine="0"/>
              <w:jc w:val="left"/>
              <w:rPr>
                <w:szCs w:val="24"/>
              </w:rPr>
            </w:pPr>
            <w:r w:rsidRPr="00FC009D">
              <w:rPr>
                <w:szCs w:val="24"/>
              </w:rPr>
              <w:t>Альтернативные предложения:</w:t>
            </w:r>
          </w:p>
        </w:tc>
        <w:tc>
          <w:tcPr>
            <w:tcW w:w="10773" w:type="dxa"/>
          </w:tcPr>
          <w:p w:rsidR="00012898" w:rsidRDefault="00E12CB6" w:rsidP="0014706A">
            <w:pPr>
              <w:pStyle w:val="Times12"/>
              <w:tabs>
                <w:tab w:val="left" w:pos="1020"/>
                <w:tab w:val="left" w:pos="10629"/>
              </w:tabs>
              <w:ind w:firstLine="0"/>
              <w:jc w:val="left"/>
              <w:rPr>
                <w:rFonts w:ascii="Courier New" w:hAnsi="Courier New" w:cs="Courier New"/>
                <w:szCs w:val="24"/>
              </w:rPr>
            </w:pPr>
            <w:r w:rsidRPr="0014706A">
              <w:rPr>
                <w:szCs w:val="24"/>
              </w:rPr>
              <w:t>не допускается</w:t>
            </w:r>
          </w:p>
        </w:tc>
      </w:tr>
      <w:tr w:rsidR="00C87330" w:rsidRPr="00FC009D" w:rsidTr="00765A6C">
        <w:trPr>
          <w:trHeight w:val="823"/>
        </w:trPr>
        <w:tc>
          <w:tcPr>
            <w:tcW w:w="923" w:type="dxa"/>
          </w:tcPr>
          <w:p w:rsidR="00C87330" w:rsidRPr="00FC009D" w:rsidRDefault="00C87330" w:rsidP="00785127">
            <w:pPr>
              <w:numPr>
                <w:ilvl w:val="0"/>
                <w:numId w:val="35"/>
              </w:numPr>
              <w:tabs>
                <w:tab w:val="num" w:pos="786"/>
              </w:tabs>
              <w:ind w:left="0" w:hanging="15"/>
              <w:jc w:val="center"/>
            </w:pPr>
            <w:bookmarkStart w:id="365" w:name="_Ref317252128"/>
          </w:p>
        </w:tc>
        <w:bookmarkEnd w:id="365"/>
        <w:tc>
          <w:tcPr>
            <w:tcW w:w="3118" w:type="dxa"/>
          </w:tcPr>
          <w:p w:rsidR="00C87330" w:rsidRPr="00765A6C" w:rsidRDefault="00C87330" w:rsidP="00765A6C">
            <w:pPr>
              <w:pStyle w:val="Times12"/>
              <w:ind w:left="45" w:right="153" w:firstLine="0"/>
              <w:rPr>
                <w:b/>
                <w:i/>
                <w:szCs w:val="24"/>
              </w:rPr>
            </w:pPr>
            <w:r w:rsidRPr="00FC009D">
              <w:rPr>
                <w:szCs w:val="24"/>
              </w:rPr>
              <w:t xml:space="preserve">Привлечение </w:t>
            </w:r>
            <w:r w:rsidRPr="00FC009D">
              <w:rPr>
                <w:b/>
                <w:i/>
                <w:szCs w:val="24"/>
              </w:rPr>
              <w:t>субподрядчиков соисполнителей</w:t>
            </w:r>
          </w:p>
        </w:tc>
        <w:tc>
          <w:tcPr>
            <w:tcW w:w="10773" w:type="dxa"/>
          </w:tcPr>
          <w:p w:rsidR="00A16E2A" w:rsidRPr="00765A6C" w:rsidRDefault="005A21C5" w:rsidP="00C53931">
            <w:pPr>
              <w:pStyle w:val="Times12"/>
              <w:tabs>
                <w:tab w:val="left" w:pos="70"/>
              </w:tabs>
              <w:ind w:right="153" w:firstLine="0"/>
              <w:jc w:val="left"/>
              <w:rPr>
                <w:szCs w:val="24"/>
              </w:rPr>
            </w:pPr>
            <w:r w:rsidRPr="00765A6C">
              <w:rPr>
                <w:szCs w:val="24"/>
              </w:rPr>
              <w:t>не допускается</w:t>
            </w:r>
          </w:p>
          <w:p w:rsidR="00012898" w:rsidRDefault="00012898" w:rsidP="00012898">
            <w:pPr>
              <w:pStyle w:val="Times12"/>
              <w:tabs>
                <w:tab w:val="left" w:pos="70"/>
              </w:tabs>
              <w:ind w:right="153" w:firstLine="0"/>
              <w:rPr>
                <w:spacing w:val="-6"/>
                <w:szCs w:val="24"/>
              </w:rPr>
            </w:pPr>
          </w:p>
        </w:tc>
      </w:tr>
      <w:tr w:rsidR="00C87330" w:rsidRPr="00FC009D" w:rsidTr="00DB4126">
        <w:trPr>
          <w:trHeight w:val="397"/>
        </w:trPr>
        <w:tc>
          <w:tcPr>
            <w:tcW w:w="923" w:type="dxa"/>
          </w:tcPr>
          <w:p w:rsidR="00C87330" w:rsidRPr="00FC009D" w:rsidRDefault="00C87330" w:rsidP="00785127">
            <w:pPr>
              <w:numPr>
                <w:ilvl w:val="0"/>
                <w:numId w:val="34"/>
              </w:numPr>
              <w:ind w:left="0" w:hanging="15"/>
              <w:jc w:val="center"/>
            </w:pPr>
            <w:bookmarkStart w:id="366" w:name="_Ref317254826"/>
          </w:p>
        </w:tc>
        <w:bookmarkEnd w:id="366"/>
        <w:tc>
          <w:tcPr>
            <w:tcW w:w="3118" w:type="dxa"/>
          </w:tcPr>
          <w:p w:rsidR="00C87330" w:rsidRPr="00FC009D" w:rsidRDefault="00C87330" w:rsidP="00C87330">
            <w:pPr>
              <w:pStyle w:val="Times12"/>
              <w:ind w:left="45" w:right="153" w:firstLine="0"/>
              <w:jc w:val="left"/>
              <w:rPr>
                <w:spacing w:val="-6"/>
                <w:sz w:val="28"/>
                <w:szCs w:val="28"/>
              </w:rPr>
            </w:pPr>
            <w:r w:rsidRPr="00FC009D">
              <w:rPr>
                <w:spacing w:val="-6"/>
                <w:szCs w:val="24"/>
              </w:rPr>
              <w:t>Возможность проведения процедуры переторжки</w:t>
            </w:r>
          </w:p>
          <w:p w:rsidR="00647F8D" w:rsidRPr="00FC009D" w:rsidRDefault="00647F8D" w:rsidP="00C87330">
            <w:pPr>
              <w:pStyle w:val="Times12"/>
              <w:ind w:left="45" w:right="153" w:firstLine="0"/>
              <w:jc w:val="left"/>
              <w:rPr>
                <w:spacing w:val="-6"/>
                <w:sz w:val="28"/>
                <w:szCs w:val="28"/>
              </w:rPr>
            </w:pPr>
          </w:p>
          <w:p w:rsidR="00647F8D" w:rsidRPr="00FC009D" w:rsidRDefault="00647F8D" w:rsidP="00C87330">
            <w:pPr>
              <w:pStyle w:val="Times12"/>
              <w:ind w:left="45" w:right="153" w:firstLine="0"/>
              <w:jc w:val="left"/>
              <w:rPr>
                <w:szCs w:val="24"/>
              </w:rPr>
            </w:pPr>
            <w:r w:rsidRPr="00FC009D">
              <w:rPr>
                <w:spacing w:val="-6"/>
                <w:szCs w:val="24"/>
              </w:rPr>
              <w:t>Условия договора, по которым возможно проведение переторжки</w:t>
            </w:r>
          </w:p>
        </w:tc>
        <w:tc>
          <w:tcPr>
            <w:tcW w:w="10773" w:type="dxa"/>
          </w:tcPr>
          <w:p w:rsidR="00647F8D" w:rsidRPr="00A25198" w:rsidRDefault="00C87330" w:rsidP="00C87330">
            <w:pPr>
              <w:pStyle w:val="Times12"/>
              <w:tabs>
                <w:tab w:val="left" w:pos="70"/>
              </w:tabs>
              <w:ind w:right="153" w:firstLine="0"/>
              <w:rPr>
                <w:spacing w:val="-6"/>
                <w:szCs w:val="28"/>
              </w:rPr>
            </w:pPr>
            <w:r w:rsidRPr="00A25198">
              <w:rPr>
                <w:szCs w:val="24"/>
              </w:rPr>
              <w:t>возможна</w:t>
            </w:r>
            <w:r w:rsidRPr="00A25198">
              <w:rPr>
                <w:spacing w:val="-6"/>
                <w:szCs w:val="28"/>
              </w:rPr>
              <w:t xml:space="preserve"> </w:t>
            </w:r>
          </w:p>
          <w:p w:rsidR="00647F8D" w:rsidRPr="00FC009D" w:rsidRDefault="00647F8D" w:rsidP="00C87330">
            <w:pPr>
              <w:pStyle w:val="Times12"/>
              <w:tabs>
                <w:tab w:val="left" w:pos="70"/>
              </w:tabs>
              <w:ind w:right="153" w:firstLine="0"/>
              <w:rPr>
                <w:spacing w:val="-6"/>
                <w:szCs w:val="28"/>
              </w:rPr>
            </w:pPr>
          </w:p>
          <w:p w:rsidR="00647F8D" w:rsidRPr="00FC009D" w:rsidRDefault="00647F8D" w:rsidP="00C87330">
            <w:pPr>
              <w:pStyle w:val="Times12"/>
              <w:tabs>
                <w:tab w:val="left" w:pos="70"/>
              </w:tabs>
              <w:ind w:right="153" w:firstLine="0"/>
              <w:rPr>
                <w:spacing w:val="-6"/>
                <w:szCs w:val="28"/>
              </w:rPr>
            </w:pPr>
          </w:p>
          <w:p w:rsidR="00C87330" w:rsidRPr="00FC009D" w:rsidRDefault="00C87330" w:rsidP="00A25198">
            <w:pPr>
              <w:pStyle w:val="Times12"/>
              <w:tabs>
                <w:tab w:val="left" w:pos="70"/>
              </w:tabs>
              <w:ind w:right="153" w:firstLine="0"/>
              <w:rPr>
                <w:spacing w:val="-6"/>
                <w:szCs w:val="24"/>
              </w:rPr>
            </w:pPr>
            <w:r w:rsidRPr="00FC009D">
              <w:rPr>
                <w:spacing w:val="-6"/>
                <w:szCs w:val="28"/>
              </w:rPr>
              <w:t xml:space="preserve">по снижению </w:t>
            </w:r>
            <w:r w:rsidRPr="00A25198">
              <w:rPr>
                <w:szCs w:val="24"/>
              </w:rPr>
              <w:t>первоначально указанной в заявке на участие в конкурсе цены</w:t>
            </w:r>
            <w:r w:rsidRPr="00FC009D">
              <w:rPr>
                <w:sz w:val="28"/>
                <w:szCs w:val="28"/>
              </w:rPr>
              <w:t xml:space="preserve"> </w:t>
            </w:r>
          </w:p>
        </w:tc>
      </w:tr>
      <w:tr w:rsidR="001F7063" w:rsidRPr="00FC009D" w:rsidTr="00DB4126">
        <w:trPr>
          <w:trHeight w:val="232"/>
        </w:trPr>
        <w:tc>
          <w:tcPr>
            <w:tcW w:w="923" w:type="dxa"/>
          </w:tcPr>
          <w:p w:rsidR="001F7063" w:rsidRPr="00FC009D" w:rsidRDefault="001F7063" w:rsidP="00785127">
            <w:pPr>
              <w:numPr>
                <w:ilvl w:val="0"/>
                <w:numId w:val="34"/>
              </w:numPr>
              <w:ind w:left="0" w:hanging="15"/>
              <w:jc w:val="center"/>
            </w:pPr>
            <w:bookmarkStart w:id="367" w:name="_Ref317250778"/>
          </w:p>
        </w:tc>
        <w:bookmarkEnd w:id="367"/>
        <w:tc>
          <w:tcPr>
            <w:tcW w:w="3118" w:type="dxa"/>
          </w:tcPr>
          <w:p w:rsidR="001F7063" w:rsidRPr="00FC009D" w:rsidRDefault="001F7063" w:rsidP="00330F1F">
            <w:pPr>
              <w:pStyle w:val="Times12"/>
              <w:ind w:firstLine="0"/>
              <w:jc w:val="left"/>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A25198" w:rsidRDefault="00A25198" w:rsidP="00A25198">
            <w:pPr>
              <w:pStyle w:val="Times12"/>
              <w:ind w:firstLine="0"/>
              <w:rPr>
                <w:szCs w:val="24"/>
              </w:rPr>
            </w:pPr>
            <w:r w:rsidRPr="00C12007">
              <w:rPr>
                <w:szCs w:val="24"/>
              </w:rPr>
              <w:t>Место и срок окончания подачи заявок на участие в конкурсе (открытия доступа к поданным заявкам на участие в конкурсе):</w:t>
            </w:r>
          </w:p>
          <w:p w:rsidR="00A25198" w:rsidRPr="00C12007" w:rsidRDefault="00A25198" w:rsidP="00A25198">
            <w:pPr>
              <w:pStyle w:val="Times12"/>
              <w:ind w:firstLine="0"/>
              <w:rPr>
                <w:szCs w:val="24"/>
              </w:rPr>
            </w:pPr>
            <w:r w:rsidRPr="00C12007">
              <w:rPr>
                <w:szCs w:val="24"/>
              </w:rPr>
              <w:t xml:space="preserve">ЭТП </w:t>
            </w:r>
            <w:r>
              <w:rPr>
                <w:szCs w:val="24"/>
              </w:rPr>
              <w:t>Аукционный Конкурсный Дом</w:t>
            </w:r>
            <w:r w:rsidRPr="00C12007">
              <w:rPr>
                <w:szCs w:val="24"/>
              </w:rPr>
              <w:t xml:space="preserve"> </w:t>
            </w:r>
          </w:p>
          <w:p w:rsidR="00A25198" w:rsidRDefault="00A25198" w:rsidP="00A25198">
            <w:pPr>
              <w:pStyle w:val="Times12"/>
              <w:ind w:firstLine="0"/>
              <w:rPr>
                <w:b/>
                <w:i/>
                <w:szCs w:val="24"/>
              </w:rPr>
            </w:pPr>
          </w:p>
          <w:p w:rsidR="00A25198" w:rsidRPr="00C12007" w:rsidRDefault="00A25198" w:rsidP="00A25198">
            <w:pPr>
              <w:pStyle w:val="Times12"/>
              <w:ind w:firstLine="0"/>
              <w:rPr>
                <w:b/>
                <w:i/>
                <w:szCs w:val="24"/>
              </w:rPr>
            </w:pPr>
            <w:r>
              <w:rPr>
                <w:b/>
                <w:i/>
                <w:szCs w:val="24"/>
              </w:rPr>
              <w:t>10</w:t>
            </w:r>
            <w:r w:rsidRPr="00C12007">
              <w:rPr>
                <w:b/>
                <w:i/>
                <w:szCs w:val="24"/>
              </w:rPr>
              <w:t xml:space="preserve">-00 (время московское) </w:t>
            </w:r>
          </w:p>
          <w:p w:rsidR="001F7063" w:rsidRPr="00FC009D" w:rsidRDefault="00A25198" w:rsidP="006965A1">
            <w:pPr>
              <w:pStyle w:val="Times12"/>
              <w:ind w:firstLine="0"/>
              <w:rPr>
                <w:szCs w:val="24"/>
              </w:rPr>
            </w:pPr>
            <w:r w:rsidRPr="00C12007">
              <w:rPr>
                <w:b/>
                <w:i/>
                <w:szCs w:val="24"/>
              </w:rPr>
              <w:t>«</w:t>
            </w:r>
            <w:r w:rsidR="006965A1">
              <w:rPr>
                <w:b/>
                <w:i/>
                <w:szCs w:val="24"/>
              </w:rPr>
              <w:t>06</w:t>
            </w:r>
            <w:r w:rsidRPr="00C12007">
              <w:rPr>
                <w:b/>
                <w:i/>
                <w:szCs w:val="24"/>
              </w:rPr>
              <w:t xml:space="preserve">» </w:t>
            </w:r>
            <w:r w:rsidR="00330F1F">
              <w:rPr>
                <w:b/>
                <w:i/>
                <w:szCs w:val="24"/>
              </w:rPr>
              <w:t>апреля</w:t>
            </w:r>
            <w:r w:rsidRPr="00C12007">
              <w:rPr>
                <w:b/>
                <w:i/>
                <w:szCs w:val="24"/>
              </w:rPr>
              <w:t xml:space="preserve"> 20</w:t>
            </w:r>
            <w:r w:rsidR="00821B30">
              <w:rPr>
                <w:b/>
                <w:i/>
                <w:szCs w:val="24"/>
              </w:rPr>
              <w:t>15</w:t>
            </w:r>
            <w:r>
              <w:rPr>
                <w:b/>
                <w:i/>
                <w:szCs w:val="24"/>
              </w:rPr>
              <w:t xml:space="preserve"> года</w:t>
            </w:r>
          </w:p>
        </w:tc>
      </w:tr>
      <w:tr w:rsidR="00686193" w:rsidRPr="00FC009D" w:rsidTr="00DB4126">
        <w:trPr>
          <w:trHeight w:val="232"/>
        </w:trPr>
        <w:tc>
          <w:tcPr>
            <w:tcW w:w="923" w:type="dxa"/>
          </w:tcPr>
          <w:p w:rsidR="00686193" w:rsidRPr="00FC009D" w:rsidRDefault="00686193" w:rsidP="00785127">
            <w:pPr>
              <w:numPr>
                <w:ilvl w:val="0"/>
                <w:numId w:val="34"/>
              </w:numPr>
              <w:ind w:left="0" w:hanging="15"/>
              <w:jc w:val="center"/>
            </w:pPr>
            <w:bookmarkStart w:id="368" w:name="_Ref317254136"/>
          </w:p>
        </w:tc>
        <w:bookmarkEnd w:id="368"/>
        <w:tc>
          <w:tcPr>
            <w:tcW w:w="3118" w:type="dxa"/>
          </w:tcPr>
          <w:p w:rsidR="00686193" w:rsidRPr="00FC009D" w:rsidRDefault="00530919" w:rsidP="00330F1F">
            <w:pPr>
              <w:pStyle w:val="Times12"/>
              <w:ind w:firstLine="0"/>
              <w:jc w:val="left"/>
              <w:rPr>
                <w:szCs w:val="24"/>
              </w:rPr>
            </w:pPr>
            <w:r w:rsidRPr="00FC009D">
              <w:t>Срок проведения отборочной и оценочной стадии рассмотрения заявок</w:t>
            </w:r>
          </w:p>
        </w:tc>
        <w:tc>
          <w:tcPr>
            <w:tcW w:w="10773" w:type="dxa"/>
          </w:tcPr>
          <w:p w:rsidR="00A25198" w:rsidRDefault="00A25198" w:rsidP="00A25198">
            <w:pPr>
              <w:tabs>
                <w:tab w:val="left" w:pos="34"/>
                <w:tab w:val="left" w:pos="5657"/>
              </w:tabs>
              <w:ind w:right="36"/>
              <w:jc w:val="both"/>
            </w:pPr>
            <w:proofErr w:type="gramStart"/>
            <w:r w:rsidRPr="00D26A3E">
              <w:t>Московская</w:t>
            </w:r>
            <w:proofErr w:type="gramEnd"/>
            <w:r w:rsidRPr="00D26A3E">
              <w:t xml:space="preserve"> обл., г. Подольск, ул. Железнодорожная, д. 2</w:t>
            </w:r>
          </w:p>
          <w:p w:rsidR="00A25198" w:rsidRPr="00D26A3E" w:rsidRDefault="00A25198" w:rsidP="00A25198">
            <w:pPr>
              <w:tabs>
                <w:tab w:val="left" w:pos="34"/>
                <w:tab w:val="left" w:pos="5657"/>
              </w:tabs>
              <w:ind w:right="36"/>
              <w:jc w:val="both"/>
            </w:pPr>
          </w:p>
          <w:p w:rsidR="00A25198" w:rsidRPr="00C12007" w:rsidRDefault="00A25198" w:rsidP="00A25198">
            <w:pPr>
              <w:pStyle w:val="Times12"/>
              <w:ind w:firstLine="0"/>
              <w:rPr>
                <w:szCs w:val="24"/>
              </w:rPr>
            </w:pPr>
            <w:r w:rsidRPr="00C12007">
              <w:rPr>
                <w:szCs w:val="24"/>
              </w:rPr>
              <w:t>Отборочная стадия рассмотрения заявок на участие в конкурсе: не позднее «</w:t>
            </w:r>
            <w:r w:rsidR="006965A1">
              <w:rPr>
                <w:szCs w:val="24"/>
              </w:rPr>
              <w:t>23</w:t>
            </w:r>
            <w:r w:rsidRPr="00C12007">
              <w:rPr>
                <w:szCs w:val="24"/>
              </w:rPr>
              <w:t xml:space="preserve">» </w:t>
            </w:r>
            <w:r w:rsidR="00330F1F">
              <w:rPr>
                <w:szCs w:val="24"/>
              </w:rPr>
              <w:t>апреля</w:t>
            </w:r>
            <w:r w:rsidRPr="00C12007">
              <w:rPr>
                <w:szCs w:val="24"/>
              </w:rPr>
              <w:t xml:space="preserve"> 20</w:t>
            </w:r>
            <w:r w:rsidR="006B3ABC">
              <w:rPr>
                <w:szCs w:val="24"/>
              </w:rPr>
              <w:t>15</w:t>
            </w:r>
            <w:r w:rsidRPr="00C12007">
              <w:rPr>
                <w:szCs w:val="24"/>
              </w:rPr>
              <w:t xml:space="preserve"> г.</w:t>
            </w:r>
          </w:p>
          <w:p w:rsidR="00A25198" w:rsidRDefault="00A25198" w:rsidP="00A25198">
            <w:pPr>
              <w:pStyle w:val="Times12"/>
              <w:ind w:firstLine="0"/>
              <w:rPr>
                <w:szCs w:val="24"/>
              </w:rPr>
            </w:pPr>
          </w:p>
          <w:p w:rsidR="00686193" w:rsidRPr="00FC009D" w:rsidRDefault="00A25198" w:rsidP="006965A1">
            <w:pPr>
              <w:pStyle w:val="Times12"/>
              <w:ind w:firstLine="0"/>
              <w:rPr>
                <w:szCs w:val="24"/>
              </w:rPr>
            </w:pPr>
            <w:r w:rsidRPr="00C12007">
              <w:rPr>
                <w:szCs w:val="24"/>
              </w:rPr>
              <w:t>Оценочная стадия рассмотрения заявок на участие в конкурсе и подведение итогов конкурса: не позднее «</w:t>
            </w:r>
            <w:r w:rsidR="006965A1">
              <w:rPr>
                <w:szCs w:val="24"/>
              </w:rPr>
              <w:t>30</w:t>
            </w:r>
            <w:r w:rsidRPr="00C12007">
              <w:rPr>
                <w:szCs w:val="24"/>
              </w:rPr>
              <w:t xml:space="preserve">» </w:t>
            </w:r>
            <w:r w:rsidR="00330F1F">
              <w:rPr>
                <w:szCs w:val="24"/>
              </w:rPr>
              <w:t>апреля</w:t>
            </w:r>
            <w:r w:rsidRPr="00C12007">
              <w:rPr>
                <w:szCs w:val="24"/>
              </w:rPr>
              <w:t xml:space="preserve"> 20</w:t>
            </w:r>
            <w:r w:rsidR="006B3ABC">
              <w:rPr>
                <w:szCs w:val="24"/>
              </w:rPr>
              <w:t>15</w:t>
            </w:r>
            <w:r>
              <w:rPr>
                <w:szCs w:val="24"/>
              </w:rPr>
              <w:t xml:space="preserve"> </w:t>
            </w:r>
            <w:r w:rsidRPr="00C12007">
              <w:rPr>
                <w:szCs w:val="24"/>
              </w:rPr>
              <w:t>г.</w:t>
            </w:r>
          </w:p>
        </w:tc>
      </w:tr>
      <w:tr w:rsidR="00473741" w:rsidRPr="00FC009D" w:rsidTr="00DB4126">
        <w:trPr>
          <w:trHeight w:val="232"/>
        </w:trPr>
        <w:tc>
          <w:tcPr>
            <w:tcW w:w="923" w:type="dxa"/>
          </w:tcPr>
          <w:p w:rsidR="00473741" w:rsidRPr="00FC009D" w:rsidRDefault="00473741" w:rsidP="00785127">
            <w:pPr>
              <w:numPr>
                <w:ilvl w:val="0"/>
                <w:numId w:val="34"/>
              </w:numPr>
              <w:ind w:left="0" w:hanging="15"/>
              <w:jc w:val="center"/>
            </w:pPr>
            <w:bookmarkStart w:id="369" w:name="_Ref317255007"/>
          </w:p>
        </w:tc>
        <w:bookmarkEnd w:id="369"/>
        <w:tc>
          <w:tcPr>
            <w:tcW w:w="3118" w:type="dxa"/>
          </w:tcPr>
          <w:p w:rsidR="00473741" w:rsidRPr="00FC009D" w:rsidRDefault="00473741" w:rsidP="00330F1F">
            <w:pPr>
              <w:pStyle w:val="Times12"/>
              <w:ind w:firstLine="0"/>
              <w:jc w:val="left"/>
            </w:pPr>
            <w:r w:rsidRPr="00FC009D">
              <w:t>Критерии оценки заявок на участие в конкурсе участников конкурса</w:t>
            </w:r>
            <w:r w:rsidR="008E7175">
              <w:t xml:space="preserve"> </w:t>
            </w:r>
            <w:r w:rsidR="008E7175" w:rsidRPr="008E7175">
              <w:rPr>
                <w:b/>
                <w:i/>
              </w:rPr>
              <w:t>по лотам 1, 2</w:t>
            </w:r>
          </w:p>
        </w:tc>
        <w:tc>
          <w:tcPr>
            <w:tcW w:w="10773" w:type="dxa"/>
          </w:tcPr>
          <w:p w:rsidR="00A25198" w:rsidRPr="001964BA" w:rsidRDefault="00A25198" w:rsidP="00A25198">
            <w:pPr>
              <w:pStyle w:val="a0"/>
              <w:numPr>
                <w:ilvl w:val="0"/>
                <w:numId w:val="0"/>
              </w:numPr>
              <w:tabs>
                <w:tab w:val="left" w:pos="0"/>
                <w:tab w:val="left" w:pos="1140"/>
              </w:tabs>
              <w:spacing w:line="240" w:lineRule="auto"/>
              <w:rPr>
                <w:sz w:val="24"/>
                <w:szCs w:val="24"/>
              </w:rPr>
            </w:pPr>
            <w:r>
              <w:rPr>
                <w:sz w:val="24"/>
                <w:szCs w:val="24"/>
              </w:rPr>
              <w:t>1. Ц</w:t>
            </w:r>
            <w:r w:rsidRPr="001964BA">
              <w:rPr>
                <w:sz w:val="24"/>
                <w:szCs w:val="24"/>
              </w:rPr>
              <w:t xml:space="preserve">ена договора, цена единицы продукции (значимость критерия </w:t>
            </w:r>
            <w:proofErr w:type="gramStart"/>
            <w:r w:rsidRPr="001964BA">
              <w:rPr>
                <w:sz w:val="24"/>
                <w:szCs w:val="24"/>
              </w:rPr>
              <w:t>Ц</w:t>
            </w:r>
            <w:proofErr w:type="gramEnd"/>
            <w:r w:rsidRPr="001964BA">
              <w:rPr>
                <w:sz w:val="24"/>
                <w:szCs w:val="24"/>
              </w:rPr>
              <w:t> </w:t>
            </w:r>
            <w:r w:rsidRPr="001964BA">
              <w:rPr>
                <w:sz w:val="24"/>
                <w:szCs w:val="24"/>
                <w:vertAlign w:val="subscript"/>
                <w:lang w:val="en-US"/>
              </w:rPr>
              <w:t>i</w:t>
            </w:r>
            <w:r>
              <w:rPr>
                <w:sz w:val="24"/>
                <w:szCs w:val="24"/>
                <w:vertAlign w:val="subscript"/>
              </w:rPr>
              <w:t xml:space="preserve"> </w:t>
            </w:r>
            <w:r w:rsidRPr="0019476C">
              <w:rPr>
                <w:sz w:val="24"/>
                <w:szCs w:val="24"/>
              </w:rPr>
              <w:t xml:space="preserve">– </w:t>
            </w:r>
            <w:r w:rsidR="00266BAF">
              <w:rPr>
                <w:sz w:val="24"/>
                <w:szCs w:val="24"/>
              </w:rPr>
              <w:t>95</w:t>
            </w:r>
            <w:r w:rsidRPr="0019476C">
              <w:rPr>
                <w:sz w:val="24"/>
                <w:szCs w:val="24"/>
              </w:rPr>
              <w:t>%);</w:t>
            </w:r>
          </w:p>
          <w:p w:rsidR="00A25198" w:rsidRPr="00E334CA" w:rsidRDefault="00A25198" w:rsidP="00A25198">
            <w:pPr>
              <w:pStyle w:val="a0"/>
              <w:numPr>
                <w:ilvl w:val="0"/>
                <w:numId w:val="0"/>
              </w:numPr>
              <w:tabs>
                <w:tab w:val="left" w:pos="0"/>
                <w:tab w:val="left" w:pos="1140"/>
              </w:tabs>
              <w:spacing w:line="240" w:lineRule="auto"/>
            </w:pPr>
            <w:r>
              <w:rPr>
                <w:sz w:val="24"/>
                <w:szCs w:val="24"/>
              </w:rPr>
              <w:t>2. Опыт</w:t>
            </w:r>
            <w:r w:rsidRPr="00176FD1">
              <w:rPr>
                <w:sz w:val="24"/>
                <w:szCs w:val="24"/>
              </w:rPr>
              <w:t xml:space="preserve"> (значимость критерия </w:t>
            </w:r>
            <w:r>
              <w:rPr>
                <w:sz w:val="24"/>
                <w:szCs w:val="24"/>
              </w:rPr>
              <w:t>О</w:t>
            </w:r>
            <w:proofErr w:type="gramStart"/>
            <w:r w:rsidRPr="00386C50">
              <w:rPr>
                <w:sz w:val="24"/>
                <w:szCs w:val="24"/>
                <w:vertAlign w:val="subscript"/>
                <w:lang w:val="en-US"/>
              </w:rPr>
              <w:t>i</w:t>
            </w:r>
            <w:proofErr w:type="gramEnd"/>
            <w:r w:rsidRPr="00386C50">
              <w:rPr>
                <w:sz w:val="24"/>
                <w:szCs w:val="24"/>
              </w:rPr>
              <w:t xml:space="preserve"> – </w:t>
            </w:r>
            <w:r w:rsidR="00266BAF">
              <w:rPr>
                <w:sz w:val="24"/>
                <w:szCs w:val="24"/>
              </w:rPr>
              <w:t>5</w:t>
            </w:r>
            <w:r w:rsidRPr="00386C50">
              <w:rPr>
                <w:sz w:val="24"/>
                <w:szCs w:val="24"/>
              </w:rPr>
              <w:t>%)</w:t>
            </w:r>
            <w:r>
              <w:rPr>
                <w:sz w:val="24"/>
                <w:szCs w:val="24"/>
              </w:rPr>
              <w:t>.</w:t>
            </w:r>
            <w:r w:rsidRPr="00386C50">
              <w:rPr>
                <w:sz w:val="24"/>
                <w:szCs w:val="24"/>
              </w:rPr>
              <w:t xml:space="preserve"> </w:t>
            </w:r>
          </w:p>
          <w:p w:rsidR="00473741" w:rsidRPr="00FC009D" w:rsidRDefault="00473741" w:rsidP="00A25198">
            <w:pPr>
              <w:ind w:right="153"/>
              <w:jc w:val="both"/>
            </w:pPr>
          </w:p>
        </w:tc>
      </w:tr>
      <w:tr w:rsidR="000316C6" w:rsidRPr="00FC009D" w:rsidTr="00F53E04">
        <w:trPr>
          <w:trHeight w:val="550"/>
        </w:trPr>
        <w:tc>
          <w:tcPr>
            <w:tcW w:w="923" w:type="dxa"/>
          </w:tcPr>
          <w:p w:rsidR="000316C6" w:rsidRPr="00FC009D" w:rsidRDefault="000316C6" w:rsidP="00785127">
            <w:pPr>
              <w:numPr>
                <w:ilvl w:val="0"/>
                <w:numId w:val="34"/>
              </w:numPr>
              <w:ind w:left="0" w:hanging="15"/>
              <w:jc w:val="center"/>
            </w:pPr>
            <w:bookmarkStart w:id="370" w:name="_Ref317255017"/>
          </w:p>
        </w:tc>
        <w:bookmarkEnd w:id="370"/>
        <w:tc>
          <w:tcPr>
            <w:tcW w:w="3118" w:type="dxa"/>
          </w:tcPr>
          <w:p w:rsidR="000316C6" w:rsidRPr="00FC009D" w:rsidRDefault="00677DD7" w:rsidP="00677DD7">
            <w:pPr>
              <w:ind w:right="153"/>
            </w:pPr>
            <w:r w:rsidRPr="00FC009D">
              <w:t>О</w:t>
            </w:r>
            <w:r w:rsidR="000316C6" w:rsidRPr="00FC009D">
              <w:t>ценк</w:t>
            </w:r>
            <w:r w:rsidRPr="00FC009D">
              <w:t>а</w:t>
            </w:r>
            <w:r w:rsidR="000316C6" w:rsidRPr="00FC009D">
              <w:t xml:space="preserve"> заявок на участие в конкурсе</w:t>
            </w:r>
            <w:r w:rsidR="008E7175">
              <w:t xml:space="preserve"> </w:t>
            </w:r>
            <w:r w:rsidR="008E7175" w:rsidRPr="008E7175">
              <w:rPr>
                <w:b/>
                <w:i/>
              </w:rPr>
              <w:t>по лотам 1, 2</w:t>
            </w:r>
            <w:r w:rsidR="000316C6" w:rsidRPr="008E7175">
              <w:rPr>
                <w:b/>
                <w:i/>
              </w:rPr>
              <w:t>:</w:t>
            </w:r>
          </w:p>
        </w:tc>
        <w:tc>
          <w:tcPr>
            <w:tcW w:w="10773" w:type="dxa"/>
          </w:tcPr>
          <w:p w:rsidR="00A25198" w:rsidRPr="00A84E0B" w:rsidRDefault="00A25198" w:rsidP="00A25198">
            <w:pPr>
              <w:jc w:val="both"/>
              <w:rPr>
                <w:rFonts w:eastAsia="Calibri"/>
                <w:lang w:eastAsia="en-US"/>
              </w:rPr>
            </w:pPr>
            <w:r w:rsidRPr="00A84E0B">
              <w:rPr>
                <w:rFonts w:eastAsia="Calibri"/>
                <w:lang w:eastAsia="en-US"/>
              </w:rPr>
              <w:t xml:space="preserve">Рейтинг заявки на участие в конкурсе представляет собой оценку в баллах, получаемую по результатам оценки по критериям с учетом значимости (веса) данных критериев. </w:t>
            </w:r>
          </w:p>
          <w:p w:rsidR="00A25198" w:rsidRPr="00A84E0B" w:rsidRDefault="00A25198" w:rsidP="00A25198">
            <w:pPr>
              <w:jc w:val="both"/>
              <w:rPr>
                <w:rFonts w:eastAsia="Calibri"/>
                <w:lang w:eastAsia="en-US"/>
              </w:rPr>
            </w:pPr>
            <w:r w:rsidRPr="00A84E0B">
              <w:rPr>
                <w:rFonts w:eastAsia="Calibri"/>
                <w:lang w:eastAsia="en-US"/>
              </w:rPr>
              <w:t xml:space="preserve">Рейтинг заявки на участие в конкурсе i-го участника конкурса определяется по формуле: </w:t>
            </w:r>
          </w:p>
          <w:p w:rsidR="008E7175" w:rsidRDefault="008E7175" w:rsidP="00A25198">
            <w:pPr>
              <w:jc w:val="center"/>
              <w:rPr>
                <w:rFonts w:eastAsia="Calibri"/>
                <w:lang w:eastAsia="en-US"/>
              </w:rPr>
            </w:pPr>
          </w:p>
          <w:p w:rsidR="00A25198" w:rsidRPr="00A25198" w:rsidRDefault="00A25198" w:rsidP="00A25198">
            <w:pPr>
              <w:jc w:val="center"/>
              <w:rPr>
                <w:rFonts w:eastAsia="Calibri"/>
                <w:lang w:val="en-US" w:eastAsia="en-US"/>
              </w:rPr>
            </w:pPr>
            <w:proofErr w:type="spellStart"/>
            <w:r w:rsidRPr="00A84E0B">
              <w:rPr>
                <w:rFonts w:eastAsia="Calibri"/>
                <w:lang w:val="en-US" w:eastAsia="en-US"/>
              </w:rPr>
              <w:t>R</w:t>
            </w:r>
            <w:r w:rsidRPr="00A84E0B">
              <w:rPr>
                <w:rFonts w:eastAsia="Calibri"/>
                <w:vertAlign w:val="subscript"/>
                <w:lang w:val="en-US" w:eastAsia="en-US"/>
              </w:rPr>
              <w:t>i</w:t>
            </w:r>
            <w:proofErr w:type="spellEnd"/>
            <w:r w:rsidRPr="00A84E0B">
              <w:rPr>
                <w:rFonts w:eastAsia="Calibri"/>
                <w:lang w:val="en-US" w:eastAsia="en-US"/>
              </w:rPr>
              <w:t xml:space="preserve"> =</w:t>
            </w:r>
            <w:r w:rsidRPr="00207ABB">
              <w:rPr>
                <w:rFonts w:eastAsia="Calibri"/>
                <w:lang w:val="en-US" w:eastAsia="en-US"/>
              </w:rPr>
              <w:t xml:space="preserve"> </w:t>
            </w:r>
            <w:r>
              <w:rPr>
                <w:rFonts w:eastAsia="Calibri"/>
                <w:lang w:eastAsia="en-US"/>
              </w:rPr>
              <w:t>Б</w:t>
            </w:r>
            <w:r w:rsidRPr="00A84E0B">
              <w:rPr>
                <w:rFonts w:eastAsia="Calibri"/>
                <w:lang w:eastAsia="en-US"/>
              </w:rPr>
              <w:t>Ц</w:t>
            </w:r>
            <w:r w:rsidRPr="00A84E0B">
              <w:rPr>
                <w:rFonts w:eastAsia="Calibri"/>
                <w:lang w:val="en-US" w:eastAsia="en-US"/>
              </w:rPr>
              <w:t xml:space="preserve"> </w:t>
            </w:r>
            <w:r w:rsidRPr="00A84E0B">
              <w:rPr>
                <w:rFonts w:eastAsia="Calibri"/>
                <w:vertAlign w:val="subscript"/>
                <w:lang w:val="en-US" w:eastAsia="en-US"/>
              </w:rPr>
              <w:t>i</w:t>
            </w:r>
            <w:r w:rsidRPr="00A84E0B">
              <w:rPr>
                <w:rFonts w:eastAsia="Calibri"/>
                <w:lang w:val="en-US" w:eastAsia="en-US"/>
              </w:rPr>
              <w:t xml:space="preserve"> * V</w:t>
            </w:r>
            <w:r w:rsidRPr="00A84E0B">
              <w:rPr>
                <w:rFonts w:eastAsia="Calibri"/>
                <w:vertAlign w:val="subscript"/>
                <w:lang w:eastAsia="en-US"/>
              </w:rPr>
              <w:t>Ц</w:t>
            </w:r>
            <w:r w:rsidRPr="00A84E0B">
              <w:rPr>
                <w:rFonts w:eastAsia="Calibri"/>
                <w:vertAlign w:val="subscript"/>
                <w:lang w:val="en-US" w:eastAsia="en-US"/>
              </w:rPr>
              <w:t xml:space="preserve"> </w:t>
            </w:r>
            <w:r w:rsidRPr="00A84E0B">
              <w:rPr>
                <w:rFonts w:eastAsia="Calibri"/>
                <w:lang w:val="en-US" w:eastAsia="en-US"/>
              </w:rPr>
              <w:t>+</w:t>
            </w:r>
            <w:r w:rsidRPr="00A84E0B">
              <w:rPr>
                <w:rFonts w:eastAsia="Calibri"/>
                <w:lang w:eastAsia="en-US"/>
              </w:rPr>
              <w:t>БО</w:t>
            </w:r>
            <w:r w:rsidRPr="00A84E0B">
              <w:rPr>
                <w:rFonts w:eastAsia="Calibri"/>
                <w:lang w:val="en-US" w:eastAsia="en-US"/>
              </w:rPr>
              <w:t xml:space="preserve"> </w:t>
            </w:r>
            <w:r w:rsidRPr="00A84E0B">
              <w:rPr>
                <w:rFonts w:eastAsia="Calibri"/>
                <w:vertAlign w:val="subscript"/>
                <w:lang w:val="en-US" w:eastAsia="en-US"/>
              </w:rPr>
              <w:t>i</w:t>
            </w:r>
            <w:r w:rsidRPr="00A84E0B">
              <w:rPr>
                <w:rFonts w:eastAsia="Calibri"/>
                <w:lang w:val="en-US" w:eastAsia="en-US"/>
              </w:rPr>
              <w:t xml:space="preserve"> * V</w:t>
            </w:r>
            <w:r w:rsidRPr="00A84E0B">
              <w:rPr>
                <w:rFonts w:eastAsia="Calibri"/>
                <w:vertAlign w:val="subscript"/>
                <w:lang w:eastAsia="en-US"/>
              </w:rPr>
              <w:t>О</w:t>
            </w:r>
            <w:r w:rsidRPr="00A84E0B">
              <w:rPr>
                <w:rFonts w:eastAsia="Calibri"/>
                <w:lang w:val="en-US" w:eastAsia="en-US"/>
              </w:rPr>
              <w:t>;</w:t>
            </w:r>
          </w:p>
          <w:p w:rsidR="00A25198" w:rsidRDefault="00A25198" w:rsidP="00A25198">
            <w:pPr>
              <w:jc w:val="both"/>
              <w:rPr>
                <w:rFonts w:eastAsia="Calibri"/>
                <w:lang w:eastAsia="en-US"/>
              </w:rPr>
            </w:pPr>
            <w:r w:rsidRPr="00A84E0B">
              <w:rPr>
                <w:rFonts w:eastAsia="Calibri"/>
                <w:lang w:eastAsia="en-US"/>
              </w:rPr>
              <w:lastRenderedPageBreak/>
              <w:t xml:space="preserve">где V – значимость (вес) соответствующего критерия, </w:t>
            </w:r>
          </w:p>
          <w:p w:rsidR="00A25198" w:rsidRPr="00A84E0B" w:rsidRDefault="00A25198" w:rsidP="00A25198">
            <w:pPr>
              <w:jc w:val="both"/>
              <w:rPr>
                <w:rFonts w:eastAsia="Calibri"/>
                <w:lang w:eastAsia="en-US"/>
              </w:rPr>
            </w:pPr>
            <w:r>
              <w:rPr>
                <w:rFonts w:eastAsia="Calibri"/>
                <w:lang w:eastAsia="en-US"/>
              </w:rPr>
              <w:t>Б</w:t>
            </w:r>
            <w:r w:rsidRPr="00A84E0B">
              <w:rPr>
                <w:rFonts w:eastAsia="Calibri"/>
                <w:lang w:eastAsia="en-US"/>
              </w:rPr>
              <w:t xml:space="preserve">Ц, БО, – оценка (балл) соответствующего критерия. </w:t>
            </w:r>
          </w:p>
          <w:p w:rsidR="00A25198" w:rsidRDefault="00A25198" w:rsidP="00A25198">
            <w:pPr>
              <w:jc w:val="both"/>
              <w:rPr>
                <w:rFonts w:eastAsia="Calibri"/>
                <w:lang w:eastAsia="en-US"/>
              </w:rPr>
            </w:pPr>
            <w:r w:rsidRPr="00A84E0B">
              <w:rPr>
                <w:rFonts w:eastAsia="Calibri"/>
                <w:lang w:eastAsia="en-US"/>
              </w:rPr>
              <w:t xml:space="preserve">Совокупная значимость всех критериев равна 100 процентам. </w:t>
            </w:r>
          </w:p>
          <w:p w:rsidR="00A25198" w:rsidRPr="00A84E0B" w:rsidRDefault="00A25198" w:rsidP="00A25198">
            <w:pPr>
              <w:jc w:val="both"/>
              <w:rPr>
                <w:rFonts w:eastAsia="Calibri"/>
                <w:lang w:eastAsia="en-US"/>
              </w:rPr>
            </w:pPr>
            <w:r w:rsidRPr="00A84E0B">
              <w:rPr>
                <w:rFonts w:eastAsia="Calibri"/>
                <w:lang w:eastAsia="en-US"/>
              </w:rPr>
              <w:t xml:space="preserve">Максимальная оценка в баллах по критериям </w:t>
            </w:r>
            <w:proofErr w:type="gramStart"/>
            <w:r w:rsidRPr="00A84E0B">
              <w:rPr>
                <w:rFonts w:eastAsia="Calibri"/>
                <w:lang w:eastAsia="en-US"/>
              </w:rPr>
              <w:t>Ц</w:t>
            </w:r>
            <w:proofErr w:type="gramEnd"/>
            <w:r w:rsidRPr="00A84E0B">
              <w:rPr>
                <w:rFonts w:eastAsia="Calibri"/>
                <w:lang w:eastAsia="en-US"/>
              </w:rPr>
              <w:t xml:space="preserve"> </w:t>
            </w:r>
            <w:r w:rsidRPr="00A84E0B">
              <w:rPr>
                <w:rFonts w:eastAsia="Calibri"/>
                <w:vertAlign w:val="subscript"/>
                <w:lang w:eastAsia="en-US"/>
              </w:rPr>
              <w:t>i</w:t>
            </w:r>
            <w:r w:rsidRPr="00A84E0B">
              <w:rPr>
                <w:rFonts w:eastAsia="Calibri"/>
                <w:lang w:eastAsia="en-US"/>
              </w:rPr>
              <w:t xml:space="preserve">, О </w:t>
            </w:r>
            <w:r w:rsidRPr="00A84E0B">
              <w:rPr>
                <w:rFonts w:eastAsia="Calibri"/>
                <w:vertAlign w:val="subscript"/>
                <w:lang w:eastAsia="en-US"/>
              </w:rPr>
              <w:t xml:space="preserve">i </w:t>
            </w:r>
            <w:r w:rsidRPr="00A84E0B">
              <w:rPr>
                <w:rFonts w:eastAsia="Calibri"/>
                <w:lang w:eastAsia="en-US"/>
              </w:rPr>
              <w:t xml:space="preserve">– 100 баллов </w:t>
            </w:r>
          </w:p>
          <w:p w:rsidR="00A25198" w:rsidRDefault="00A25198" w:rsidP="00A25198">
            <w:pPr>
              <w:jc w:val="both"/>
              <w:rPr>
                <w:rFonts w:eastAsia="Calibri"/>
                <w:lang w:eastAsia="en-US"/>
              </w:rPr>
            </w:pPr>
          </w:p>
          <w:p w:rsidR="008E7175" w:rsidRDefault="008E7175" w:rsidP="00A25198">
            <w:pPr>
              <w:jc w:val="both"/>
              <w:rPr>
                <w:rFonts w:eastAsia="Calibri"/>
                <w:b/>
                <w:lang w:eastAsia="en-US"/>
              </w:rPr>
            </w:pPr>
            <w:r w:rsidRPr="008E7175">
              <w:rPr>
                <w:rFonts w:eastAsia="Calibri"/>
                <w:b/>
                <w:lang w:eastAsia="en-US"/>
              </w:rPr>
              <w:t>Лоты 1, 2:</w:t>
            </w:r>
          </w:p>
          <w:p w:rsidR="008E7175" w:rsidRPr="008E7175" w:rsidRDefault="008E7175" w:rsidP="00A25198">
            <w:pPr>
              <w:jc w:val="both"/>
              <w:rPr>
                <w:rFonts w:eastAsia="Calibri"/>
                <w:b/>
                <w:lang w:eastAsia="en-US"/>
              </w:rPr>
            </w:pPr>
          </w:p>
          <w:p w:rsidR="00A25198" w:rsidRPr="00A84E0B" w:rsidRDefault="00A25198" w:rsidP="00A25198">
            <w:pPr>
              <w:jc w:val="both"/>
              <w:rPr>
                <w:rFonts w:eastAsia="Calibri"/>
                <w:lang w:eastAsia="en-US"/>
              </w:rPr>
            </w:pPr>
            <w:r w:rsidRPr="00A84E0B">
              <w:rPr>
                <w:rFonts w:eastAsia="Calibri"/>
                <w:b/>
                <w:bCs/>
                <w:i/>
                <w:iCs/>
                <w:lang w:eastAsia="en-US"/>
              </w:rPr>
              <w:t>1. Цена договора</w:t>
            </w:r>
            <w:r w:rsidRPr="00A84E0B">
              <w:rPr>
                <w:rFonts w:eastAsia="Calibri"/>
                <w:lang w:eastAsia="en-US"/>
              </w:rPr>
              <w:t xml:space="preserve"> </w:t>
            </w:r>
          </w:p>
          <w:p w:rsidR="00A25198" w:rsidRPr="00A84E0B" w:rsidRDefault="00A25198" w:rsidP="00A25198">
            <w:pPr>
              <w:jc w:val="center"/>
              <w:rPr>
                <w:rFonts w:eastAsia="Calibri"/>
                <w:lang w:eastAsia="en-US"/>
              </w:rPr>
            </w:pPr>
            <w:proofErr w:type="spellStart"/>
            <w:r w:rsidRPr="00A84E0B">
              <w:rPr>
                <w:rFonts w:eastAsia="Calibri"/>
                <w:lang w:eastAsia="en-US"/>
              </w:rPr>
              <w:t>БЦ</w:t>
            </w:r>
            <w:proofErr w:type="gramStart"/>
            <w:r w:rsidRPr="00A84E0B">
              <w:rPr>
                <w:rFonts w:eastAsia="Calibri"/>
                <w:vertAlign w:val="subscript"/>
                <w:lang w:eastAsia="en-US"/>
              </w:rPr>
              <w:t>i</w:t>
            </w:r>
            <w:proofErr w:type="spellEnd"/>
            <w:proofErr w:type="gramEnd"/>
            <w:r w:rsidRPr="00A84E0B">
              <w:rPr>
                <w:rFonts w:eastAsia="Calibri"/>
                <w:lang w:eastAsia="en-US"/>
              </w:rPr>
              <w:t xml:space="preserve"> = </w:t>
            </w:r>
            <w:proofErr w:type="spellStart"/>
            <w:r w:rsidRPr="00A84E0B">
              <w:rPr>
                <w:rFonts w:eastAsia="Calibri"/>
                <w:lang w:eastAsia="en-US"/>
              </w:rPr>
              <w:t>Ц</w:t>
            </w:r>
            <w:r w:rsidRPr="00A84E0B">
              <w:rPr>
                <w:rFonts w:eastAsia="Calibri"/>
                <w:vertAlign w:val="subscript"/>
                <w:lang w:eastAsia="en-US"/>
              </w:rPr>
              <w:t>min</w:t>
            </w:r>
            <w:proofErr w:type="spellEnd"/>
            <w:r w:rsidRPr="00A84E0B">
              <w:rPr>
                <w:rFonts w:eastAsia="Calibri"/>
                <w:lang w:eastAsia="en-US"/>
              </w:rPr>
              <w:t xml:space="preserve">/ </w:t>
            </w:r>
            <w:proofErr w:type="spellStart"/>
            <w:r w:rsidRPr="00A84E0B">
              <w:rPr>
                <w:rFonts w:eastAsia="Calibri"/>
                <w:lang w:eastAsia="en-US"/>
              </w:rPr>
              <w:t>Ц</w:t>
            </w:r>
            <w:r w:rsidRPr="00A84E0B">
              <w:rPr>
                <w:rFonts w:eastAsia="Calibri"/>
                <w:vertAlign w:val="subscript"/>
                <w:lang w:eastAsia="en-US"/>
              </w:rPr>
              <w:t>i</w:t>
            </w:r>
            <w:proofErr w:type="spellEnd"/>
            <w:r w:rsidRPr="00A84E0B">
              <w:rPr>
                <w:rFonts w:eastAsia="Calibri"/>
                <w:lang w:eastAsia="en-US"/>
              </w:rPr>
              <w:t xml:space="preserve"> * 100 </w:t>
            </w:r>
          </w:p>
          <w:p w:rsidR="00A25198" w:rsidRPr="00A84E0B" w:rsidRDefault="00A25198" w:rsidP="00A25198">
            <w:pPr>
              <w:jc w:val="both"/>
              <w:rPr>
                <w:rFonts w:eastAsia="Calibri"/>
                <w:lang w:eastAsia="en-US"/>
              </w:rPr>
            </w:pPr>
          </w:p>
          <w:p w:rsidR="00A25198" w:rsidRPr="00A84E0B" w:rsidRDefault="00A25198" w:rsidP="00A25198">
            <w:pPr>
              <w:jc w:val="both"/>
              <w:rPr>
                <w:rFonts w:eastAsia="Calibri"/>
                <w:lang w:eastAsia="en-US"/>
              </w:rPr>
            </w:pPr>
            <w:r w:rsidRPr="00A84E0B">
              <w:rPr>
                <w:rFonts w:eastAsia="Calibri"/>
                <w:lang w:eastAsia="en-US"/>
              </w:rPr>
              <w:t xml:space="preserve">где: </w:t>
            </w:r>
            <w:proofErr w:type="spellStart"/>
            <w:r w:rsidRPr="00A84E0B">
              <w:rPr>
                <w:rFonts w:eastAsia="Calibri"/>
                <w:lang w:eastAsia="en-US"/>
              </w:rPr>
              <w:t>БЦ</w:t>
            </w:r>
            <w:proofErr w:type="gramStart"/>
            <w:r w:rsidRPr="00A84E0B">
              <w:rPr>
                <w:rFonts w:eastAsia="Calibri"/>
                <w:vertAlign w:val="subscript"/>
                <w:lang w:eastAsia="en-US"/>
              </w:rPr>
              <w:t>i</w:t>
            </w:r>
            <w:proofErr w:type="spellEnd"/>
            <w:proofErr w:type="gramEnd"/>
            <w:r w:rsidRPr="00A84E0B">
              <w:rPr>
                <w:rFonts w:eastAsia="Calibri"/>
                <w:lang w:eastAsia="en-US"/>
              </w:rPr>
              <w:t xml:space="preserve"> – оценка по критерию «цена договора, цена единицы продукции с учетом всех налогов, сборов и прочих расходов в соответствии с законодательством Российской Федерации» i-го участника конкурса, баллы</w:t>
            </w:r>
          </w:p>
          <w:p w:rsidR="00A25198" w:rsidRPr="00A84E0B" w:rsidRDefault="00A25198" w:rsidP="00A25198">
            <w:pPr>
              <w:jc w:val="both"/>
              <w:rPr>
                <w:rFonts w:eastAsia="Calibri"/>
                <w:lang w:eastAsia="en-US"/>
              </w:rPr>
            </w:pPr>
            <w:proofErr w:type="spellStart"/>
            <w:r w:rsidRPr="00A84E0B">
              <w:rPr>
                <w:rFonts w:eastAsia="Calibri"/>
                <w:lang w:eastAsia="en-US"/>
              </w:rPr>
              <w:t>Ц</w:t>
            </w:r>
            <w:proofErr w:type="gramStart"/>
            <w:r w:rsidRPr="00A84E0B">
              <w:rPr>
                <w:rFonts w:eastAsia="Calibri"/>
                <w:vertAlign w:val="subscript"/>
                <w:lang w:eastAsia="en-US"/>
              </w:rPr>
              <w:t>i</w:t>
            </w:r>
            <w:proofErr w:type="spellEnd"/>
            <w:proofErr w:type="gramEnd"/>
            <w:r w:rsidRPr="00A84E0B">
              <w:rPr>
                <w:rFonts w:eastAsia="Calibri"/>
                <w:lang w:eastAsia="en-US"/>
              </w:rPr>
              <w:t xml:space="preserve"> – предложение участника конкурса о цене договора, цене единицы продукции, указанной в заявке на участие в закупочной процедуре i-го участника конкурса,</w:t>
            </w:r>
            <w:r>
              <w:rPr>
                <w:rFonts w:eastAsia="Calibri"/>
                <w:lang w:eastAsia="en-US"/>
              </w:rPr>
              <w:t xml:space="preserve"> приведенное к единому базису сравнения ценовых предложений,</w:t>
            </w:r>
            <w:r w:rsidRPr="00A84E0B">
              <w:rPr>
                <w:rFonts w:eastAsia="Calibri"/>
                <w:lang w:eastAsia="en-US"/>
              </w:rPr>
              <w:t xml:space="preserve"> руб. </w:t>
            </w:r>
          </w:p>
          <w:p w:rsidR="00A25198" w:rsidRPr="00D42EEB" w:rsidRDefault="00A25198" w:rsidP="00A25198">
            <w:pPr>
              <w:jc w:val="both"/>
              <w:rPr>
                <w:rFonts w:eastAsia="Calibri"/>
                <w:lang w:eastAsia="en-US"/>
              </w:rPr>
            </w:pPr>
            <w:proofErr w:type="spellStart"/>
            <w:proofErr w:type="gramStart"/>
            <w:r w:rsidRPr="00A84E0B">
              <w:rPr>
                <w:rFonts w:eastAsia="Calibri"/>
                <w:lang w:eastAsia="en-US"/>
              </w:rPr>
              <w:t>Ц</w:t>
            </w:r>
            <w:r w:rsidRPr="00A84E0B">
              <w:rPr>
                <w:rFonts w:eastAsia="Calibri"/>
                <w:vertAlign w:val="subscript"/>
                <w:lang w:eastAsia="en-US"/>
              </w:rPr>
              <w:t>min</w:t>
            </w:r>
            <w:proofErr w:type="spellEnd"/>
            <w:r w:rsidRPr="00A84E0B">
              <w:rPr>
                <w:rFonts w:eastAsia="Calibri"/>
                <w:lang w:eastAsia="en-US"/>
              </w:rPr>
              <w:t xml:space="preserve"> – минимальное предложение участника конкурса о цене договора, цене единицы продукции, указанной в заявке на участие в конкурсе из представленных участниками конкурса, </w:t>
            </w:r>
            <w:r>
              <w:rPr>
                <w:rFonts w:eastAsia="Calibri"/>
                <w:lang w:eastAsia="en-US"/>
              </w:rPr>
              <w:t xml:space="preserve">приведенное к единому базису сравнения ценовых предложений, </w:t>
            </w:r>
            <w:r w:rsidRPr="00A84E0B">
              <w:rPr>
                <w:rFonts w:eastAsia="Calibri"/>
                <w:lang w:eastAsia="en-US"/>
              </w:rPr>
              <w:t xml:space="preserve">руб. </w:t>
            </w:r>
            <w:proofErr w:type="gramEnd"/>
          </w:p>
          <w:p w:rsidR="00D42EEB" w:rsidRDefault="00D42EEB" w:rsidP="00A25198">
            <w:pPr>
              <w:jc w:val="both"/>
              <w:rPr>
                <w:rFonts w:eastAsia="Calibri"/>
                <w:b/>
                <w:bCs/>
                <w:i/>
                <w:iCs/>
                <w:lang w:eastAsia="en-US"/>
              </w:rPr>
            </w:pPr>
          </w:p>
          <w:p w:rsidR="008E7175" w:rsidRDefault="008E7175" w:rsidP="00A25198">
            <w:pPr>
              <w:jc w:val="both"/>
              <w:rPr>
                <w:rFonts w:eastAsia="Calibri"/>
                <w:b/>
                <w:bCs/>
                <w:i/>
                <w:iCs/>
                <w:lang w:eastAsia="en-US"/>
              </w:rPr>
            </w:pPr>
            <w:r>
              <w:rPr>
                <w:rFonts w:eastAsia="Calibri"/>
                <w:b/>
                <w:bCs/>
                <w:i/>
                <w:iCs/>
                <w:lang w:eastAsia="en-US"/>
              </w:rPr>
              <w:t>Лот 1:</w:t>
            </w:r>
          </w:p>
          <w:p w:rsidR="008E7175" w:rsidRDefault="008E7175" w:rsidP="00A25198">
            <w:pPr>
              <w:jc w:val="both"/>
              <w:rPr>
                <w:rFonts w:eastAsia="Calibri"/>
                <w:b/>
                <w:bCs/>
                <w:i/>
                <w:iCs/>
                <w:lang w:eastAsia="en-US"/>
              </w:rPr>
            </w:pPr>
          </w:p>
          <w:p w:rsidR="00A25198" w:rsidRPr="00A84E0B" w:rsidRDefault="00A25198" w:rsidP="00A25198">
            <w:pPr>
              <w:jc w:val="both"/>
              <w:rPr>
                <w:rFonts w:eastAsia="Calibri"/>
                <w:b/>
                <w:bCs/>
                <w:i/>
                <w:iCs/>
                <w:lang w:eastAsia="en-US"/>
              </w:rPr>
            </w:pPr>
            <w:r w:rsidRPr="00A84E0B">
              <w:rPr>
                <w:rFonts w:eastAsia="Calibri"/>
                <w:b/>
                <w:bCs/>
                <w:i/>
                <w:iCs/>
                <w:lang w:eastAsia="en-US"/>
              </w:rPr>
              <w:t xml:space="preserve">2. Опыт </w:t>
            </w:r>
          </w:p>
          <w:p w:rsidR="00A25198" w:rsidRPr="00A84E0B" w:rsidRDefault="00A25198" w:rsidP="00A25198">
            <w:pPr>
              <w:jc w:val="both"/>
              <w:rPr>
                <w:rFonts w:eastAsia="Calibri"/>
                <w:lang w:eastAsia="en-US"/>
              </w:rPr>
            </w:pPr>
          </w:p>
          <w:tbl>
            <w:tblPr>
              <w:tblW w:w="8274" w:type="dxa"/>
              <w:jc w:val="center"/>
              <w:tblInd w:w="95" w:type="dxa"/>
              <w:tblLayout w:type="fixed"/>
              <w:tblLook w:val="04A0" w:firstRow="1" w:lastRow="0" w:firstColumn="1" w:lastColumn="0" w:noHBand="0" w:noVBand="1"/>
            </w:tblPr>
            <w:tblGrid>
              <w:gridCol w:w="849"/>
              <w:gridCol w:w="409"/>
              <w:gridCol w:w="1704"/>
              <w:gridCol w:w="4112"/>
              <w:gridCol w:w="1200"/>
            </w:tblGrid>
            <w:tr w:rsidR="00A25198" w:rsidRPr="00A84E0B" w:rsidTr="008E7175">
              <w:trPr>
                <w:cantSplit/>
                <w:trHeight w:val="243"/>
                <w:jc w:val="center"/>
              </w:trPr>
              <w:tc>
                <w:tcPr>
                  <w:tcW w:w="7074" w:type="dxa"/>
                  <w:gridSpan w:val="4"/>
                  <w:tcBorders>
                    <w:top w:val="single" w:sz="4" w:space="0" w:color="auto"/>
                    <w:left w:val="single" w:sz="4" w:space="0" w:color="auto"/>
                    <w:bottom w:val="single" w:sz="4" w:space="0" w:color="auto"/>
                    <w:right w:val="single" w:sz="4" w:space="0" w:color="auto"/>
                  </w:tcBorders>
                  <w:vAlign w:val="center"/>
                </w:tcPr>
                <w:p w:rsidR="00A25198" w:rsidRPr="00A84E0B" w:rsidRDefault="00A25198" w:rsidP="00A25198">
                  <w:pPr>
                    <w:jc w:val="center"/>
                    <w:rPr>
                      <w:rFonts w:eastAsia="Calibri"/>
                      <w:bCs/>
                      <w:lang w:eastAsia="en-US"/>
                    </w:rPr>
                  </w:pPr>
                  <w:r w:rsidRPr="00A84E0B">
                    <w:rPr>
                      <w:rFonts w:eastAsia="Calibri"/>
                      <w:lang w:eastAsia="en-US"/>
                    </w:rPr>
                    <w:t>Опыт</w:t>
                  </w:r>
                </w:p>
              </w:tc>
              <w:tc>
                <w:tcPr>
                  <w:tcW w:w="1200" w:type="dxa"/>
                  <w:tcBorders>
                    <w:top w:val="single" w:sz="4" w:space="0" w:color="auto"/>
                    <w:left w:val="single" w:sz="4" w:space="0" w:color="auto"/>
                    <w:bottom w:val="single" w:sz="4" w:space="0" w:color="auto"/>
                    <w:right w:val="single" w:sz="4" w:space="0" w:color="auto"/>
                  </w:tcBorders>
                </w:tcPr>
                <w:p w:rsidR="00A25198" w:rsidRPr="00A84E0B" w:rsidRDefault="00A25198" w:rsidP="00A25198">
                  <w:pPr>
                    <w:jc w:val="center"/>
                    <w:rPr>
                      <w:rFonts w:eastAsia="Calibri"/>
                      <w:bCs/>
                      <w:lang w:eastAsia="en-US"/>
                    </w:rPr>
                  </w:pPr>
                  <w:r w:rsidRPr="00A84E0B">
                    <w:rPr>
                      <w:rFonts w:eastAsia="Calibri"/>
                      <w:bCs/>
                      <w:lang w:eastAsia="en-US"/>
                    </w:rPr>
                    <w:t>Баллы</w:t>
                  </w:r>
                </w:p>
              </w:tc>
            </w:tr>
            <w:tr w:rsidR="00A25198" w:rsidRPr="00A84E0B" w:rsidTr="008E7175">
              <w:trPr>
                <w:cantSplit/>
                <w:trHeight w:val="243"/>
                <w:jc w:val="center"/>
              </w:trPr>
              <w:tc>
                <w:tcPr>
                  <w:tcW w:w="7074" w:type="dxa"/>
                  <w:gridSpan w:val="4"/>
                  <w:tcBorders>
                    <w:top w:val="single" w:sz="4" w:space="0" w:color="auto"/>
                    <w:left w:val="single" w:sz="4" w:space="0" w:color="auto"/>
                    <w:bottom w:val="single" w:sz="4" w:space="0" w:color="auto"/>
                    <w:right w:val="single" w:sz="4" w:space="0" w:color="auto"/>
                  </w:tcBorders>
                  <w:vAlign w:val="center"/>
                </w:tcPr>
                <w:p w:rsidR="00A25198" w:rsidRPr="00A84E0B" w:rsidRDefault="001D103E" w:rsidP="000C123A">
                  <w:pPr>
                    <w:jc w:val="center"/>
                    <w:rPr>
                      <w:rFonts w:eastAsia="Calibri"/>
                      <w:bCs/>
                      <w:lang w:eastAsia="en-US"/>
                    </w:rPr>
                  </w:pPr>
                  <w:r>
                    <w:rPr>
                      <w:rFonts w:eastAsia="Calibri"/>
                      <w:lang w:eastAsia="en-US"/>
                    </w:rPr>
                    <w:t>Стоимость завершенных в 201</w:t>
                  </w:r>
                  <w:r w:rsidR="000C123A">
                    <w:rPr>
                      <w:rFonts w:eastAsia="Calibri"/>
                      <w:lang w:eastAsia="en-US"/>
                    </w:rPr>
                    <w:t>2</w:t>
                  </w:r>
                  <w:r w:rsidR="00A25198">
                    <w:rPr>
                      <w:rFonts w:eastAsia="Calibri"/>
                      <w:lang w:eastAsia="en-US"/>
                    </w:rPr>
                    <w:t>-201</w:t>
                  </w:r>
                  <w:r w:rsidR="000C123A">
                    <w:rPr>
                      <w:rFonts w:eastAsia="Calibri"/>
                      <w:lang w:eastAsia="en-US"/>
                    </w:rPr>
                    <w:t>5</w:t>
                  </w:r>
                  <w:r w:rsidR="00A25198">
                    <w:rPr>
                      <w:rFonts w:eastAsia="Calibri"/>
                      <w:lang w:eastAsia="en-US"/>
                    </w:rPr>
                    <w:t xml:space="preserve">гг. </w:t>
                  </w:r>
                  <w:r>
                    <w:rPr>
                      <w:rFonts w:eastAsia="Calibri"/>
                      <w:b/>
                      <w:bCs/>
                      <w:i/>
                      <w:lang w:eastAsia="en-US"/>
                    </w:rPr>
                    <w:t>поставок</w:t>
                  </w:r>
                  <w:r w:rsidR="00A25198" w:rsidRPr="0008008A">
                    <w:rPr>
                      <w:rFonts w:eastAsia="Calibri"/>
                      <w:b/>
                      <w:bCs/>
                      <w:i/>
                      <w:lang w:eastAsia="en-US"/>
                    </w:rPr>
                    <w:t xml:space="preserve"> в</w:t>
                  </w:r>
                  <w:r w:rsidR="00A25198">
                    <w:rPr>
                      <w:rFonts w:eastAsia="Calibri"/>
                      <w:b/>
                      <w:bCs/>
                      <w:i/>
                      <w:lang w:eastAsia="en-US"/>
                    </w:rPr>
                    <w:t xml:space="preserve"> рамках</w:t>
                  </w:r>
                  <w:r w:rsidR="00A25198" w:rsidRPr="00A84E0B">
                    <w:rPr>
                      <w:rFonts w:eastAsia="Calibri"/>
                      <w:lang w:eastAsia="en-US"/>
                    </w:rPr>
                    <w:t xml:space="preserve"> </w:t>
                  </w:r>
                  <w:r w:rsidR="00A25198">
                    <w:rPr>
                      <w:rFonts w:eastAsia="Calibri"/>
                      <w:lang w:eastAsia="en-US"/>
                    </w:rPr>
                    <w:t xml:space="preserve">договоров </w:t>
                  </w:r>
                  <w:r w:rsidR="00A25198">
                    <w:rPr>
                      <w:rFonts w:eastAsia="Calibri"/>
                      <w:b/>
                      <w:i/>
                      <w:lang w:eastAsia="en-US"/>
                    </w:rPr>
                    <w:t xml:space="preserve">сопоставимого характера </w:t>
                  </w:r>
                  <w:r w:rsidR="00A25198" w:rsidRPr="001D103E">
                    <w:rPr>
                      <w:rFonts w:eastAsia="Calibri"/>
                      <w:b/>
                      <w:i/>
                      <w:lang w:eastAsia="en-US"/>
                    </w:rPr>
                    <w:t>(</w:t>
                  </w:r>
                  <w:r>
                    <w:rPr>
                      <w:b/>
                      <w:i/>
                    </w:rPr>
                    <w:t>поставка</w:t>
                  </w:r>
                  <w:r w:rsidR="003D6D76" w:rsidRPr="001D103E">
                    <w:rPr>
                      <w:b/>
                      <w:i/>
                    </w:rPr>
                    <w:t xml:space="preserve"> </w:t>
                  </w:r>
                  <w:r w:rsidR="000C123A">
                    <w:rPr>
                      <w:b/>
                      <w:i/>
                      <w:color w:val="000000"/>
                    </w:rPr>
                    <w:t>труб</w:t>
                  </w:r>
                  <w:r w:rsidR="008E7175">
                    <w:rPr>
                      <w:b/>
                      <w:i/>
                      <w:color w:val="000000"/>
                    </w:rPr>
                    <w:t xml:space="preserve"> марки стали 08Х18Н10Т, 08Х18Н10Т У</w:t>
                  </w:r>
                  <w:r w:rsidR="000C123A">
                    <w:rPr>
                      <w:b/>
                      <w:i/>
                      <w:color w:val="000000"/>
                    </w:rPr>
                    <w:t xml:space="preserve"> по ТУ 14-3Р-197-2001</w:t>
                  </w:r>
                  <w:r w:rsidR="008E7175">
                    <w:rPr>
                      <w:b/>
                      <w:i/>
                      <w:color w:val="000000"/>
                    </w:rPr>
                    <w:t xml:space="preserve"> и/или ГОСТ 9941-81</w:t>
                  </w:r>
                  <w:r w:rsidR="00A25198" w:rsidRPr="001D103E">
                    <w:rPr>
                      <w:rFonts w:eastAsia="Calibri"/>
                      <w:b/>
                      <w:i/>
                      <w:lang w:eastAsia="en-US"/>
                    </w:rPr>
                    <w:t>)</w:t>
                  </w:r>
                  <w:r w:rsidR="00A25198">
                    <w:rPr>
                      <w:rFonts w:eastAsia="Calibri"/>
                      <w:b/>
                      <w:i/>
                      <w:lang w:eastAsia="en-US"/>
                    </w:rPr>
                    <w:t xml:space="preserve"> и объема </w:t>
                  </w:r>
                  <w:r w:rsidR="00A25198">
                    <w:rPr>
                      <w:rFonts w:eastAsia="Calibri"/>
                      <w:lang w:eastAsia="en-US"/>
                    </w:rPr>
                    <w:t>равна</w:t>
                  </w:r>
                  <w:proofErr w:type="gramStart"/>
                  <w:r w:rsidR="00A25198">
                    <w:rPr>
                      <w:rFonts w:eastAsia="Calibri"/>
                      <w:lang w:eastAsia="en-US"/>
                    </w:rPr>
                    <w:t xml:space="preserve"> О</w:t>
                  </w:r>
                  <w:proofErr w:type="gramEnd"/>
                  <w:r w:rsidR="00A25198" w:rsidRPr="00A84E0B">
                    <w:rPr>
                      <w:rFonts w:eastAsia="Calibri"/>
                      <w:vertAlign w:val="subscript"/>
                      <w:lang w:eastAsia="en-US"/>
                    </w:rPr>
                    <w:t xml:space="preserve"> треб </w:t>
                  </w:r>
                  <w:r w:rsidR="00A25198" w:rsidRPr="00A84E0B">
                    <w:rPr>
                      <w:rFonts w:eastAsia="Calibri"/>
                      <w:lang w:eastAsia="en-US"/>
                    </w:rPr>
                    <w:t xml:space="preserve"> </w:t>
                  </w:r>
                </w:p>
              </w:tc>
              <w:tc>
                <w:tcPr>
                  <w:tcW w:w="1200" w:type="dxa"/>
                  <w:tcBorders>
                    <w:top w:val="single" w:sz="4" w:space="0" w:color="auto"/>
                    <w:left w:val="single" w:sz="4" w:space="0" w:color="auto"/>
                    <w:bottom w:val="single" w:sz="4" w:space="0" w:color="auto"/>
                    <w:right w:val="single" w:sz="4" w:space="0" w:color="auto"/>
                  </w:tcBorders>
                </w:tcPr>
                <w:p w:rsidR="00A25198" w:rsidRPr="00A84E0B" w:rsidRDefault="00A25198" w:rsidP="00A25198">
                  <w:pPr>
                    <w:jc w:val="center"/>
                    <w:rPr>
                      <w:rFonts w:eastAsia="Calibri"/>
                      <w:bCs/>
                      <w:lang w:eastAsia="en-US"/>
                    </w:rPr>
                  </w:pPr>
                  <w:r w:rsidRPr="00A84E0B">
                    <w:rPr>
                      <w:rFonts w:eastAsia="Calibri"/>
                      <w:bCs/>
                      <w:lang w:eastAsia="en-US"/>
                    </w:rPr>
                    <w:t>0</w:t>
                  </w:r>
                </w:p>
              </w:tc>
            </w:tr>
            <w:tr w:rsidR="00A25198" w:rsidRPr="00A84E0B" w:rsidTr="008E7175">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A25198" w:rsidRPr="00A84E0B" w:rsidRDefault="00A25198" w:rsidP="001D103E">
                  <w:pPr>
                    <w:jc w:val="center"/>
                    <w:rPr>
                      <w:rFonts w:eastAsia="Calibri"/>
                      <w:lang w:eastAsia="en-US"/>
                    </w:rPr>
                  </w:pPr>
                  <w:r w:rsidRPr="00A84E0B">
                    <w:rPr>
                      <w:rFonts w:eastAsia="Calibri"/>
                      <w:bCs/>
                      <w:lang w:eastAsia="en-US"/>
                    </w:rPr>
                    <w:t xml:space="preserve">БО </w:t>
                  </w:r>
                  <w:proofErr w:type="spellStart"/>
                  <w:r w:rsidRPr="00A84E0B">
                    <w:rPr>
                      <w:rFonts w:eastAsia="Calibri"/>
                      <w:bCs/>
                      <w:vertAlign w:val="subscript"/>
                      <w:lang w:val="en-US" w:eastAsia="en-US"/>
                    </w:rPr>
                    <w:t>i</w:t>
                  </w:r>
                  <w:proofErr w:type="spellEnd"/>
                </w:p>
              </w:tc>
              <w:tc>
                <w:tcPr>
                  <w:tcW w:w="409" w:type="dxa"/>
                  <w:vMerge w:val="restart"/>
                  <w:tcBorders>
                    <w:top w:val="single" w:sz="4" w:space="0" w:color="auto"/>
                    <w:left w:val="nil"/>
                    <w:bottom w:val="single" w:sz="4" w:space="0" w:color="auto"/>
                    <w:right w:val="nil"/>
                  </w:tcBorders>
                  <w:vAlign w:val="center"/>
                </w:tcPr>
                <w:p w:rsidR="00A25198" w:rsidRPr="00A84E0B" w:rsidRDefault="00A25198" w:rsidP="001D103E">
                  <w:pPr>
                    <w:ind w:right="-57"/>
                    <w:jc w:val="center"/>
                    <w:rPr>
                      <w:rFonts w:eastAsia="Calibri"/>
                      <w:lang w:eastAsia="en-US"/>
                    </w:rPr>
                  </w:pPr>
                  <w:r w:rsidRPr="00A84E0B">
                    <w:rPr>
                      <w:rFonts w:eastAsia="Calibri"/>
                      <w:lang w:eastAsia="en-US"/>
                    </w:rPr>
                    <w:t>=</w:t>
                  </w:r>
                </w:p>
              </w:tc>
              <w:tc>
                <w:tcPr>
                  <w:tcW w:w="1704" w:type="dxa"/>
                  <w:tcBorders>
                    <w:top w:val="single" w:sz="4" w:space="0" w:color="auto"/>
                    <w:left w:val="nil"/>
                    <w:bottom w:val="single" w:sz="4" w:space="0" w:color="auto"/>
                    <w:right w:val="nil"/>
                  </w:tcBorders>
                  <w:vAlign w:val="center"/>
                </w:tcPr>
                <w:p w:rsidR="00A25198" w:rsidRPr="00A84E0B" w:rsidRDefault="00A25198" w:rsidP="001D103E">
                  <w:pPr>
                    <w:jc w:val="center"/>
                    <w:rPr>
                      <w:rFonts w:eastAsia="Calibri"/>
                      <w:lang w:eastAsia="en-US"/>
                    </w:rPr>
                  </w:pPr>
                  <w:r w:rsidRPr="00A84E0B">
                    <w:rPr>
                      <w:rFonts w:eastAsia="Calibri"/>
                      <w:lang w:eastAsia="en-US"/>
                    </w:rPr>
                    <w:t>О</w:t>
                  </w:r>
                  <w:r w:rsidRPr="00A84E0B">
                    <w:rPr>
                      <w:rFonts w:eastAsia="Calibri"/>
                      <w:vertAlign w:val="subscript"/>
                      <w:lang w:eastAsia="en-US"/>
                    </w:rPr>
                    <w:t xml:space="preserve"> </w:t>
                  </w:r>
                  <w:r w:rsidRPr="00A84E0B">
                    <w:rPr>
                      <w:rFonts w:eastAsia="Calibri"/>
                      <w:vertAlign w:val="subscript"/>
                      <w:lang w:val="en-US" w:eastAsia="en-US"/>
                    </w:rPr>
                    <w:t>i</w:t>
                  </w:r>
                  <w:r w:rsidRPr="00A75FD0">
                    <w:rPr>
                      <w:rFonts w:eastAsia="Calibri"/>
                      <w:vertAlign w:val="subscript"/>
                      <w:lang w:eastAsia="en-US"/>
                    </w:rPr>
                    <w:t xml:space="preserve"> </w:t>
                  </w:r>
                  <w:r w:rsidRPr="00A84E0B">
                    <w:rPr>
                      <w:rFonts w:eastAsia="Calibri"/>
                      <w:lang w:eastAsia="en-US"/>
                    </w:rPr>
                    <w:t xml:space="preserve"> - </w:t>
                  </w:r>
                  <w:proofErr w:type="gramStart"/>
                  <w:r>
                    <w:rPr>
                      <w:rFonts w:eastAsia="Calibri"/>
                      <w:lang w:eastAsia="en-US"/>
                    </w:rPr>
                    <w:t>О</w:t>
                  </w:r>
                  <w:proofErr w:type="gramEnd"/>
                  <w:r w:rsidRPr="00A84E0B">
                    <w:rPr>
                      <w:rFonts w:eastAsia="Calibri"/>
                      <w:vertAlign w:val="subscript"/>
                      <w:lang w:eastAsia="en-US"/>
                    </w:rPr>
                    <w:t xml:space="preserve"> треб</w:t>
                  </w:r>
                </w:p>
              </w:tc>
              <w:tc>
                <w:tcPr>
                  <w:tcW w:w="4112" w:type="dxa"/>
                  <w:vMerge w:val="restart"/>
                  <w:tcBorders>
                    <w:top w:val="single" w:sz="4" w:space="0" w:color="auto"/>
                    <w:left w:val="nil"/>
                    <w:bottom w:val="single" w:sz="4" w:space="0" w:color="auto"/>
                    <w:right w:val="nil"/>
                  </w:tcBorders>
                  <w:vAlign w:val="center"/>
                </w:tcPr>
                <w:p w:rsidR="00A25198" w:rsidRPr="00A84E0B" w:rsidRDefault="00A25198" w:rsidP="001D103E">
                  <w:pPr>
                    <w:jc w:val="center"/>
                    <w:rPr>
                      <w:rFonts w:eastAsia="Calibri"/>
                      <w:lang w:eastAsia="en-US"/>
                    </w:rPr>
                  </w:pPr>
                  <w:r w:rsidRPr="00A84E0B">
                    <w:rPr>
                      <w:rFonts w:eastAsia="Calibri"/>
                      <w:bCs/>
                      <w:lang w:eastAsia="en-US"/>
                    </w:rPr>
                    <w:t>* 100</w:t>
                  </w:r>
                </w:p>
              </w:tc>
              <w:tc>
                <w:tcPr>
                  <w:tcW w:w="1200" w:type="dxa"/>
                  <w:vMerge w:val="restart"/>
                  <w:tcBorders>
                    <w:top w:val="single" w:sz="4" w:space="0" w:color="auto"/>
                    <w:left w:val="nil"/>
                    <w:bottom w:val="single" w:sz="4" w:space="0" w:color="auto"/>
                    <w:right w:val="single" w:sz="4" w:space="0" w:color="auto"/>
                  </w:tcBorders>
                  <w:vAlign w:val="center"/>
                </w:tcPr>
                <w:p w:rsidR="00A25198" w:rsidRPr="00A84E0B" w:rsidRDefault="00A25198" w:rsidP="001D103E">
                  <w:pPr>
                    <w:jc w:val="center"/>
                    <w:rPr>
                      <w:rFonts w:eastAsia="Calibri"/>
                      <w:bCs/>
                      <w:lang w:eastAsia="en-US"/>
                    </w:rPr>
                  </w:pPr>
                </w:p>
              </w:tc>
            </w:tr>
            <w:tr w:rsidR="00A25198" w:rsidRPr="00A84E0B" w:rsidTr="008E7175">
              <w:trPr>
                <w:cantSplit/>
                <w:jc w:val="center"/>
              </w:trPr>
              <w:tc>
                <w:tcPr>
                  <w:tcW w:w="849" w:type="dxa"/>
                  <w:vMerge/>
                  <w:tcBorders>
                    <w:top w:val="single" w:sz="4" w:space="0" w:color="auto"/>
                    <w:left w:val="single" w:sz="4" w:space="0" w:color="auto"/>
                    <w:bottom w:val="single" w:sz="4" w:space="0" w:color="auto"/>
                    <w:right w:val="nil"/>
                  </w:tcBorders>
                  <w:vAlign w:val="center"/>
                </w:tcPr>
                <w:p w:rsidR="00A25198" w:rsidRPr="00A84E0B" w:rsidRDefault="00A25198" w:rsidP="00A25198"/>
              </w:tc>
              <w:tc>
                <w:tcPr>
                  <w:tcW w:w="409" w:type="dxa"/>
                  <w:vMerge/>
                  <w:tcBorders>
                    <w:top w:val="single" w:sz="4" w:space="0" w:color="auto"/>
                    <w:left w:val="nil"/>
                    <w:bottom w:val="single" w:sz="4" w:space="0" w:color="auto"/>
                    <w:right w:val="nil"/>
                  </w:tcBorders>
                  <w:vAlign w:val="center"/>
                </w:tcPr>
                <w:p w:rsidR="00A25198" w:rsidRPr="00A84E0B" w:rsidRDefault="00A25198" w:rsidP="00A25198"/>
              </w:tc>
              <w:tc>
                <w:tcPr>
                  <w:tcW w:w="1704" w:type="dxa"/>
                  <w:tcBorders>
                    <w:top w:val="single" w:sz="4" w:space="0" w:color="auto"/>
                    <w:left w:val="nil"/>
                    <w:bottom w:val="single" w:sz="4" w:space="0" w:color="auto"/>
                    <w:right w:val="nil"/>
                  </w:tcBorders>
                </w:tcPr>
                <w:p w:rsidR="00A25198" w:rsidRPr="00A84E0B" w:rsidRDefault="00A25198" w:rsidP="00A25198">
                  <w:pPr>
                    <w:ind w:right="-27"/>
                    <w:jc w:val="center"/>
                    <w:rPr>
                      <w:rFonts w:eastAsia="Calibri"/>
                      <w:lang w:eastAsia="en-US"/>
                    </w:rPr>
                  </w:pPr>
                  <w:r w:rsidRPr="00A84E0B">
                    <w:rPr>
                      <w:rFonts w:eastAsia="Calibri"/>
                      <w:lang w:eastAsia="en-US"/>
                    </w:rPr>
                    <w:t>О</w:t>
                  </w:r>
                  <w:r w:rsidRPr="00A84E0B">
                    <w:rPr>
                      <w:rFonts w:eastAsia="Calibri"/>
                      <w:vertAlign w:val="subscript"/>
                      <w:lang w:eastAsia="en-US"/>
                    </w:rPr>
                    <w:t xml:space="preserve"> </w:t>
                  </w:r>
                  <w:r>
                    <w:rPr>
                      <w:rFonts w:eastAsia="Calibri"/>
                      <w:vertAlign w:val="subscript"/>
                      <w:lang w:val="en-US" w:eastAsia="en-US"/>
                    </w:rPr>
                    <w:t>max</w:t>
                  </w:r>
                  <w:r w:rsidRPr="00A84E0B">
                    <w:rPr>
                      <w:rFonts w:eastAsia="Calibri"/>
                      <w:lang w:eastAsia="en-US"/>
                    </w:rPr>
                    <w:t xml:space="preserve"> </w:t>
                  </w:r>
                  <w:r w:rsidRPr="00A84E0B">
                    <w:rPr>
                      <w:rFonts w:eastAsia="Calibri"/>
                      <w:bCs/>
                      <w:lang w:eastAsia="en-US"/>
                    </w:rPr>
                    <w:t>–</w:t>
                  </w:r>
                  <w:r w:rsidRPr="00A84E0B">
                    <w:rPr>
                      <w:rFonts w:eastAsia="Calibri"/>
                      <w:lang w:eastAsia="en-US"/>
                    </w:rPr>
                    <w:t xml:space="preserve"> </w:t>
                  </w:r>
                  <w:proofErr w:type="gramStart"/>
                  <w:r>
                    <w:rPr>
                      <w:rFonts w:eastAsia="Calibri"/>
                      <w:lang w:eastAsia="en-US"/>
                    </w:rPr>
                    <w:t>О</w:t>
                  </w:r>
                  <w:proofErr w:type="gramEnd"/>
                  <w:r w:rsidRPr="00A84E0B">
                    <w:rPr>
                      <w:rFonts w:eastAsia="Calibri"/>
                      <w:vertAlign w:val="subscript"/>
                      <w:lang w:eastAsia="en-US"/>
                    </w:rPr>
                    <w:t xml:space="preserve"> треб</w:t>
                  </w:r>
                </w:p>
              </w:tc>
              <w:tc>
                <w:tcPr>
                  <w:tcW w:w="4112" w:type="dxa"/>
                  <w:vMerge/>
                  <w:tcBorders>
                    <w:top w:val="single" w:sz="4" w:space="0" w:color="auto"/>
                    <w:left w:val="nil"/>
                    <w:bottom w:val="single" w:sz="4" w:space="0" w:color="auto"/>
                    <w:right w:val="nil"/>
                  </w:tcBorders>
                  <w:vAlign w:val="center"/>
                </w:tcPr>
                <w:p w:rsidR="00A25198" w:rsidRPr="00A84E0B" w:rsidRDefault="00A25198" w:rsidP="00A25198"/>
              </w:tc>
              <w:tc>
                <w:tcPr>
                  <w:tcW w:w="1200" w:type="dxa"/>
                  <w:vMerge/>
                  <w:tcBorders>
                    <w:top w:val="single" w:sz="4" w:space="0" w:color="auto"/>
                    <w:left w:val="nil"/>
                    <w:bottom w:val="single" w:sz="4" w:space="0" w:color="auto"/>
                    <w:right w:val="single" w:sz="4" w:space="0" w:color="auto"/>
                  </w:tcBorders>
                  <w:vAlign w:val="center"/>
                </w:tcPr>
                <w:p w:rsidR="00A25198" w:rsidRPr="00A84E0B" w:rsidRDefault="00A25198" w:rsidP="00A25198">
                  <w:pPr>
                    <w:rPr>
                      <w:bCs/>
                    </w:rPr>
                  </w:pPr>
                </w:p>
              </w:tc>
            </w:tr>
            <w:tr w:rsidR="00A25198" w:rsidRPr="00A84E0B" w:rsidTr="008E7175">
              <w:trPr>
                <w:cantSplit/>
                <w:jc w:val="center"/>
              </w:trPr>
              <w:tc>
                <w:tcPr>
                  <w:tcW w:w="7074" w:type="dxa"/>
                  <w:gridSpan w:val="4"/>
                  <w:tcBorders>
                    <w:top w:val="single" w:sz="4" w:space="0" w:color="auto"/>
                    <w:left w:val="single" w:sz="4" w:space="0" w:color="auto"/>
                    <w:bottom w:val="single" w:sz="4" w:space="0" w:color="auto"/>
                    <w:right w:val="single" w:sz="4" w:space="0" w:color="auto"/>
                  </w:tcBorders>
                </w:tcPr>
                <w:p w:rsidR="00A25198" w:rsidRPr="00A75FD0" w:rsidRDefault="00A25198" w:rsidP="00A25198">
                  <w:pPr>
                    <w:jc w:val="center"/>
                    <w:rPr>
                      <w:rFonts w:eastAsia="Calibri"/>
                      <w:lang w:eastAsia="en-US"/>
                    </w:rPr>
                  </w:pPr>
                  <w:r>
                    <w:rPr>
                      <w:rFonts w:eastAsia="Calibri"/>
                      <w:lang w:eastAsia="en-US"/>
                    </w:rPr>
                    <w:t xml:space="preserve">О </w:t>
                  </w:r>
                  <w:r w:rsidRPr="00A75FD0">
                    <w:rPr>
                      <w:rFonts w:eastAsia="Calibri"/>
                      <w:vertAlign w:val="subscript"/>
                      <w:lang w:val="en-US" w:eastAsia="en-US"/>
                    </w:rPr>
                    <w:t>max</w:t>
                  </w:r>
                </w:p>
              </w:tc>
              <w:tc>
                <w:tcPr>
                  <w:tcW w:w="1200" w:type="dxa"/>
                  <w:tcBorders>
                    <w:top w:val="single" w:sz="4" w:space="0" w:color="auto"/>
                    <w:left w:val="single" w:sz="4" w:space="0" w:color="auto"/>
                    <w:bottom w:val="single" w:sz="4" w:space="0" w:color="auto"/>
                    <w:right w:val="single" w:sz="4" w:space="0" w:color="auto"/>
                  </w:tcBorders>
                </w:tcPr>
                <w:p w:rsidR="00A25198" w:rsidRPr="00A84E0B" w:rsidRDefault="00A25198" w:rsidP="00A25198">
                  <w:pPr>
                    <w:jc w:val="center"/>
                    <w:rPr>
                      <w:rFonts w:eastAsia="Calibri"/>
                      <w:lang w:eastAsia="en-US"/>
                    </w:rPr>
                  </w:pPr>
                  <w:r w:rsidRPr="00A84E0B">
                    <w:rPr>
                      <w:rFonts w:eastAsia="Calibri"/>
                      <w:lang w:eastAsia="en-US"/>
                    </w:rPr>
                    <w:t>100</w:t>
                  </w:r>
                </w:p>
              </w:tc>
            </w:tr>
          </w:tbl>
          <w:p w:rsidR="00A25198" w:rsidRPr="00A84E0B" w:rsidRDefault="00A25198" w:rsidP="00A25198">
            <w:pPr>
              <w:jc w:val="both"/>
              <w:rPr>
                <w:rFonts w:eastAsia="Calibri"/>
                <w:lang w:eastAsia="en-US"/>
              </w:rPr>
            </w:pPr>
          </w:p>
          <w:p w:rsidR="00A25198" w:rsidRPr="00A84E0B" w:rsidRDefault="00A25198" w:rsidP="00A25198">
            <w:pPr>
              <w:jc w:val="both"/>
            </w:pPr>
            <w:r w:rsidRPr="00A84E0B">
              <w:rPr>
                <w:rFonts w:eastAsia="Calibri"/>
                <w:lang w:eastAsia="en-US"/>
              </w:rPr>
              <w:t xml:space="preserve">где: </w:t>
            </w:r>
            <w:proofErr w:type="spellStart"/>
            <w:r w:rsidRPr="00A84E0B">
              <w:rPr>
                <w:rFonts w:eastAsia="Calibri"/>
                <w:lang w:eastAsia="en-US"/>
              </w:rPr>
              <w:t>О</w:t>
            </w:r>
            <w:r w:rsidRPr="00A84E0B">
              <w:rPr>
                <w:rFonts w:eastAsia="Calibri"/>
                <w:vertAlign w:val="subscript"/>
                <w:lang w:eastAsia="en-US"/>
              </w:rPr>
              <w:t>i</w:t>
            </w:r>
            <w:proofErr w:type="spellEnd"/>
            <w:r w:rsidRPr="00A84E0B">
              <w:rPr>
                <w:rFonts w:eastAsia="Calibri"/>
                <w:lang w:eastAsia="en-US"/>
              </w:rPr>
              <w:t xml:space="preserve"> – </w:t>
            </w:r>
            <w:r>
              <w:rPr>
                <w:rFonts w:eastAsia="Calibri"/>
                <w:lang w:eastAsia="en-US"/>
              </w:rPr>
              <w:t>стоимость завершенных в 201</w:t>
            </w:r>
            <w:r w:rsidR="000C123A">
              <w:rPr>
                <w:rFonts w:eastAsia="Calibri"/>
                <w:lang w:eastAsia="en-US"/>
              </w:rPr>
              <w:t>2</w:t>
            </w:r>
            <w:r>
              <w:rPr>
                <w:rFonts w:eastAsia="Calibri"/>
                <w:lang w:eastAsia="en-US"/>
              </w:rPr>
              <w:t>-201</w:t>
            </w:r>
            <w:r w:rsidR="000C123A">
              <w:rPr>
                <w:rFonts w:eastAsia="Calibri"/>
                <w:lang w:eastAsia="en-US"/>
              </w:rPr>
              <w:t>5</w:t>
            </w:r>
            <w:r>
              <w:rPr>
                <w:rFonts w:eastAsia="Calibri"/>
                <w:lang w:eastAsia="en-US"/>
              </w:rPr>
              <w:t xml:space="preserve">гг. </w:t>
            </w:r>
            <w:r w:rsidR="001D103E">
              <w:rPr>
                <w:rFonts w:eastAsia="Calibri"/>
                <w:b/>
                <w:i/>
                <w:lang w:eastAsia="en-US"/>
              </w:rPr>
              <w:t>поставок</w:t>
            </w:r>
            <w:r>
              <w:rPr>
                <w:rFonts w:eastAsia="Calibri"/>
                <w:b/>
                <w:i/>
                <w:lang w:eastAsia="en-US"/>
              </w:rPr>
              <w:t xml:space="preserve"> </w:t>
            </w:r>
            <w:r>
              <w:rPr>
                <w:rFonts w:eastAsia="Calibri"/>
                <w:lang w:eastAsia="en-US"/>
              </w:rPr>
              <w:t>в рамках</w:t>
            </w:r>
            <w:r w:rsidRPr="00A84E0B">
              <w:rPr>
                <w:rFonts w:eastAsia="Calibri"/>
                <w:lang w:eastAsia="en-US"/>
              </w:rPr>
              <w:t xml:space="preserve"> договоров </w:t>
            </w:r>
            <w:r w:rsidRPr="00A75FD0">
              <w:rPr>
                <w:rFonts w:eastAsia="Calibri"/>
                <w:b/>
                <w:bCs/>
                <w:i/>
                <w:lang w:eastAsia="en-US"/>
              </w:rPr>
              <w:t xml:space="preserve">сопоставимого характера </w:t>
            </w:r>
            <w:r w:rsidR="001D103E" w:rsidRPr="001D103E">
              <w:rPr>
                <w:rFonts w:eastAsia="Calibri"/>
                <w:b/>
                <w:i/>
                <w:lang w:eastAsia="en-US"/>
              </w:rPr>
              <w:t>(</w:t>
            </w:r>
            <w:r w:rsidR="008E7175">
              <w:rPr>
                <w:b/>
                <w:i/>
              </w:rPr>
              <w:t>поставка</w:t>
            </w:r>
            <w:r w:rsidR="008E7175" w:rsidRPr="001D103E">
              <w:rPr>
                <w:b/>
                <w:i/>
              </w:rPr>
              <w:t xml:space="preserve"> </w:t>
            </w:r>
            <w:r w:rsidR="008E7175">
              <w:rPr>
                <w:b/>
                <w:i/>
                <w:color w:val="000000"/>
              </w:rPr>
              <w:t xml:space="preserve">труб марки стали 08Х18Н10Т, 08Х18Н10Т </w:t>
            </w:r>
            <w:proofErr w:type="gramStart"/>
            <w:r w:rsidR="008E7175">
              <w:rPr>
                <w:b/>
                <w:i/>
                <w:color w:val="000000"/>
              </w:rPr>
              <w:t>У</w:t>
            </w:r>
            <w:proofErr w:type="gramEnd"/>
            <w:r w:rsidR="008E7175">
              <w:rPr>
                <w:b/>
                <w:i/>
                <w:color w:val="000000"/>
              </w:rPr>
              <w:t xml:space="preserve"> </w:t>
            </w:r>
            <w:proofErr w:type="gramStart"/>
            <w:r w:rsidR="008E7175">
              <w:rPr>
                <w:b/>
                <w:i/>
                <w:color w:val="000000"/>
              </w:rPr>
              <w:t>по</w:t>
            </w:r>
            <w:proofErr w:type="gramEnd"/>
            <w:r w:rsidR="008E7175">
              <w:rPr>
                <w:b/>
                <w:i/>
                <w:color w:val="000000"/>
              </w:rPr>
              <w:t xml:space="preserve"> ТУ 14-3Р-197-2001 и/или </w:t>
            </w:r>
            <w:r w:rsidR="008E7175">
              <w:rPr>
                <w:b/>
                <w:i/>
                <w:color w:val="000000"/>
              </w:rPr>
              <w:lastRenderedPageBreak/>
              <w:t>ГОСТ 9941-81</w:t>
            </w:r>
            <w:r w:rsidR="0069402E">
              <w:rPr>
                <w:b/>
                <w:i/>
                <w:color w:val="000000"/>
              </w:rPr>
              <w:t xml:space="preserve">) </w:t>
            </w:r>
            <w:r w:rsidRPr="00A75FD0">
              <w:rPr>
                <w:rFonts w:eastAsia="Calibri"/>
                <w:b/>
                <w:bCs/>
                <w:i/>
                <w:lang w:eastAsia="en-US"/>
              </w:rPr>
              <w:t>и объема</w:t>
            </w:r>
            <w:r w:rsidRPr="00A84E0B">
              <w:rPr>
                <w:rFonts w:eastAsia="Calibri"/>
                <w:lang w:eastAsia="en-US"/>
              </w:rPr>
              <w:t xml:space="preserve"> </w:t>
            </w:r>
            <w:r>
              <w:rPr>
                <w:rFonts w:eastAsia="Calibri"/>
                <w:lang w:val="en-US" w:eastAsia="en-US"/>
              </w:rPr>
              <w:t>i</w:t>
            </w:r>
            <w:r w:rsidRPr="00A75FD0">
              <w:rPr>
                <w:rFonts w:eastAsia="Calibri"/>
                <w:lang w:eastAsia="en-US"/>
              </w:rPr>
              <w:t>-</w:t>
            </w:r>
            <w:r>
              <w:rPr>
                <w:rFonts w:eastAsia="Calibri"/>
                <w:lang w:eastAsia="en-US"/>
              </w:rPr>
              <w:t>го участника конкурса</w:t>
            </w:r>
            <w:r w:rsidRPr="00A84E0B">
              <w:rPr>
                <w:rFonts w:eastAsia="Calibri"/>
                <w:lang w:eastAsia="en-US"/>
              </w:rPr>
              <w:t xml:space="preserve">, руб.  </w:t>
            </w:r>
          </w:p>
          <w:p w:rsidR="001D103E" w:rsidRPr="00A84E0B" w:rsidRDefault="001D103E" w:rsidP="001D103E">
            <w:pPr>
              <w:jc w:val="both"/>
              <w:rPr>
                <w:rFonts w:eastAsia="Calibri"/>
                <w:lang w:eastAsia="en-US"/>
              </w:rPr>
            </w:pPr>
            <w:proofErr w:type="gramStart"/>
            <w:r>
              <w:rPr>
                <w:rFonts w:eastAsia="Calibri"/>
                <w:lang w:eastAsia="en-US"/>
              </w:rPr>
              <w:t>О</w:t>
            </w:r>
            <w:proofErr w:type="gramEnd"/>
            <w:r>
              <w:rPr>
                <w:rFonts w:eastAsia="Calibri"/>
                <w:lang w:eastAsia="en-US"/>
              </w:rPr>
              <w:t xml:space="preserve"> </w:t>
            </w:r>
            <w:proofErr w:type="gramStart"/>
            <w:r w:rsidRPr="00A84E0B">
              <w:rPr>
                <w:rFonts w:eastAsia="Calibri"/>
                <w:vertAlign w:val="subscript"/>
                <w:lang w:eastAsia="en-US"/>
              </w:rPr>
              <w:t>треб</w:t>
            </w:r>
            <w:proofErr w:type="gramEnd"/>
            <w:r w:rsidRPr="00A84E0B">
              <w:rPr>
                <w:rFonts w:eastAsia="Calibri"/>
                <w:lang w:eastAsia="en-US"/>
              </w:rPr>
              <w:t xml:space="preserve"> – </w:t>
            </w:r>
            <w:r w:rsidR="008E7175">
              <w:rPr>
                <w:rFonts w:eastAsia="Calibri"/>
                <w:lang w:eastAsia="en-US"/>
              </w:rPr>
              <w:t>1</w:t>
            </w:r>
            <w:r w:rsidR="000C123A">
              <w:rPr>
                <w:rFonts w:eastAsia="Calibri"/>
                <w:lang w:eastAsia="en-US"/>
              </w:rPr>
              <w:t>6 000 000,00 рублей с учетом НДС.</w:t>
            </w:r>
          </w:p>
          <w:p w:rsidR="001D103E" w:rsidRDefault="001D103E" w:rsidP="001D103E">
            <w:pPr>
              <w:jc w:val="both"/>
              <w:rPr>
                <w:rFonts w:eastAsia="Calibri"/>
                <w:lang w:eastAsia="en-US"/>
              </w:rPr>
            </w:pPr>
            <w:r w:rsidRPr="00A84E0B">
              <w:rPr>
                <w:rFonts w:eastAsia="Calibri"/>
                <w:lang w:eastAsia="en-US"/>
              </w:rPr>
              <w:t>О</w:t>
            </w:r>
            <w:r>
              <w:rPr>
                <w:rFonts w:eastAsia="Calibri"/>
                <w:lang w:eastAsia="en-US"/>
              </w:rPr>
              <w:t xml:space="preserve"> </w:t>
            </w:r>
            <w:r>
              <w:rPr>
                <w:rFonts w:eastAsia="Calibri"/>
                <w:vertAlign w:val="subscript"/>
                <w:lang w:val="en-US" w:eastAsia="en-US"/>
              </w:rPr>
              <w:t>max</w:t>
            </w:r>
            <w:r w:rsidRPr="00A84E0B">
              <w:rPr>
                <w:rFonts w:eastAsia="Calibri"/>
                <w:lang w:eastAsia="en-US"/>
              </w:rPr>
              <w:t xml:space="preserve"> – </w:t>
            </w:r>
            <w:r>
              <w:rPr>
                <w:rFonts w:eastAsia="Calibri"/>
                <w:lang w:eastAsia="en-US"/>
              </w:rPr>
              <w:t xml:space="preserve">максимальный опыт </w:t>
            </w:r>
            <w:r w:rsidRPr="001D103E">
              <w:rPr>
                <w:rFonts w:eastAsia="Calibri"/>
                <w:lang w:eastAsia="en-US"/>
              </w:rPr>
              <w:t>(стоимость завершенных в 201</w:t>
            </w:r>
            <w:r w:rsidR="000C123A">
              <w:rPr>
                <w:rFonts w:eastAsia="Calibri"/>
                <w:lang w:eastAsia="en-US"/>
              </w:rPr>
              <w:t>2</w:t>
            </w:r>
            <w:r w:rsidRPr="001D103E">
              <w:rPr>
                <w:rFonts w:eastAsia="Calibri"/>
                <w:lang w:eastAsia="en-US"/>
              </w:rPr>
              <w:t>-201</w:t>
            </w:r>
            <w:r w:rsidR="000C123A">
              <w:rPr>
                <w:rFonts w:eastAsia="Calibri"/>
                <w:lang w:eastAsia="en-US"/>
              </w:rPr>
              <w:t>5</w:t>
            </w:r>
            <w:r w:rsidRPr="001D103E">
              <w:rPr>
                <w:rFonts w:eastAsia="Calibri"/>
                <w:lang w:eastAsia="en-US"/>
              </w:rPr>
              <w:t>гг</w:t>
            </w:r>
            <w:r w:rsidRPr="00437AD1">
              <w:rPr>
                <w:rFonts w:eastAsia="Calibri"/>
                <w:b/>
                <w:i/>
                <w:lang w:eastAsia="en-US"/>
              </w:rPr>
              <w:t xml:space="preserve">. поставок </w:t>
            </w:r>
            <w:r w:rsidRPr="001D103E">
              <w:rPr>
                <w:rFonts w:eastAsia="Calibri"/>
                <w:lang w:eastAsia="en-US"/>
              </w:rPr>
              <w:t>в рамках договоров</w:t>
            </w:r>
            <w:r>
              <w:rPr>
                <w:rFonts w:eastAsia="Calibri"/>
                <w:lang w:eastAsia="en-US"/>
              </w:rPr>
              <w:t xml:space="preserve"> </w:t>
            </w:r>
            <w:r w:rsidRPr="001D103E">
              <w:rPr>
                <w:rFonts w:eastAsia="Calibri"/>
                <w:b/>
                <w:i/>
                <w:lang w:eastAsia="en-US"/>
              </w:rPr>
              <w:t>сопоставимого характера и объема</w:t>
            </w:r>
            <w:r w:rsidRPr="00437AD1">
              <w:rPr>
                <w:rFonts w:eastAsia="Calibri"/>
                <w:b/>
                <w:i/>
                <w:lang w:eastAsia="en-US"/>
              </w:rPr>
              <w:t xml:space="preserve"> </w:t>
            </w:r>
            <w:r>
              <w:rPr>
                <w:rFonts w:eastAsia="Calibri"/>
                <w:lang w:eastAsia="en-US"/>
              </w:rPr>
              <w:t>из представленного опыта всех допущенных участников, но не более предельного значения (в случае если</w:t>
            </w:r>
            <w:proofErr w:type="gramStart"/>
            <w:r w:rsidRPr="00A84E0B">
              <w:rPr>
                <w:rFonts w:eastAsia="Calibri"/>
                <w:lang w:eastAsia="en-US"/>
              </w:rPr>
              <w:t xml:space="preserve"> О</w:t>
            </w:r>
            <w:proofErr w:type="gramEnd"/>
            <w:r>
              <w:rPr>
                <w:rFonts w:eastAsia="Calibri"/>
                <w:lang w:eastAsia="en-US"/>
              </w:rPr>
              <w:t xml:space="preserve"> </w:t>
            </w:r>
            <w:r>
              <w:rPr>
                <w:rFonts w:eastAsia="Calibri"/>
                <w:vertAlign w:val="subscript"/>
                <w:lang w:val="en-US" w:eastAsia="en-US"/>
              </w:rPr>
              <w:t>max</w:t>
            </w:r>
            <w:r w:rsidRPr="00A84E0B">
              <w:rPr>
                <w:rFonts w:eastAsia="Calibri"/>
                <w:lang w:eastAsia="en-US"/>
              </w:rPr>
              <w:t xml:space="preserve"> </w:t>
            </w:r>
            <w:r>
              <w:rPr>
                <w:rFonts w:eastAsia="Calibri"/>
                <w:lang w:eastAsia="en-US"/>
              </w:rPr>
              <w:t xml:space="preserve">более чем предельное значение, то </w:t>
            </w:r>
            <w:r w:rsidRPr="00A84E0B">
              <w:rPr>
                <w:rFonts w:eastAsia="Calibri"/>
                <w:lang w:eastAsia="en-US"/>
              </w:rPr>
              <w:t>О</w:t>
            </w:r>
            <w:r>
              <w:rPr>
                <w:rFonts w:eastAsia="Calibri"/>
                <w:lang w:eastAsia="en-US"/>
              </w:rPr>
              <w:t xml:space="preserve"> </w:t>
            </w:r>
            <w:r>
              <w:rPr>
                <w:rFonts w:eastAsia="Calibri"/>
                <w:vertAlign w:val="subscript"/>
                <w:lang w:val="en-US" w:eastAsia="en-US"/>
              </w:rPr>
              <w:t>max</w:t>
            </w:r>
            <w:r>
              <w:rPr>
                <w:rFonts w:eastAsia="Calibri"/>
                <w:vertAlign w:val="subscript"/>
                <w:lang w:eastAsia="en-US"/>
              </w:rPr>
              <w:t xml:space="preserve"> </w:t>
            </w:r>
            <w:r>
              <w:rPr>
                <w:rFonts w:eastAsia="Calibri"/>
                <w:lang w:eastAsia="en-US"/>
              </w:rPr>
              <w:t>принимается равным такому предельному значению),</w:t>
            </w:r>
            <w:r w:rsidRPr="00A84E0B">
              <w:rPr>
                <w:rFonts w:eastAsia="Calibri"/>
                <w:lang w:eastAsia="en-US"/>
              </w:rPr>
              <w:t xml:space="preserve"> руб.</w:t>
            </w:r>
          </w:p>
          <w:p w:rsidR="000316C6" w:rsidRDefault="001D103E" w:rsidP="008E7175">
            <w:pPr>
              <w:ind w:right="153"/>
              <w:jc w:val="both"/>
              <w:rPr>
                <w:rFonts w:eastAsia="Calibri"/>
                <w:lang w:eastAsia="en-US"/>
              </w:rPr>
            </w:pPr>
            <w:r>
              <w:rPr>
                <w:rFonts w:eastAsia="Calibri"/>
                <w:lang w:eastAsia="en-US"/>
              </w:rPr>
              <w:t xml:space="preserve">Предельное значение опыта участника: </w:t>
            </w:r>
            <w:r w:rsidR="008E7175">
              <w:rPr>
                <w:rFonts w:eastAsia="Calibri"/>
                <w:lang w:eastAsia="en-US"/>
              </w:rPr>
              <w:t>5</w:t>
            </w:r>
            <w:r w:rsidR="000C123A">
              <w:rPr>
                <w:rFonts w:eastAsia="Calibri"/>
                <w:lang w:eastAsia="en-US"/>
              </w:rPr>
              <w:t>0 000 000,00 рублей с учетом НДС.</w:t>
            </w:r>
          </w:p>
          <w:p w:rsidR="008E7175" w:rsidRDefault="008E7175" w:rsidP="008E7175">
            <w:pPr>
              <w:ind w:right="153"/>
              <w:jc w:val="both"/>
              <w:rPr>
                <w:rFonts w:eastAsia="Calibri"/>
                <w:lang w:eastAsia="en-US"/>
              </w:rPr>
            </w:pPr>
          </w:p>
          <w:p w:rsidR="008E7175" w:rsidRDefault="008E7175" w:rsidP="008E7175">
            <w:pPr>
              <w:jc w:val="both"/>
              <w:rPr>
                <w:rFonts w:eastAsia="Calibri"/>
                <w:b/>
                <w:bCs/>
                <w:i/>
                <w:iCs/>
                <w:lang w:eastAsia="en-US"/>
              </w:rPr>
            </w:pPr>
            <w:r>
              <w:rPr>
                <w:rFonts w:eastAsia="Calibri"/>
                <w:b/>
                <w:bCs/>
                <w:i/>
                <w:iCs/>
                <w:lang w:eastAsia="en-US"/>
              </w:rPr>
              <w:t>Лот 2:</w:t>
            </w:r>
          </w:p>
          <w:p w:rsidR="008E7175" w:rsidRDefault="008E7175" w:rsidP="008E7175">
            <w:pPr>
              <w:jc w:val="both"/>
              <w:rPr>
                <w:rFonts w:eastAsia="Calibri"/>
                <w:b/>
                <w:bCs/>
                <w:i/>
                <w:iCs/>
                <w:lang w:eastAsia="en-US"/>
              </w:rPr>
            </w:pPr>
          </w:p>
          <w:p w:rsidR="008E7175" w:rsidRPr="00A84E0B" w:rsidRDefault="008E7175" w:rsidP="008E7175">
            <w:pPr>
              <w:jc w:val="both"/>
              <w:rPr>
                <w:rFonts w:eastAsia="Calibri"/>
                <w:b/>
                <w:bCs/>
                <w:i/>
                <w:iCs/>
                <w:lang w:eastAsia="en-US"/>
              </w:rPr>
            </w:pPr>
            <w:r w:rsidRPr="00A84E0B">
              <w:rPr>
                <w:rFonts w:eastAsia="Calibri"/>
                <w:b/>
                <w:bCs/>
                <w:i/>
                <w:iCs/>
                <w:lang w:eastAsia="en-US"/>
              </w:rPr>
              <w:t xml:space="preserve">2. Опыт </w:t>
            </w:r>
          </w:p>
          <w:p w:rsidR="008E7175" w:rsidRPr="00A84E0B" w:rsidRDefault="008E7175" w:rsidP="008E7175">
            <w:pPr>
              <w:jc w:val="both"/>
              <w:rPr>
                <w:rFonts w:eastAsia="Calibri"/>
                <w:lang w:eastAsia="en-US"/>
              </w:rPr>
            </w:pPr>
          </w:p>
          <w:tbl>
            <w:tblPr>
              <w:tblW w:w="8274" w:type="dxa"/>
              <w:jc w:val="center"/>
              <w:tblInd w:w="95" w:type="dxa"/>
              <w:tblLayout w:type="fixed"/>
              <w:tblLook w:val="04A0" w:firstRow="1" w:lastRow="0" w:firstColumn="1" w:lastColumn="0" w:noHBand="0" w:noVBand="1"/>
            </w:tblPr>
            <w:tblGrid>
              <w:gridCol w:w="849"/>
              <w:gridCol w:w="409"/>
              <w:gridCol w:w="1704"/>
              <w:gridCol w:w="4112"/>
              <w:gridCol w:w="1200"/>
            </w:tblGrid>
            <w:tr w:rsidR="008E7175" w:rsidRPr="00A84E0B" w:rsidTr="008A3452">
              <w:trPr>
                <w:cantSplit/>
                <w:trHeight w:val="243"/>
                <w:jc w:val="center"/>
              </w:trPr>
              <w:tc>
                <w:tcPr>
                  <w:tcW w:w="7074" w:type="dxa"/>
                  <w:gridSpan w:val="4"/>
                  <w:tcBorders>
                    <w:top w:val="single" w:sz="4" w:space="0" w:color="auto"/>
                    <w:left w:val="single" w:sz="4" w:space="0" w:color="auto"/>
                    <w:bottom w:val="single" w:sz="4" w:space="0" w:color="auto"/>
                    <w:right w:val="single" w:sz="4" w:space="0" w:color="auto"/>
                  </w:tcBorders>
                  <w:vAlign w:val="center"/>
                </w:tcPr>
                <w:p w:rsidR="008E7175" w:rsidRPr="00A84E0B" w:rsidRDefault="008E7175" w:rsidP="008A3452">
                  <w:pPr>
                    <w:jc w:val="center"/>
                    <w:rPr>
                      <w:rFonts w:eastAsia="Calibri"/>
                      <w:bCs/>
                      <w:lang w:eastAsia="en-US"/>
                    </w:rPr>
                  </w:pPr>
                  <w:r w:rsidRPr="00A84E0B">
                    <w:rPr>
                      <w:rFonts w:eastAsia="Calibri"/>
                      <w:lang w:eastAsia="en-US"/>
                    </w:rPr>
                    <w:t>Опыт</w:t>
                  </w:r>
                </w:p>
              </w:tc>
              <w:tc>
                <w:tcPr>
                  <w:tcW w:w="1200" w:type="dxa"/>
                  <w:tcBorders>
                    <w:top w:val="single" w:sz="4" w:space="0" w:color="auto"/>
                    <w:left w:val="single" w:sz="4" w:space="0" w:color="auto"/>
                    <w:bottom w:val="single" w:sz="4" w:space="0" w:color="auto"/>
                    <w:right w:val="single" w:sz="4" w:space="0" w:color="auto"/>
                  </w:tcBorders>
                </w:tcPr>
                <w:p w:rsidR="008E7175" w:rsidRPr="00A84E0B" w:rsidRDefault="008E7175" w:rsidP="008A3452">
                  <w:pPr>
                    <w:jc w:val="center"/>
                    <w:rPr>
                      <w:rFonts w:eastAsia="Calibri"/>
                      <w:bCs/>
                      <w:lang w:eastAsia="en-US"/>
                    </w:rPr>
                  </w:pPr>
                  <w:r w:rsidRPr="00A84E0B">
                    <w:rPr>
                      <w:rFonts w:eastAsia="Calibri"/>
                      <w:bCs/>
                      <w:lang w:eastAsia="en-US"/>
                    </w:rPr>
                    <w:t>Баллы</w:t>
                  </w:r>
                </w:p>
              </w:tc>
            </w:tr>
            <w:tr w:rsidR="008E7175" w:rsidRPr="00A84E0B" w:rsidTr="008A3452">
              <w:trPr>
                <w:cantSplit/>
                <w:trHeight w:val="243"/>
                <w:jc w:val="center"/>
              </w:trPr>
              <w:tc>
                <w:tcPr>
                  <w:tcW w:w="7074" w:type="dxa"/>
                  <w:gridSpan w:val="4"/>
                  <w:tcBorders>
                    <w:top w:val="single" w:sz="4" w:space="0" w:color="auto"/>
                    <w:left w:val="single" w:sz="4" w:space="0" w:color="auto"/>
                    <w:bottom w:val="single" w:sz="4" w:space="0" w:color="auto"/>
                    <w:right w:val="single" w:sz="4" w:space="0" w:color="auto"/>
                  </w:tcBorders>
                  <w:vAlign w:val="center"/>
                </w:tcPr>
                <w:p w:rsidR="008E7175" w:rsidRPr="00A84E0B" w:rsidRDefault="008E7175" w:rsidP="001B5FA5">
                  <w:pPr>
                    <w:jc w:val="center"/>
                    <w:rPr>
                      <w:rFonts w:eastAsia="Calibri"/>
                      <w:bCs/>
                      <w:lang w:eastAsia="en-US"/>
                    </w:rPr>
                  </w:pPr>
                  <w:r>
                    <w:rPr>
                      <w:rFonts w:eastAsia="Calibri"/>
                      <w:lang w:eastAsia="en-US"/>
                    </w:rPr>
                    <w:t xml:space="preserve">Стоимость завершенных в 2012-2015гг. </w:t>
                  </w:r>
                  <w:r>
                    <w:rPr>
                      <w:rFonts w:eastAsia="Calibri"/>
                      <w:b/>
                      <w:bCs/>
                      <w:i/>
                      <w:lang w:eastAsia="en-US"/>
                    </w:rPr>
                    <w:t>поставок</w:t>
                  </w:r>
                  <w:r w:rsidRPr="0008008A">
                    <w:rPr>
                      <w:rFonts w:eastAsia="Calibri"/>
                      <w:b/>
                      <w:bCs/>
                      <w:i/>
                      <w:lang w:eastAsia="en-US"/>
                    </w:rPr>
                    <w:t xml:space="preserve"> в</w:t>
                  </w:r>
                  <w:r>
                    <w:rPr>
                      <w:rFonts w:eastAsia="Calibri"/>
                      <w:b/>
                      <w:bCs/>
                      <w:i/>
                      <w:lang w:eastAsia="en-US"/>
                    </w:rPr>
                    <w:t xml:space="preserve"> рамках</w:t>
                  </w:r>
                  <w:r w:rsidRPr="00A84E0B">
                    <w:rPr>
                      <w:rFonts w:eastAsia="Calibri"/>
                      <w:lang w:eastAsia="en-US"/>
                    </w:rPr>
                    <w:t xml:space="preserve"> </w:t>
                  </w:r>
                  <w:r>
                    <w:rPr>
                      <w:rFonts w:eastAsia="Calibri"/>
                      <w:lang w:eastAsia="en-US"/>
                    </w:rPr>
                    <w:t xml:space="preserve">договоров </w:t>
                  </w:r>
                  <w:r>
                    <w:rPr>
                      <w:rFonts w:eastAsia="Calibri"/>
                      <w:b/>
                      <w:i/>
                      <w:lang w:eastAsia="en-US"/>
                    </w:rPr>
                    <w:t xml:space="preserve">сопоставимого характера </w:t>
                  </w:r>
                  <w:r w:rsidRPr="001D103E">
                    <w:rPr>
                      <w:rFonts w:eastAsia="Calibri"/>
                      <w:b/>
                      <w:i/>
                      <w:lang w:eastAsia="en-US"/>
                    </w:rPr>
                    <w:t>(</w:t>
                  </w:r>
                  <w:r>
                    <w:rPr>
                      <w:b/>
                      <w:i/>
                    </w:rPr>
                    <w:t>поставка</w:t>
                  </w:r>
                  <w:r w:rsidRPr="001D103E">
                    <w:rPr>
                      <w:b/>
                      <w:i/>
                    </w:rPr>
                    <w:t xml:space="preserve"> </w:t>
                  </w:r>
                  <w:r>
                    <w:rPr>
                      <w:b/>
                      <w:i/>
                      <w:color w:val="000000"/>
                    </w:rPr>
                    <w:t>труб марки стали 08Х18Н10Т, 12Х18Н10Т по ТУ 14-3Р-197-2001 и/или ГОСТ 9940-81</w:t>
                  </w:r>
                  <w:r w:rsidRPr="001D103E">
                    <w:rPr>
                      <w:rFonts w:eastAsia="Calibri"/>
                      <w:b/>
                      <w:i/>
                      <w:lang w:eastAsia="en-US"/>
                    </w:rPr>
                    <w:t>)</w:t>
                  </w:r>
                  <w:r>
                    <w:rPr>
                      <w:rFonts w:eastAsia="Calibri"/>
                      <w:b/>
                      <w:i/>
                      <w:lang w:eastAsia="en-US"/>
                    </w:rPr>
                    <w:t xml:space="preserve"> и объема </w:t>
                  </w:r>
                  <w:r>
                    <w:rPr>
                      <w:rFonts w:eastAsia="Calibri"/>
                      <w:lang w:eastAsia="en-US"/>
                    </w:rPr>
                    <w:t>равна</w:t>
                  </w:r>
                  <w:proofErr w:type="gramStart"/>
                  <w:r>
                    <w:rPr>
                      <w:rFonts w:eastAsia="Calibri"/>
                      <w:lang w:eastAsia="en-US"/>
                    </w:rPr>
                    <w:t xml:space="preserve"> О</w:t>
                  </w:r>
                  <w:proofErr w:type="gramEnd"/>
                  <w:r w:rsidRPr="00A84E0B">
                    <w:rPr>
                      <w:rFonts w:eastAsia="Calibri"/>
                      <w:vertAlign w:val="subscript"/>
                      <w:lang w:eastAsia="en-US"/>
                    </w:rPr>
                    <w:t xml:space="preserve"> треб </w:t>
                  </w:r>
                  <w:r w:rsidRPr="00A84E0B">
                    <w:rPr>
                      <w:rFonts w:eastAsia="Calibri"/>
                      <w:lang w:eastAsia="en-US"/>
                    </w:rPr>
                    <w:t xml:space="preserve"> </w:t>
                  </w:r>
                </w:p>
              </w:tc>
              <w:tc>
                <w:tcPr>
                  <w:tcW w:w="1200" w:type="dxa"/>
                  <w:tcBorders>
                    <w:top w:val="single" w:sz="4" w:space="0" w:color="auto"/>
                    <w:left w:val="single" w:sz="4" w:space="0" w:color="auto"/>
                    <w:bottom w:val="single" w:sz="4" w:space="0" w:color="auto"/>
                    <w:right w:val="single" w:sz="4" w:space="0" w:color="auto"/>
                  </w:tcBorders>
                </w:tcPr>
                <w:p w:rsidR="008E7175" w:rsidRPr="00A84E0B" w:rsidRDefault="008E7175" w:rsidP="008A3452">
                  <w:pPr>
                    <w:jc w:val="center"/>
                    <w:rPr>
                      <w:rFonts w:eastAsia="Calibri"/>
                      <w:bCs/>
                      <w:lang w:eastAsia="en-US"/>
                    </w:rPr>
                  </w:pPr>
                  <w:r w:rsidRPr="00A84E0B">
                    <w:rPr>
                      <w:rFonts w:eastAsia="Calibri"/>
                      <w:bCs/>
                      <w:lang w:eastAsia="en-US"/>
                    </w:rPr>
                    <w:t>0</w:t>
                  </w:r>
                </w:p>
              </w:tc>
            </w:tr>
            <w:tr w:rsidR="008E7175" w:rsidRPr="00A84E0B" w:rsidTr="008A3452">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8E7175" w:rsidRPr="00A84E0B" w:rsidRDefault="008E7175" w:rsidP="008A3452">
                  <w:pPr>
                    <w:jc w:val="center"/>
                    <w:rPr>
                      <w:rFonts w:eastAsia="Calibri"/>
                      <w:lang w:eastAsia="en-US"/>
                    </w:rPr>
                  </w:pPr>
                  <w:r w:rsidRPr="00A84E0B">
                    <w:rPr>
                      <w:rFonts w:eastAsia="Calibri"/>
                      <w:bCs/>
                      <w:lang w:eastAsia="en-US"/>
                    </w:rPr>
                    <w:t xml:space="preserve">БО </w:t>
                  </w:r>
                  <w:proofErr w:type="spellStart"/>
                  <w:r w:rsidRPr="00A84E0B">
                    <w:rPr>
                      <w:rFonts w:eastAsia="Calibri"/>
                      <w:bCs/>
                      <w:vertAlign w:val="subscript"/>
                      <w:lang w:val="en-US" w:eastAsia="en-US"/>
                    </w:rPr>
                    <w:t>i</w:t>
                  </w:r>
                  <w:proofErr w:type="spellEnd"/>
                </w:p>
              </w:tc>
              <w:tc>
                <w:tcPr>
                  <w:tcW w:w="409" w:type="dxa"/>
                  <w:vMerge w:val="restart"/>
                  <w:tcBorders>
                    <w:top w:val="single" w:sz="4" w:space="0" w:color="auto"/>
                    <w:left w:val="nil"/>
                    <w:bottom w:val="single" w:sz="4" w:space="0" w:color="auto"/>
                    <w:right w:val="nil"/>
                  </w:tcBorders>
                  <w:vAlign w:val="center"/>
                </w:tcPr>
                <w:p w:rsidR="008E7175" w:rsidRPr="00A84E0B" w:rsidRDefault="008E7175" w:rsidP="008A3452">
                  <w:pPr>
                    <w:ind w:right="-57"/>
                    <w:jc w:val="center"/>
                    <w:rPr>
                      <w:rFonts w:eastAsia="Calibri"/>
                      <w:lang w:eastAsia="en-US"/>
                    </w:rPr>
                  </w:pPr>
                  <w:r w:rsidRPr="00A84E0B">
                    <w:rPr>
                      <w:rFonts w:eastAsia="Calibri"/>
                      <w:lang w:eastAsia="en-US"/>
                    </w:rPr>
                    <w:t>=</w:t>
                  </w:r>
                </w:p>
              </w:tc>
              <w:tc>
                <w:tcPr>
                  <w:tcW w:w="1704" w:type="dxa"/>
                  <w:tcBorders>
                    <w:top w:val="single" w:sz="4" w:space="0" w:color="auto"/>
                    <w:left w:val="nil"/>
                    <w:bottom w:val="single" w:sz="4" w:space="0" w:color="auto"/>
                    <w:right w:val="nil"/>
                  </w:tcBorders>
                  <w:vAlign w:val="center"/>
                </w:tcPr>
                <w:p w:rsidR="008E7175" w:rsidRPr="00A84E0B" w:rsidRDefault="008E7175" w:rsidP="008A3452">
                  <w:pPr>
                    <w:jc w:val="center"/>
                    <w:rPr>
                      <w:rFonts w:eastAsia="Calibri"/>
                      <w:lang w:eastAsia="en-US"/>
                    </w:rPr>
                  </w:pPr>
                  <w:r w:rsidRPr="00A84E0B">
                    <w:rPr>
                      <w:rFonts w:eastAsia="Calibri"/>
                      <w:lang w:eastAsia="en-US"/>
                    </w:rPr>
                    <w:t>О</w:t>
                  </w:r>
                  <w:r w:rsidRPr="00A84E0B">
                    <w:rPr>
                      <w:rFonts w:eastAsia="Calibri"/>
                      <w:vertAlign w:val="subscript"/>
                      <w:lang w:eastAsia="en-US"/>
                    </w:rPr>
                    <w:t xml:space="preserve"> </w:t>
                  </w:r>
                  <w:proofErr w:type="spellStart"/>
                  <w:r w:rsidRPr="00A84E0B">
                    <w:rPr>
                      <w:rFonts w:eastAsia="Calibri"/>
                      <w:vertAlign w:val="subscript"/>
                      <w:lang w:val="en-US" w:eastAsia="en-US"/>
                    </w:rPr>
                    <w:t>i</w:t>
                  </w:r>
                  <w:proofErr w:type="spellEnd"/>
                  <w:r w:rsidRPr="00A75FD0">
                    <w:rPr>
                      <w:rFonts w:eastAsia="Calibri"/>
                      <w:vertAlign w:val="subscript"/>
                      <w:lang w:eastAsia="en-US"/>
                    </w:rPr>
                    <w:t xml:space="preserve"> </w:t>
                  </w:r>
                  <w:r w:rsidRPr="00A84E0B">
                    <w:rPr>
                      <w:rFonts w:eastAsia="Calibri"/>
                      <w:lang w:eastAsia="en-US"/>
                    </w:rPr>
                    <w:t xml:space="preserve"> - </w:t>
                  </w:r>
                  <w:proofErr w:type="gramStart"/>
                  <w:r>
                    <w:rPr>
                      <w:rFonts w:eastAsia="Calibri"/>
                      <w:lang w:eastAsia="en-US"/>
                    </w:rPr>
                    <w:t>О</w:t>
                  </w:r>
                  <w:proofErr w:type="gramEnd"/>
                  <w:r w:rsidRPr="00A84E0B">
                    <w:rPr>
                      <w:rFonts w:eastAsia="Calibri"/>
                      <w:vertAlign w:val="subscript"/>
                      <w:lang w:eastAsia="en-US"/>
                    </w:rPr>
                    <w:t xml:space="preserve"> треб</w:t>
                  </w:r>
                </w:p>
              </w:tc>
              <w:tc>
                <w:tcPr>
                  <w:tcW w:w="4112" w:type="dxa"/>
                  <w:vMerge w:val="restart"/>
                  <w:tcBorders>
                    <w:top w:val="single" w:sz="4" w:space="0" w:color="auto"/>
                    <w:left w:val="nil"/>
                    <w:bottom w:val="single" w:sz="4" w:space="0" w:color="auto"/>
                    <w:right w:val="nil"/>
                  </w:tcBorders>
                  <w:vAlign w:val="center"/>
                </w:tcPr>
                <w:p w:rsidR="008E7175" w:rsidRPr="00A84E0B" w:rsidRDefault="008E7175" w:rsidP="008A3452">
                  <w:pPr>
                    <w:jc w:val="center"/>
                    <w:rPr>
                      <w:rFonts w:eastAsia="Calibri"/>
                      <w:lang w:eastAsia="en-US"/>
                    </w:rPr>
                  </w:pPr>
                  <w:r w:rsidRPr="00A84E0B">
                    <w:rPr>
                      <w:rFonts w:eastAsia="Calibri"/>
                      <w:bCs/>
                      <w:lang w:eastAsia="en-US"/>
                    </w:rPr>
                    <w:t>* 100</w:t>
                  </w:r>
                </w:p>
              </w:tc>
              <w:tc>
                <w:tcPr>
                  <w:tcW w:w="1200" w:type="dxa"/>
                  <w:vMerge w:val="restart"/>
                  <w:tcBorders>
                    <w:top w:val="single" w:sz="4" w:space="0" w:color="auto"/>
                    <w:left w:val="nil"/>
                    <w:bottom w:val="single" w:sz="4" w:space="0" w:color="auto"/>
                    <w:right w:val="single" w:sz="4" w:space="0" w:color="auto"/>
                  </w:tcBorders>
                  <w:vAlign w:val="center"/>
                </w:tcPr>
                <w:p w:rsidR="008E7175" w:rsidRPr="00A84E0B" w:rsidRDefault="008E7175" w:rsidP="008A3452">
                  <w:pPr>
                    <w:jc w:val="center"/>
                    <w:rPr>
                      <w:rFonts w:eastAsia="Calibri"/>
                      <w:bCs/>
                      <w:lang w:eastAsia="en-US"/>
                    </w:rPr>
                  </w:pPr>
                </w:p>
              </w:tc>
            </w:tr>
            <w:tr w:rsidR="008E7175" w:rsidRPr="00A84E0B" w:rsidTr="008A3452">
              <w:trPr>
                <w:cantSplit/>
                <w:jc w:val="center"/>
              </w:trPr>
              <w:tc>
                <w:tcPr>
                  <w:tcW w:w="849" w:type="dxa"/>
                  <w:vMerge/>
                  <w:tcBorders>
                    <w:top w:val="single" w:sz="4" w:space="0" w:color="auto"/>
                    <w:left w:val="single" w:sz="4" w:space="0" w:color="auto"/>
                    <w:bottom w:val="single" w:sz="4" w:space="0" w:color="auto"/>
                    <w:right w:val="nil"/>
                  </w:tcBorders>
                  <w:vAlign w:val="center"/>
                </w:tcPr>
                <w:p w:rsidR="008E7175" w:rsidRPr="00A84E0B" w:rsidRDefault="008E7175" w:rsidP="008A3452"/>
              </w:tc>
              <w:tc>
                <w:tcPr>
                  <w:tcW w:w="409" w:type="dxa"/>
                  <w:vMerge/>
                  <w:tcBorders>
                    <w:top w:val="single" w:sz="4" w:space="0" w:color="auto"/>
                    <w:left w:val="nil"/>
                    <w:bottom w:val="single" w:sz="4" w:space="0" w:color="auto"/>
                    <w:right w:val="nil"/>
                  </w:tcBorders>
                  <w:vAlign w:val="center"/>
                </w:tcPr>
                <w:p w:rsidR="008E7175" w:rsidRPr="00A84E0B" w:rsidRDefault="008E7175" w:rsidP="008A3452"/>
              </w:tc>
              <w:tc>
                <w:tcPr>
                  <w:tcW w:w="1704" w:type="dxa"/>
                  <w:tcBorders>
                    <w:top w:val="single" w:sz="4" w:space="0" w:color="auto"/>
                    <w:left w:val="nil"/>
                    <w:bottom w:val="single" w:sz="4" w:space="0" w:color="auto"/>
                    <w:right w:val="nil"/>
                  </w:tcBorders>
                </w:tcPr>
                <w:p w:rsidR="008E7175" w:rsidRPr="00A84E0B" w:rsidRDefault="008E7175" w:rsidP="008A3452">
                  <w:pPr>
                    <w:ind w:right="-27"/>
                    <w:jc w:val="center"/>
                    <w:rPr>
                      <w:rFonts w:eastAsia="Calibri"/>
                      <w:lang w:eastAsia="en-US"/>
                    </w:rPr>
                  </w:pPr>
                  <w:r w:rsidRPr="00A84E0B">
                    <w:rPr>
                      <w:rFonts w:eastAsia="Calibri"/>
                      <w:lang w:eastAsia="en-US"/>
                    </w:rPr>
                    <w:t>О</w:t>
                  </w:r>
                  <w:r w:rsidRPr="00A84E0B">
                    <w:rPr>
                      <w:rFonts w:eastAsia="Calibri"/>
                      <w:vertAlign w:val="subscript"/>
                      <w:lang w:eastAsia="en-US"/>
                    </w:rPr>
                    <w:t xml:space="preserve"> </w:t>
                  </w:r>
                  <w:r>
                    <w:rPr>
                      <w:rFonts w:eastAsia="Calibri"/>
                      <w:vertAlign w:val="subscript"/>
                      <w:lang w:val="en-US" w:eastAsia="en-US"/>
                    </w:rPr>
                    <w:t>max</w:t>
                  </w:r>
                  <w:r w:rsidRPr="00A84E0B">
                    <w:rPr>
                      <w:rFonts w:eastAsia="Calibri"/>
                      <w:lang w:eastAsia="en-US"/>
                    </w:rPr>
                    <w:t xml:space="preserve"> </w:t>
                  </w:r>
                  <w:r w:rsidRPr="00A84E0B">
                    <w:rPr>
                      <w:rFonts w:eastAsia="Calibri"/>
                      <w:bCs/>
                      <w:lang w:eastAsia="en-US"/>
                    </w:rPr>
                    <w:t>–</w:t>
                  </w:r>
                  <w:r w:rsidRPr="00A84E0B">
                    <w:rPr>
                      <w:rFonts w:eastAsia="Calibri"/>
                      <w:lang w:eastAsia="en-US"/>
                    </w:rPr>
                    <w:t xml:space="preserve"> </w:t>
                  </w:r>
                  <w:proofErr w:type="gramStart"/>
                  <w:r>
                    <w:rPr>
                      <w:rFonts w:eastAsia="Calibri"/>
                      <w:lang w:eastAsia="en-US"/>
                    </w:rPr>
                    <w:t>О</w:t>
                  </w:r>
                  <w:proofErr w:type="gramEnd"/>
                  <w:r w:rsidRPr="00A84E0B">
                    <w:rPr>
                      <w:rFonts w:eastAsia="Calibri"/>
                      <w:vertAlign w:val="subscript"/>
                      <w:lang w:eastAsia="en-US"/>
                    </w:rPr>
                    <w:t xml:space="preserve"> треб</w:t>
                  </w:r>
                </w:p>
              </w:tc>
              <w:tc>
                <w:tcPr>
                  <w:tcW w:w="4112" w:type="dxa"/>
                  <w:vMerge/>
                  <w:tcBorders>
                    <w:top w:val="single" w:sz="4" w:space="0" w:color="auto"/>
                    <w:left w:val="nil"/>
                    <w:bottom w:val="single" w:sz="4" w:space="0" w:color="auto"/>
                    <w:right w:val="nil"/>
                  </w:tcBorders>
                  <w:vAlign w:val="center"/>
                </w:tcPr>
                <w:p w:rsidR="008E7175" w:rsidRPr="00A84E0B" w:rsidRDefault="008E7175" w:rsidP="008A3452"/>
              </w:tc>
              <w:tc>
                <w:tcPr>
                  <w:tcW w:w="1200" w:type="dxa"/>
                  <w:vMerge/>
                  <w:tcBorders>
                    <w:top w:val="single" w:sz="4" w:space="0" w:color="auto"/>
                    <w:left w:val="nil"/>
                    <w:bottom w:val="single" w:sz="4" w:space="0" w:color="auto"/>
                    <w:right w:val="single" w:sz="4" w:space="0" w:color="auto"/>
                  </w:tcBorders>
                  <w:vAlign w:val="center"/>
                </w:tcPr>
                <w:p w:rsidR="008E7175" w:rsidRPr="00A84E0B" w:rsidRDefault="008E7175" w:rsidP="008A3452">
                  <w:pPr>
                    <w:rPr>
                      <w:bCs/>
                    </w:rPr>
                  </w:pPr>
                </w:p>
              </w:tc>
            </w:tr>
            <w:tr w:rsidR="008E7175" w:rsidRPr="00A84E0B" w:rsidTr="008A3452">
              <w:trPr>
                <w:cantSplit/>
                <w:jc w:val="center"/>
              </w:trPr>
              <w:tc>
                <w:tcPr>
                  <w:tcW w:w="7074" w:type="dxa"/>
                  <w:gridSpan w:val="4"/>
                  <w:tcBorders>
                    <w:top w:val="single" w:sz="4" w:space="0" w:color="auto"/>
                    <w:left w:val="single" w:sz="4" w:space="0" w:color="auto"/>
                    <w:bottom w:val="single" w:sz="4" w:space="0" w:color="auto"/>
                    <w:right w:val="single" w:sz="4" w:space="0" w:color="auto"/>
                  </w:tcBorders>
                </w:tcPr>
                <w:p w:rsidR="008E7175" w:rsidRPr="00A75FD0" w:rsidRDefault="008E7175" w:rsidP="008A3452">
                  <w:pPr>
                    <w:jc w:val="center"/>
                    <w:rPr>
                      <w:rFonts w:eastAsia="Calibri"/>
                      <w:lang w:eastAsia="en-US"/>
                    </w:rPr>
                  </w:pPr>
                  <w:r>
                    <w:rPr>
                      <w:rFonts w:eastAsia="Calibri"/>
                      <w:lang w:eastAsia="en-US"/>
                    </w:rPr>
                    <w:t xml:space="preserve">О </w:t>
                  </w:r>
                  <w:r w:rsidRPr="00A75FD0">
                    <w:rPr>
                      <w:rFonts w:eastAsia="Calibri"/>
                      <w:vertAlign w:val="subscript"/>
                      <w:lang w:val="en-US" w:eastAsia="en-US"/>
                    </w:rPr>
                    <w:t>max</w:t>
                  </w:r>
                </w:p>
              </w:tc>
              <w:tc>
                <w:tcPr>
                  <w:tcW w:w="1200" w:type="dxa"/>
                  <w:tcBorders>
                    <w:top w:val="single" w:sz="4" w:space="0" w:color="auto"/>
                    <w:left w:val="single" w:sz="4" w:space="0" w:color="auto"/>
                    <w:bottom w:val="single" w:sz="4" w:space="0" w:color="auto"/>
                    <w:right w:val="single" w:sz="4" w:space="0" w:color="auto"/>
                  </w:tcBorders>
                </w:tcPr>
                <w:p w:rsidR="008E7175" w:rsidRPr="00A84E0B" w:rsidRDefault="008E7175" w:rsidP="008A3452">
                  <w:pPr>
                    <w:jc w:val="center"/>
                    <w:rPr>
                      <w:rFonts w:eastAsia="Calibri"/>
                      <w:lang w:eastAsia="en-US"/>
                    </w:rPr>
                  </w:pPr>
                  <w:r w:rsidRPr="00A84E0B">
                    <w:rPr>
                      <w:rFonts w:eastAsia="Calibri"/>
                      <w:lang w:eastAsia="en-US"/>
                    </w:rPr>
                    <w:t>100</w:t>
                  </w:r>
                </w:p>
              </w:tc>
            </w:tr>
          </w:tbl>
          <w:p w:rsidR="008E7175" w:rsidRPr="00A84E0B" w:rsidRDefault="008E7175" w:rsidP="008E7175">
            <w:pPr>
              <w:jc w:val="both"/>
              <w:rPr>
                <w:rFonts w:eastAsia="Calibri"/>
                <w:lang w:eastAsia="en-US"/>
              </w:rPr>
            </w:pPr>
          </w:p>
          <w:p w:rsidR="008E7175" w:rsidRPr="00A84E0B" w:rsidRDefault="008E7175" w:rsidP="008E7175">
            <w:pPr>
              <w:jc w:val="both"/>
            </w:pPr>
            <w:r w:rsidRPr="00A84E0B">
              <w:rPr>
                <w:rFonts w:eastAsia="Calibri"/>
                <w:lang w:eastAsia="en-US"/>
              </w:rPr>
              <w:t xml:space="preserve">где: </w:t>
            </w:r>
            <w:proofErr w:type="spellStart"/>
            <w:r w:rsidRPr="00A84E0B">
              <w:rPr>
                <w:rFonts w:eastAsia="Calibri"/>
                <w:lang w:eastAsia="en-US"/>
              </w:rPr>
              <w:t>О</w:t>
            </w:r>
            <w:proofErr w:type="gramStart"/>
            <w:r w:rsidRPr="00A84E0B">
              <w:rPr>
                <w:rFonts w:eastAsia="Calibri"/>
                <w:vertAlign w:val="subscript"/>
                <w:lang w:eastAsia="en-US"/>
              </w:rPr>
              <w:t>i</w:t>
            </w:r>
            <w:proofErr w:type="spellEnd"/>
            <w:proofErr w:type="gramEnd"/>
            <w:r w:rsidRPr="00A84E0B">
              <w:rPr>
                <w:rFonts w:eastAsia="Calibri"/>
                <w:lang w:eastAsia="en-US"/>
              </w:rPr>
              <w:t xml:space="preserve"> – </w:t>
            </w:r>
            <w:r>
              <w:rPr>
                <w:rFonts w:eastAsia="Calibri"/>
                <w:lang w:eastAsia="en-US"/>
              </w:rPr>
              <w:t xml:space="preserve">стоимость завершенных в 2012-2015гг. </w:t>
            </w:r>
            <w:r>
              <w:rPr>
                <w:rFonts w:eastAsia="Calibri"/>
                <w:b/>
                <w:i/>
                <w:lang w:eastAsia="en-US"/>
              </w:rPr>
              <w:t xml:space="preserve">поставок </w:t>
            </w:r>
            <w:r>
              <w:rPr>
                <w:rFonts w:eastAsia="Calibri"/>
                <w:lang w:eastAsia="en-US"/>
              </w:rPr>
              <w:t>в рамках</w:t>
            </w:r>
            <w:r w:rsidRPr="00A84E0B">
              <w:rPr>
                <w:rFonts w:eastAsia="Calibri"/>
                <w:lang w:eastAsia="en-US"/>
              </w:rPr>
              <w:t xml:space="preserve"> договоров </w:t>
            </w:r>
            <w:r w:rsidRPr="00A75FD0">
              <w:rPr>
                <w:rFonts w:eastAsia="Calibri"/>
                <w:b/>
                <w:bCs/>
                <w:i/>
                <w:lang w:eastAsia="en-US"/>
              </w:rPr>
              <w:t xml:space="preserve">сопоставимого характера </w:t>
            </w:r>
            <w:r w:rsidRPr="001D103E">
              <w:rPr>
                <w:rFonts w:eastAsia="Calibri"/>
                <w:b/>
                <w:i/>
                <w:lang w:eastAsia="en-US"/>
              </w:rPr>
              <w:t>(</w:t>
            </w:r>
            <w:r>
              <w:rPr>
                <w:b/>
                <w:i/>
              </w:rPr>
              <w:t>поставка</w:t>
            </w:r>
            <w:r w:rsidRPr="001D103E">
              <w:rPr>
                <w:b/>
                <w:i/>
              </w:rPr>
              <w:t xml:space="preserve"> </w:t>
            </w:r>
            <w:r>
              <w:rPr>
                <w:b/>
                <w:i/>
                <w:color w:val="000000"/>
              </w:rPr>
              <w:t xml:space="preserve">труб марки стали 08Х18Н10Т, 12Х18Н10Т по ТУ 14-3Р-197-2001 и/или ГОСТ 9940-81) </w:t>
            </w:r>
            <w:r w:rsidRPr="00A75FD0">
              <w:rPr>
                <w:rFonts w:eastAsia="Calibri"/>
                <w:b/>
                <w:bCs/>
                <w:i/>
                <w:lang w:eastAsia="en-US"/>
              </w:rPr>
              <w:t>и объема</w:t>
            </w:r>
            <w:r w:rsidRPr="00A84E0B">
              <w:rPr>
                <w:rFonts w:eastAsia="Calibri"/>
                <w:lang w:eastAsia="en-US"/>
              </w:rPr>
              <w:t xml:space="preserve"> </w:t>
            </w:r>
            <w:proofErr w:type="spellStart"/>
            <w:r>
              <w:rPr>
                <w:rFonts w:eastAsia="Calibri"/>
                <w:lang w:val="en-US" w:eastAsia="en-US"/>
              </w:rPr>
              <w:t>i</w:t>
            </w:r>
            <w:proofErr w:type="spellEnd"/>
            <w:r w:rsidRPr="00A75FD0">
              <w:rPr>
                <w:rFonts w:eastAsia="Calibri"/>
                <w:lang w:eastAsia="en-US"/>
              </w:rPr>
              <w:t>-</w:t>
            </w:r>
            <w:r>
              <w:rPr>
                <w:rFonts w:eastAsia="Calibri"/>
                <w:lang w:eastAsia="en-US"/>
              </w:rPr>
              <w:t>го участника конкурса</w:t>
            </w:r>
            <w:r w:rsidRPr="00A84E0B">
              <w:rPr>
                <w:rFonts w:eastAsia="Calibri"/>
                <w:lang w:eastAsia="en-US"/>
              </w:rPr>
              <w:t xml:space="preserve">, руб.  </w:t>
            </w:r>
          </w:p>
          <w:p w:rsidR="008E7175" w:rsidRPr="00A84E0B" w:rsidRDefault="008E7175" w:rsidP="008E7175">
            <w:pPr>
              <w:jc w:val="both"/>
              <w:rPr>
                <w:rFonts w:eastAsia="Calibri"/>
                <w:lang w:eastAsia="en-US"/>
              </w:rPr>
            </w:pPr>
            <w:proofErr w:type="gramStart"/>
            <w:r>
              <w:rPr>
                <w:rFonts w:eastAsia="Calibri"/>
                <w:lang w:eastAsia="en-US"/>
              </w:rPr>
              <w:t>О</w:t>
            </w:r>
            <w:proofErr w:type="gramEnd"/>
            <w:r>
              <w:rPr>
                <w:rFonts w:eastAsia="Calibri"/>
                <w:lang w:eastAsia="en-US"/>
              </w:rPr>
              <w:t xml:space="preserve"> </w:t>
            </w:r>
            <w:proofErr w:type="gramStart"/>
            <w:r w:rsidRPr="00A84E0B">
              <w:rPr>
                <w:rFonts w:eastAsia="Calibri"/>
                <w:vertAlign w:val="subscript"/>
                <w:lang w:eastAsia="en-US"/>
              </w:rPr>
              <w:t>треб</w:t>
            </w:r>
            <w:proofErr w:type="gramEnd"/>
            <w:r w:rsidRPr="00A84E0B">
              <w:rPr>
                <w:rFonts w:eastAsia="Calibri"/>
                <w:lang w:eastAsia="en-US"/>
              </w:rPr>
              <w:t xml:space="preserve"> – </w:t>
            </w:r>
            <w:r>
              <w:rPr>
                <w:rFonts w:eastAsia="Calibri"/>
                <w:lang w:eastAsia="en-US"/>
              </w:rPr>
              <w:t>5 000 000,00 рублей с учетом НДС.</w:t>
            </w:r>
          </w:p>
          <w:p w:rsidR="008E7175" w:rsidRDefault="008E7175" w:rsidP="008E7175">
            <w:pPr>
              <w:jc w:val="both"/>
              <w:rPr>
                <w:rFonts w:eastAsia="Calibri"/>
                <w:lang w:eastAsia="en-US"/>
              </w:rPr>
            </w:pPr>
            <w:r w:rsidRPr="00A84E0B">
              <w:rPr>
                <w:rFonts w:eastAsia="Calibri"/>
                <w:lang w:eastAsia="en-US"/>
              </w:rPr>
              <w:t>О</w:t>
            </w:r>
            <w:r>
              <w:rPr>
                <w:rFonts w:eastAsia="Calibri"/>
                <w:lang w:eastAsia="en-US"/>
              </w:rPr>
              <w:t xml:space="preserve"> </w:t>
            </w:r>
            <w:r>
              <w:rPr>
                <w:rFonts w:eastAsia="Calibri"/>
                <w:vertAlign w:val="subscript"/>
                <w:lang w:val="en-US" w:eastAsia="en-US"/>
              </w:rPr>
              <w:t>max</w:t>
            </w:r>
            <w:r w:rsidRPr="00A84E0B">
              <w:rPr>
                <w:rFonts w:eastAsia="Calibri"/>
                <w:lang w:eastAsia="en-US"/>
              </w:rPr>
              <w:t xml:space="preserve"> – </w:t>
            </w:r>
            <w:r>
              <w:rPr>
                <w:rFonts w:eastAsia="Calibri"/>
                <w:lang w:eastAsia="en-US"/>
              </w:rPr>
              <w:t xml:space="preserve">максимальный опыт </w:t>
            </w:r>
            <w:r w:rsidRPr="001D103E">
              <w:rPr>
                <w:rFonts w:eastAsia="Calibri"/>
                <w:lang w:eastAsia="en-US"/>
              </w:rPr>
              <w:t>(стоимость завершенных в 201</w:t>
            </w:r>
            <w:r>
              <w:rPr>
                <w:rFonts w:eastAsia="Calibri"/>
                <w:lang w:eastAsia="en-US"/>
              </w:rPr>
              <w:t>2</w:t>
            </w:r>
            <w:r w:rsidRPr="001D103E">
              <w:rPr>
                <w:rFonts w:eastAsia="Calibri"/>
                <w:lang w:eastAsia="en-US"/>
              </w:rPr>
              <w:t>-201</w:t>
            </w:r>
            <w:r>
              <w:rPr>
                <w:rFonts w:eastAsia="Calibri"/>
                <w:lang w:eastAsia="en-US"/>
              </w:rPr>
              <w:t>5</w:t>
            </w:r>
            <w:r w:rsidRPr="001D103E">
              <w:rPr>
                <w:rFonts w:eastAsia="Calibri"/>
                <w:lang w:eastAsia="en-US"/>
              </w:rPr>
              <w:t>гг</w:t>
            </w:r>
            <w:r w:rsidRPr="00437AD1">
              <w:rPr>
                <w:rFonts w:eastAsia="Calibri"/>
                <w:b/>
                <w:i/>
                <w:lang w:eastAsia="en-US"/>
              </w:rPr>
              <w:t xml:space="preserve">. поставок </w:t>
            </w:r>
            <w:r w:rsidRPr="001D103E">
              <w:rPr>
                <w:rFonts w:eastAsia="Calibri"/>
                <w:lang w:eastAsia="en-US"/>
              </w:rPr>
              <w:t>в рамках договоров</w:t>
            </w:r>
            <w:r>
              <w:rPr>
                <w:rFonts w:eastAsia="Calibri"/>
                <w:lang w:eastAsia="en-US"/>
              </w:rPr>
              <w:t xml:space="preserve"> </w:t>
            </w:r>
            <w:r w:rsidRPr="001D103E">
              <w:rPr>
                <w:rFonts w:eastAsia="Calibri"/>
                <w:b/>
                <w:i/>
                <w:lang w:eastAsia="en-US"/>
              </w:rPr>
              <w:t>сопоставимого характера и объема</w:t>
            </w:r>
            <w:r w:rsidRPr="00437AD1">
              <w:rPr>
                <w:rFonts w:eastAsia="Calibri"/>
                <w:b/>
                <w:i/>
                <w:lang w:eastAsia="en-US"/>
              </w:rPr>
              <w:t xml:space="preserve"> </w:t>
            </w:r>
            <w:r>
              <w:rPr>
                <w:rFonts w:eastAsia="Calibri"/>
                <w:lang w:eastAsia="en-US"/>
              </w:rPr>
              <w:t>из представленного опыта всех допущенных участников, но не более предельного значения (в случае если</w:t>
            </w:r>
            <w:proofErr w:type="gramStart"/>
            <w:r w:rsidRPr="00A84E0B">
              <w:rPr>
                <w:rFonts w:eastAsia="Calibri"/>
                <w:lang w:eastAsia="en-US"/>
              </w:rPr>
              <w:t xml:space="preserve"> О</w:t>
            </w:r>
            <w:proofErr w:type="gramEnd"/>
            <w:r>
              <w:rPr>
                <w:rFonts w:eastAsia="Calibri"/>
                <w:lang w:eastAsia="en-US"/>
              </w:rPr>
              <w:t xml:space="preserve"> </w:t>
            </w:r>
            <w:r>
              <w:rPr>
                <w:rFonts w:eastAsia="Calibri"/>
                <w:vertAlign w:val="subscript"/>
                <w:lang w:val="en-US" w:eastAsia="en-US"/>
              </w:rPr>
              <w:t>max</w:t>
            </w:r>
            <w:r w:rsidRPr="00A84E0B">
              <w:rPr>
                <w:rFonts w:eastAsia="Calibri"/>
                <w:lang w:eastAsia="en-US"/>
              </w:rPr>
              <w:t xml:space="preserve"> </w:t>
            </w:r>
            <w:r>
              <w:rPr>
                <w:rFonts w:eastAsia="Calibri"/>
                <w:lang w:eastAsia="en-US"/>
              </w:rPr>
              <w:t xml:space="preserve">более чем предельное значение, то </w:t>
            </w:r>
            <w:r w:rsidRPr="00A84E0B">
              <w:rPr>
                <w:rFonts w:eastAsia="Calibri"/>
                <w:lang w:eastAsia="en-US"/>
              </w:rPr>
              <w:t>О</w:t>
            </w:r>
            <w:r>
              <w:rPr>
                <w:rFonts w:eastAsia="Calibri"/>
                <w:lang w:eastAsia="en-US"/>
              </w:rPr>
              <w:t xml:space="preserve"> </w:t>
            </w:r>
            <w:r>
              <w:rPr>
                <w:rFonts w:eastAsia="Calibri"/>
                <w:vertAlign w:val="subscript"/>
                <w:lang w:val="en-US" w:eastAsia="en-US"/>
              </w:rPr>
              <w:t>max</w:t>
            </w:r>
            <w:r>
              <w:rPr>
                <w:rFonts w:eastAsia="Calibri"/>
                <w:vertAlign w:val="subscript"/>
                <w:lang w:eastAsia="en-US"/>
              </w:rPr>
              <w:t xml:space="preserve"> </w:t>
            </w:r>
            <w:r>
              <w:rPr>
                <w:rFonts w:eastAsia="Calibri"/>
                <w:lang w:eastAsia="en-US"/>
              </w:rPr>
              <w:t>принимается равным такому предельному значению),</w:t>
            </w:r>
            <w:r w:rsidRPr="00A84E0B">
              <w:rPr>
                <w:rFonts w:eastAsia="Calibri"/>
                <w:lang w:eastAsia="en-US"/>
              </w:rPr>
              <w:t xml:space="preserve"> руб.</w:t>
            </w:r>
          </w:p>
          <w:p w:rsidR="008E7175" w:rsidRPr="00FC009D" w:rsidRDefault="008E7175" w:rsidP="008E7175">
            <w:pPr>
              <w:ind w:right="153"/>
              <w:jc w:val="both"/>
            </w:pPr>
            <w:r>
              <w:rPr>
                <w:rFonts w:eastAsia="Calibri"/>
                <w:lang w:eastAsia="en-US"/>
              </w:rPr>
              <w:t>Предельное значение опыта участника: 15 000 000,00 рублей с учетом НДС.</w:t>
            </w:r>
          </w:p>
        </w:tc>
      </w:tr>
      <w:tr w:rsidR="000316C6" w:rsidRPr="00FC009D" w:rsidTr="00DB4126">
        <w:trPr>
          <w:trHeight w:val="194"/>
        </w:trPr>
        <w:tc>
          <w:tcPr>
            <w:tcW w:w="923" w:type="dxa"/>
          </w:tcPr>
          <w:p w:rsidR="000316C6" w:rsidRPr="00FC009D" w:rsidRDefault="000316C6" w:rsidP="00785127">
            <w:pPr>
              <w:numPr>
                <w:ilvl w:val="0"/>
                <w:numId w:val="34"/>
              </w:numPr>
              <w:ind w:left="0" w:hanging="15"/>
              <w:jc w:val="center"/>
            </w:pPr>
            <w:bookmarkStart w:id="371" w:name="_Ref317254659"/>
          </w:p>
        </w:tc>
        <w:bookmarkEnd w:id="371"/>
        <w:tc>
          <w:tcPr>
            <w:tcW w:w="3118" w:type="dxa"/>
          </w:tcPr>
          <w:p w:rsidR="000316C6" w:rsidRPr="003260E9" w:rsidRDefault="009C5F84" w:rsidP="00E40F04">
            <w:pPr>
              <w:ind w:right="153"/>
              <w:rPr>
                <w:b/>
                <w:i/>
                <w:spacing w:val="-6"/>
              </w:rPr>
            </w:pPr>
            <w:r w:rsidRPr="00FC009D">
              <w:rPr>
                <w:spacing w:val="-6"/>
              </w:rPr>
              <w:t>Срок</w:t>
            </w:r>
            <w:r w:rsidR="003260E9">
              <w:rPr>
                <w:spacing w:val="-6"/>
              </w:rPr>
              <w:t xml:space="preserve"> заключения договоров </w:t>
            </w:r>
            <w:r w:rsidR="003260E9" w:rsidRPr="003260E9">
              <w:rPr>
                <w:b/>
                <w:i/>
                <w:spacing w:val="-6"/>
              </w:rPr>
              <w:t>по лотам 1, 2</w:t>
            </w:r>
            <w:r w:rsidR="000478CD" w:rsidRPr="003260E9">
              <w:rPr>
                <w:b/>
                <w:i/>
                <w:spacing w:val="-6"/>
              </w:rPr>
              <w:t>:</w:t>
            </w:r>
          </w:p>
          <w:p w:rsidR="000316C6" w:rsidRPr="00FC009D" w:rsidRDefault="000316C6" w:rsidP="005E3229">
            <w:pPr>
              <w:ind w:right="153"/>
              <w:rPr>
                <w:spacing w:val="-6"/>
              </w:rPr>
            </w:pPr>
          </w:p>
        </w:tc>
        <w:tc>
          <w:tcPr>
            <w:tcW w:w="10773" w:type="dxa"/>
          </w:tcPr>
          <w:p w:rsidR="00530F9F" w:rsidRPr="00FC009D" w:rsidRDefault="00530F9F" w:rsidP="00A25198">
            <w:pPr>
              <w:jc w:val="both"/>
            </w:pPr>
            <w:proofErr w:type="gramStart"/>
            <w:r w:rsidRPr="00FC009D">
              <w:t xml:space="preserve">Заказчик в течение </w:t>
            </w:r>
            <w:r w:rsidR="0007125C" w:rsidRPr="0007125C">
              <w:rPr>
                <w:b/>
                <w:i/>
              </w:rPr>
              <w:t>3 (</w:t>
            </w:r>
            <w:r w:rsidR="00A25198" w:rsidRPr="0007125C">
              <w:rPr>
                <w:b/>
                <w:i/>
              </w:rPr>
              <w:t>трех</w:t>
            </w:r>
            <w:r w:rsidR="0007125C" w:rsidRPr="0007125C">
              <w:rPr>
                <w:b/>
                <w:i/>
              </w:rPr>
              <w:t>)</w:t>
            </w:r>
            <w:r w:rsidR="00A25198" w:rsidRPr="0007125C">
              <w:rPr>
                <w:b/>
                <w:i/>
              </w:rPr>
              <w:t xml:space="preserve"> рабочих дней</w:t>
            </w:r>
            <w:r w:rsidRPr="00FC009D">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FC009D">
              <w:t xml:space="preserve"> Победитель конкурса обязан предоставить заказчику подписанный и </w:t>
            </w:r>
            <w:r w:rsidRPr="00FC009D">
              <w:lastRenderedPageBreak/>
              <w:t xml:space="preserve">заверенный печатью со </w:t>
            </w:r>
            <w:r w:rsidR="00146FED" w:rsidRPr="00FC009D">
              <w:t xml:space="preserve">своей </w:t>
            </w:r>
            <w:r w:rsidRPr="00FC009D">
              <w:t xml:space="preserve">стороны договор </w:t>
            </w:r>
            <w:r w:rsidRPr="00AC3FEC">
              <w:rPr>
                <w:b/>
                <w:bCs/>
                <w:i/>
                <w:iCs/>
              </w:rPr>
              <w:t>в течение 10 (десяти) дней</w:t>
            </w:r>
            <w:r w:rsidR="00A25198">
              <w:rPr>
                <w:b/>
                <w:bCs/>
                <w:i/>
                <w:iCs/>
              </w:rPr>
              <w:t xml:space="preserve"> </w:t>
            </w:r>
            <w:r w:rsidRPr="00FC009D">
              <w:t>со дня направления указанного договора.</w:t>
            </w:r>
          </w:p>
          <w:p w:rsidR="00677DD7" w:rsidRPr="00FC009D" w:rsidRDefault="00A25198" w:rsidP="00A25198">
            <w:pPr>
              <w:jc w:val="both"/>
            </w:pPr>
            <w:r>
              <w:t>Д</w:t>
            </w:r>
            <w:r w:rsidR="007A2AAC" w:rsidRPr="00FC009D">
              <w:t xml:space="preserve">оговор заключается </w:t>
            </w:r>
            <w:r w:rsidR="008E5AC8" w:rsidRPr="00FC009D">
              <w:t>в течение </w:t>
            </w:r>
            <w:r w:rsidR="008E5AC8" w:rsidRPr="00AC3FEC">
              <w:rPr>
                <w:b/>
                <w:i/>
              </w:rPr>
              <w:t xml:space="preserve">20 (двадцати) </w:t>
            </w:r>
            <w:r w:rsidR="008E5AC8" w:rsidRPr="00876B5D">
              <w:t>дней</w:t>
            </w:r>
            <w:r w:rsidR="008E5AC8" w:rsidRPr="00FC009D">
              <w:t xml:space="preserve">, но не ранее чем через 10 (десять) дней после размещения </w:t>
            </w:r>
            <w:r w:rsidR="00871752" w:rsidRPr="00FC009D">
              <w:t xml:space="preserve">на официальном сайте и на ЭТП </w:t>
            </w:r>
            <w:r w:rsidR="008E5AC8" w:rsidRPr="00FC009D">
              <w:t>протокола</w:t>
            </w:r>
            <w:r w:rsidR="00871752">
              <w:t>, на основании которого заключается договор</w:t>
            </w:r>
            <w:r w:rsidR="008E5AC8" w:rsidRPr="00FC009D">
              <w:t>.</w:t>
            </w:r>
          </w:p>
          <w:p w:rsidR="007B2C36" w:rsidRPr="00FC009D" w:rsidRDefault="008D5223" w:rsidP="0069402E">
            <w:pPr>
              <w:jc w:val="both"/>
              <w:rPr>
                <w:spacing w:val="-6"/>
              </w:rPr>
            </w:pPr>
            <w:r w:rsidRPr="00FC009D">
              <w:rPr>
                <w:spacing w:val="-6"/>
              </w:rPr>
              <w:t>До заключения договора, победитель конкурса представляет</w:t>
            </w:r>
            <w:r w:rsidR="00A1397A">
              <w:rPr>
                <w:spacing w:val="-6"/>
              </w:rPr>
              <w:t xml:space="preserve"> </w:t>
            </w:r>
            <w:r w:rsidRPr="00FC009D">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w:t>
            </w:r>
            <w:r w:rsidR="00A25198">
              <w:rPr>
                <w:spacing w:val="-6"/>
              </w:rPr>
              <w:t xml:space="preserve"> </w:t>
            </w:r>
            <w:r w:rsidRPr="00FC009D">
              <w:rPr>
                <w:spacing w:val="-6"/>
              </w:rPr>
              <w:t>(пяти) дней до заключения договора (с двух сторон)</w:t>
            </w:r>
            <w:r w:rsidR="00871752">
              <w:rPr>
                <w:spacing w:val="-6"/>
              </w:rPr>
              <w:t>.</w:t>
            </w:r>
          </w:p>
        </w:tc>
      </w:tr>
      <w:tr w:rsidR="00A2274B" w:rsidRPr="00FC009D" w:rsidTr="00F53E04">
        <w:trPr>
          <w:trHeight w:val="194"/>
        </w:trPr>
        <w:tc>
          <w:tcPr>
            <w:tcW w:w="923" w:type="dxa"/>
          </w:tcPr>
          <w:p w:rsidR="00A2274B" w:rsidRPr="00FC009D" w:rsidRDefault="00A2274B" w:rsidP="00785127">
            <w:pPr>
              <w:numPr>
                <w:ilvl w:val="0"/>
                <w:numId w:val="34"/>
              </w:numPr>
              <w:ind w:left="0" w:hanging="15"/>
              <w:jc w:val="center"/>
            </w:pPr>
            <w:bookmarkStart w:id="372" w:name="_Ref317256138"/>
          </w:p>
        </w:tc>
        <w:bookmarkEnd w:id="372"/>
        <w:tc>
          <w:tcPr>
            <w:tcW w:w="3118" w:type="dxa"/>
          </w:tcPr>
          <w:p w:rsidR="00A2274B" w:rsidRPr="00FC009D" w:rsidRDefault="00A2274B" w:rsidP="00F57787">
            <w:pPr>
              <w:ind w:right="153"/>
              <w:rPr>
                <w:spacing w:val="-6"/>
              </w:rPr>
            </w:pPr>
            <w:r w:rsidRPr="00FC009D">
              <w:rPr>
                <w:spacing w:val="-6"/>
              </w:rPr>
              <w:t xml:space="preserve">Обеспечение </w:t>
            </w:r>
            <w:r w:rsidR="002D4606" w:rsidRPr="00FC009D">
              <w:rPr>
                <w:spacing w:val="-6"/>
              </w:rPr>
              <w:t xml:space="preserve">исполнения </w:t>
            </w:r>
            <w:r w:rsidR="009D6B8F" w:rsidRPr="00FC009D">
              <w:rPr>
                <w:spacing w:val="-6"/>
              </w:rPr>
              <w:t>обязательств по договору</w:t>
            </w:r>
            <w:r w:rsidR="003260E9">
              <w:rPr>
                <w:spacing w:val="-6"/>
              </w:rPr>
              <w:t xml:space="preserve"> </w:t>
            </w:r>
            <w:r w:rsidR="003260E9" w:rsidRPr="003260E9">
              <w:rPr>
                <w:b/>
                <w:i/>
                <w:spacing w:val="-6"/>
              </w:rPr>
              <w:t>по лотам 1, 2</w:t>
            </w:r>
            <w:r w:rsidRPr="003260E9">
              <w:rPr>
                <w:b/>
                <w:i/>
                <w:spacing w:val="-6"/>
              </w:rPr>
              <w:t>:</w:t>
            </w:r>
          </w:p>
        </w:tc>
        <w:tc>
          <w:tcPr>
            <w:tcW w:w="10773" w:type="dxa"/>
          </w:tcPr>
          <w:p w:rsidR="003260E9" w:rsidRPr="003260E9" w:rsidRDefault="003260E9" w:rsidP="003260E9">
            <w:pPr>
              <w:tabs>
                <w:tab w:val="left" w:pos="0"/>
              </w:tabs>
              <w:contextualSpacing/>
              <w:jc w:val="both"/>
            </w:pPr>
            <w:r w:rsidRPr="003260E9">
              <w:rPr>
                <w:b/>
              </w:rPr>
              <w:t xml:space="preserve">По лоту 1: </w:t>
            </w:r>
            <w:r w:rsidRPr="003260E9">
              <w:t>требуется.</w:t>
            </w:r>
          </w:p>
          <w:p w:rsidR="003260E9" w:rsidRPr="003260E9" w:rsidRDefault="003260E9" w:rsidP="003260E9">
            <w:pPr>
              <w:ind w:right="153"/>
              <w:jc w:val="both"/>
              <w:rPr>
                <w:bCs/>
              </w:rPr>
            </w:pPr>
            <w:r w:rsidRPr="003260E9">
              <w:rPr>
                <w:bCs/>
              </w:rPr>
              <w:t>Вид обеспечения: обеспечение обязательств по договору.</w:t>
            </w:r>
          </w:p>
          <w:p w:rsidR="003260E9" w:rsidRPr="003260E9" w:rsidRDefault="003260E9" w:rsidP="003260E9">
            <w:pPr>
              <w:ind w:right="-23"/>
              <w:jc w:val="both"/>
              <w:rPr>
                <w:bCs/>
              </w:rPr>
            </w:pPr>
            <w:r w:rsidRPr="003260E9">
              <w:rPr>
                <w:bCs/>
              </w:rPr>
              <w:t>Форма обеспечения: безотзывная банковская гарантия, выданная банком, или поручительство, или передача заказчику денежных средств.</w:t>
            </w:r>
          </w:p>
          <w:p w:rsidR="003260E9" w:rsidRPr="003260E9" w:rsidRDefault="003260E9" w:rsidP="003260E9">
            <w:pPr>
              <w:ind w:right="-23"/>
              <w:jc w:val="both"/>
              <w:rPr>
                <w:bCs/>
              </w:rPr>
            </w:pPr>
            <w:r w:rsidRPr="003260E9">
              <w:rPr>
                <w:bCs/>
              </w:rPr>
              <w:t>Размер обеспечения: на сумму не менее 5% цены договора.</w:t>
            </w:r>
          </w:p>
          <w:p w:rsidR="003260E9" w:rsidRPr="003260E9" w:rsidRDefault="003260E9" w:rsidP="003260E9">
            <w:pPr>
              <w:ind w:right="-23"/>
              <w:jc w:val="both"/>
              <w:rPr>
                <w:bCs/>
              </w:rPr>
            </w:pPr>
            <w:r w:rsidRPr="003260E9">
              <w:rPr>
                <w:bCs/>
              </w:rPr>
              <w:t xml:space="preserve">Предоставляется: после заключения договора в срок не позднее 15 дней </w:t>
            </w:r>
            <w:proofErr w:type="gramStart"/>
            <w:r w:rsidRPr="003260E9">
              <w:rPr>
                <w:bCs/>
              </w:rPr>
              <w:t>с даты заключения</w:t>
            </w:r>
            <w:proofErr w:type="gramEnd"/>
            <w:r w:rsidRPr="003260E9">
              <w:rPr>
                <w:bCs/>
              </w:rPr>
              <w:t xml:space="preserve"> договора.</w:t>
            </w:r>
          </w:p>
          <w:p w:rsidR="003260E9" w:rsidRPr="003260E9" w:rsidRDefault="003260E9" w:rsidP="003260E9">
            <w:pPr>
              <w:jc w:val="both"/>
            </w:pPr>
            <w:r w:rsidRPr="003260E9">
              <w:rPr>
                <w:bCs/>
              </w:rPr>
              <w:t>Срок действия обеспечения: срок исполнения обязательств по договору плюс не менее 60 дней.</w:t>
            </w:r>
          </w:p>
          <w:p w:rsidR="003260E9" w:rsidRPr="003260E9" w:rsidRDefault="003260E9" w:rsidP="003260E9">
            <w:pPr>
              <w:ind w:right="153"/>
              <w:jc w:val="both"/>
              <w:rPr>
                <w:bCs/>
              </w:rPr>
            </w:pPr>
          </w:p>
          <w:p w:rsidR="003260E9" w:rsidRPr="003260E9" w:rsidRDefault="003260E9" w:rsidP="003260E9">
            <w:pPr>
              <w:tabs>
                <w:tab w:val="left" w:pos="0"/>
              </w:tabs>
              <w:contextualSpacing/>
              <w:jc w:val="both"/>
            </w:pPr>
            <w:r w:rsidRPr="003260E9">
              <w:rPr>
                <w:b/>
              </w:rPr>
              <w:t xml:space="preserve">По лоту 2: </w:t>
            </w:r>
            <w:r w:rsidRPr="003260E9">
              <w:t>не требуется.</w:t>
            </w:r>
          </w:p>
          <w:p w:rsidR="003260E9" w:rsidRDefault="003260E9" w:rsidP="007B18DC">
            <w:pPr>
              <w:pStyle w:val="msonormalcxspmiddlecxspmiddlecxspmiddlecxspmiddle"/>
              <w:tabs>
                <w:tab w:val="left" w:pos="0"/>
              </w:tabs>
              <w:spacing w:before="0" w:beforeAutospacing="0" w:after="0" w:afterAutospacing="0"/>
              <w:contextualSpacing/>
              <w:jc w:val="both"/>
              <w:rPr>
                <w:rStyle w:val="afa"/>
                <w:color w:val="auto"/>
                <w:u w:val="none"/>
              </w:rPr>
            </w:pPr>
          </w:p>
          <w:p w:rsidR="00A2274B" w:rsidRPr="00FC009D" w:rsidRDefault="00B1482B" w:rsidP="0069402E">
            <w:pPr>
              <w:jc w:val="both"/>
              <w:rPr>
                <w:spacing w:val="-6"/>
              </w:rPr>
            </w:pPr>
            <w:r>
              <w:rPr>
                <w:bCs/>
              </w:rPr>
              <w:t xml:space="preserve">Обеспечение исполнения обязательств по договору </w:t>
            </w:r>
            <w:r w:rsidRPr="00F74E35">
              <w:rPr>
                <w:bCs/>
              </w:rPr>
              <w:t>(</w:t>
            </w:r>
            <w:r w:rsidR="001842A4">
              <w:rPr>
                <w:b/>
                <w:i/>
              </w:rPr>
              <w:t>возврат аванса и</w:t>
            </w:r>
            <w:r w:rsidR="00012898" w:rsidRPr="00012898">
              <w:rPr>
                <w:b/>
                <w:i/>
              </w:rPr>
              <w:t xml:space="preserve"> обеспечение исполнения обязательств по договору</w:t>
            </w:r>
            <w:r w:rsidRPr="00F74E35">
              <w:rPr>
                <w:bCs/>
              </w:rPr>
              <w:t xml:space="preserve">) в форме </w:t>
            </w:r>
            <w:r w:rsidR="00CF5FA1">
              <w:rPr>
                <w:bCs/>
              </w:rPr>
              <w:t>безотзывной банковской гарантии возврата аванса, выданной банком, или поручительства</w:t>
            </w:r>
            <w:r w:rsidR="005E6592">
              <w:rPr>
                <w:bCs/>
              </w:rPr>
              <w:t>, или передача заказчику денежных средств,</w:t>
            </w:r>
            <w:r>
              <w:rPr>
                <w:bCs/>
              </w:rPr>
              <w:t xml:space="preserve"> предоставляется </w:t>
            </w:r>
            <w:r w:rsidR="00A338BB">
              <w:rPr>
                <w:bCs/>
              </w:rPr>
              <w:t>лицом</w:t>
            </w:r>
            <w:r w:rsidRPr="00F74E35">
              <w:rPr>
                <w:bCs/>
              </w:rPr>
              <w:t xml:space="preserve">, с которым </w:t>
            </w:r>
            <w:r w:rsidR="00A338BB">
              <w:rPr>
                <w:bCs/>
              </w:rPr>
              <w:t>заключается</w:t>
            </w:r>
            <w:r w:rsidRPr="00F74E35">
              <w:rPr>
                <w:bCs/>
              </w:rPr>
              <w:t xml:space="preserve"> договор, </w:t>
            </w:r>
            <w:r>
              <w:rPr>
                <w:bCs/>
              </w:rPr>
              <w:t xml:space="preserve">в виде согласно пункту </w:t>
            </w:r>
            <w:r w:rsidR="001E6F4A">
              <w:rPr>
                <w:bCs/>
              </w:rPr>
              <w:t>4.16.5</w:t>
            </w:r>
            <w:r w:rsidRPr="00F74E35">
              <w:rPr>
                <w:bCs/>
              </w:rPr>
              <w:t xml:space="preserve"> </w:t>
            </w:r>
            <w:r>
              <w:rPr>
                <w:bCs/>
              </w:rPr>
              <w:t xml:space="preserve">с приложением документов </w:t>
            </w:r>
            <w:r w:rsidRPr="00F74E35">
              <w:rPr>
                <w:bCs/>
              </w:rPr>
              <w:t>согласно пункту</w:t>
            </w:r>
            <w:r>
              <w:rPr>
                <w:bCs/>
              </w:rPr>
              <w:t> </w:t>
            </w:r>
            <w:r w:rsidR="001E6F4A">
              <w:rPr>
                <w:bCs/>
              </w:rPr>
              <w:t>4.16.7</w:t>
            </w:r>
            <w:r>
              <w:rPr>
                <w:bCs/>
              </w:rPr>
              <w:t xml:space="preserve"> </w:t>
            </w:r>
            <w:r w:rsidRPr="00F74E35">
              <w:rPr>
                <w:bCs/>
              </w:rPr>
              <w:t xml:space="preserve">настоящей </w:t>
            </w:r>
            <w:r>
              <w:rPr>
                <w:bCs/>
              </w:rPr>
              <w:t xml:space="preserve">конкурсной </w:t>
            </w:r>
            <w:r w:rsidRPr="00F74E35">
              <w:rPr>
                <w:bCs/>
              </w:rPr>
              <w:t>документации.</w:t>
            </w:r>
          </w:p>
        </w:tc>
      </w:tr>
      <w:tr w:rsidR="007A678F" w:rsidRPr="00FC009D" w:rsidTr="00DB4126">
        <w:trPr>
          <w:trHeight w:val="194"/>
        </w:trPr>
        <w:tc>
          <w:tcPr>
            <w:tcW w:w="923" w:type="dxa"/>
          </w:tcPr>
          <w:p w:rsidR="007A678F" w:rsidRPr="00FC009D" w:rsidRDefault="007A678F" w:rsidP="00785127">
            <w:pPr>
              <w:numPr>
                <w:ilvl w:val="0"/>
                <w:numId w:val="34"/>
              </w:numPr>
              <w:ind w:left="0" w:hanging="15"/>
              <w:jc w:val="center"/>
            </w:pPr>
          </w:p>
        </w:tc>
        <w:tc>
          <w:tcPr>
            <w:tcW w:w="3118" w:type="dxa"/>
          </w:tcPr>
          <w:p w:rsidR="007A678F" w:rsidRPr="00FC009D" w:rsidRDefault="007A678F" w:rsidP="003260E9">
            <w:pPr>
              <w:ind w:right="153"/>
              <w:rPr>
                <w:spacing w:val="-6"/>
              </w:rPr>
            </w:pPr>
            <w:r w:rsidRPr="00FC00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1E6F4A" w:rsidRPr="00FA1CA7" w:rsidRDefault="001E6F4A" w:rsidP="001E6F4A">
            <w:proofErr w:type="gramStart"/>
            <w:r w:rsidRPr="00FA1CA7">
              <w:t>р</w:t>
            </w:r>
            <w:proofErr w:type="gramEnd"/>
            <w:r w:rsidRPr="00FA1CA7">
              <w:t xml:space="preserve">/с 40702810640330100901 </w:t>
            </w:r>
          </w:p>
          <w:p w:rsidR="001E6F4A" w:rsidRPr="00FA1CA7" w:rsidRDefault="001E6F4A" w:rsidP="001E6F4A">
            <w:r w:rsidRPr="00FA1CA7">
              <w:t xml:space="preserve">в «Сбербанк России» ОАО </w:t>
            </w:r>
          </w:p>
          <w:p w:rsidR="001E6F4A" w:rsidRPr="00FA1CA7" w:rsidRDefault="001E6F4A" w:rsidP="001E6F4A">
            <w:r w:rsidRPr="00FA1CA7">
              <w:t xml:space="preserve">г. Москва </w:t>
            </w:r>
          </w:p>
          <w:p w:rsidR="001E6F4A" w:rsidRPr="00FA1CA7" w:rsidRDefault="001E6F4A" w:rsidP="001E6F4A">
            <w:r w:rsidRPr="00FA1CA7">
              <w:t>БИК 044525225</w:t>
            </w:r>
          </w:p>
          <w:p w:rsidR="007A678F" w:rsidRPr="00FC009D" w:rsidRDefault="001E6F4A" w:rsidP="001E6F4A">
            <w:pPr>
              <w:pStyle w:val="af3"/>
              <w:spacing w:before="0" w:beforeAutospacing="0" w:after="0" w:afterAutospacing="0"/>
              <w:ind w:right="153"/>
            </w:pPr>
            <w:r w:rsidRPr="00FA1CA7">
              <w:t>к/с 30101810400000000225</w:t>
            </w:r>
          </w:p>
          <w:p w:rsidR="007A678F" w:rsidRPr="00FC009D" w:rsidRDefault="007A678F" w:rsidP="00E40F04">
            <w:pPr>
              <w:ind w:right="153" w:firstLine="636"/>
              <w:jc w:val="both"/>
              <w:rPr>
                <w:b/>
                <w:bCs/>
                <w:i/>
              </w:rPr>
            </w:pPr>
          </w:p>
        </w:tc>
      </w:tr>
      <w:tr w:rsidR="009D350D" w:rsidRPr="00FC009D" w:rsidTr="001E6F4A">
        <w:trPr>
          <w:trHeight w:val="194"/>
        </w:trPr>
        <w:tc>
          <w:tcPr>
            <w:tcW w:w="923" w:type="dxa"/>
          </w:tcPr>
          <w:p w:rsidR="009D350D" w:rsidRPr="00FC009D" w:rsidRDefault="009D350D" w:rsidP="00785127">
            <w:pPr>
              <w:numPr>
                <w:ilvl w:val="0"/>
                <w:numId w:val="34"/>
              </w:numPr>
              <w:ind w:left="0" w:hanging="15"/>
              <w:jc w:val="center"/>
            </w:pPr>
            <w:bookmarkStart w:id="373" w:name="_Ref321836398"/>
          </w:p>
        </w:tc>
        <w:bookmarkEnd w:id="373"/>
        <w:tc>
          <w:tcPr>
            <w:tcW w:w="3118" w:type="dxa"/>
          </w:tcPr>
          <w:p w:rsidR="009D350D" w:rsidRPr="00FC009D" w:rsidRDefault="009D350D" w:rsidP="003260E9">
            <w:pPr>
              <w:ind w:right="153"/>
              <w:rPr>
                <w:b/>
                <w:i/>
              </w:rPr>
            </w:pPr>
            <w:r w:rsidRPr="00FC009D">
              <w:t>Порядок обжалования действий заказчика, организатора конкурса, конкурсной комиссии</w:t>
            </w:r>
          </w:p>
        </w:tc>
        <w:tc>
          <w:tcPr>
            <w:tcW w:w="10773" w:type="dxa"/>
          </w:tcPr>
          <w:p w:rsidR="009D350D" w:rsidRPr="00FC009D" w:rsidRDefault="009D350D" w:rsidP="00E40F04">
            <w:pPr>
              <w:pStyle w:val="af3"/>
              <w:spacing w:before="0" w:beforeAutospacing="0" w:after="0" w:afterAutospacing="0"/>
              <w:ind w:right="153"/>
              <w:jc w:val="both"/>
            </w:pPr>
            <w:r w:rsidRPr="00FC009D">
              <w:t xml:space="preserve">Жалобы на действия (бездействие) заказчика, организатора конкурса, конкурсной комиссии </w:t>
            </w:r>
            <w:r w:rsidR="005A21C5" w:rsidRPr="00FC009D">
              <w:t xml:space="preserve">при проведении конкурса </w:t>
            </w:r>
            <w:r w:rsidRPr="00FC009D">
              <w:t xml:space="preserve">могут быть направлены </w:t>
            </w:r>
            <w:r w:rsidR="005A21C5" w:rsidRPr="00FC009D">
              <w:t xml:space="preserve">в </w:t>
            </w:r>
            <w:r w:rsidR="000E0B70" w:rsidRPr="00FC009D">
              <w:t>Центральный арбитражный комитет (</w:t>
            </w:r>
            <w:r w:rsidR="005A21C5" w:rsidRPr="00FC009D">
              <w:t>ЦАК</w:t>
            </w:r>
            <w:r w:rsidR="000E0B70" w:rsidRPr="00FC009D">
              <w:t>)</w:t>
            </w:r>
            <w:r w:rsidR="005A21C5" w:rsidRPr="00FC009D">
              <w:t xml:space="preserve"> в отсканированном виде </w:t>
            </w:r>
            <w:r w:rsidRPr="00FC009D">
              <w:t xml:space="preserve">по электронному адресу </w:t>
            </w:r>
            <w:hyperlink r:id="rId21" w:history="1">
              <w:r w:rsidRPr="00FC009D">
                <w:rPr>
                  <w:rStyle w:val="afa"/>
                  <w:color w:val="auto"/>
                </w:rPr>
                <w:t>arbitration@rosatom.ru</w:t>
              </w:r>
            </w:hyperlink>
            <w:r w:rsidRPr="00FC009D">
              <w:t>.</w:t>
            </w:r>
          </w:p>
          <w:p w:rsidR="009D350D" w:rsidRPr="00FC009D" w:rsidRDefault="009D350D" w:rsidP="00E40F04">
            <w:pPr>
              <w:pStyle w:val="af3"/>
              <w:spacing w:before="0" w:beforeAutospacing="0" w:after="0" w:afterAutospacing="0"/>
              <w:ind w:right="153"/>
              <w:jc w:val="both"/>
              <w:rPr>
                <w:b/>
                <w:i/>
              </w:rPr>
            </w:pPr>
            <w:proofErr w:type="gramStart"/>
            <w:r w:rsidRPr="00FC009D">
              <w:rPr>
                <w:b/>
                <w:i/>
              </w:rPr>
              <w:t xml:space="preserve">(или в адрес </w:t>
            </w:r>
            <w:r w:rsidR="00027DE8" w:rsidRPr="00FC009D">
              <w:rPr>
                <w:b/>
                <w:bCs/>
                <w:i/>
              </w:rPr>
              <w:t>арбитражного комитета (АК) дивизиона</w:t>
            </w:r>
            <w:r w:rsidRPr="00FC009D">
              <w:rPr>
                <w:b/>
                <w:i/>
              </w:rPr>
              <w:t>.</w:t>
            </w:r>
            <w:proofErr w:type="gramEnd"/>
            <w:r w:rsidRPr="00FC009D">
              <w:rPr>
                <w:b/>
                <w:i/>
              </w:rPr>
              <w:t xml:space="preserve"> </w:t>
            </w:r>
            <w:proofErr w:type="gramStart"/>
            <w:r w:rsidRPr="00FC009D">
              <w:rPr>
                <w:b/>
                <w:i/>
              </w:rPr>
              <w:t>Если таковой</w:t>
            </w:r>
            <w:r w:rsidR="00027DE8" w:rsidRPr="00FC009D">
              <w:rPr>
                <w:b/>
                <w:i/>
              </w:rPr>
              <w:t xml:space="preserve"> АК дивизиона</w:t>
            </w:r>
            <w:r w:rsidRPr="00FC009D">
              <w:rPr>
                <w:b/>
                <w:i/>
              </w:rPr>
              <w:t xml:space="preserve"> создан, то указываются название такого</w:t>
            </w:r>
            <w:r w:rsidR="00027DE8" w:rsidRPr="00FC009D">
              <w:rPr>
                <w:b/>
                <w:i/>
              </w:rPr>
              <w:t xml:space="preserve"> АК дивизиона</w:t>
            </w:r>
            <w:r w:rsidRPr="00FC009D">
              <w:rPr>
                <w:b/>
                <w:i/>
              </w:rPr>
              <w:t xml:space="preserve">, и его контактные реквизиты) </w:t>
            </w:r>
            <w:proofErr w:type="gramEnd"/>
          </w:p>
          <w:p w:rsidR="009D350D" w:rsidRPr="00FC009D" w:rsidRDefault="009D350D" w:rsidP="00E40F04">
            <w:pPr>
              <w:pStyle w:val="af3"/>
              <w:spacing w:before="0" w:beforeAutospacing="0" w:after="0" w:afterAutospacing="0"/>
              <w:ind w:right="153"/>
              <w:jc w:val="both"/>
            </w:pPr>
            <w:r w:rsidRPr="00FC009D">
              <w:lastRenderedPageBreak/>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FC009D">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FC009D">
              <w:t>.</w:t>
            </w:r>
          </w:p>
          <w:p w:rsidR="009D350D" w:rsidRPr="00FC009D" w:rsidRDefault="009D350D" w:rsidP="00E40F04">
            <w:pPr>
              <w:pStyle w:val="af3"/>
              <w:spacing w:before="0" w:beforeAutospacing="0" w:after="0" w:afterAutospacing="0"/>
              <w:ind w:right="153"/>
              <w:jc w:val="both"/>
            </w:pPr>
            <w:r w:rsidRPr="00FC009D">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FC009D" w:rsidRDefault="009D350D" w:rsidP="00E40F04">
            <w:pPr>
              <w:pStyle w:val="af3"/>
              <w:spacing w:before="0" w:beforeAutospacing="0" w:after="0" w:afterAutospacing="0"/>
              <w:ind w:right="153"/>
              <w:jc w:val="both"/>
            </w:pPr>
            <w:r w:rsidRPr="00FC009D">
              <w:t xml:space="preserve">На сайте http://zakupki.rosatom.ru/ (раздел Контроль и </w:t>
            </w:r>
            <w:proofErr w:type="gramStart"/>
            <w:r w:rsidRPr="00FC009D">
              <w:t>арбитраж</w:t>
            </w:r>
            <w:proofErr w:type="gramEnd"/>
            <w:r w:rsidRPr="00FC009D">
              <w:t xml:space="preserve">/Нормативные документы) представлены Методические рекомендации о порядке рассмотрения жалоб. </w:t>
            </w:r>
          </w:p>
          <w:p w:rsidR="009D350D" w:rsidRPr="00FC009D" w:rsidRDefault="009D350D" w:rsidP="00E40F04">
            <w:pPr>
              <w:pStyle w:val="af3"/>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FC009D" w:rsidRDefault="005067D3" w:rsidP="00F54E69">
            <w:pPr>
              <w:pStyle w:val="af3"/>
              <w:spacing w:before="0" w:beforeAutospacing="0" w:after="0" w:afterAutospacing="0"/>
              <w:ind w:right="153"/>
              <w:jc w:val="both"/>
            </w:pPr>
            <w:r w:rsidRPr="00FC009D">
              <w:t>Решени</w:t>
            </w:r>
            <w:r w:rsidR="000E0B70" w:rsidRPr="00FC009D">
              <w:t>я</w:t>
            </w:r>
            <w:r w:rsidRPr="00FC009D">
              <w:t xml:space="preserve"> </w:t>
            </w:r>
            <w:r w:rsidRPr="00FC009D">
              <w:rPr>
                <w:szCs w:val="28"/>
              </w:rPr>
              <w:t>ЦАК</w:t>
            </w:r>
            <w:r w:rsidR="00027DE8" w:rsidRPr="00FC009D">
              <w:rPr>
                <w:szCs w:val="28"/>
              </w:rPr>
              <w:t xml:space="preserve"> </w:t>
            </w:r>
            <w:r w:rsidR="00027DE8" w:rsidRPr="00FC009D">
              <w:rPr>
                <w:b/>
                <w:i/>
              </w:rPr>
              <w:t>(или АК дивизиона)</w:t>
            </w:r>
            <w:r w:rsidR="00027DE8" w:rsidRPr="00FC009D">
              <w:rPr>
                <w:szCs w:val="28"/>
              </w:rPr>
              <w:t xml:space="preserve"> могут быть обжалованы</w:t>
            </w:r>
            <w:r w:rsidRPr="00FC009D">
              <w:rPr>
                <w:szCs w:val="28"/>
              </w:rPr>
              <w:t xml:space="preserve"> — в </w:t>
            </w:r>
            <w:r w:rsidR="00027DE8" w:rsidRPr="00FC009D">
              <w:rPr>
                <w:szCs w:val="28"/>
              </w:rPr>
              <w:t xml:space="preserve">Контрольном комитете </w:t>
            </w:r>
            <w:r w:rsidRPr="00FC009D">
              <w:rPr>
                <w:szCs w:val="28"/>
              </w:rPr>
              <w:t xml:space="preserve">Госкорпорации «Росатом» не позднее </w:t>
            </w:r>
            <w:r w:rsidRPr="00FC009D">
              <w:t>1 (одно</w:t>
            </w:r>
            <w:r w:rsidR="00012898" w:rsidRPr="00012898">
              <w:t>го)</w:t>
            </w:r>
            <w:r w:rsidRPr="00FC009D">
              <w:t xml:space="preserve"> месяца </w:t>
            </w:r>
            <w:proofErr w:type="gramStart"/>
            <w:r w:rsidRPr="00FC009D">
              <w:t>с даты размещения</w:t>
            </w:r>
            <w:proofErr w:type="gramEnd"/>
            <w:r w:rsidRPr="00FC009D">
              <w:t xml:space="preserve"> </w:t>
            </w:r>
            <w:r w:rsidR="00B55A01" w:rsidRPr="00F54E69">
              <w:t>на официальном сайт</w:t>
            </w:r>
            <w:r w:rsidR="00B55A01" w:rsidRPr="000216C0">
              <w:t xml:space="preserve">е </w:t>
            </w:r>
            <w:r w:rsidR="00F54E69" w:rsidRPr="00B778C4">
              <w:t>по</w:t>
            </w:r>
            <w:r w:rsidR="00F54E69">
              <w:t> </w:t>
            </w:r>
            <w:r w:rsidR="00012898" w:rsidRPr="00012898">
              <w:t xml:space="preserve">закупкам атомной отрасли </w:t>
            </w:r>
            <w:r w:rsidRPr="00FC009D">
              <w:t>результата рассмотрения жалобы</w:t>
            </w:r>
            <w:r w:rsidR="00E334CA" w:rsidRPr="00FC009D">
              <w:t>.</w:t>
            </w:r>
          </w:p>
        </w:tc>
      </w:tr>
      <w:tr w:rsidR="009D350D" w:rsidRPr="00FC009D" w:rsidTr="00DB4126">
        <w:trPr>
          <w:trHeight w:val="194"/>
        </w:trPr>
        <w:tc>
          <w:tcPr>
            <w:tcW w:w="923" w:type="dxa"/>
          </w:tcPr>
          <w:p w:rsidR="009D350D" w:rsidRPr="00FC009D" w:rsidRDefault="009D350D" w:rsidP="00785127">
            <w:pPr>
              <w:numPr>
                <w:ilvl w:val="0"/>
                <w:numId w:val="34"/>
              </w:numPr>
              <w:ind w:left="0" w:hanging="15"/>
              <w:jc w:val="center"/>
            </w:pPr>
          </w:p>
        </w:tc>
        <w:tc>
          <w:tcPr>
            <w:tcW w:w="3118" w:type="dxa"/>
          </w:tcPr>
          <w:p w:rsidR="009D350D" w:rsidRPr="00FC009D" w:rsidRDefault="009D350D" w:rsidP="003260E9">
            <w:pPr>
              <w:ind w:right="153"/>
              <w:rPr>
                <w:b/>
                <w:i/>
              </w:rPr>
            </w:pPr>
            <w:r w:rsidRPr="00FC009D">
              <w:t xml:space="preserve">Каналы связи, по которым можно сообщить о фактах злоупотребления при проведении </w:t>
            </w:r>
            <w:r w:rsidR="004304B8" w:rsidRPr="00FC009D">
              <w:t>конкурса</w:t>
            </w:r>
          </w:p>
        </w:tc>
        <w:tc>
          <w:tcPr>
            <w:tcW w:w="10773" w:type="dxa"/>
          </w:tcPr>
          <w:p w:rsidR="009D350D" w:rsidRPr="00FC009D" w:rsidRDefault="009D350D" w:rsidP="00E40F04">
            <w:pPr>
              <w:pStyle w:val="af3"/>
              <w:spacing w:before="0" w:beforeAutospacing="0" w:after="0" w:afterAutospacing="0"/>
              <w:ind w:right="153"/>
              <w:jc w:val="both"/>
            </w:pPr>
            <w:r w:rsidRPr="00FC009D">
              <w:t xml:space="preserve">О фактах злоупотреблений участник </w:t>
            </w:r>
            <w:r w:rsidR="004304B8" w:rsidRPr="00FC009D">
              <w:t>конкурса</w:t>
            </w:r>
            <w:r w:rsidRPr="00FC009D">
              <w:t xml:space="preserve"> может заявить в </w:t>
            </w:r>
            <w:proofErr w:type="spellStart"/>
            <w:r w:rsidR="005A21C5" w:rsidRPr="00FC009D">
              <w:t>Госкорпорацию</w:t>
            </w:r>
            <w:proofErr w:type="spellEnd"/>
            <w:r w:rsidR="005A21C5" w:rsidRPr="00FC009D">
              <w:t xml:space="preserve"> «</w:t>
            </w:r>
            <w:proofErr w:type="spellStart"/>
            <w:r w:rsidR="005A21C5" w:rsidRPr="00FC009D">
              <w:t>Росатом</w:t>
            </w:r>
            <w:proofErr w:type="spellEnd"/>
            <w:r w:rsidR="005A21C5" w:rsidRPr="00FC009D">
              <w:t>»</w:t>
            </w:r>
            <w:r w:rsidR="00705250" w:rsidRPr="00FC009D">
              <w:t xml:space="preserve"> и</w:t>
            </w:r>
            <w:r w:rsidR="005A21C5" w:rsidRPr="00FC009D">
              <w:t xml:space="preserve"> </w:t>
            </w:r>
            <w:r w:rsidRPr="00FC009D">
              <w:t>сообщи</w:t>
            </w:r>
            <w:r w:rsidR="00705250" w:rsidRPr="00FC009D">
              <w:t>ть</w:t>
            </w:r>
            <w:r w:rsidRPr="00FC009D">
              <w:t xml:space="preserve"> об этом гласно или анонимно, воспользовавшись следующими каналами связи: </w:t>
            </w:r>
          </w:p>
          <w:p w:rsidR="009D350D" w:rsidRPr="00FC009D" w:rsidRDefault="009D350D" w:rsidP="00E40F04">
            <w:pPr>
              <w:pStyle w:val="af3"/>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D350D" w:rsidRPr="00FC009D" w:rsidRDefault="009D350D" w:rsidP="00E40F04">
            <w:pPr>
              <w:pStyle w:val="af3"/>
              <w:tabs>
                <w:tab w:val="left" w:pos="360"/>
              </w:tabs>
              <w:spacing w:before="0" w:beforeAutospacing="0" w:after="0" w:afterAutospacing="0"/>
              <w:ind w:right="153"/>
              <w:jc w:val="both"/>
            </w:pPr>
            <w:r w:rsidRPr="00FC009D">
              <w:t>2.</w:t>
            </w:r>
            <w:r w:rsidRPr="00FC009D">
              <w:tab/>
              <w:t>Адрес электронной почты: 0707@rosatom.ru;</w:t>
            </w:r>
          </w:p>
          <w:p w:rsidR="009D350D" w:rsidRPr="00FC009D" w:rsidRDefault="009D350D" w:rsidP="00CE3F6A">
            <w:pPr>
              <w:pStyle w:val="af3"/>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w:t>
            </w:r>
            <w:r w:rsidR="00CE3F6A" w:rsidRPr="00FC009D">
              <w:t>Департамент защиты активов</w:t>
            </w:r>
            <w:r w:rsidRPr="00FC009D">
              <w:t xml:space="preserve"> Госкорпорации «Росатом».</w:t>
            </w:r>
          </w:p>
        </w:tc>
      </w:tr>
      <w:tr w:rsidR="00414B85" w:rsidRPr="00FC009D" w:rsidTr="00DB4126">
        <w:trPr>
          <w:trHeight w:val="194"/>
        </w:trPr>
        <w:tc>
          <w:tcPr>
            <w:tcW w:w="923" w:type="dxa"/>
          </w:tcPr>
          <w:p w:rsidR="00414B85" w:rsidRPr="00FC009D" w:rsidRDefault="00414B85" w:rsidP="00785127">
            <w:pPr>
              <w:numPr>
                <w:ilvl w:val="0"/>
                <w:numId w:val="34"/>
              </w:numPr>
              <w:ind w:left="0" w:hanging="15"/>
              <w:jc w:val="center"/>
            </w:pPr>
          </w:p>
        </w:tc>
        <w:tc>
          <w:tcPr>
            <w:tcW w:w="3118" w:type="dxa"/>
          </w:tcPr>
          <w:p w:rsidR="00414B85" w:rsidRPr="00C12007" w:rsidRDefault="00414B85" w:rsidP="003260E9">
            <w:pPr>
              <w:ind w:right="153"/>
            </w:pPr>
            <w:r w:rsidRPr="00DA1DBA">
              <w:t>Определение базиса сравнения цен</w:t>
            </w:r>
          </w:p>
        </w:tc>
        <w:tc>
          <w:tcPr>
            <w:tcW w:w="10773" w:type="dxa"/>
          </w:tcPr>
          <w:p w:rsidR="009E31C3" w:rsidRPr="007F7E24" w:rsidRDefault="009E31C3" w:rsidP="009E31C3">
            <w:pPr>
              <w:jc w:val="both"/>
              <w:rPr>
                <w:bCs/>
                <w:iCs/>
              </w:rPr>
            </w:pPr>
            <w:r w:rsidRPr="007F7E24">
              <w:rPr>
                <w:bCs/>
                <w:iC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414B85" w:rsidRPr="00C12007" w:rsidRDefault="009E31C3" w:rsidP="005571A0">
            <w:pPr>
              <w:pStyle w:val="af3"/>
              <w:spacing w:before="0" w:beforeAutospacing="0" w:after="0" w:afterAutospacing="0"/>
              <w:jc w:val="both"/>
            </w:pPr>
            <w:r w:rsidRPr="007F7E24">
              <w:rPr>
                <w:bCs/>
                <w:iCs/>
              </w:rPr>
              <w:t xml:space="preserve">Приведение ценовых предложений участников </w:t>
            </w:r>
            <w:r w:rsidR="005571A0">
              <w:rPr>
                <w:bCs/>
                <w:iCs/>
              </w:rPr>
              <w:t xml:space="preserve">конкурса </w:t>
            </w:r>
            <w:r w:rsidRPr="007F7E24">
              <w:rPr>
                <w:bCs/>
                <w:iCs/>
              </w:rPr>
              <w:t>к единому базису осуществляется путем вычета суммы НДС из цен, предлагаемых участниками</w:t>
            </w:r>
            <w:r w:rsidR="005571A0">
              <w:rPr>
                <w:bCs/>
                <w:iCs/>
              </w:rPr>
              <w:t xml:space="preserve"> конкурса</w:t>
            </w:r>
            <w:r w:rsidRPr="007F7E24">
              <w:rPr>
                <w:bCs/>
                <w:iCs/>
              </w:rPr>
              <w:t>, являющимися плательщиками НДС.</w:t>
            </w:r>
          </w:p>
        </w:tc>
      </w:tr>
    </w:tbl>
    <w:p w:rsidR="00C87330" w:rsidRPr="00FC009D" w:rsidRDefault="00C87330" w:rsidP="00C87330">
      <w:pPr>
        <w:tabs>
          <w:tab w:val="num" w:pos="1800"/>
        </w:tabs>
        <w:spacing w:after="120"/>
        <w:jc w:val="both"/>
        <w:rPr>
          <w:sz w:val="22"/>
        </w:rPr>
        <w:sectPr w:rsidR="00C87330" w:rsidRPr="00FC009D" w:rsidSect="001D46E4">
          <w:pgSz w:w="16840" w:h="11907" w:orient="landscape" w:code="9"/>
          <w:pgMar w:top="709" w:right="1134" w:bottom="284" w:left="1134" w:header="567" w:footer="567" w:gutter="0"/>
          <w:cols w:space="708"/>
          <w:docGrid w:linePitch="360"/>
        </w:sectPr>
      </w:pPr>
    </w:p>
    <w:p w:rsidR="00C87330" w:rsidRPr="00C922E0" w:rsidRDefault="00C87330" w:rsidP="00C922E0">
      <w:pPr>
        <w:pStyle w:val="10"/>
        <w:numPr>
          <w:ilvl w:val="1"/>
          <w:numId w:val="6"/>
        </w:numPr>
        <w:tabs>
          <w:tab w:val="clear" w:pos="1440"/>
          <w:tab w:val="num" w:pos="0"/>
          <w:tab w:val="num" w:pos="1134"/>
          <w:tab w:val="left" w:pos="1418"/>
        </w:tabs>
        <w:ind w:left="0" w:firstLine="709"/>
        <w:jc w:val="center"/>
        <w:rPr>
          <w:b/>
          <w:sz w:val="28"/>
          <w:szCs w:val="28"/>
        </w:rPr>
      </w:pPr>
      <w:bookmarkStart w:id="374" w:name="_Ref317252392"/>
      <w:bookmarkStart w:id="375" w:name="_Ref317252770"/>
      <w:bookmarkStart w:id="376" w:name="_Ref317258826"/>
      <w:bookmarkStart w:id="377" w:name="_Ref317258847"/>
      <w:bookmarkStart w:id="378" w:name="_Ref317258884"/>
      <w:bookmarkStart w:id="379" w:name="_Ref317259078"/>
      <w:bookmarkStart w:id="380" w:name="_Ref317259086"/>
      <w:bookmarkStart w:id="381" w:name="_Ref317259097"/>
      <w:bookmarkStart w:id="382" w:name="_Ref317259107"/>
      <w:bookmarkStart w:id="383" w:name="_Ref317259121"/>
      <w:bookmarkStart w:id="384" w:name="_Ref317259138"/>
      <w:bookmarkStart w:id="385" w:name="_Ref317259149"/>
      <w:bookmarkStart w:id="386" w:name="_Ref317259167"/>
      <w:bookmarkStart w:id="387" w:name="_Ref317259176"/>
      <w:bookmarkStart w:id="388" w:name="_Ref317259188"/>
      <w:bookmarkStart w:id="389" w:name="_Ref317259197"/>
      <w:bookmarkStart w:id="390" w:name="_Ref317259206"/>
      <w:bookmarkStart w:id="391" w:name="_Ref317259217"/>
      <w:bookmarkStart w:id="392" w:name="_Ref317259233"/>
      <w:bookmarkStart w:id="393" w:name="_Toc390267512"/>
      <w:bookmarkStart w:id="394" w:name="_Toc255987070"/>
      <w:r w:rsidRPr="00C922E0">
        <w:rPr>
          <w:b/>
          <w:sz w:val="28"/>
          <w:szCs w:val="28"/>
        </w:rPr>
        <w:lastRenderedPageBreak/>
        <w:t>ОБРАЗЦЫ ФОРМ ОСНОВНЫХ ДОКУМЕНТОВ, ВКЛЮЧАЕМЫХ В ЗАЯВКУ НА УЧАСТИЕ В КОНКУРСЕ</w:t>
      </w:r>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p>
    <w:p w:rsidR="00C87330" w:rsidRPr="00FC009D" w:rsidRDefault="00C87330" w:rsidP="00C87330"/>
    <w:p w:rsidR="00C87330" w:rsidRPr="00FC009D" w:rsidRDefault="00C87330" w:rsidP="00C87330">
      <w:pPr>
        <w:pStyle w:val="Times12"/>
        <w:jc w:val="right"/>
        <w:rPr>
          <w:bCs w:val="0"/>
          <w:sz w:val="28"/>
          <w:szCs w:val="28"/>
        </w:rPr>
      </w:pPr>
      <w:bookmarkStart w:id="395" w:name="форма1"/>
      <w:bookmarkStart w:id="396" w:name="_Toc98251753"/>
      <w:bookmarkEnd w:id="394"/>
      <w:r w:rsidRPr="00FC009D">
        <w:rPr>
          <w:bCs w:val="0"/>
          <w:sz w:val="28"/>
          <w:szCs w:val="28"/>
        </w:rPr>
        <w:t>Форма 1.</w:t>
      </w:r>
      <w:bookmarkEnd w:id="395"/>
    </w:p>
    <w:p w:rsidR="00C87330" w:rsidRPr="00FC009D" w:rsidRDefault="00C87330" w:rsidP="00C87330">
      <w:pPr>
        <w:rPr>
          <w:b/>
          <w:i/>
        </w:rPr>
      </w:pPr>
      <w:r w:rsidRPr="00FC009D">
        <w:rPr>
          <w:b/>
          <w:i/>
        </w:rPr>
        <w:t xml:space="preserve">Фирменный бланк </w:t>
      </w:r>
      <w:r w:rsidR="007A0C42" w:rsidRPr="00FC009D">
        <w:rPr>
          <w:b/>
          <w:i/>
        </w:rPr>
        <w:t>участника конкурса</w:t>
      </w:r>
    </w:p>
    <w:p w:rsidR="00C87330" w:rsidRPr="00FC009D" w:rsidRDefault="00C87330" w:rsidP="00C87330">
      <w:pPr>
        <w:pStyle w:val="Times12"/>
        <w:spacing w:before="120"/>
        <w:ind w:firstLine="0"/>
        <w:jc w:val="left"/>
        <w:rPr>
          <w:szCs w:val="24"/>
        </w:rPr>
      </w:pPr>
      <w:r w:rsidRPr="00FC009D">
        <w:rPr>
          <w:szCs w:val="24"/>
        </w:rPr>
        <w:t>«___» __________ 20___ года №______</w:t>
      </w:r>
    </w:p>
    <w:p w:rsidR="00C87330" w:rsidRPr="00FC009D" w:rsidRDefault="00C87330" w:rsidP="00C87330">
      <w:pPr>
        <w:pStyle w:val="Times12"/>
        <w:spacing w:before="120"/>
        <w:ind w:firstLine="0"/>
        <w:jc w:val="right"/>
        <w:rPr>
          <w:b/>
          <w:bCs w:val="0"/>
          <w:i/>
          <w:szCs w:val="24"/>
        </w:rPr>
      </w:pPr>
      <w:r w:rsidRPr="00FC009D">
        <w:rPr>
          <w:b/>
          <w:bCs w:val="0"/>
          <w:i/>
          <w:szCs w:val="24"/>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bCs w:val="0"/>
          <w:i w:val="0"/>
        </w:rPr>
      </w:pPr>
      <w:bookmarkStart w:id="397" w:name="_Письмо_о_подаче"/>
      <w:bookmarkStart w:id="398" w:name="_Toc255987071"/>
      <w:bookmarkStart w:id="399" w:name="_Toc272505461"/>
      <w:bookmarkStart w:id="400" w:name="_Toc390267513"/>
      <w:bookmarkEnd w:id="397"/>
      <w:r w:rsidRPr="00FC009D">
        <w:rPr>
          <w:rFonts w:ascii="Times New Roman" w:hAnsi="Times New Roman" w:cs="Times New Roman"/>
          <w:b w:val="0"/>
          <w:bCs w:val="0"/>
          <w:i w:val="0"/>
        </w:rPr>
        <w:t>ЗАЯВКА НА УЧАСТИЕ В КОНКУРСЕ (Форма 1)</w:t>
      </w:r>
      <w:bookmarkEnd w:id="398"/>
      <w:bookmarkEnd w:id="399"/>
      <w:bookmarkEnd w:id="400"/>
    </w:p>
    <w:p w:rsidR="00C87330" w:rsidRPr="00FC009D" w:rsidRDefault="00C87330" w:rsidP="00C87330">
      <w:pPr>
        <w:tabs>
          <w:tab w:val="left" w:pos="7938"/>
        </w:tabs>
        <w:ind w:firstLine="4820"/>
        <w:jc w:val="center"/>
        <w:rPr>
          <w:b/>
        </w:rPr>
      </w:pPr>
    </w:p>
    <w:p w:rsidR="00C87330" w:rsidRPr="00FC009D" w:rsidRDefault="00C87330" w:rsidP="00C87330">
      <w:pPr>
        <w:ind w:firstLine="709"/>
        <w:jc w:val="both"/>
        <w:rPr>
          <w:sz w:val="22"/>
        </w:rPr>
      </w:pPr>
      <w:r w:rsidRPr="001E6F4A">
        <w:t>Изучив извещение о проведении конкурса на право заключения договора/</w:t>
      </w:r>
      <w:proofErr w:type="spellStart"/>
      <w:proofErr w:type="gramStart"/>
      <w:r w:rsidRPr="001E6F4A">
        <w:rPr>
          <w:b/>
          <w:bCs/>
          <w:i/>
        </w:rPr>
        <w:t>ов</w:t>
      </w:r>
      <w:proofErr w:type="spellEnd"/>
      <w:r w:rsidRPr="001E6F4A">
        <w:t xml:space="preserve"> на</w:t>
      </w:r>
      <w:proofErr w:type="gramEnd"/>
      <w:r w:rsidRPr="001E6F4A">
        <w:t xml:space="preserve"> ________________________, опубликованное на</w:t>
      </w:r>
      <w:r w:rsidR="00012898" w:rsidRPr="001E6F4A">
        <w:rPr>
          <w:b/>
          <w:i/>
        </w:rPr>
        <w:t xml:space="preserve"> </w:t>
      </w:r>
      <w:r w:rsidR="001D0134" w:rsidRPr="001E6F4A">
        <w:t xml:space="preserve">официальном сайте и на ЭТП _________________ </w:t>
      </w:r>
      <w:r w:rsidR="001D0134" w:rsidRPr="001E6F4A">
        <w:rPr>
          <w:b/>
          <w:i/>
        </w:rPr>
        <w:t xml:space="preserve">[указывается наименование ЭТП] </w:t>
      </w:r>
      <w:r w:rsidR="001D0134" w:rsidRPr="001E6F4A">
        <w:t xml:space="preserve">на сайте _____________ </w:t>
      </w:r>
      <w:r w:rsidR="001D0134" w:rsidRPr="001E6F4A">
        <w:rPr>
          <w:b/>
          <w:i/>
        </w:rPr>
        <w:t>[указывается адрес сайта ЭТП]</w:t>
      </w:r>
      <w:r w:rsidRPr="001E6F4A">
        <w:t xml:space="preserve">, </w:t>
      </w:r>
      <w:r w:rsidR="001D0134" w:rsidRPr="001E6F4A">
        <w:t>конкурс № ___</w:t>
      </w:r>
      <w:r w:rsidR="001C36B0" w:rsidRPr="001E6F4A">
        <w:t>___</w:t>
      </w:r>
      <w:r w:rsidR="001D0134" w:rsidRPr="001E6F4A">
        <w:t xml:space="preserve"> </w:t>
      </w:r>
      <w:r w:rsidR="001D0134" w:rsidRPr="001E6F4A">
        <w:rPr>
          <w:b/>
          <w:i/>
        </w:rPr>
        <w:t xml:space="preserve">[указывается номер конкурса на ЭТП], </w:t>
      </w:r>
      <w:r w:rsidRPr="001E6F4A">
        <w:t xml:space="preserve">конкурсную документацию, </w:t>
      </w:r>
      <w:r w:rsidR="001C36B0" w:rsidRPr="001E6F4A">
        <w:t xml:space="preserve">понимая </w:t>
      </w:r>
      <w:r w:rsidRPr="001E6F4A">
        <w:t>и принимая установленные в них требования и условия конкурса,</w:t>
      </w:r>
      <w:r w:rsidRPr="00FC009D">
        <w:rPr>
          <w:sz w:val="28"/>
          <w:szCs w:val="28"/>
        </w:rPr>
        <w:t xml:space="preserve"> </w:t>
      </w:r>
      <w:r w:rsidRPr="00FC009D">
        <w:rPr>
          <w:sz w:val="22"/>
        </w:rPr>
        <w:t>_____________________________________________</w:t>
      </w:r>
      <w:r w:rsidR="001E6F4A">
        <w:rPr>
          <w:sz w:val="22"/>
        </w:rPr>
        <w:t>___________________</w:t>
      </w:r>
      <w:r w:rsidRPr="00FC009D">
        <w:rPr>
          <w:sz w:val="22"/>
        </w:rPr>
        <w:t>__________________</w:t>
      </w:r>
      <w:r w:rsidR="001C36B0">
        <w:rPr>
          <w:sz w:val="22"/>
        </w:rPr>
        <w:t>____</w:t>
      </w:r>
      <w:r w:rsidRPr="00FC009D">
        <w:rPr>
          <w:sz w:val="22"/>
        </w:rPr>
        <w:t xml:space="preserve">___, </w:t>
      </w:r>
    </w:p>
    <w:p w:rsidR="00012898" w:rsidRDefault="00C87330" w:rsidP="00012898">
      <w:pPr>
        <w:pStyle w:val="Times12"/>
        <w:suppressAutoHyphens/>
        <w:ind w:firstLine="0"/>
        <w:jc w:val="center"/>
        <w:rPr>
          <w:sz w:val="22"/>
        </w:rPr>
      </w:pPr>
      <w:r w:rsidRPr="00FC009D">
        <w:rPr>
          <w:b/>
          <w:i/>
          <w:vertAlign w:val="superscript"/>
        </w:rPr>
        <w:t xml:space="preserve">(полное наименование </w:t>
      </w:r>
      <w:r w:rsidR="007A0C42" w:rsidRPr="00FC009D">
        <w:rPr>
          <w:b/>
          <w:i/>
          <w:vertAlign w:val="superscript"/>
        </w:rPr>
        <w:t>участника конкурса</w:t>
      </w:r>
      <w:r w:rsidRPr="00FC009D">
        <w:rPr>
          <w:b/>
          <w:i/>
          <w:vertAlign w:val="superscript"/>
        </w:rPr>
        <w:t xml:space="preserve"> с указанием организационно-правовой формы)</w:t>
      </w:r>
      <w:r w:rsidRPr="00FC009D">
        <w:rPr>
          <w:sz w:val="22"/>
        </w:rPr>
        <w:t xml:space="preserve"> </w:t>
      </w:r>
    </w:p>
    <w:p w:rsidR="001D0134" w:rsidRPr="00FC009D" w:rsidRDefault="001D0134" w:rsidP="001D0134">
      <w:pPr>
        <w:pStyle w:val="Times12"/>
        <w:suppressAutoHyphens/>
        <w:ind w:firstLine="0"/>
        <w:rPr>
          <w:sz w:val="22"/>
        </w:rPr>
      </w:pPr>
      <w:r w:rsidRPr="001E6F4A">
        <w:rPr>
          <w:szCs w:val="24"/>
        </w:rPr>
        <w:t>ИНН</w:t>
      </w:r>
      <w:r w:rsidRPr="00FC009D">
        <w:t xml:space="preserve"> </w:t>
      </w:r>
      <w:r w:rsidRPr="00FC009D">
        <w:rPr>
          <w:sz w:val="22"/>
        </w:rPr>
        <w:t>____________________________________________________</w:t>
      </w:r>
      <w:r w:rsidR="001E6F4A">
        <w:rPr>
          <w:sz w:val="22"/>
        </w:rPr>
        <w:t>____________________________</w:t>
      </w:r>
      <w:r w:rsidRPr="00FC009D">
        <w:rPr>
          <w:sz w:val="22"/>
        </w:rPr>
        <w:t>____,</w:t>
      </w:r>
    </w:p>
    <w:p w:rsidR="001D0134" w:rsidRPr="00FC009D" w:rsidRDefault="001D0134" w:rsidP="001D0134">
      <w:pPr>
        <w:pStyle w:val="Times12"/>
        <w:suppressAutoHyphens/>
        <w:ind w:firstLine="0"/>
        <w:jc w:val="center"/>
        <w:rPr>
          <w:b/>
          <w:i/>
          <w:vertAlign w:val="superscript"/>
        </w:rPr>
      </w:pPr>
      <w:r w:rsidRPr="00FC009D">
        <w:rPr>
          <w:b/>
          <w:i/>
          <w:vertAlign w:val="superscript"/>
        </w:rPr>
        <w:t>(ИНН участника конкурса)</w:t>
      </w:r>
    </w:p>
    <w:p w:rsidR="00C87330" w:rsidRPr="00FC009D" w:rsidRDefault="00C87330" w:rsidP="00C87330">
      <w:pPr>
        <w:pStyle w:val="Times12"/>
        <w:suppressAutoHyphens/>
        <w:ind w:firstLine="0"/>
        <w:rPr>
          <w:sz w:val="22"/>
        </w:rPr>
      </w:pPr>
      <w:proofErr w:type="gramStart"/>
      <w:r w:rsidRPr="001E6F4A">
        <w:rPr>
          <w:szCs w:val="24"/>
        </w:rPr>
        <w:t>зарегистрированное</w:t>
      </w:r>
      <w:proofErr w:type="gramEnd"/>
      <w:r w:rsidRPr="001E6F4A">
        <w:rPr>
          <w:szCs w:val="24"/>
        </w:rPr>
        <w:t xml:space="preserve"> по адресу</w:t>
      </w:r>
      <w:r w:rsidRPr="00FC009D">
        <w:t xml:space="preserve"> </w:t>
      </w:r>
      <w:r w:rsidRPr="00FC009D">
        <w:rPr>
          <w:sz w:val="22"/>
        </w:rPr>
        <w:t>______________________________________________________</w:t>
      </w:r>
      <w:r w:rsidR="001E6F4A">
        <w:rPr>
          <w:sz w:val="22"/>
        </w:rPr>
        <w:t>____</w:t>
      </w:r>
      <w:r w:rsidRPr="00FC009D">
        <w:rPr>
          <w:sz w:val="22"/>
        </w:rPr>
        <w:t>__,</w:t>
      </w:r>
    </w:p>
    <w:p w:rsidR="00C87330" w:rsidRPr="00FC009D" w:rsidRDefault="00C87330" w:rsidP="00C87330">
      <w:pPr>
        <w:pStyle w:val="Times12"/>
        <w:suppressAutoHyphens/>
        <w:ind w:left="2836" w:firstLine="709"/>
        <w:jc w:val="center"/>
        <w:rPr>
          <w:b/>
          <w:i/>
          <w:vertAlign w:val="superscript"/>
        </w:rPr>
      </w:pPr>
      <w:r w:rsidRPr="00FC009D">
        <w:rPr>
          <w:b/>
          <w:i/>
          <w:vertAlign w:val="superscript"/>
        </w:rPr>
        <w:t xml:space="preserve">(юридический адрес </w:t>
      </w:r>
      <w:r w:rsidR="007A0C42" w:rsidRPr="00FC009D">
        <w:rPr>
          <w:b/>
          <w:i/>
          <w:vertAlign w:val="superscript"/>
        </w:rPr>
        <w:t>участника конкурса</w:t>
      </w:r>
      <w:r w:rsidRPr="00FC009D">
        <w:rPr>
          <w:b/>
          <w:i/>
          <w:vertAlign w:val="superscript"/>
        </w:rPr>
        <w:t>)</w:t>
      </w:r>
    </w:p>
    <w:p w:rsidR="001D0134" w:rsidRPr="00FC009D" w:rsidRDefault="00142709" w:rsidP="001D0134">
      <w:pPr>
        <w:pStyle w:val="Times12"/>
        <w:suppressAutoHyphens/>
        <w:ind w:firstLine="0"/>
        <w:rPr>
          <w:sz w:val="28"/>
        </w:rPr>
      </w:pPr>
      <w:r w:rsidRPr="001E6F4A">
        <w:rPr>
          <w:szCs w:val="24"/>
        </w:rPr>
        <w:t>фактический</w:t>
      </w:r>
      <w:r w:rsidR="001D0134" w:rsidRPr="001E6F4A">
        <w:rPr>
          <w:szCs w:val="24"/>
        </w:rPr>
        <w:t xml:space="preserve"> адрес</w:t>
      </w:r>
      <w:r w:rsidR="001D0134" w:rsidRPr="00FC009D">
        <w:rPr>
          <w:sz w:val="28"/>
        </w:rPr>
        <w:t xml:space="preserve"> _____________________________________________________,</w:t>
      </w:r>
    </w:p>
    <w:p w:rsidR="001D0134" w:rsidRPr="00FC009D" w:rsidRDefault="001D0134" w:rsidP="0097683D">
      <w:pPr>
        <w:pStyle w:val="Times12"/>
        <w:suppressAutoHyphens/>
        <w:ind w:firstLine="0"/>
        <w:jc w:val="center"/>
        <w:rPr>
          <w:b/>
          <w:i/>
          <w:vertAlign w:val="superscript"/>
        </w:rPr>
      </w:pPr>
      <w:r w:rsidRPr="00FC009D">
        <w:rPr>
          <w:b/>
          <w:i/>
          <w:vertAlign w:val="superscript"/>
        </w:rPr>
        <w:t>(</w:t>
      </w:r>
      <w:r w:rsidR="00142709" w:rsidRPr="00FC009D">
        <w:rPr>
          <w:b/>
          <w:i/>
          <w:vertAlign w:val="superscript"/>
        </w:rPr>
        <w:t>фактический</w:t>
      </w:r>
      <w:r w:rsidRPr="00FC009D">
        <w:rPr>
          <w:b/>
          <w:i/>
          <w:vertAlign w:val="superscript"/>
        </w:rPr>
        <w:t xml:space="preserve"> адрес участника </w:t>
      </w:r>
      <w:r w:rsidR="00142709" w:rsidRPr="00FC009D">
        <w:rPr>
          <w:b/>
          <w:i/>
          <w:vertAlign w:val="superscript"/>
        </w:rPr>
        <w:t>конкурса</w:t>
      </w:r>
      <w:r w:rsidRPr="00FC009D">
        <w:rPr>
          <w:b/>
          <w:i/>
          <w:vertAlign w:val="superscript"/>
        </w:rPr>
        <w:t>)</w:t>
      </w:r>
    </w:p>
    <w:p w:rsidR="00C87330" w:rsidRPr="00FC009D" w:rsidRDefault="00C87330" w:rsidP="00C87330">
      <w:pPr>
        <w:pStyle w:val="Times12"/>
        <w:suppressAutoHyphens/>
        <w:ind w:firstLine="0"/>
        <w:rPr>
          <w:sz w:val="22"/>
        </w:rPr>
      </w:pPr>
      <w:r w:rsidRPr="001E6F4A">
        <w:rPr>
          <w:szCs w:val="24"/>
        </w:rPr>
        <w:t xml:space="preserve">предлагает заключить договор </w:t>
      </w:r>
      <w:proofErr w:type="gramStart"/>
      <w:r w:rsidRPr="001E6F4A">
        <w:rPr>
          <w:szCs w:val="24"/>
        </w:rPr>
        <w:t>на</w:t>
      </w:r>
      <w:proofErr w:type="gramEnd"/>
      <w:r w:rsidRPr="001E6F4A">
        <w:rPr>
          <w:szCs w:val="24"/>
        </w:rPr>
        <w:t>:</w:t>
      </w:r>
      <w:r w:rsidRPr="00FC009D">
        <w:rPr>
          <w:sz w:val="22"/>
        </w:rPr>
        <w:t xml:space="preserve"> _________________________________________</w:t>
      </w:r>
      <w:r w:rsidR="001E6F4A">
        <w:rPr>
          <w:sz w:val="22"/>
        </w:rPr>
        <w:t>_____</w:t>
      </w:r>
      <w:r w:rsidRPr="00FC009D">
        <w:rPr>
          <w:sz w:val="22"/>
        </w:rPr>
        <w:t>___________</w:t>
      </w:r>
    </w:p>
    <w:p w:rsidR="00C87330" w:rsidRPr="00FC009D"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C87330" w:rsidRPr="001E6F4A" w:rsidRDefault="00C87330" w:rsidP="00C87330">
      <w:pPr>
        <w:pStyle w:val="Times12"/>
        <w:suppressAutoHyphens/>
        <w:ind w:firstLine="0"/>
        <w:rPr>
          <w:szCs w:val="24"/>
        </w:rPr>
      </w:pPr>
      <w:r w:rsidRPr="001E6F4A">
        <w:rPr>
          <w:szCs w:val="24"/>
        </w:rPr>
        <w:t xml:space="preserve">в соответствии с </w:t>
      </w:r>
      <w:r w:rsidRPr="001E6F4A">
        <w:rPr>
          <w:b/>
          <w:bCs w:val="0"/>
          <w:i/>
          <w:szCs w:val="24"/>
        </w:rPr>
        <w:t xml:space="preserve">Техническим предложением, Графиком </w:t>
      </w:r>
      <w:proofErr w:type="gramStart"/>
      <w:r w:rsidRPr="001E6F4A">
        <w:rPr>
          <w:b/>
          <w:bCs w:val="0"/>
          <w:i/>
          <w:szCs w:val="24"/>
        </w:rPr>
        <w:t>поставки товара/ выполнения работ/ оказания</w:t>
      </w:r>
      <w:proofErr w:type="gramEnd"/>
      <w:r w:rsidRPr="001E6F4A">
        <w:rPr>
          <w:b/>
          <w:bCs w:val="0"/>
          <w:i/>
          <w:szCs w:val="24"/>
        </w:rPr>
        <w:t xml:space="preserve"> услуг, Сводной таблицей стоимости</w:t>
      </w:r>
      <w:r w:rsidRPr="001E6F4A">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FC009D">
        <w:trPr>
          <w:cantSplit/>
          <w:tblHeader/>
        </w:trPr>
        <w:tc>
          <w:tcPr>
            <w:tcW w:w="709" w:type="dxa"/>
            <w:vAlign w:val="center"/>
          </w:tcPr>
          <w:p w:rsidR="00C87330" w:rsidRPr="00FC009D" w:rsidRDefault="00C87330" w:rsidP="00C87330">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C87330" w:rsidRPr="00FC009D" w:rsidRDefault="001D0134" w:rsidP="00226E8C">
            <w:pPr>
              <w:keepNext/>
              <w:ind w:left="-57" w:right="-57"/>
              <w:jc w:val="center"/>
            </w:pPr>
            <w:r w:rsidRPr="00FC009D">
              <w:t>Услов</w:t>
            </w:r>
            <w:r w:rsidR="00226E8C">
              <w:t>ия заявок на участие в конкурсе</w:t>
            </w:r>
          </w:p>
        </w:tc>
        <w:tc>
          <w:tcPr>
            <w:tcW w:w="4962" w:type="dxa"/>
            <w:vAlign w:val="center"/>
          </w:tcPr>
          <w:p w:rsidR="00C87330" w:rsidRPr="00FC009D" w:rsidRDefault="00C87330" w:rsidP="00C87330">
            <w:pPr>
              <w:keepNext/>
              <w:ind w:left="57" w:right="57"/>
              <w:jc w:val="center"/>
            </w:pPr>
            <w:r w:rsidRPr="00FC009D">
              <w:t>Предложения участника</w:t>
            </w:r>
          </w:p>
        </w:tc>
      </w:tr>
      <w:tr w:rsidR="00142709" w:rsidRPr="00FC009D">
        <w:trPr>
          <w:cantSplit/>
        </w:trPr>
        <w:tc>
          <w:tcPr>
            <w:tcW w:w="709" w:type="dxa"/>
            <w:vAlign w:val="center"/>
          </w:tcPr>
          <w:p w:rsidR="00142709" w:rsidRPr="00FC009D" w:rsidRDefault="00142709" w:rsidP="00B43B8E">
            <w:pPr>
              <w:numPr>
                <w:ilvl w:val="0"/>
                <w:numId w:val="28"/>
              </w:numPr>
              <w:tabs>
                <w:tab w:val="left" w:pos="284"/>
              </w:tabs>
              <w:ind w:left="0" w:firstLine="0"/>
              <w:jc w:val="center"/>
            </w:pPr>
          </w:p>
        </w:tc>
        <w:tc>
          <w:tcPr>
            <w:tcW w:w="4394" w:type="dxa"/>
            <w:vAlign w:val="center"/>
          </w:tcPr>
          <w:p w:rsidR="00142709" w:rsidRPr="00FC009D" w:rsidRDefault="00142709" w:rsidP="00282962">
            <w:pPr>
              <w:ind w:left="57" w:right="57"/>
            </w:pPr>
            <w:r w:rsidRPr="00FC009D">
              <w:rPr>
                <w:bCs/>
              </w:rPr>
              <w:t>Цена заявки, руб. с НДС</w:t>
            </w:r>
          </w:p>
        </w:tc>
        <w:tc>
          <w:tcPr>
            <w:tcW w:w="4962" w:type="dxa"/>
            <w:vAlign w:val="center"/>
          </w:tcPr>
          <w:p w:rsidR="00142709" w:rsidRPr="00FC009D" w:rsidRDefault="00142709" w:rsidP="00282962">
            <w:pPr>
              <w:ind w:left="57" w:right="57"/>
              <w:jc w:val="center"/>
            </w:pPr>
            <w:r w:rsidRPr="00FC009D">
              <w:rPr>
                <w:b/>
                <w:i/>
              </w:rPr>
              <w:t>[указать цену договора с отражением размера НДС]</w:t>
            </w:r>
          </w:p>
        </w:tc>
      </w:tr>
      <w:tr w:rsidR="00142709" w:rsidRPr="00FC009D">
        <w:trPr>
          <w:cantSplit/>
        </w:trPr>
        <w:tc>
          <w:tcPr>
            <w:tcW w:w="709" w:type="dxa"/>
            <w:vAlign w:val="center"/>
          </w:tcPr>
          <w:p w:rsidR="00142709" w:rsidRPr="00FC009D" w:rsidRDefault="00142709" w:rsidP="00B43B8E">
            <w:pPr>
              <w:numPr>
                <w:ilvl w:val="0"/>
                <w:numId w:val="28"/>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Цена заявки, руб. без НДС</w:t>
            </w:r>
          </w:p>
        </w:tc>
        <w:tc>
          <w:tcPr>
            <w:tcW w:w="4962" w:type="dxa"/>
            <w:vAlign w:val="center"/>
          </w:tcPr>
          <w:p w:rsidR="00142709" w:rsidRPr="00FC009D" w:rsidRDefault="00142709" w:rsidP="00282962">
            <w:pPr>
              <w:ind w:left="57" w:right="57"/>
              <w:jc w:val="center"/>
              <w:rPr>
                <w:b/>
                <w:i/>
              </w:rPr>
            </w:pPr>
            <w:r w:rsidRPr="00FC009D">
              <w:rPr>
                <w:b/>
                <w:i/>
              </w:rPr>
              <w:t>[указать цену договора]</w:t>
            </w:r>
          </w:p>
        </w:tc>
      </w:tr>
      <w:tr w:rsidR="00142709" w:rsidRPr="00FC009D" w:rsidTr="00282962">
        <w:trPr>
          <w:cantSplit/>
        </w:trPr>
        <w:tc>
          <w:tcPr>
            <w:tcW w:w="709" w:type="dxa"/>
            <w:vAlign w:val="center"/>
          </w:tcPr>
          <w:p w:rsidR="00142709" w:rsidRPr="00FC009D" w:rsidRDefault="00142709" w:rsidP="00B43B8E">
            <w:pPr>
              <w:numPr>
                <w:ilvl w:val="0"/>
                <w:numId w:val="28"/>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142709" w:rsidRPr="00FC009D" w:rsidRDefault="0034191A" w:rsidP="00C922E0">
            <w:pPr>
              <w:ind w:left="57" w:right="57"/>
              <w:jc w:val="center"/>
              <w:rPr>
                <w:b/>
                <w:i/>
                <w:iCs/>
                <w:shd w:val="clear" w:color="auto" w:fill="FFFF99"/>
              </w:rPr>
            </w:pPr>
            <w:proofErr w:type="gramStart"/>
            <w:r>
              <w:rPr>
                <w:b/>
                <w:i/>
              </w:rPr>
              <w:t xml:space="preserve">[указать </w:t>
            </w:r>
            <w:r w:rsidR="00C922E0">
              <w:rPr>
                <w:b/>
                <w:i/>
              </w:rPr>
              <w:t>количество календарных дней с момента подписания договора</w:t>
            </w:r>
            <w:r w:rsidR="00677DD7" w:rsidRPr="00FC009D">
              <w:rPr>
                <w:b/>
                <w:i/>
              </w:rPr>
              <w:t xml:space="preserve"> в </w:t>
            </w:r>
            <w:r w:rsidR="0097683D" w:rsidRPr="00FC009D">
              <w:rPr>
                <w:b/>
                <w:i/>
              </w:rPr>
              <w:t>формате</w:t>
            </w:r>
            <w:r w:rsidR="00677DD7" w:rsidRPr="00FC009D">
              <w:rPr>
                <w:b/>
                <w:i/>
              </w:rPr>
              <w:t xml:space="preserve"> исчисления сроков, указанном в </w:t>
            </w:r>
            <w:r w:rsidRPr="0034191A">
              <w:rPr>
                <w:b/>
                <w:i/>
              </w:rPr>
              <w:t>томе 2 «Техническая часть» конкурсной документации</w:t>
            </w:r>
            <w:proofErr w:type="gramEnd"/>
          </w:p>
        </w:tc>
      </w:tr>
      <w:tr w:rsidR="00414B85" w:rsidRPr="00FC009D" w:rsidTr="00282962">
        <w:trPr>
          <w:cantSplit/>
        </w:trPr>
        <w:tc>
          <w:tcPr>
            <w:tcW w:w="709" w:type="dxa"/>
            <w:vAlign w:val="center"/>
          </w:tcPr>
          <w:p w:rsidR="00414B85" w:rsidRPr="00FC009D" w:rsidRDefault="00414B85" w:rsidP="00B43B8E">
            <w:pPr>
              <w:numPr>
                <w:ilvl w:val="0"/>
                <w:numId w:val="28"/>
              </w:numPr>
              <w:tabs>
                <w:tab w:val="left" w:pos="284"/>
              </w:tabs>
              <w:ind w:left="0" w:firstLine="0"/>
              <w:jc w:val="center"/>
            </w:pPr>
          </w:p>
        </w:tc>
        <w:tc>
          <w:tcPr>
            <w:tcW w:w="4394" w:type="dxa"/>
            <w:vAlign w:val="center"/>
          </w:tcPr>
          <w:p w:rsidR="00414B85" w:rsidRPr="00FC009D" w:rsidRDefault="00414B85" w:rsidP="00282962">
            <w:pPr>
              <w:ind w:left="57" w:right="57"/>
              <w:rPr>
                <w:bCs/>
              </w:rPr>
            </w:pPr>
            <w:r w:rsidRPr="00FC009D">
              <w:rPr>
                <w:bCs/>
              </w:rPr>
              <w:t>Условия оплаты</w:t>
            </w:r>
          </w:p>
        </w:tc>
        <w:tc>
          <w:tcPr>
            <w:tcW w:w="4962" w:type="dxa"/>
            <w:vAlign w:val="center"/>
          </w:tcPr>
          <w:p w:rsidR="00414B85" w:rsidRPr="00FC009D" w:rsidRDefault="00414B85" w:rsidP="0097683D">
            <w:pPr>
              <w:ind w:left="57" w:right="57"/>
              <w:jc w:val="center"/>
              <w:rPr>
                <w:b/>
                <w:i/>
              </w:rPr>
            </w:pPr>
            <w:r w:rsidRPr="00FC009D">
              <w:rPr>
                <w:b/>
                <w:i/>
              </w:rPr>
              <w:t>[указать порядок платежей по договору, предлагаемый участником]</w:t>
            </w:r>
          </w:p>
        </w:tc>
      </w:tr>
    </w:tbl>
    <w:p w:rsidR="00414B85" w:rsidRDefault="00414B85" w:rsidP="00C87330">
      <w:pPr>
        <w:pStyle w:val="affd"/>
        <w:spacing w:before="0" w:after="0" w:line="240" w:lineRule="auto"/>
        <w:ind w:firstLine="709"/>
        <w:rPr>
          <w:rFonts w:ascii="Times New Roman" w:hAnsi="Times New Roman" w:cs="Times New Roman"/>
        </w:rPr>
      </w:pPr>
    </w:p>
    <w:p w:rsidR="00C87330" w:rsidRPr="00414B85" w:rsidRDefault="00C87330" w:rsidP="00C87330">
      <w:pPr>
        <w:pStyle w:val="affd"/>
        <w:spacing w:before="0" w:after="0" w:line="240" w:lineRule="auto"/>
        <w:ind w:firstLine="709"/>
        <w:rPr>
          <w:rFonts w:ascii="Times New Roman" w:hAnsi="Times New Roman" w:cs="Times New Roman"/>
        </w:rPr>
      </w:pPr>
      <w:r w:rsidRPr="00414B85">
        <w:rPr>
          <w:rFonts w:ascii="Times New Roman" w:hAnsi="Times New Roman" w:cs="Times New Roman"/>
        </w:rPr>
        <w:t>Настоящая заявка на участие в конкурсе имеет правовой статус оферты и действует до «___» __________ 20___ года</w:t>
      </w:r>
      <w:proofErr w:type="gramStart"/>
      <w:r w:rsidRPr="00414B85">
        <w:rPr>
          <w:rFonts w:ascii="Times New Roman" w:hAnsi="Times New Roman" w:cs="Times New Roman"/>
        </w:rPr>
        <w:t>.</w:t>
      </w:r>
      <w:bookmarkStart w:id="401" w:name="_Hlt440565644"/>
      <w:bookmarkEnd w:id="401"/>
      <w:proofErr w:type="gramEnd"/>
      <w:r w:rsidR="000216C0" w:rsidRPr="00414B85">
        <w:rPr>
          <w:b/>
          <w:i/>
        </w:rPr>
        <w:t xml:space="preserve"> </w:t>
      </w:r>
      <w:r w:rsidR="00012898" w:rsidRPr="00414B85">
        <w:rPr>
          <w:rFonts w:ascii="Times New Roman" w:hAnsi="Times New Roman" w:cs="Times New Roman"/>
          <w:b/>
          <w:i/>
        </w:rPr>
        <w:t>[</w:t>
      </w:r>
      <w:proofErr w:type="gramStart"/>
      <w:r w:rsidR="000216C0" w:rsidRPr="00414B85">
        <w:rPr>
          <w:rFonts w:ascii="Times New Roman" w:hAnsi="Times New Roman" w:cs="Times New Roman"/>
          <w:b/>
          <w:i/>
        </w:rPr>
        <w:t>с</w:t>
      </w:r>
      <w:proofErr w:type="gramEnd"/>
      <w:r w:rsidR="000216C0" w:rsidRPr="00414B85">
        <w:rPr>
          <w:rFonts w:ascii="Times New Roman" w:hAnsi="Times New Roman" w:cs="Times New Roman"/>
          <w:b/>
          <w:i/>
        </w:rPr>
        <w:t xml:space="preserve">рок действия заявки указывается </w:t>
      </w:r>
      <w:r w:rsidR="00B778C4" w:rsidRPr="00414B85">
        <w:rPr>
          <w:rFonts w:ascii="Times New Roman" w:hAnsi="Times New Roman" w:cs="Times New Roman"/>
          <w:b/>
          <w:i/>
        </w:rPr>
        <w:t>с учетом положений подраздела </w:t>
      </w:r>
      <w:r w:rsidR="00414B85">
        <w:rPr>
          <w:rFonts w:ascii="Times New Roman" w:hAnsi="Times New Roman" w:cs="Times New Roman"/>
          <w:b/>
          <w:i/>
        </w:rPr>
        <w:t>4.5</w:t>
      </w:r>
      <w:r w:rsidR="00B778C4" w:rsidRPr="00414B85">
        <w:rPr>
          <w:rFonts w:ascii="Times New Roman" w:hAnsi="Times New Roman" w:cs="Times New Roman"/>
          <w:b/>
          <w:i/>
        </w:rPr>
        <w:t xml:space="preserve"> конкурсной документации</w:t>
      </w:r>
      <w:r w:rsidR="00012898" w:rsidRPr="00414B85">
        <w:rPr>
          <w:rFonts w:ascii="Times New Roman" w:hAnsi="Times New Roman" w:cs="Times New Roman"/>
          <w:b/>
          <w:i/>
        </w:rPr>
        <w:t>]</w:t>
      </w:r>
    </w:p>
    <w:p w:rsidR="0058682C" w:rsidRPr="00414B85" w:rsidRDefault="00E91FEA" w:rsidP="00C87330">
      <w:pPr>
        <w:pStyle w:val="af3"/>
        <w:spacing w:before="0" w:beforeAutospacing="0" w:after="0" w:afterAutospacing="0"/>
        <w:ind w:firstLine="709"/>
        <w:jc w:val="both"/>
      </w:pPr>
      <w:r w:rsidRPr="00414B85">
        <w:rPr>
          <w:b/>
          <w:i/>
        </w:rPr>
        <w:t>Для юридических лиц:</w:t>
      </w:r>
      <w:r w:rsidRPr="00414B85">
        <w:t xml:space="preserve"> </w:t>
      </w:r>
      <w:r w:rsidR="00C87330" w:rsidRPr="00414B85">
        <w:t>Настоящим подтверждаем, что</w:t>
      </w:r>
      <w:r w:rsidR="0058682C" w:rsidRPr="00414B85">
        <w:t>:</w:t>
      </w:r>
    </w:p>
    <w:p w:rsidR="0058682C" w:rsidRPr="00FC009D" w:rsidRDefault="00C87330" w:rsidP="00785127">
      <w:pPr>
        <w:pStyle w:val="af3"/>
        <w:numPr>
          <w:ilvl w:val="0"/>
          <w:numId w:val="62"/>
        </w:numPr>
        <w:tabs>
          <w:tab w:val="left" w:pos="1134"/>
        </w:tabs>
        <w:spacing w:before="0" w:beforeAutospacing="0" w:after="0" w:afterAutospacing="0"/>
        <w:ind w:left="0" w:firstLine="709"/>
        <w:jc w:val="both"/>
        <w:rPr>
          <w:sz w:val="28"/>
          <w:szCs w:val="28"/>
        </w:rPr>
      </w:pPr>
      <w:proofErr w:type="gramStart"/>
      <w:r w:rsidRPr="00414B85">
        <w:t>против</w:t>
      </w:r>
      <w:proofErr w:type="gramEnd"/>
      <w:r w:rsidRPr="00414B85">
        <w:t xml:space="preserve"> _____________ </w:t>
      </w:r>
      <w:r w:rsidRPr="00414B85">
        <w:rPr>
          <w:b/>
          <w:i/>
        </w:rPr>
        <w:t>(</w:t>
      </w:r>
      <w:proofErr w:type="gramStart"/>
      <w:r w:rsidRPr="00414B85">
        <w:rPr>
          <w:b/>
          <w:i/>
        </w:rPr>
        <w:t>наименование</w:t>
      </w:r>
      <w:proofErr w:type="gramEnd"/>
      <w:r w:rsidRPr="00414B85">
        <w:rPr>
          <w:b/>
          <w:i/>
        </w:rPr>
        <w:t xml:space="preserve"> </w:t>
      </w:r>
      <w:r w:rsidR="007A0C42" w:rsidRPr="00414B85">
        <w:rPr>
          <w:b/>
          <w:i/>
        </w:rPr>
        <w:t>участника конкурса</w:t>
      </w:r>
      <w:r w:rsidRPr="00414B85">
        <w:rPr>
          <w:b/>
          <w:i/>
        </w:rPr>
        <w:t>)</w:t>
      </w:r>
      <w:r w:rsidRPr="00414B85">
        <w:t xml:space="preserve"> </w:t>
      </w:r>
      <w:r w:rsidR="00142709" w:rsidRPr="00414B85">
        <w:t xml:space="preserve">не проводится процедура ликвидации, не принято арбитражным судом решения о признании </w:t>
      </w:r>
      <w:r w:rsidR="0058682C" w:rsidRPr="00414B85">
        <w:t>_____________</w:t>
      </w:r>
      <w:r w:rsidR="00142709" w:rsidRPr="00414B85">
        <w:t xml:space="preserve"> </w:t>
      </w:r>
      <w:r w:rsidR="00142709" w:rsidRPr="00414B85">
        <w:rPr>
          <w:b/>
          <w:i/>
        </w:rPr>
        <w:t xml:space="preserve">(наименование участника </w:t>
      </w:r>
      <w:r w:rsidR="00FF5992" w:rsidRPr="00414B85">
        <w:rPr>
          <w:b/>
          <w:i/>
        </w:rPr>
        <w:t>конкурса</w:t>
      </w:r>
      <w:r w:rsidR="00142709" w:rsidRPr="00414B85">
        <w:rPr>
          <w:b/>
          <w:i/>
        </w:rPr>
        <w:t>)</w:t>
      </w:r>
      <w:r w:rsidR="00142709" w:rsidRPr="00414B85">
        <w:t xml:space="preserve"> банкротом, деятельность </w:t>
      </w:r>
      <w:r w:rsidR="0058682C" w:rsidRPr="00414B85">
        <w:t>_____________</w:t>
      </w:r>
      <w:r w:rsidR="00142709" w:rsidRPr="00414B85">
        <w:t xml:space="preserve"> (</w:t>
      </w:r>
      <w:r w:rsidR="00142709" w:rsidRPr="00414B85">
        <w:rPr>
          <w:b/>
          <w:i/>
        </w:rPr>
        <w:t xml:space="preserve">наименование участника </w:t>
      </w:r>
      <w:r w:rsidR="00FF5992" w:rsidRPr="00414B85">
        <w:rPr>
          <w:b/>
          <w:i/>
        </w:rPr>
        <w:t>конкурса</w:t>
      </w:r>
      <w:r w:rsidR="00142709" w:rsidRPr="00414B85">
        <w:t>) не приостановлена, на имущество не наложен арест по решению суда, административного органа</w:t>
      </w:r>
      <w:r w:rsidR="0058682C" w:rsidRPr="00414B85">
        <w:t>;</w:t>
      </w:r>
    </w:p>
    <w:p w:rsidR="0058682C" w:rsidRPr="00FC009D" w:rsidRDefault="0058682C" w:rsidP="00785127">
      <w:pPr>
        <w:pStyle w:val="af3"/>
        <w:numPr>
          <w:ilvl w:val="0"/>
          <w:numId w:val="62"/>
        </w:numPr>
        <w:tabs>
          <w:tab w:val="left" w:pos="1134"/>
        </w:tabs>
        <w:spacing w:before="0" w:beforeAutospacing="0" w:after="0" w:afterAutospacing="0"/>
        <w:ind w:left="0" w:firstLine="709"/>
        <w:jc w:val="both"/>
        <w:rPr>
          <w:b/>
          <w:i/>
        </w:rPr>
      </w:pPr>
      <w:proofErr w:type="gramStart"/>
      <w:r w:rsidRPr="00FC009D">
        <w:rPr>
          <w:b/>
          <w:i/>
        </w:rPr>
        <w:lastRenderedPageBreak/>
        <w:t xml:space="preserve">[участнику конкурса необходимо выбрать одно из следующих положений, подходящих для его состояния по задолженности </w:t>
      </w:r>
      <w:r w:rsidR="006C14D1" w:rsidRPr="00FC009D">
        <w:rPr>
          <w:b/>
          <w:i/>
        </w:rPr>
        <w:t>по уплате налогов, сборов, пеней и штрафов</w:t>
      </w:r>
      <w:r w:rsidRPr="00FC009D">
        <w:rPr>
          <w:b/>
          <w:i/>
        </w:rPr>
        <w:t>:</w:t>
      </w:r>
      <w:proofErr w:type="gramEnd"/>
    </w:p>
    <w:p w:rsidR="0058682C" w:rsidRPr="00FC009D" w:rsidRDefault="00FA0857" w:rsidP="0058682C">
      <w:pPr>
        <w:pStyle w:val="af3"/>
        <w:tabs>
          <w:tab w:val="left" w:pos="567"/>
          <w:tab w:val="left" w:pos="1134"/>
        </w:tabs>
        <w:spacing w:before="0" w:beforeAutospacing="0" w:after="0" w:afterAutospacing="0"/>
        <w:ind w:firstLine="709"/>
        <w:jc w:val="both"/>
        <w:rPr>
          <w:b/>
          <w:i/>
        </w:rPr>
      </w:pPr>
      <w:r w:rsidRPr="00FC009D">
        <w:rPr>
          <w:b/>
          <w:i/>
        </w:rPr>
        <w:t xml:space="preserve">задолженность </w:t>
      </w:r>
      <w:r w:rsidR="0058682C" w:rsidRPr="00FC009D">
        <w:rPr>
          <w:b/>
          <w:i/>
        </w:rPr>
        <w:t>_____________</w:t>
      </w:r>
      <w:r w:rsidR="00785377" w:rsidRPr="00FC009D">
        <w:rPr>
          <w:b/>
          <w:i/>
        </w:rPr>
        <w:t xml:space="preserve"> (наименование участника конкурса) </w:t>
      </w:r>
      <w:r w:rsidR="006C14D1" w:rsidRPr="00FC009D">
        <w:rPr>
          <w:b/>
          <w:i/>
        </w:rPr>
        <w:t>по уплате налогов, сборов, пеней и штрафов</w:t>
      </w:r>
      <w:r w:rsidRPr="00FC009D">
        <w:rPr>
          <w:b/>
          <w:i/>
        </w:rPr>
        <w:t xml:space="preserve"> </w:t>
      </w:r>
      <w:r w:rsidR="00785377" w:rsidRPr="00FC009D">
        <w:rPr>
          <w:b/>
          <w:i/>
        </w:rPr>
        <w:t>отсутствует</w:t>
      </w:r>
      <w:r w:rsidR="005D70B1" w:rsidRPr="00FC009D">
        <w:rPr>
          <w:b/>
          <w:i/>
        </w:rPr>
        <w:t>.</w:t>
      </w:r>
    </w:p>
    <w:p w:rsidR="0058682C" w:rsidRPr="00FC009D" w:rsidRDefault="0058682C" w:rsidP="0058682C">
      <w:pPr>
        <w:pStyle w:val="af3"/>
        <w:tabs>
          <w:tab w:val="left" w:pos="567"/>
          <w:tab w:val="left" w:pos="1134"/>
        </w:tabs>
        <w:spacing w:before="0" w:beforeAutospacing="0" w:after="0" w:afterAutospacing="0"/>
        <w:ind w:firstLine="709"/>
        <w:jc w:val="both"/>
        <w:rPr>
          <w:b/>
          <w:i/>
        </w:rPr>
      </w:pPr>
      <w:r w:rsidRPr="00FC009D">
        <w:rPr>
          <w:b/>
          <w:i/>
        </w:rPr>
        <w:t>либо</w:t>
      </w:r>
    </w:p>
    <w:p w:rsidR="0058682C" w:rsidRPr="00FC009D" w:rsidRDefault="0058682C" w:rsidP="0058682C">
      <w:pPr>
        <w:pStyle w:val="af3"/>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конкурса) </w:t>
      </w:r>
      <w:r w:rsidR="006C14D1" w:rsidRPr="00FC009D">
        <w:rPr>
          <w:b/>
          <w:i/>
        </w:rPr>
        <w:t>по уплате налогов, сборов, пеней и штрафов</w:t>
      </w:r>
      <w:r w:rsidRPr="00FC009D">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FC009D">
        <w:rPr>
          <w:b/>
          <w:i/>
        </w:rPr>
        <w:t>истекший</w:t>
      </w:r>
      <w:r w:rsidRPr="00FC009D">
        <w:rPr>
          <w:b/>
          <w:i/>
        </w:rPr>
        <w:t xml:space="preserve"> </w:t>
      </w:r>
      <w:r w:rsidR="003F586F" w:rsidRPr="00FC009D">
        <w:rPr>
          <w:b/>
          <w:i/>
        </w:rPr>
        <w:t>_____ (указать период: год, квартал, полугодие, 9 месяцев)</w:t>
      </w:r>
      <w:r w:rsidRPr="00FC009D">
        <w:rPr>
          <w:b/>
          <w:i/>
        </w:rPr>
        <w:t>.]</w:t>
      </w:r>
      <w:proofErr w:type="gramEnd"/>
    </w:p>
    <w:p w:rsidR="001D0134" w:rsidRPr="00414B85" w:rsidRDefault="001D0134" w:rsidP="0058682C">
      <w:pPr>
        <w:pStyle w:val="af3"/>
        <w:tabs>
          <w:tab w:val="left" w:pos="567"/>
          <w:tab w:val="left" w:pos="1134"/>
        </w:tabs>
        <w:spacing w:before="0" w:beforeAutospacing="0" w:after="0" w:afterAutospacing="0"/>
        <w:ind w:firstLine="709"/>
        <w:jc w:val="both"/>
      </w:pPr>
      <w:proofErr w:type="gramStart"/>
      <w:r w:rsidRPr="00414B8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414B85">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14B85">
        <w:t>Росфинмониторингу</w:t>
      </w:r>
      <w:proofErr w:type="spellEnd"/>
      <w:r w:rsidRPr="00414B85">
        <w:t>, Правительству Российской Федерации) и последующую обработку данных сведений такими органами.</w:t>
      </w:r>
    </w:p>
    <w:p w:rsidR="00E91FEA" w:rsidRPr="00FC009D" w:rsidRDefault="00E91FEA" w:rsidP="00E91FEA">
      <w:pPr>
        <w:pStyle w:val="af3"/>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w:t>
      </w:r>
      <w:r w:rsidR="00904A85" w:rsidRPr="00FC009D">
        <w:rPr>
          <w:b/>
          <w:i/>
          <w:szCs w:val="28"/>
        </w:rPr>
        <w:t xml:space="preserve">заказчиком (организатором конкурса) </w:t>
      </w:r>
      <w:r w:rsidRPr="00FC009D">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414B85" w:rsidRDefault="00142709" w:rsidP="00271E60">
      <w:pPr>
        <w:pStyle w:val="af3"/>
        <w:spacing w:before="0" w:beforeAutospacing="0" w:after="0" w:afterAutospacing="0"/>
        <w:ind w:firstLine="709"/>
        <w:jc w:val="both"/>
      </w:pPr>
      <w:r w:rsidRPr="00414B85">
        <w:t>В случае признания нас победителем конкурса</w:t>
      </w:r>
      <w:r w:rsidR="00271E60" w:rsidRPr="00414B85">
        <w:t xml:space="preserve">, либо при поступлении в наш адрес предложения о заключении договора, </w:t>
      </w:r>
      <w:r w:rsidRPr="00414B85">
        <w:t xml:space="preserve">мы берем на себя </w:t>
      </w:r>
      <w:r w:rsidR="00271E60" w:rsidRPr="00414B85">
        <w:t xml:space="preserve">следующие </w:t>
      </w:r>
      <w:r w:rsidRPr="00414B85">
        <w:t>обязательства</w:t>
      </w:r>
      <w:r w:rsidR="00271E60" w:rsidRPr="00414B85">
        <w:t>:</w:t>
      </w:r>
    </w:p>
    <w:p w:rsidR="002551DE" w:rsidRPr="00414B85" w:rsidRDefault="00142709" w:rsidP="00785127">
      <w:pPr>
        <w:pStyle w:val="af3"/>
        <w:numPr>
          <w:ilvl w:val="0"/>
          <w:numId w:val="61"/>
        </w:numPr>
        <w:spacing w:before="0" w:beforeAutospacing="0" w:after="0" w:afterAutospacing="0"/>
        <w:ind w:left="0" w:firstLine="709"/>
        <w:jc w:val="both"/>
      </w:pPr>
      <w:r w:rsidRPr="00414B85">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414B85">
        <w:t>;</w:t>
      </w:r>
    </w:p>
    <w:p w:rsidR="008D5223" w:rsidRPr="00414B85" w:rsidRDefault="008D5223" w:rsidP="00785127">
      <w:pPr>
        <w:pStyle w:val="af3"/>
        <w:numPr>
          <w:ilvl w:val="0"/>
          <w:numId w:val="61"/>
        </w:numPr>
        <w:spacing w:before="0" w:beforeAutospacing="0" w:after="0" w:afterAutospacing="0"/>
        <w:ind w:left="0" w:firstLine="709"/>
        <w:jc w:val="both"/>
      </w:pPr>
      <w:r w:rsidRPr="00414B85">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414B85">
        <w:t xml:space="preserve"> </w:t>
      </w:r>
      <w:r w:rsidRPr="00414B85">
        <w:t>(пяти) дней до заключения договора (с двух сторон)</w:t>
      </w:r>
      <w:r w:rsidR="00871752" w:rsidRPr="00414B85">
        <w:t>.</w:t>
      </w:r>
    </w:p>
    <w:p w:rsidR="00C87330" w:rsidRPr="00FC009D" w:rsidRDefault="008D5223" w:rsidP="008D5223">
      <w:pPr>
        <w:pStyle w:val="af3"/>
        <w:spacing w:before="0" w:beforeAutospacing="0" w:after="0" w:afterAutospacing="0"/>
        <w:ind w:firstLine="709"/>
        <w:jc w:val="both"/>
        <w:rPr>
          <w:sz w:val="22"/>
          <w:szCs w:val="22"/>
        </w:rPr>
      </w:pPr>
      <w:r w:rsidRPr="00414B85">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FC009D" w:rsidRDefault="00142709" w:rsidP="00142709">
      <w:pPr>
        <w:pStyle w:val="af3"/>
        <w:spacing w:before="0" w:beforeAutospacing="0" w:after="0" w:afterAutospacing="0"/>
        <w:ind w:firstLine="709"/>
        <w:jc w:val="both"/>
        <w:rPr>
          <w:b/>
          <w:i/>
        </w:rPr>
      </w:pPr>
      <w:proofErr w:type="gramStart"/>
      <w:r w:rsidRPr="00FC009D">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FC009D">
        <w:rPr>
          <w:b/>
          <w:i/>
        </w:rPr>
        <w:t>банком</w:t>
      </w:r>
      <w:r w:rsidRPr="00FC009D">
        <w:rPr>
          <w:b/>
          <w:i/>
        </w:rPr>
        <w:t xml:space="preserve">, на исполнение обязательств по договору/ </w:t>
      </w:r>
      <w:r w:rsidR="00B75A06" w:rsidRPr="00FC009D">
        <w:rPr>
          <w:b/>
          <w:i/>
        </w:rPr>
        <w:t xml:space="preserve">поручительства/ </w:t>
      </w:r>
      <w:r w:rsidR="00BD7BCD" w:rsidRPr="00FC009D">
        <w:rPr>
          <w:b/>
          <w:i/>
        </w:rPr>
        <w:t>в форме денежных средств путем их перечисления заказчику</w:t>
      </w:r>
      <w:r w:rsidRPr="00FC009D">
        <w:rPr>
          <w:b/>
          <w:i/>
        </w:rPr>
        <w:t>] в течение ___ дней</w:t>
      </w:r>
      <w:r w:rsidR="00607897">
        <w:rPr>
          <w:b/>
          <w:i/>
        </w:rPr>
        <w:t xml:space="preserve"> с </w:t>
      </w:r>
      <w:r w:rsidR="00241EEB">
        <w:rPr>
          <w:b/>
          <w:i/>
        </w:rPr>
        <w:t>даты заключения</w:t>
      </w:r>
      <w:r w:rsidR="00607897">
        <w:rPr>
          <w:b/>
          <w:i/>
        </w:rPr>
        <w:t xml:space="preserve"> договора</w:t>
      </w:r>
      <w:r w:rsidRPr="00FC009D">
        <w:rPr>
          <w:b/>
          <w:i/>
        </w:rPr>
        <w:t xml:space="preserve"> [указать срок предоставления обеспечения исполнения договора] на сумму __% от цены договора [вид</w:t>
      </w:r>
      <w:r w:rsidR="0079087A">
        <w:rPr>
          <w:b/>
          <w:i/>
        </w:rPr>
        <w:t xml:space="preserve"> и</w:t>
      </w:r>
      <w:r w:rsidRPr="00FC009D">
        <w:rPr>
          <w:b/>
          <w:i/>
        </w:rPr>
        <w:t xml:space="preserve"> срок</w:t>
      </w:r>
      <w:r w:rsidR="0079087A">
        <w:rPr>
          <w:b/>
          <w:i/>
        </w:rPr>
        <w:t xml:space="preserve"> предоставления обеспечения указывается в соответствии с предложением участника конкурса</w:t>
      </w:r>
      <w:r w:rsidRPr="00FC009D">
        <w:rPr>
          <w:b/>
          <w:i/>
        </w:rPr>
        <w:t>, сумма обеспечения исполнения</w:t>
      </w:r>
      <w:proofErr w:type="gramEnd"/>
      <w:r w:rsidRPr="00FC009D">
        <w:rPr>
          <w:b/>
          <w:i/>
        </w:rPr>
        <w:t xml:space="preserve"> </w:t>
      </w:r>
      <w:proofErr w:type="gramStart"/>
      <w:r w:rsidRPr="00FC009D">
        <w:rPr>
          <w:b/>
          <w:i/>
        </w:rPr>
        <w:t xml:space="preserve">договора указываются в соответствии с </w:t>
      </w:r>
      <w:r w:rsidR="007540C3" w:rsidRPr="00FC009D">
        <w:rPr>
          <w:b/>
          <w:i/>
        </w:rPr>
        <w:t xml:space="preserve">частью 2 </w:t>
      </w:r>
      <w:r w:rsidRPr="00FC009D">
        <w:rPr>
          <w:b/>
          <w:i/>
        </w:rPr>
        <w:t>«Проект договора» и/или пунктом</w:t>
      </w:r>
      <w:r w:rsidR="007540C3" w:rsidRPr="00FC009D">
        <w:rPr>
          <w:b/>
          <w:i/>
        </w:rPr>
        <w:t> </w:t>
      </w:r>
      <w:r w:rsidR="00414B85">
        <w:rPr>
          <w:b/>
          <w:i/>
        </w:rPr>
        <w:t>26</w:t>
      </w:r>
      <w:r w:rsidRPr="00FC009D">
        <w:rPr>
          <w:b/>
          <w:i/>
        </w:rPr>
        <w:t xml:space="preserve"> раздела</w:t>
      </w:r>
      <w:r w:rsidR="007540C3" w:rsidRPr="00FC009D">
        <w:rPr>
          <w:b/>
          <w:i/>
        </w:rPr>
        <w:t> </w:t>
      </w:r>
      <w:r w:rsidR="00414B85">
        <w:rPr>
          <w:b/>
          <w:i/>
        </w:rPr>
        <w:t>5</w:t>
      </w:r>
      <w:r w:rsidRPr="00FC009D">
        <w:rPr>
          <w:b/>
          <w:i/>
        </w:rPr>
        <w:t xml:space="preserve"> «Информационная карта конкурса» конкурсной документации]</w:t>
      </w:r>
      <w:proofErr w:type="gramEnd"/>
    </w:p>
    <w:p w:rsidR="00C87330" w:rsidRPr="00FC009D" w:rsidRDefault="00C87330" w:rsidP="00C87330">
      <w:pPr>
        <w:pStyle w:val="38"/>
        <w:ind w:firstLine="709"/>
        <w:rPr>
          <w:sz w:val="28"/>
          <w:szCs w:val="28"/>
        </w:rPr>
      </w:pPr>
      <w:r w:rsidRPr="00414B85">
        <w:rPr>
          <w:szCs w:val="24"/>
        </w:rPr>
        <w:t>Мы,</w:t>
      </w:r>
      <w:r w:rsidRPr="00FC009D">
        <w:rPr>
          <w:sz w:val="28"/>
          <w:szCs w:val="28"/>
        </w:rPr>
        <w:t xml:space="preserve"> ___</w:t>
      </w:r>
      <w:r w:rsidR="007E59ED" w:rsidRPr="00FC009D">
        <w:rPr>
          <w:sz w:val="28"/>
          <w:szCs w:val="28"/>
        </w:rPr>
        <w:t>______________________</w:t>
      </w:r>
      <w:r w:rsidRPr="00FC009D">
        <w:rPr>
          <w:sz w:val="28"/>
          <w:szCs w:val="28"/>
        </w:rPr>
        <w:t xml:space="preserve">____________________________________ </w:t>
      </w:r>
    </w:p>
    <w:p w:rsidR="00C87330" w:rsidRPr="00FC009D" w:rsidRDefault="00C87330" w:rsidP="007E59ED">
      <w:pPr>
        <w:pStyle w:val="38"/>
        <w:ind w:firstLine="709"/>
        <w:jc w:val="center"/>
        <w:rPr>
          <w:b/>
          <w:i/>
          <w:szCs w:val="22"/>
          <w:vertAlign w:val="superscript"/>
        </w:rPr>
      </w:pPr>
      <w:r w:rsidRPr="00FC009D">
        <w:rPr>
          <w:b/>
          <w:i/>
          <w:szCs w:val="22"/>
          <w:vertAlign w:val="superscript"/>
        </w:rPr>
        <w:t xml:space="preserve">(наименование организации или Ф.И.О. </w:t>
      </w:r>
      <w:r w:rsidR="007A0C42" w:rsidRPr="00FC009D">
        <w:rPr>
          <w:b/>
          <w:i/>
          <w:szCs w:val="22"/>
          <w:vertAlign w:val="superscript"/>
        </w:rPr>
        <w:t>участника конкурса</w:t>
      </w:r>
      <w:r w:rsidRPr="00FC009D">
        <w:rPr>
          <w:b/>
          <w:i/>
          <w:szCs w:val="22"/>
          <w:vertAlign w:val="superscript"/>
        </w:rPr>
        <w:t>)</w:t>
      </w:r>
    </w:p>
    <w:p w:rsidR="00C87330" w:rsidRPr="00414B85" w:rsidRDefault="007E59ED" w:rsidP="00C87330">
      <w:pPr>
        <w:pStyle w:val="38"/>
        <w:rPr>
          <w:szCs w:val="24"/>
        </w:rPr>
      </w:pPr>
      <w:r w:rsidRPr="00414B85">
        <w:rPr>
          <w:szCs w:val="24"/>
        </w:rPr>
        <w:t xml:space="preserve">осведомлены </w:t>
      </w:r>
      <w:r w:rsidR="00DB36CD" w:rsidRPr="00414B85">
        <w:rPr>
          <w:szCs w:val="24"/>
        </w:rPr>
        <w:t xml:space="preserve">и согласны </w:t>
      </w:r>
      <w:r w:rsidRPr="00414B85">
        <w:rPr>
          <w:szCs w:val="24"/>
        </w:rPr>
        <w:t xml:space="preserve">с условием, что </w:t>
      </w:r>
      <w:r w:rsidR="009748A6" w:rsidRPr="00414B85">
        <w:rPr>
          <w:szCs w:val="24"/>
        </w:rPr>
        <w:t>будем признаны уклонившимися от заключения договора в случаях, предусмотренных пунктом 4.15.</w:t>
      </w:r>
      <w:r w:rsidR="003824AA" w:rsidRPr="00414B85">
        <w:rPr>
          <w:szCs w:val="24"/>
        </w:rPr>
        <w:t>1</w:t>
      </w:r>
      <w:r w:rsidR="00926242" w:rsidRPr="00414B85">
        <w:rPr>
          <w:szCs w:val="24"/>
        </w:rPr>
        <w:t>3</w:t>
      </w:r>
      <w:r w:rsidR="003824AA" w:rsidRPr="00414B85">
        <w:rPr>
          <w:szCs w:val="24"/>
        </w:rPr>
        <w:t xml:space="preserve"> </w:t>
      </w:r>
      <w:r w:rsidR="009748A6" w:rsidRPr="00414B85">
        <w:rPr>
          <w:szCs w:val="24"/>
        </w:rPr>
        <w:t xml:space="preserve">конкурсной документации, </w:t>
      </w:r>
      <w:r w:rsidR="00C87330" w:rsidRPr="00414B85">
        <w:rPr>
          <w:szCs w:val="24"/>
        </w:rPr>
        <w:t xml:space="preserve">сведения о </w:t>
      </w:r>
      <w:r w:rsidR="00C87330" w:rsidRPr="00414B85">
        <w:rPr>
          <w:szCs w:val="24"/>
        </w:rPr>
        <w:lastRenderedPageBreak/>
        <w:t xml:space="preserve">нас будут внесены </w:t>
      </w:r>
      <w:r w:rsidR="003C7416" w:rsidRPr="00414B85">
        <w:rPr>
          <w:szCs w:val="24"/>
        </w:rPr>
        <w:t>в соответствующий реестр недобросовестных поставщиков</w:t>
      </w:r>
      <w:r w:rsidR="00C87330" w:rsidRPr="00414B85">
        <w:rPr>
          <w:szCs w:val="24"/>
        </w:rPr>
        <w:t xml:space="preserve"> сроком на два года в  случаях</w:t>
      </w:r>
      <w:r w:rsidR="00DB36CD" w:rsidRPr="00414B85">
        <w:rPr>
          <w:szCs w:val="24"/>
        </w:rPr>
        <w:t>, предусмотренных пунктом </w:t>
      </w:r>
      <w:r w:rsidR="00043C41" w:rsidRPr="00414B85">
        <w:rPr>
          <w:szCs w:val="24"/>
        </w:rPr>
        <w:t>4.15.</w:t>
      </w:r>
      <w:r w:rsidR="00D82F05" w:rsidRPr="00414B85">
        <w:rPr>
          <w:szCs w:val="24"/>
        </w:rPr>
        <w:t>1</w:t>
      </w:r>
      <w:r w:rsidR="00926242" w:rsidRPr="00414B85">
        <w:rPr>
          <w:szCs w:val="24"/>
        </w:rPr>
        <w:t>6</w:t>
      </w:r>
      <w:r w:rsidR="00D82F05" w:rsidRPr="00414B85">
        <w:rPr>
          <w:szCs w:val="24"/>
        </w:rPr>
        <w:t xml:space="preserve"> </w:t>
      </w:r>
      <w:r w:rsidR="00B8299E" w:rsidRPr="00414B85">
        <w:rPr>
          <w:szCs w:val="24"/>
        </w:rPr>
        <w:t>конкурсной документации.</w:t>
      </w:r>
    </w:p>
    <w:p w:rsidR="00C87330" w:rsidRPr="00414B85" w:rsidRDefault="00C87330" w:rsidP="00C87330">
      <w:pPr>
        <w:pStyle w:val="affd"/>
        <w:spacing w:before="0" w:after="0" w:line="240" w:lineRule="auto"/>
        <w:ind w:firstLine="709"/>
        <w:rPr>
          <w:rFonts w:ascii="Times New Roman" w:hAnsi="Times New Roman" w:cs="Times New Roman"/>
        </w:rPr>
      </w:pPr>
      <w:r w:rsidRPr="00414B85">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FC009D" w:rsidRDefault="00C87330" w:rsidP="00C87330">
      <w:pPr>
        <w:pStyle w:val="affd"/>
        <w:spacing w:before="0" w:after="0" w:line="240" w:lineRule="auto"/>
        <w:ind w:firstLine="709"/>
        <w:rPr>
          <w:rFonts w:ascii="Times New Roman" w:hAnsi="Times New Roman" w:cs="Times New Roman"/>
          <w:sz w:val="28"/>
          <w:szCs w:val="28"/>
        </w:rPr>
      </w:pPr>
      <w:r w:rsidRPr="00414B85">
        <w:rPr>
          <w:rFonts w:ascii="Times New Roman" w:hAnsi="Times New Roman" w:cs="Times New Roman"/>
        </w:rPr>
        <w:t>Опись документов заявки в соответствии с требованиями пункта</w:t>
      </w:r>
      <w:r w:rsidR="007540C3" w:rsidRPr="00414B85">
        <w:rPr>
          <w:rFonts w:ascii="Times New Roman" w:hAnsi="Times New Roman" w:cs="Times New Roman"/>
        </w:rPr>
        <w:t> </w:t>
      </w:r>
      <w:r w:rsidR="00414B85">
        <w:rPr>
          <w:rFonts w:ascii="Times New Roman" w:hAnsi="Times New Roman" w:cs="Times New Roman"/>
        </w:rPr>
        <w:t>18</w:t>
      </w:r>
      <w:r w:rsidRPr="00414B85">
        <w:rPr>
          <w:rFonts w:ascii="Times New Roman" w:hAnsi="Times New Roman" w:cs="Times New Roman"/>
        </w:rPr>
        <w:t xml:space="preserve"> раздела </w:t>
      </w:r>
      <w:r w:rsidR="00414B85">
        <w:rPr>
          <w:rFonts w:ascii="Times New Roman" w:hAnsi="Times New Roman" w:cs="Times New Roman"/>
        </w:rPr>
        <w:t>5</w:t>
      </w:r>
      <w:r w:rsidRPr="00414B85">
        <w:rPr>
          <w:rFonts w:ascii="Times New Roman" w:hAnsi="Times New Roman" w:cs="Times New Roman"/>
        </w:rPr>
        <w:t xml:space="preserve"> «Информационная карта конкурса» в формате.</w:t>
      </w:r>
      <w:r w:rsidRPr="00FC009D">
        <w:rPr>
          <w:rFonts w:ascii="Times New Roman" w:hAnsi="Times New Roman" w:cs="Times New Roman"/>
          <w:sz w:val="28"/>
          <w:szCs w:val="28"/>
        </w:rPr>
        <w:t xml:space="preserve">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FC009D" w:rsidTr="00AF3E12">
        <w:trPr>
          <w:tblHeader/>
        </w:trPr>
        <w:tc>
          <w:tcPr>
            <w:tcW w:w="1108"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w:t>
            </w:r>
          </w:p>
          <w:p w:rsidR="00C87330" w:rsidRPr="00FC009D" w:rsidRDefault="00C87330" w:rsidP="00C87330">
            <w:pPr>
              <w:pStyle w:val="afff0"/>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6625" w:type="dxa"/>
            <w:vAlign w:val="center"/>
          </w:tcPr>
          <w:p w:rsidR="00C87330" w:rsidRPr="00FC009D" w:rsidRDefault="00C87330" w:rsidP="00AF3E12">
            <w:pPr>
              <w:pStyle w:val="afff0"/>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 xml:space="preserve">№ </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Число</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w:t>
            </w:r>
          </w:p>
        </w:tc>
      </w:tr>
      <w:tr w:rsidR="00C87330" w:rsidRPr="00FC009D" w:rsidTr="00AF3E12">
        <w:tc>
          <w:tcPr>
            <w:tcW w:w="1108" w:type="dxa"/>
            <w:vAlign w:val="center"/>
          </w:tcPr>
          <w:p w:rsidR="00C87330" w:rsidRPr="00FC009D" w:rsidRDefault="00C87330" w:rsidP="00B43B8E">
            <w:pPr>
              <w:numPr>
                <w:ilvl w:val="0"/>
                <w:numId w:val="29"/>
              </w:numPr>
              <w:tabs>
                <w:tab w:val="left" w:pos="284"/>
              </w:tabs>
              <w:spacing w:before="40" w:after="40"/>
              <w:ind w:left="0" w:firstLine="0"/>
              <w:jc w:val="center"/>
              <w:rPr>
                <w:i/>
              </w:rPr>
            </w:pPr>
          </w:p>
        </w:tc>
        <w:tc>
          <w:tcPr>
            <w:tcW w:w="6625" w:type="dxa"/>
          </w:tcPr>
          <w:p w:rsidR="00C87330" w:rsidRPr="00FC009D" w:rsidRDefault="00C87330" w:rsidP="00C87330">
            <w:pPr>
              <w:pStyle w:val="afff0"/>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C87330" w:rsidRPr="00FC009D" w:rsidRDefault="00C87330" w:rsidP="00C87330">
            <w:pPr>
              <w:pStyle w:val="afff0"/>
              <w:rPr>
                <w:rFonts w:ascii="Times New Roman" w:hAnsi="Times New Roman" w:cs="Times New Roman"/>
                <w:i/>
                <w:szCs w:val="24"/>
              </w:rPr>
            </w:pPr>
          </w:p>
        </w:tc>
        <w:tc>
          <w:tcPr>
            <w:tcW w:w="1146" w:type="dxa"/>
          </w:tcPr>
          <w:p w:rsidR="00C87330" w:rsidRPr="00FC009D" w:rsidRDefault="00C87330" w:rsidP="00C87330">
            <w:pPr>
              <w:pStyle w:val="afff0"/>
              <w:rPr>
                <w:rFonts w:ascii="Times New Roman" w:hAnsi="Times New Roman" w:cs="Times New Roman"/>
                <w:i/>
                <w:szCs w:val="24"/>
              </w:rPr>
            </w:pPr>
          </w:p>
        </w:tc>
      </w:tr>
      <w:tr w:rsidR="00142709" w:rsidRPr="00FC009D" w:rsidTr="00AF3E12">
        <w:tc>
          <w:tcPr>
            <w:tcW w:w="1108" w:type="dxa"/>
            <w:vAlign w:val="center"/>
          </w:tcPr>
          <w:p w:rsidR="00142709" w:rsidRPr="00FC009D" w:rsidRDefault="00142709" w:rsidP="00B43B8E">
            <w:pPr>
              <w:numPr>
                <w:ilvl w:val="0"/>
                <w:numId w:val="29"/>
              </w:numPr>
              <w:tabs>
                <w:tab w:val="left" w:pos="284"/>
              </w:tabs>
              <w:spacing w:before="40" w:after="40"/>
              <w:ind w:left="0" w:firstLine="0"/>
              <w:jc w:val="center"/>
              <w:rPr>
                <w:i/>
              </w:rPr>
            </w:pPr>
          </w:p>
        </w:tc>
        <w:tc>
          <w:tcPr>
            <w:tcW w:w="6625" w:type="dxa"/>
          </w:tcPr>
          <w:p w:rsidR="00142709" w:rsidRPr="00FC009D" w:rsidRDefault="0050411A" w:rsidP="00C87330">
            <w:pPr>
              <w:pStyle w:val="afff0"/>
              <w:spacing w:before="40" w:after="40"/>
              <w:rPr>
                <w:rFonts w:ascii="Times New Roman" w:hAnsi="Times New Roman" w:cs="Times New Roman"/>
                <w:i/>
                <w:szCs w:val="24"/>
              </w:rPr>
            </w:pPr>
            <w:r>
              <w:rPr>
                <w:rFonts w:ascii="Times New Roman" w:hAnsi="Times New Roman" w:cs="Times New Roman"/>
                <w:i/>
                <w:szCs w:val="24"/>
              </w:rPr>
              <w:t>Копия</w:t>
            </w:r>
            <w:r w:rsidR="00AF3E12" w:rsidRPr="00FC009D">
              <w:rPr>
                <w:rFonts w:ascii="Times New Roman" w:hAnsi="Times New Roman" w:cs="Times New Roman"/>
                <w:i/>
                <w:szCs w:val="24"/>
              </w:rPr>
              <w:t xml:space="preserve"> документа, подтверждающего факт внесения денежных сре</w:t>
            </w:r>
            <w:proofErr w:type="gramStart"/>
            <w:r w:rsidR="00AF3E12" w:rsidRPr="00FC009D">
              <w:rPr>
                <w:rFonts w:ascii="Times New Roman" w:hAnsi="Times New Roman" w:cs="Times New Roman"/>
                <w:i/>
                <w:szCs w:val="24"/>
              </w:rPr>
              <w:t>дств в к</w:t>
            </w:r>
            <w:proofErr w:type="gramEnd"/>
            <w:r w:rsidR="00AF3E12" w:rsidRPr="00FC009D">
              <w:rPr>
                <w:rFonts w:ascii="Times New Roman" w:hAnsi="Times New Roman" w:cs="Times New Roman"/>
                <w:i/>
                <w:szCs w:val="24"/>
              </w:rPr>
              <w:t>ачестве обеспечения заявки на участие в конкурсе</w:t>
            </w:r>
            <w:r w:rsidR="00770FB1">
              <w:rPr>
                <w:rFonts w:ascii="Times New Roman" w:hAnsi="Times New Roman" w:cs="Times New Roman"/>
                <w:i/>
                <w:szCs w:val="24"/>
              </w:rPr>
              <w:t xml:space="preserve"> </w:t>
            </w:r>
            <w:r w:rsidR="00770FB1" w:rsidRPr="00770FB1">
              <w:rPr>
                <w:rFonts w:ascii="Times New Roman" w:hAnsi="Times New Roman" w:cs="Times New Roman"/>
                <w:i/>
                <w:szCs w:val="24"/>
              </w:rPr>
              <w:t>/ безотзывная банковская гарантия</w:t>
            </w:r>
          </w:p>
        </w:tc>
        <w:tc>
          <w:tcPr>
            <w:tcW w:w="1201" w:type="dxa"/>
          </w:tcPr>
          <w:p w:rsidR="00142709" w:rsidRPr="00FC009D" w:rsidRDefault="00142709" w:rsidP="00C87330">
            <w:pPr>
              <w:pStyle w:val="afff0"/>
              <w:rPr>
                <w:rFonts w:ascii="Times New Roman" w:hAnsi="Times New Roman" w:cs="Times New Roman"/>
                <w:i/>
                <w:szCs w:val="24"/>
              </w:rPr>
            </w:pPr>
          </w:p>
        </w:tc>
        <w:tc>
          <w:tcPr>
            <w:tcW w:w="1146" w:type="dxa"/>
          </w:tcPr>
          <w:p w:rsidR="00142709" w:rsidRPr="00FC009D" w:rsidRDefault="00142709" w:rsidP="00C87330">
            <w:pPr>
              <w:pStyle w:val="afff0"/>
              <w:rPr>
                <w:rFonts w:ascii="Times New Roman" w:hAnsi="Times New Roman" w:cs="Times New Roman"/>
                <w:i/>
                <w:szCs w:val="24"/>
              </w:rPr>
            </w:pPr>
          </w:p>
        </w:tc>
      </w:tr>
      <w:tr w:rsidR="00C87330" w:rsidRPr="00FC009D" w:rsidTr="00AF3E12">
        <w:tc>
          <w:tcPr>
            <w:tcW w:w="1108" w:type="dxa"/>
            <w:vAlign w:val="center"/>
          </w:tcPr>
          <w:p w:rsidR="00C87330" w:rsidRPr="00FC009D" w:rsidRDefault="00C87330" w:rsidP="00B43B8E">
            <w:pPr>
              <w:numPr>
                <w:ilvl w:val="0"/>
                <w:numId w:val="29"/>
              </w:numPr>
              <w:tabs>
                <w:tab w:val="left" w:pos="284"/>
              </w:tabs>
              <w:spacing w:before="40" w:after="40"/>
              <w:ind w:left="0" w:firstLine="0"/>
              <w:jc w:val="center"/>
            </w:pPr>
          </w:p>
        </w:tc>
        <w:tc>
          <w:tcPr>
            <w:tcW w:w="6625"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B43B8E">
            <w:pPr>
              <w:numPr>
                <w:ilvl w:val="0"/>
                <w:numId w:val="29"/>
              </w:numPr>
              <w:tabs>
                <w:tab w:val="left" w:pos="284"/>
              </w:tabs>
              <w:spacing w:before="40" w:after="40"/>
              <w:ind w:left="0" w:firstLine="0"/>
              <w:jc w:val="center"/>
            </w:pPr>
          </w:p>
        </w:tc>
        <w:tc>
          <w:tcPr>
            <w:tcW w:w="6625"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0"/>
              <w:spacing w:before="40" w:after="40"/>
              <w:rPr>
                <w:rFonts w:ascii="Times New Roman" w:hAnsi="Times New Roman" w:cs="Times New Roman"/>
                <w:szCs w:val="24"/>
              </w:rPr>
            </w:pP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0"/>
              <w:spacing w:before="40" w:after="40"/>
              <w:rPr>
                <w:rFonts w:ascii="Times New Roman" w:hAnsi="Times New Roman" w:cs="Times New Roman"/>
                <w:szCs w:val="24"/>
              </w:rPr>
            </w:pP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AF3E12">
            <w:pPr>
              <w:tabs>
                <w:tab w:val="left" w:pos="284"/>
              </w:tabs>
              <w:spacing w:before="40" w:after="40"/>
              <w:jc w:val="center"/>
            </w:pPr>
          </w:p>
        </w:tc>
        <w:tc>
          <w:tcPr>
            <w:tcW w:w="6625" w:type="dxa"/>
          </w:tcPr>
          <w:p w:rsidR="00C87330" w:rsidRPr="00FC009D" w:rsidRDefault="00C87330" w:rsidP="00AF3E12">
            <w:pPr>
              <w:pStyle w:val="afff0"/>
              <w:spacing w:before="40" w:after="40"/>
              <w:rPr>
                <w:rFonts w:ascii="Times New Roman" w:hAnsi="Times New Roman" w:cs="Times New Roman"/>
                <w:szCs w:val="24"/>
              </w:rPr>
            </w:pPr>
          </w:p>
        </w:tc>
        <w:tc>
          <w:tcPr>
            <w:tcW w:w="1201" w:type="dxa"/>
          </w:tcPr>
          <w:p w:rsidR="00C87330" w:rsidRPr="00FC009D" w:rsidRDefault="00C87330" w:rsidP="00AF3E12">
            <w:pPr>
              <w:pStyle w:val="afff0"/>
              <w:rPr>
                <w:rFonts w:ascii="Times New Roman" w:hAnsi="Times New Roman" w:cs="Times New Roman"/>
                <w:szCs w:val="24"/>
              </w:rPr>
            </w:pPr>
          </w:p>
        </w:tc>
        <w:tc>
          <w:tcPr>
            <w:tcW w:w="1146" w:type="dxa"/>
          </w:tcPr>
          <w:p w:rsidR="00C87330" w:rsidRPr="00FC009D" w:rsidRDefault="00C87330" w:rsidP="00AF3E12">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8972" w:type="dxa"/>
            <w:gridSpan w:val="3"/>
          </w:tcPr>
          <w:p w:rsidR="00C87330" w:rsidRPr="00FC009D" w:rsidRDefault="00C87330" w:rsidP="00C87330">
            <w:pPr>
              <w:pStyle w:val="afff0"/>
              <w:spacing w:before="40" w:after="40"/>
              <w:rPr>
                <w:rFonts w:ascii="Times New Roman" w:hAnsi="Times New Roman" w:cs="Times New Roman"/>
                <w:szCs w:val="24"/>
              </w:rPr>
            </w:pPr>
          </w:p>
        </w:tc>
      </w:tr>
    </w:tbl>
    <w:p w:rsidR="00C87330" w:rsidRDefault="00C87330" w:rsidP="00C87330">
      <w:pPr>
        <w:pStyle w:val="afff"/>
        <w:tabs>
          <w:tab w:val="clear" w:pos="1134"/>
        </w:tabs>
        <w:autoSpaceDE w:val="0"/>
        <w:autoSpaceDN w:val="0"/>
        <w:spacing w:line="240" w:lineRule="auto"/>
        <w:ind w:firstLine="0"/>
        <w:rPr>
          <w:sz w:val="28"/>
          <w:szCs w:val="28"/>
        </w:rPr>
      </w:pPr>
    </w:p>
    <w:p w:rsidR="00C922E0" w:rsidRPr="00FC009D" w:rsidRDefault="00C922E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Default="00C87330" w:rsidP="00C87330">
      <w:pPr>
        <w:pStyle w:val="affd"/>
        <w:spacing w:before="0" w:after="0" w:line="240" w:lineRule="auto"/>
        <w:rPr>
          <w:rFonts w:ascii="Times New Roman" w:hAnsi="Times New Roman" w:cs="Times New Roman"/>
          <w:b/>
          <w:bCs/>
          <w:sz w:val="22"/>
          <w:szCs w:val="23"/>
        </w:rPr>
      </w:pPr>
    </w:p>
    <w:p w:rsidR="00C922E0" w:rsidRPr="00FC009D" w:rsidRDefault="00C922E0" w:rsidP="00C87330">
      <w:pPr>
        <w:pStyle w:val="affd"/>
        <w:spacing w:before="0" w:after="0" w:line="240" w:lineRule="auto"/>
        <w:rPr>
          <w:rFonts w:ascii="Times New Roman" w:hAnsi="Times New Roman" w:cs="Times New Roman"/>
          <w:b/>
          <w:bCs/>
          <w:sz w:val="22"/>
          <w:szCs w:val="23"/>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B43B8E">
      <w:pPr>
        <w:pStyle w:val="Times12"/>
        <w:numPr>
          <w:ilvl w:val="0"/>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C87330" w:rsidP="00B43B8E">
      <w:pPr>
        <w:pStyle w:val="Times12"/>
        <w:numPr>
          <w:ilvl w:val="0"/>
          <w:numId w:val="22"/>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w:t>
      </w:r>
      <w:r w:rsidR="007A0C42" w:rsidRPr="00FC009D">
        <w:rPr>
          <w:szCs w:val="24"/>
        </w:rPr>
        <w:t>участника конкурса</w:t>
      </w:r>
      <w:r w:rsidRPr="00FC009D">
        <w:rPr>
          <w:szCs w:val="24"/>
        </w:rPr>
        <w:t xml:space="preserve">. </w:t>
      </w:r>
    </w:p>
    <w:p w:rsidR="00C87330" w:rsidRPr="00FC009D" w:rsidRDefault="00E526CF" w:rsidP="00B43B8E">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FC009D" w:rsidRDefault="00E526CF" w:rsidP="00B43B8E">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w:t>
      </w:r>
      <w:bookmarkEnd w:id="396"/>
      <w:r w:rsidR="00C87330" w:rsidRPr="00FC009D">
        <w:rPr>
          <w:szCs w:val="24"/>
        </w:rPr>
        <w:t>должен указать свое полное наименование (с указанием организационно-правовой формы) и юридический адрес.</w:t>
      </w:r>
    </w:p>
    <w:p w:rsidR="00C87330" w:rsidRPr="00FC009D" w:rsidRDefault="00E526CF" w:rsidP="00B43B8E">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стоимость </w:t>
      </w:r>
      <w:proofErr w:type="gramStart"/>
      <w:r w:rsidR="00C87330" w:rsidRPr="00FC009D">
        <w:rPr>
          <w:b/>
          <w:bCs w:val="0"/>
          <w:i/>
          <w:iCs/>
          <w:szCs w:val="24"/>
        </w:rPr>
        <w:t>поставки товара/ выполнения работ/ оказания услуг</w:t>
      </w:r>
      <w:proofErr w:type="gramEnd"/>
      <w:r w:rsidR="00C87330"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FC009D">
        <w:rPr>
          <w:szCs w:val="24"/>
        </w:rPr>
        <w:t>,Х</w:t>
      </w:r>
      <w:proofErr w:type="gramEnd"/>
      <w:r w:rsidR="00C87330"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FC009D" w:rsidRDefault="00E526CF" w:rsidP="00B43B8E">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срок действия заявки на участие в конкурсе согласно требованиям пункта</w:t>
      </w:r>
      <w:r w:rsidR="007540C3" w:rsidRPr="00FC009D">
        <w:rPr>
          <w:szCs w:val="24"/>
        </w:rPr>
        <w:t> </w:t>
      </w:r>
      <w:r w:rsidR="00414B85">
        <w:rPr>
          <w:szCs w:val="24"/>
        </w:rPr>
        <w:t>4.5.1</w:t>
      </w:r>
      <w:r w:rsidR="00C87330" w:rsidRPr="00FC009D">
        <w:rPr>
          <w:szCs w:val="24"/>
        </w:rPr>
        <w:t>.</w:t>
      </w:r>
    </w:p>
    <w:p w:rsidR="00C87330" w:rsidRPr="00FC009D" w:rsidRDefault="00E526CF" w:rsidP="00B43B8E">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FC009D">
        <w:rPr>
          <w:szCs w:val="24"/>
        </w:rPr>
        <w:t>участника конкурса</w:t>
      </w:r>
      <w:r w:rsidR="00C87330" w:rsidRPr="00FC009D">
        <w:rPr>
          <w:szCs w:val="24"/>
        </w:rPr>
        <w:t>, согласно требованиям пункта</w:t>
      </w:r>
      <w:r w:rsidR="007540C3" w:rsidRPr="00FC009D">
        <w:rPr>
          <w:szCs w:val="24"/>
        </w:rPr>
        <w:t> </w:t>
      </w:r>
      <w:r w:rsidR="00414B85">
        <w:rPr>
          <w:szCs w:val="24"/>
        </w:rPr>
        <w:t>18</w:t>
      </w:r>
      <w:r w:rsidR="00C87330" w:rsidRPr="00FC009D">
        <w:rPr>
          <w:szCs w:val="24"/>
        </w:rPr>
        <w:t xml:space="preserve"> раздела</w:t>
      </w:r>
      <w:r w:rsidR="007540C3" w:rsidRPr="00FC009D">
        <w:rPr>
          <w:szCs w:val="24"/>
        </w:rPr>
        <w:t> </w:t>
      </w:r>
      <w:r w:rsidR="00414B85">
        <w:rPr>
          <w:szCs w:val="24"/>
        </w:rPr>
        <w:t>5</w:t>
      </w:r>
      <w:r w:rsidR="00C87330" w:rsidRPr="00FC009D">
        <w:rPr>
          <w:szCs w:val="24"/>
        </w:rPr>
        <w:t xml:space="preserve"> «Информационная карта конкурса».</w:t>
      </w:r>
    </w:p>
    <w:p w:rsidR="00C87330" w:rsidRPr="00FC009D" w:rsidRDefault="00DD308D" w:rsidP="00B43B8E">
      <w:pPr>
        <w:pStyle w:val="Times12"/>
        <w:numPr>
          <w:ilvl w:val="0"/>
          <w:numId w:val="22"/>
        </w:numPr>
        <w:tabs>
          <w:tab w:val="clear" w:pos="960"/>
          <w:tab w:val="left" w:pos="1134"/>
        </w:tabs>
        <w:ind w:left="0" w:firstLine="709"/>
        <w:rPr>
          <w:szCs w:val="24"/>
        </w:rPr>
      </w:pPr>
      <w:r w:rsidRPr="00FC009D">
        <w:rPr>
          <w:szCs w:val="24"/>
        </w:rPr>
        <w:t xml:space="preserve">Участнику конкурса рекомендуется подписать и скрепить печатью заявку на участие в конкурсе в </w:t>
      </w:r>
      <w:r w:rsidR="00710A57" w:rsidRPr="00FC009D">
        <w:rPr>
          <w:szCs w:val="24"/>
        </w:rPr>
        <w:t>соответствии с порядком, указанным в пунктах</w:t>
      </w:r>
      <w:r w:rsidR="007540C3" w:rsidRPr="00FC009D">
        <w:rPr>
          <w:szCs w:val="24"/>
        </w:rPr>
        <w:t> </w:t>
      </w:r>
      <w:r w:rsidR="00414B85">
        <w:rPr>
          <w:szCs w:val="24"/>
        </w:rPr>
        <w:t>4.4.5</w:t>
      </w:r>
      <w:r w:rsidR="007540C3" w:rsidRPr="00FC009D">
        <w:rPr>
          <w:szCs w:val="24"/>
        </w:rPr>
        <w:t>,</w:t>
      </w:r>
      <w:r w:rsidR="00414B85">
        <w:rPr>
          <w:szCs w:val="24"/>
        </w:rPr>
        <w:t xml:space="preserve"> 4.4.6</w:t>
      </w:r>
      <w:r w:rsidR="00C87330" w:rsidRPr="00FC009D">
        <w:rPr>
          <w:szCs w:val="24"/>
        </w:rPr>
        <w:t>.</w:t>
      </w:r>
    </w:p>
    <w:p w:rsidR="00C87330" w:rsidRPr="00FC009D" w:rsidRDefault="00C87330" w:rsidP="00C87330">
      <w:pPr>
        <w:jc w:val="right"/>
        <w:rPr>
          <w:sz w:val="28"/>
          <w:szCs w:val="28"/>
        </w:rPr>
      </w:pPr>
      <w:bookmarkStart w:id="402" w:name="_Ref55335821"/>
      <w:bookmarkStart w:id="403" w:name="_Ref55336345"/>
      <w:bookmarkStart w:id="404" w:name="_Toc57314674"/>
      <w:bookmarkStart w:id="405" w:name="_Toc69728988"/>
      <w:bookmarkStart w:id="406" w:name="_Toc98251754"/>
      <w:r w:rsidRPr="00FC009D">
        <w:rPr>
          <w:sz w:val="22"/>
        </w:rPr>
        <w:br w:type="page"/>
      </w:r>
      <w:bookmarkEnd w:id="402"/>
      <w:bookmarkEnd w:id="403"/>
      <w:bookmarkEnd w:id="404"/>
      <w:bookmarkEnd w:id="405"/>
      <w:bookmarkEnd w:id="406"/>
      <w:r w:rsidRPr="00FC009D">
        <w:rPr>
          <w:sz w:val="28"/>
          <w:szCs w:val="28"/>
        </w:rPr>
        <w:lastRenderedPageBreak/>
        <w:t>Форма 2.</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jc w:val="right"/>
        <w:rPr>
          <w:b/>
          <w:sz w:val="22"/>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C87330" w:rsidRPr="00FC009D" w:rsidRDefault="00C87330" w:rsidP="00C87330">
      <w:pPr>
        <w:jc w:val="right"/>
        <w:rPr>
          <w:b/>
          <w:sz w:val="22"/>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07" w:name="_Анкета_Претендента_на"/>
      <w:bookmarkStart w:id="408" w:name="_Анкета_Участника_процедуры"/>
      <w:bookmarkStart w:id="409" w:name="_Toc255987077"/>
      <w:bookmarkStart w:id="410" w:name="_Toc390267514"/>
      <w:bookmarkEnd w:id="407"/>
      <w:bookmarkEnd w:id="408"/>
      <w:r w:rsidRPr="00FC009D">
        <w:rPr>
          <w:rFonts w:ascii="Times New Roman" w:hAnsi="Times New Roman" w:cs="Times New Roman"/>
          <w:b w:val="0"/>
          <w:i w:val="0"/>
        </w:rPr>
        <w:t xml:space="preserve">АНКЕТА </w:t>
      </w:r>
      <w:r w:rsidR="007A0C42" w:rsidRPr="00FC009D">
        <w:rPr>
          <w:rFonts w:ascii="Times New Roman" w:hAnsi="Times New Roman" w:cs="Times New Roman"/>
          <w:b w:val="0"/>
          <w:i w:val="0"/>
        </w:rPr>
        <w:t>УЧАСТНИКА КОНКУРСА</w:t>
      </w:r>
      <w:r w:rsidRPr="00FC009D">
        <w:rPr>
          <w:rFonts w:ascii="Times New Roman" w:hAnsi="Times New Roman" w:cs="Times New Roman"/>
          <w:b w:val="0"/>
          <w:i w:val="0"/>
        </w:rPr>
        <w:t xml:space="preserve"> (Форма 2)</w:t>
      </w:r>
      <w:bookmarkEnd w:id="409"/>
      <w:bookmarkEnd w:id="410"/>
    </w:p>
    <w:p w:rsidR="00C87330" w:rsidRPr="00FC009D" w:rsidRDefault="00C87330" w:rsidP="00C87330">
      <w:pPr>
        <w:jc w:val="right"/>
        <w:rPr>
          <w:b/>
          <w:i/>
          <w:iCs/>
        </w:rPr>
      </w:pPr>
      <w:r w:rsidRPr="00FC009D">
        <w:rPr>
          <w:b/>
          <w:i/>
          <w:iCs/>
        </w:rPr>
        <w:t>Лот __</w:t>
      </w: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85523F" w:rsidRPr="00FC009D" w:rsidRDefault="0085523F" w:rsidP="0085523F">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FC009D">
        <w:trPr>
          <w:cantSplit/>
          <w:trHeight w:val="240"/>
          <w:tblHeader/>
        </w:trPr>
        <w:tc>
          <w:tcPr>
            <w:tcW w:w="306"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w:t>
            </w:r>
          </w:p>
        </w:tc>
        <w:tc>
          <w:tcPr>
            <w:tcW w:w="3000"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C87330" w:rsidRPr="00FC009D" w:rsidRDefault="00C87330" w:rsidP="00FF5992">
            <w:pPr>
              <w:pStyle w:val="af7"/>
              <w:keepNext w:val="0"/>
              <w:widowControl w:val="0"/>
              <w:spacing w:before="0" w:after="0"/>
              <w:ind w:left="0" w:right="0"/>
              <w:jc w:val="center"/>
              <w:rPr>
                <w:sz w:val="24"/>
                <w:szCs w:val="24"/>
              </w:rPr>
            </w:pPr>
            <w:r w:rsidRPr="00FC009D">
              <w:rPr>
                <w:sz w:val="24"/>
                <w:szCs w:val="24"/>
              </w:rPr>
              <w:t xml:space="preserve">Сведения об участнике </w:t>
            </w:r>
            <w:r w:rsidR="00FF5992" w:rsidRPr="00FC009D">
              <w:rPr>
                <w:sz w:val="24"/>
                <w:szCs w:val="24"/>
              </w:rPr>
              <w:t>конкурса</w:t>
            </w:r>
          </w:p>
        </w:tc>
      </w:tr>
      <w:tr w:rsidR="00C87330" w:rsidRPr="00FC009D">
        <w:trPr>
          <w:cantSplit/>
          <w:trHeight w:val="471"/>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jc w:val="both"/>
              <w:rPr>
                <w:szCs w:val="24"/>
              </w:rPr>
            </w:pPr>
            <w:r w:rsidRPr="00FC009D">
              <w:rPr>
                <w:szCs w:val="24"/>
              </w:rPr>
              <w:t xml:space="preserve">Фирменное наименование (Полное и сокращенное наименования организации либо Ф.И.О. </w:t>
            </w:r>
            <w:r w:rsidR="007A0C42" w:rsidRPr="00FC009D">
              <w:rPr>
                <w:szCs w:val="24"/>
              </w:rPr>
              <w:t>участника конкурса</w:t>
            </w:r>
            <w:r w:rsidRPr="00FC009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Организационно - правовая форма</w:t>
            </w:r>
          </w:p>
        </w:tc>
        <w:tc>
          <w:tcPr>
            <w:tcW w:w="1694" w:type="pct"/>
            <w:vAlign w:val="center"/>
          </w:tcPr>
          <w:p w:rsidR="00C87330" w:rsidRPr="00FC009D" w:rsidRDefault="00C87330" w:rsidP="00C87330">
            <w:pPr>
              <w:pStyle w:val="af8"/>
              <w:widowControl w:val="0"/>
              <w:spacing w:before="0" w:after="0"/>
              <w:jc w:val="center"/>
              <w:rPr>
                <w:szCs w:val="24"/>
              </w:rPr>
            </w:pPr>
          </w:p>
        </w:tc>
      </w:tr>
      <w:tr w:rsidR="00770FB1" w:rsidRPr="00FC009D">
        <w:trPr>
          <w:cantSplit/>
          <w:trHeight w:val="284"/>
        </w:trPr>
        <w:tc>
          <w:tcPr>
            <w:tcW w:w="306" w:type="pct"/>
            <w:vAlign w:val="center"/>
          </w:tcPr>
          <w:p w:rsidR="00770FB1" w:rsidRPr="00FC009D" w:rsidRDefault="00770FB1"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70FB1" w:rsidRPr="00FC009D" w:rsidRDefault="00770FB1"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70FB1" w:rsidRPr="00FC009D" w:rsidRDefault="00770FB1" w:rsidP="00C87330">
            <w:pPr>
              <w:pStyle w:val="af8"/>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817849">
            <w:pPr>
              <w:pStyle w:val="af8"/>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 xml:space="preserve">либо паспортные данные для </w:t>
            </w:r>
            <w:r w:rsidR="007A0C42" w:rsidRPr="00FC009D">
              <w:rPr>
                <w:i/>
                <w:szCs w:val="24"/>
              </w:rPr>
              <w:t>участника конкурса</w:t>
            </w:r>
            <w:r w:rsidRPr="00FC009D">
              <w:rPr>
                <w:i/>
                <w:szCs w:val="24"/>
              </w:rPr>
              <w:t xml:space="preserve"> – физического лица</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Виды деятельности</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ИНН, КПП, ОГРН, ОКПО</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Юридический адрес (страна, адрес)</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Почтовый адрес (страна, адрес)</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Фактическое местоположение</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Телефоны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Факс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Адрес электронной почты </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Размер уставного капитала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Банковские реквизиты (наименование и адрес банка, номер расчетного счета </w:t>
            </w:r>
            <w:r w:rsidR="007A0C42" w:rsidRPr="00FC009D">
              <w:rPr>
                <w:szCs w:val="24"/>
              </w:rPr>
              <w:t>участника конкурса</w:t>
            </w:r>
            <w:r w:rsidRPr="00FC009D">
              <w:rPr>
                <w:szCs w:val="24"/>
              </w:rPr>
              <w:t xml:space="preserve"> в банке, телефоны банка, прочие банковские реквизиты)</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Фамилия, Имя и Отчество руководителя </w:t>
            </w:r>
            <w:r w:rsidR="007A0C42" w:rsidRPr="00FC009D">
              <w:rPr>
                <w:szCs w:val="24"/>
              </w:rPr>
              <w:t>участника конкурса</w:t>
            </w:r>
            <w:r w:rsidRPr="00FC009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Орган управления </w:t>
            </w:r>
            <w:r w:rsidR="007A0C42" w:rsidRPr="00FC009D">
              <w:rPr>
                <w:szCs w:val="24"/>
              </w:rPr>
              <w:t>участника конкурса</w:t>
            </w:r>
            <w:r w:rsidRPr="00FC009D">
              <w:rPr>
                <w:szCs w:val="24"/>
              </w:rPr>
              <w:t xml:space="preserve"> – юридического лица, уполномоченный на одобрение сделки, право на </w:t>
            </w:r>
            <w:proofErr w:type="gramStart"/>
            <w:r w:rsidRPr="00FC009D">
              <w:rPr>
                <w:szCs w:val="24"/>
              </w:rPr>
              <w:t>заключение</w:t>
            </w:r>
            <w:proofErr w:type="gramEnd"/>
            <w:r w:rsidRPr="00FC009D">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B43B8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Фамилия, Имя и Отчество уполномоченного лица </w:t>
            </w:r>
            <w:r w:rsidR="007A0C42" w:rsidRPr="00FC009D">
              <w:rPr>
                <w:szCs w:val="24"/>
              </w:rPr>
              <w:t>участника конкурса</w:t>
            </w:r>
            <w:r w:rsidRPr="00FC009D">
              <w:rPr>
                <w:szCs w:val="24"/>
              </w:rPr>
              <w:t xml:space="preserve"> с указанием должности, контактного телефона, </w:t>
            </w:r>
            <w:proofErr w:type="spellStart"/>
            <w:r w:rsidRPr="00FC009D">
              <w:rPr>
                <w:szCs w:val="24"/>
              </w:rPr>
              <w:t>эл</w:t>
            </w:r>
            <w:proofErr w:type="gramStart"/>
            <w:r w:rsidRPr="00FC009D">
              <w:rPr>
                <w:szCs w:val="24"/>
              </w:rPr>
              <w:t>.п</w:t>
            </w:r>
            <w:proofErr w:type="gramEnd"/>
            <w:r w:rsidRPr="00FC009D">
              <w:rPr>
                <w:szCs w:val="24"/>
              </w:rPr>
              <w:t>очты</w:t>
            </w:r>
            <w:proofErr w:type="spellEnd"/>
            <w:r w:rsidRPr="00FC009D">
              <w:rPr>
                <w:szCs w:val="24"/>
              </w:rPr>
              <w:t xml:space="preserve"> </w:t>
            </w:r>
          </w:p>
        </w:tc>
        <w:tc>
          <w:tcPr>
            <w:tcW w:w="1694" w:type="pct"/>
            <w:vAlign w:val="center"/>
          </w:tcPr>
          <w:p w:rsidR="00C87330" w:rsidRPr="00FC009D" w:rsidRDefault="00C87330" w:rsidP="00C87330">
            <w:pPr>
              <w:widowControl w:val="0"/>
              <w:jc w:val="cente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770FB1" w:rsidRDefault="00770FB1" w:rsidP="00C87330">
      <w:pPr>
        <w:jc w:val="center"/>
        <w:rPr>
          <w:b/>
        </w:rPr>
        <w:sectPr w:rsidR="00770FB1" w:rsidSect="00C87330">
          <w:pgSz w:w="11907" w:h="16840" w:code="9"/>
          <w:pgMar w:top="1134" w:right="567" w:bottom="1134" w:left="1418" w:header="567" w:footer="567" w:gutter="0"/>
          <w:cols w:space="708"/>
          <w:docGrid w:linePitch="360"/>
        </w:sectPr>
      </w:pPr>
      <w:bookmarkStart w:id="411" w:name="_Toc98251773"/>
    </w:p>
    <w:p w:rsidR="00770FB1" w:rsidRPr="008B0FDE" w:rsidRDefault="00770FB1" w:rsidP="00770FB1">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sidR="004B31A4" w:rsidRPr="004B31A4">
        <w:rPr>
          <w:b/>
          <w:i/>
        </w:rPr>
        <w:t xml:space="preserve"> </w:t>
      </w:r>
      <w:r w:rsidRPr="002B303E">
        <w:rPr>
          <w:b/>
          <w:szCs w:val="24"/>
        </w:rPr>
        <w:t>к субъектам малого и среднего предпринимательства</w:t>
      </w:r>
      <w:r w:rsidRPr="008B0FDE">
        <w:rPr>
          <w:b/>
          <w:szCs w:val="24"/>
        </w:rPr>
        <w:t>.</w:t>
      </w:r>
    </w:p>
    <w:p w:rsidR="00770FB1" w:rsidRDefault="00770FB1" w:rsidP="00770FB1">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770FB1" w:rsidRPr="002B303E" w:rsidRDefault="00770FB1" w:rsidP="00770FB1">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770FB1" w:rsidRPr="002B303E" w:rsidTr="00770FB1">
        <w:trPr>
          <w:tblHeader/>
        </w:trPr>
        <w:tc>
          <w:tcPr>
            <w:tcW w:w="540"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Подтверждающий документ</w:t>
            </w:r>
          </w:p>
        </w:tc>
      </w:tr>
      <w:tr w:rsidR="00770FB1" w:rsidRPr="002B303E" w:rsidTr="00770FB1">
        <w:trPr>
          <w:tblHeader/>
        </w:trPr>
        <w:tc>
          <w:tcPr>
            <w:tcW w:w="540"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1</w:t>
            </w:r>
          </w:p>
        </w:tc>
        <w:tc>
          <w:tcPr>
            <w:tcW w:w="3146"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2</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3</w:t>
            </w:r>
          </w:p>
        </w:tc>
        <w:tc>
          <w:tcPr>
            <w:tcW w:w="141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4</w:t>
            </w:r>
          </w:p>
        </w:tc>
        <w:tc>
          <w:tcPr>
            <w:tcW w:w="1589"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5</w:t>
            </w:r>
          </w:p>
        </w:tc>
        <w:tc>
          <w:tcPr>
            <w:tcW w:w="1955"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6</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1.</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770FB1" w:rsidRPr="002B303E" w:rsidRDefault="00770FB1" w:rsidP="007D5539">
            <w:pPr>
              <w:rPr>
                <w:rFonts w:eastAsia="Calibri"/>
                <w:lang w:eastAsia="en-US"/>
              </w:rPr>
            </w:pPr>
            <w:r w:rsidRPr="002B303E">
              <w:rPr>
                <w:rFonts w:eastAsia="Calibri"/>
                <w:lang w:eastAsia="en-US"/>
              </w:rPr>
              <w:t>РФ, субъектов РФ, муниципальных образовани</w:t>
            </w:r>
            <w:r w:rsidR="007D5539">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 (стр. __ заявки)</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2.</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5F6473" w:rsidRDefault="00770FB1" w:rsidP="00770FB1">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w:t>
            </w:r>
          </w:p>
        </w:tc>
      </w:tr>
      <w:tr w:rsidR="00770FB1" w:rsidRPr="002B303E" w:rsidTr="00770FB1">
        <w:trPr>
          <w:trHeight w:val="1671"/>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3.</w:t>
            </w:r>
          </w:p>
        </w:tc>
        <w:tc>
          <w:tcPr>
            <w:tcW w:w="3146"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770FB1" w:rsidRPr="002B303E" w:rsidRDefault="00770FB1" w:rsidP="00770FB1">
            <w:pPr>
              <w:jc w:val="center"/>
              <w:rPr>
                <w:rFonts w:eastAsia="Calibri"/>
                <w:i/>
                <w:lang w:eastAsia="en-US"/>
              </w:rPr>
            </w:pPr>
            <w:r w:rsidRPr="002B303E">
              <w:rPr>
                <w:rFonts w:eastAsia="Calibri"/>
                <w:i/>
                <w:lang w:eastAsia="en-US"/>
              </w:rPr>
              <w:t>Указывается</w:t>
            </w:r>
          </w:p>
          <w:p w:rsidR="00770FB1" w:rsidRPr="002B303E" w:rsidRDefault="00770FB1" w:rsidP="00770FB1">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770FB1" w:rsidRPr="005F6473" w:rsidRDefault="00770FB1" w:rsidP="00770FB1">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770FB1" w:rsidRPr="002B303E" w:rsidTr="00770FB1">
        <w:trPr>
          <w:trHeight w:val="1903"/>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770FB1" w:rsidRPr="005F6473" w:rsidRDefault="00770FB1" w:rsidP="00770FB1">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770FB1" w:rsidRPr="002B303E" w:rsidRDefault="00770FB1" w:rsidP="00770FB1">
            <w:pPr>
              <w:rPr>
                <w:rFonts w:eastAsia="Calibri"/>
                <w:lang w:eastAsia="en-US"/>
              </w:rPr>
            </w:pPr>
          </w:p>
        </w:tc>
        <w:tc>
          <w:tcPr>
            <w:tcW w:w="1589"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r>
      <w:tr w:rsidR="00770FB1" w:rsidRPr="002B303E" w:rsidTr="00770FB1">
        <w:trPr>
          <w:trHeight w:val="1404"/>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4.</w:t>
            </w:r>
          </w:p>
        </w:tc>
        <w:tc>
          <w:tcPr>
            <w:tcW w:w="3146" w:type="dxa"/>
            <w:vMerge w:val="restart"/>
            <w:shd w:val="clear" w:color="auto" w:fill="auto"/>
          </w:tcPr>
          <w:p w:rsidR="00770FB1" w:rsidRPr="005F6473" w:rsidRDefault="00770FB1" w:rsidP="003824AA">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sidR="003824AA">
              <w:rPr>
                <w:rFonts w:eastAsia="Calibri"/>
                <w:lang w:eastAsia="en-US"/>
              </w:rPr>
              <w:t>последний завершенный</w:t>
            </w:r>
            <w:r w:rsidR="003824AA" w:rsidRPr="005F6473">
              <w:rPr>
                <w:rFonts w:eastAsia="Calibri"/>
                <w:lang w:eastAsia="en-US"/>
              </w:rPr>
              <w:t xml:space="preserve"> </w:t>
            </w:r>
            <w:r w:rsidRPr="005F6473">
              <w:rPr>
                <w:rFonts w:eastAsia="Calibri"/>
                <w:lang w:eastAsia="en-US"/>
              </w:rPr>
              <w:t>год</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770FB1" w:rsidRPr="00241B8D" w:rsidRDefault="00770FB1" w:rsidP="00770FB1">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770FB1" w:rsidRPr="00241B8D" w:rsidRDefault="00770FB1" w:rsidP="00770FB1">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770FB1" w:rsidRPr="005F6473" w:rsidRDefault="00770FB1" w:rsidP="00770FB1">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770FB1" w:rsidRPr="002B303E" w:rsidTr="00770FB1">
        <w:trPr>
          <w:trHeight w:val="1267"/>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770FB1" w:rsidRPr="005F6473" w:rsidRDefault="00770FB1" w:rsidP="00770FB1">
            <w:pPr>
              <w:rPr>
                <w:rFonts w:ascii="Calibri" w:eastAsia="Calibri" w:hAnsi="Calibri"/>
                <w:i/>
                <w:sz w:val="22"/>
                <w:szCs w:val="22"/>
                <w:lang w:eastAsia="en-US"/>
              </w:rPr>
            </w:pPr>
          </w:p>
        </w:tc>
        <w:tc>
          <w:tcPr>
            <w:tcW w:w="1589" w:type="dxa"/>
            <w:vMerge/>
            <w:shd w:val="clear" w:color="auto" w:fill="auto"/>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tcPr>
          <w:p w:rsidR="00770FB1" w:rsidRPr="002B303E" w:rsidRDefault="00770FB1" w:rsidP="00770FB1">
            <w:pPr>
              <w:rPr>
                <w:rFonts w:ascii="Calibri" w:eastAsia="Calibri" w:hAnsi="Calibri"/>
                <w:i/>
                <w:sz w:val="22"/>
                <w:szCs w:val="22"/>
                <w:lang w:eastAsia="en-US"/>
              </w:rPr>
            </w:pPr>
          </w:p>
        </w:tc>
      </w:tr>
    </w:tbl>
    <w:p w:rsidR="00012898" w:rsidRPr="00012898" w:rsidRDefault="00012898" w:rsidP="00012898">
      <w:pPr>
        <w:pStyle w:val="afff"/>
        <w:tabs>
          <w:tab w:val="clear" w:pos="1134"/>
        </w:tabs>
        <w:autoSpaceDE w:val="0"/>
        <w:autoSpaceDN w:val="0"/>
        <w:spacing w:line="240" w:lineRule="auto"/>
        <w:ind w:firstLine="0"/>
      </w:pPr>
    </w:p>
    <w:p w:rsidR="00770FB1" w:rsidRPr="008B0FDE" w:rsidRDefault="00012898" w:rsidP="00770FB1">
      <w:pPr>
        <w:pStyle w:val="afff"/>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70FB1" w:rsidRPr="008B0FDE" w:rsidRDefault="00770FB1" w:rsidP="00770FB1">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00012898" w:rsidRPr="00012898">
        <w:rPr>
          <w:b/>
        </w:rPr>
        <w:tab/>
      </w:r>
      <w:r w:rsidR="00012898" w:rsidRPr="00012898">
        <w:rPr>
          <w:b/>
        </w:rPr>
        <w:tab/>
      </w:r>
      <w:r w:rsidRPr="008B0FDE">
        <w:rPr>
          <w:b/>
          <w:bCs w:val="0"/>
          <w:i/>
          <w:szCs w:val="24"/>
          <w:vertAlign w:val="superscript"/>
        </w:rPr>
        <w:t>(Имя и должность подписавшего)</w:t>
      </w:r>
    </w:p>
    <w:p w:rsidR="00770FB1" w:rsidRDefault="00012898" w:rsidP="00770FB1">
      <w:pPr>
        <w:pStyle w:val="Times12"/>
        <w:ind w:firstLine="709"/>
        <w:rPr>
          <w:b/>
        </w:rPr>
      </w:pPr>
      <w:r w:rsidRPr="00012898">
        <w:rPr>
          <w:b/>
        </w:rPr>
        <w:t>М.П.</w:t>
      </w:r>
    </w:p>
    <w:p w:rsidR="00C87330" w:rsidRPr="00FC009D" w:rsidRDefault="00C87330" w:rsidP="00C87330">
      <w:pPr>
        <w:jc w:val="center"/>
        <w:rPr>
          <w:b/>
        </w:rPr>
      </w:pPr>
    </w:p>
    <w:p w:rsidR="00C87330" w:rsidRPr="00FC009D" w:rsidRDefault="00C87330" w:rsidP="00C87330">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11"/>
    </w:p>
    <w:p w:rsidR="00C87330" w:rsidRPr="00FC009D" w:rsidRDefault="00C87330" w:rsidP="00B43B8E">
      <w:pPr>
        <w:pStyle w:val="Times12"/>
        <w:numPr>
          <w:ilvl w:val="1"/>
          <w:numId w:val="2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B43B8E">
      <w:pPr>
        <w:pStyle w:val="Times12"/>
        <w:numPr>
          <w:ilvl w:val="1"/>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анкета </w:t>
      </w:r>
      <w:r w:rsidR="007A0C42" w:rsidRPr="00FC009D">
        <w:rPr>
          <w:szCs w:val="24"/>
        </w:rPr>
        <w:t>участника конкурса</w:t>
      </w:r>
      <w:r w:rsidR="00C87330" w:rsidRPr="00FC009D">
        <w:rPr>
          <w:szCs w:val="24"/>
        </w:rPr>
        <w:t>.</w:t>
      </w:r>
    </w:p>
    <w:p w:rsidR="00C87330" w:rsidRDefault="00E526CF" w:rsidP="00B43B8E">
      <w:pPr>
        <w:pStyle w:val="Times12"/>
        <w:numPr>
          <w:ilvl w:val="1"/>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770FB1" w:rsidRPr="00FC009D" w:rsidRDefault="00770FB1" w:rsidP="00B43B8E">
      <w:pPr>
        <w:pStyle w:val="Times12"/>
        <w:numPr>
          <w:ilvl w:val="1"/>
          <w:numId w:val="21"/>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C87330" w:rsidRPr="00FC009D" w:rsidRDefault="00C87330" w:rsidP="00B43B8E">
      <w:pPr>
        <w:pStyle w:val="Times12"/>
        <w:numPr>
          <w:ilvl w:val="1"/>
          <w:numId w:val="21"/>
        </w:numPr>
        <w:tabs>
          <w:tab w:val="clear" w:pos="960"/>
          <w:tab w:val="left" w:pos="1134"/>
        </w:tabs>
        <w:ind w:left="0" w:firstLine="709"/>
        <w:rPr>
          <w:szCs w:val="24"/>
        </w:rPr>
      </w:pPr>
      <w:r w:rsidRPr="00FC009D">
        <w:rPr>
          <w:szCs w:val="24"/>
        </w:rPr>
        <w:t>В графе 2</w:t>
      </w:r>
      <w:r w:rsidR="00770FB1">
        <w:rPr>
          <w:szCs w:val="24"/>
        </w:rPr>
        <w:t>1 Таблицы 1</w:t>
      </w:r>
      <w:r w:rsidRPr="00FC009D">
        <w:rPr>
          <w:szCs w:val="24"/>
        </w:rPr>
        <w:t xml:space="preserve"> указывается уполномоченное лицо </w:t>
      </w:r>
      <w:r w:rsidR="007A0C42" w:rsidRPr="00FC009D">
        <w:rPr>
          <w:szCs w:val="24"/>
        </w:rPr>
        <w:t>участника конкурса</w:t>
      </w:r>
      <w:r w:rsidRPr="00FC009D">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Default="00C87330" w:rsidP="00B43B8E">
      <w:pPr>
        <w:pStyle w:val="Times12"/>
        <w:numPr>
          <w:ilvl w:val="1"/>
          <w:numId w:val="21"/>
        </w:numPr>
        <w:tabs>
          <w:tab w:val="clear" w:pos="960"/>
          <w:tab w:val="left" w:pos="1134"/>
        </w:tabs>
        <w:ind w:left="0" w:firstLine="709"/>
        <w:rPr>
          <w:szCs w:val="24"/>
        </w:rPr>
      </w:pPr>
      <w:r w:rsidRPr="00FC009D">
        <w:rPr>
          <w:szCs w:val="24"/>
        </w:rPr>
        <w:t xml:space="preserve">Заполненная </w:t>
      </w:r>
      <w:r w:rsidR="007A0C42" w:rsidRPr="00FC009D">
        <w:rPr>
          <w:szCs w:val="24"/>
        </w:rPr>
        <w:t>участником конкурса</w:t>
      </w:r>
      <w:r w:rsidRPr="00FC009D">
        <w:rPr>
          <w:szCs w:val="24"/>
        </w:rPr>
        <w:t xml:space="preserve"> анкета должна содержать все сведения, указанные в таблице</w:t>
      </w:r>
      <w:r w:rsidR="00770FB1">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770FB1" w:rsidRPr="00770FB1" w:rsidRDefault="00770FB1" w:rsidP="00B43B8E">
      <w:pPr>
        <w:pStyle w:val="Times12"/>
        <w:numPr>
          <w:ilvl w:val="1"/>
          <w:numId w:val="21"/>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76483D" w:rsidRDefault="00770FB1" w:rsidP="00B43B8E">
      <w:pPr>
        <w:pStyle w:val="Times12"/>
        <w:numPr>
          <w:ilvl w:val="1"/>
          <w:numId w:val="21"/>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004B31A4" w:rsidRPr="00CE72B5">
        <w:rPr>
          <w:b/>
          <w:i/>
          <w:szCs w:val="24"/>
        </w:rPr>
        <w:t>/ изготовителя</w:t>
      </w:r>
      <w:r w:rsidRPr="0076483D">
        <w:rPr>
          <w:szCs w:val="24"/>
        </w:rPr>
        <w:t xml:space="preserve">, если такой </w:t>
      </w:r>
      <w:r w:rsidRPr="0076483D">
        <w:rPr>
          <w:b/>
          <w:i/>
          <w:szCs w:val="24"/>
        </w:rPr>
        <w:t>субподрядчик (соисполнитель)</w:t>
      </w:r>
      <w:r w:rsidR="004B31A4" w:rsidRPr="0076483D">
        <w:rPr>
          <w:b/>
          <w:i/>
          <w:szCs w:val="24"/>
        </w:rPr>
        <w:t xml:space="preserve">/ изготовитель </w:t>
      </w:r>
      <w:r w:rsidRPr="0076483D">
        <w:rPr>
          <w:szCs w:val="24"/>
        </w:rPr>
        <w:t>является субъектом малого и среднего предпринимательства.</w:t>
      </w:r>
      <w:r w:rsidR="004B31A4" w:rsidRPr="0076483D">
        <w:rPr>
          <w:szCs w:val="24"/>
        </w:rPr>
        <w:t xml:space="preserve"> На</w:t>
      </w:r>
      <w:r w:rsidR="00012898" w:rsidRPr="00012898">
        <w:rPr>
          <w:b/>
          <w:bCs w:val="0"/>
          <w:i/>
          <w:szCs w:val="24"/>
        </w:rPr>
        <w:t xml:space="preserve"> </w:t>
      </w:r>
      <w:proofErr w:type="gramStart"/>
      <w:r w:rsidR="00012898" w:rsidRPr="00012898">
        <w:rPr>
          <w:b/>
          <w:i/>
          <w:szCs w:val="24"/>
        </w:rPr>
        <w:t>изготовителя</w:t>
      </w:r>
      <w:r w:rsidR="00012898" w:rsidRPr="00012898">
        <w:rPr>
          <w:szCs w:val="24"/>
        </w:rPr>
        <w:t>, являющегося субъектом малого и среднего предпринимательства таблица 1.1 заполняется</w:t>
      </w:r>
      <w:proofErr w:type="gramEnd"/>
      <w:r w:rsidR="00012898" w:rsidRPr="00012898">
        <w:rPr>
          <w:szCs w:val="24"/>
        </w:rPr>
        <w:t xml:space="preserve"> и предоставляется в составе заявки на участие в конкурсе только при условии привлечения для выполнения работ по изготовлению товара </w:t>
      </w:r>
      <w:r w:rsidR="00012898" w:rsidRPr="00012898">
        <w:rPr>
          <w:b/>
          <w:i/>
          <w:szCs w:val="24"/>
        </w:rPr>
        <w:t xml:space="preserve">изготовителя </w:t>
      </w:r>
      <w:r w:rsidR="00012898" w:rsidRPr="00012898">
        <w:rPr>
          <w:szCs w:val="24"/>
        </w:rPr>
        <w:t>непосредственно участником конкурса, без привлечения официальных дилеров и т.д.</w:t>
      </w:r>
    </w:p>
    <w:p w:rsidR="00770FB1" w:rsidRPr="00770FB1" w:rsidRDefault="00770FB1" w:rsidP="00B43B8E">
      <w:pPr>
        <w:pStyle w:val="Times12"/>
        <w:numPr>
          <w:ilvl w:val="1"/>
          <w:numId w:val="21"/>
        </w:numPr>
        <w:tabs>
          <w:tab w:val="clear" w:pos="960"/>
          <w:tab w:val="left" w:pos="1134"/>
        </w:tabs>
        <w:ind w:left="0" w:firstLine="709"/>
        <w:rPr>
          <w:szCs w:val="24"/>
        </w:rPr>
      </w:pPr>
      <w:r w:rsidRPr="00770FB1">
        <w:rPr>
          <w:szCs w:val="24"/>
        </w:rPr>
        <w:t>Таблица 1.1 в составе заявки на участие в конкурсе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конкурса и/или </w:t>
      </w:r>
      <w:r w:rsidRPr="00770FB1">
        <w:rPr>
          <w:b/>
          <w:i/>
          <w:szCs w:val="24"/>
        </w:rPr>
        <w:t>субподрядчика (соисполнителя)</w:t>
      </w:r>
      <w:r w:rsidR="003B27CC">
        <w:rPr>
          <w:b/>
          <w:i/>
          <w:szCs w:val="24"/>
        </w:rPr>
        <w:t xml:space="preserve">/ </w:t>
      </w:r>
      <w:r w:rsidR="003B27CC" w:rsidRPr="004B31A4">
        <w:rPr>
          <w:b/>
          <w:i/>
          <w:szCs w:val="24"/>
        </w:rPr>
        <w:t>изготовителя</w:t>
      </w:r>
      <w:r w:rsidRPr="00770FB1">
        <w:rPr>
          <w:szCs w:val="24"/>
        </w:rPr>
        <w:t xml:space="preserve"> к субъектам малого и среднего предпринимательства.</w:t>
      </w:r>
    </w:p>
    <w:p w:rsidR="00770FB1" w:rsidRPr="00770FB1" w:rsidRDefault="00770FB1" w:rsidP="00B43B8E">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2898" w:rsidRDefault="00012898" w:rsidP="00012898">
      <w:pPr>
        <w:pStyle w:val="Times12"/>
        <w:tabs>
          <w:tab w:val="left" w:pos="1134"/>
        </w:tabs>
        <w:rPr>
          <w:szCs w:val="24"/>
        </w:rPr>
      </w:pPr>
    </w:p>
    <w:p w:rsidR="0085523F" w:rsidRPr="00FC009D" w:rsidRDefault="0085523F" w:rsidP="00C87330">
      <w:pPr>
        <w:pStyle w:val="Times12"/>
        <w:ind w:left="600" w:firstLine="0"/>
        <w:rPr>
          <w:sz w:val="20"/>
          <w:szCs w:val="20"/>
        </w:rPr>
        <w:sectPr w:rsidR="0085523F" w:rsidRPr="00FC009D" w:rsidSect="00C87330">
          <w:pgSz w:w="11907" w:h="16840" w:code="9"/>
          <w:pgMar w:top="1134" w:right="567" w:bottom="1134" w:left="1418" w:header="567" w:footer="567" w:gutter="0"/>
          <w:cols w:space="708"/>
          <w:docGrid w:linePitch="360"/>
        </w:sectPr>
      </w:pPr>
    </w:p>
    <w:p w:rsidR="0085523F" w:rsidRPr="00FC009D" w:rsidRDefault="0085523F" w:rsidP="0085523F">
      <w:pPr>
        <w:pStyle w:val="Times12"/>
        <w:ind w:firstLine="0"/>
        <w:rPr>
          <w:sz w:val="28"/>
          <w:szCs w:val="28"/>
        </w:rPr>
      </w:pPr>
      <w:r w:rsidRPr="00FC009D">
        <w:rPr>
          <w:sz w:val="28"/>
          <w:szCs w:val="28"/>
        </w:rPr>
        <w:lastRenderedPageBreak/>
        <w:t>Таблица 2. Сведения о цепочке собственников, включая бенеф</w:t>
      </w:r>
      <w:r w:rsidR="00405BF3" w:rsidRPr="00FC009D">
        <w:rPr>
          <w:sz w:val="28"/>
          <w:szCs w:val="28"/>
        </w:rPr>
        <w:t>ициаров (в том числе конечных).</w:t>
      </w:r>
    </w:p>
    <w:p w:rsidR="0085523F" w:rsidRPr="00FC009D" w:rsidRDefault="0085523F" w:rsidP="0085523F">
      <w:pPr>
        <w:pStyle w:val="Times12"/>
        <w:ind w:firstLine="0"/>
        <w:rPr>
          <w:sz w:val="28"/>
          <w:szCs w:val="28"/>
        </w:rPr>
      </w:pPr>
      <w:r w:rsidRPr="00FC009D">
        <w:rPr>
          <w:sz w:val="28"/>
          <w:szCs w:val="28"/>
        </w:rPr>
        <w:t xml:space="preserve">Участник </w:t>
      </w:r>
      <w:r w:rsidR="0013016B" w:rsidRPr="00FC009D">
        <w:rPr>
          <w:sz w:val="28"/>
          <w:szCs w:val="28"/>
        </w:rPr>
        <w:t>конкурса</w:t>
      </w:r>
      <w:r w:rsidRPr="00FC009D">
        <w:rPr>
          <w:sz w:val="28"/>
          <w:szCs w:val="28"/>
        </w:rPr>
        <w:t xml:space="preserve">: ________________________________________________________ </w:t>
      </w:r>
    </w:p>
    <w:p w:rsidR="0085523F" w:rsidRPr="00FC009D" w:rsidRDefault="0085523F" w:rsidP="0085523F">
      <w:pPr>
        <w:rPr>
          <w:sz w:val="20"/>
          <w:szCs w:val="20"/>
        </w:rPr>
      </w:pPr>
      <w:r w:rsidRPr="00FC009D">
        <w:t xml:space="preserve">                                                                                </w:t>
      </w:r>
      <w:r w:rsidRPr="00FC009D">
        <w:rPr>
          <w:sz w:val="20"/>
          <w:szCs w:val="20"/>
        </w:rPr>
        <w:t xml:space="preserve">наименование организации участника </w:t>
      </w:r>
      <w:r w:rsidR="0013016B" w:rsidRPr="00FC009D">
        <w:rPr>
          <w:sz w:val="20"/>
          <w:szCs w:val="20"/>
        </w:rPr>
        <w:t>конкурса</w:t>
      </w:r>
    </w:p>
    <w:p w:rsidR="00C87330" w:rsidRPr="00FC009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C009D" w:rsidTr="008B79DC">
        <w:trPr>
          <w:trHeight w:val="510"/>
        </w:trPr>
        <w:tc>
          <w:tcPr>
            <w:tcW w:w="567" w:type="dxa"/>
            <w:vMerge w:val="restart"/>
            <w:shd w:val="clear" w:color="auto" w:fill="auto"/>
            <w:vAlign w:val="center"/>
            <w:hideMark/>
          </w:tcPr>
          <w:p w:rsidR="008B79DC" w:rsidRPr="00FC009D" w:rsidRDefault="008B79DC" w:rsidP="0028296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8B79DC" w:rsidRPr="00FC009D" w:rsidRDefault="008B79DC" w:rsidP="00282962">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B79DC" w:rsidRPr="00FC009D" w:rsidRDefault="008B79DC" w:rsidP="0028296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C009D" w:rsidRDefault="008B79DC" w:rsidP="008B79DC">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B79DC" w:rsidRPr="00FC009D" w:rsidTr="00DA05F5">
        <w:trPr>
          <w:trHeight w:val="1590"/>
        </w:trPr>
        <w:tc>
          <w:tcPr>
            <w:tcW w:w="567" w:type="dxa"/>
            <w:vMerge/>
            <w:vAlign w:val="center"/>
            <w:hideMark/>
          </w:tcPr>
          <w:p w:rsidR="008B79DC" w:rsidRPr="00FC009D" w:rsidRDefault="008B79DC" w:rsidP="00282962">
            <w:pPr>
              <w:rPr>
                <w:sz w:val="20"/>
                <w:szCs w:val="20"/>
              </w:rPr>
            </w:pPr>
          </w:p>
        </w:tc>
        <w:tc>
          <w:tcPr>
            <w:tcW w:w="568" w:type="dxa"/>
            <w:vAlign w:val="center"/>
            <w:hideMark/>
          </w:tcPr>
          <w:p w:rsidR="008B79DC" w:rsidRPr="00FC009D" w:rsidRDefault="008B79DC" w:rsidP="00282962">
            <w:pPr>
              <w:ind w:left="-108" w:right="-108"/>
              <w:jc w:val="center"/>
              <w:rPr>
                <w:sz w:val="20"/>
                <w:szCs w:val="20"/>
              </w:rPr>
            </w:pPr>
            <w:r w:rsidRPr="00FC009D">
              <w:rPr>
                <w:sz w:val="20"/>
                <w:szCs w:val="20"/>
              </w:rPr>
              <w:t>ИНН</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краткое</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Код ОКВЭД</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B79DC" w:rsidRPr="00FC009D" w:rsidRDefault="008B79DC" w:rsidP="00282962">
            <w:pPr>
              <w:ind w:left="-108" w:right="-108"/>
              <w:jc w:val="center"/>
              <w:rPr>
                <w:sz w:val="20"/>
                <w:szCs w:val="20"/>
              </w:rPr>
            </w:pPr>
            <w:r w:rsidRPr="00FC009D">
              <w:rPr>
                <w:sz w:val="20"/>
                <w:szCs w:val="20"/>
              </w:rPr>
              <w:t xml:space="preserve">№ </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 xml:space="preserve">ИНН </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 ФИО</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C009D" w:rsidRDefault="008B79DC" w:rsidP="0028296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B79DC" w:rsidRPr="00FC009D" w:rsidRDefault="008B79DC" w:rsidP="00282962">
            <w:pPr>
              <w:rPr>
                <w:sz w:val="20"/>
                <w:szCs w:val="20"/>
              </w:rPr>
            </w:pPr>
          </w:p>
        </w:tc>
      </w:tr>
      <w:tr w:rsidR="008B79DC" w:rsidRPr="00FC009D" w:rsidTr="00DA05F5">
        <w:trPr>
          <w:trHeight w:val="315"/>
        </w:trPr>
        <w:tc>
          <w:tcPr>
            <w:tcW w:w="567" w:type="dxa"/>
            <w:noWrap/>
            <w:vAlign w:val="center"/>
            <w:hideMark/>
          </w:tcPr>
          <w:p w:rsidR="008B79DC" w:rsidRPr="00FC009D" w:rsidRDefault="008B79DC" w:rsidP="008B79DC">
            <w:pPr>
              <w:jc w:val="center"/>
              <w:rPr>
                <w:iCs/>
                <w:sz w:val="20"/>
                <w:szCs w:val="20"/>
              </w:rPr>
            </w:pPr>
            <w:r w:rsidRPr="00FC009D">
              <w:rPr>
                <w:iCs/>
                <w:sz w:val="20"/>
                <w:szCs w:val="20"/>
              </w:rPr>
              <w:t>1</w:t>
            </w:r>
          </w:p>
        </w:tc>
        <w:tc>
          <w:tcPr>
            <w:tcW w:w="568" w:type="dxa"/>
            <w:noWrap/>
            <w:vAlign w:val="center"/>
            <w:hideMark/>
          </w:tcPr>
          <w:p w:rsidR="008B79DC" w:rsidRPr="00FC009D" w:rsidRDefault="008B79DC" w:rsidP="008B79DC">
            <w:pPr>
              <w:jc w:val="center"/>
              <w:rPr>
                <w:iCs/>
                <w:sz w:val="20"/>
                <w:szCs w:val="20"/>
              </w:rPr>
            </w:pPr>
            <w:r w:rsidRPr="00FC009D">
              <w:rPr>
                <w:iCs/>
                <w:sz w:val="20"/>
                <w:szCs w:val="20"/>
              </w:rPr>
              <w:t>2</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3</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4</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5</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6</w:t>
            </w:r>
          </w:p>
        </w:tc>
        <w:tc>
          <w:tcPr>
            <w:tcW w:w="1276"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7</w:t>
            </w:r>
          </w:p>
        </w:tc>
        <w:tc>
          <w:tcPr>
            <w:tcW w:w="425" w:type="dxa"/>
            <w:noWrap/>
            <w:vAlign w:val="center"/>
            <w:hideMark/>
          </w:tcPr>
          <w:p w:rsidR="008B79DC" w:rsidRPr="00FC009D" w:rsidRDefault="008B79DC" w:rsidP="008B79DC">
            <w:pPr>
              <w:jc w:val="center"/>
              <w:rPr>
                <w:iCs/>
                <w:sz w:val="20"/>
                <w:szCs w:val="20"/>
              </w:rPr>
            </w:pPr>
            <w:r w:rsidRPr="00FC009D">
              <w:rPr>
                <w:iCs/>
                <w:sz w:val="20"/>
                <w:szCs w:val="20"/>
              </w:rPr>
              <w:t>8</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9</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10</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11</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12</w:t>
            </w:r>
          </w:p>
        </w:tc>
        <w:tc>
          <w:tcPr>
            <w:tcW w:w="1559"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13</w:t>
            </w:r>
          </w:p>
        </w:tc>
        <w:tc>
          <w:tcPr>
            <w:tcW w:w="1417"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14</w:t>
            </w:r>
          </w:p>
        </w:tc>
        <w:tc>
          <w:tcPr>
            <w:tcW w:w="1701"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15</w:t>
            </w:r>
          </w:p>
        </w:tc>
      </w:tr>
      <w:tr w:rsidR="008B79DC" w:rsidRPr="00FC009D" w:rsidTr="00DA05F5">
        <w:trPr>
          <w:trHeight w:val="630"/>
        </w:trPr>
        <w:tc>
          <w:tcPr>
            <w:tcW w:w="567" w:type="dxa"/>
            <w:noWrap/>
            <w:vAlign w:val="bottom"/>
            <w:hideMark/>
          </w:tcPr>
          <w:p w:rsidR="008B79DC" w:rsidRPr="00FC009D" w:rsidRDefault="008B79DC" w:rsidP="00282962">
            <w:pPr>
              <w:jc w:val="right"/>
              <w:rPr>
                <w:iCs/>
                <w:sz w:val="20"/>
                <w:szCs w:val="20"/>
              </w:rPr>
            </w:pPr>
          </w:p>
        </w:tc>
        <w:tc>
          <w:tcPr>
            <w:tcW w:w="568" w:type="dxa"/>
            <w:noWrap/>
            <w:vAlign w:val="bottom"/>
            <w:hideMark/>
          </w:tcPr>
          <w:p w:rsidR="008B79DC" w:rsidRPr="00FC009D" w:rsidRDefault="008B79DC" w:rsidP="00282962">
            <w:pPr>
              <w:jc w:val="right"/>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p>
        </w:tc>
        <w:tc>
          <w:tcPr>
            <w:tcW w:w="568"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r w:rsidRPr="00FC009D">
              <w:rPr>
                <w:iCs/>
                <w:sz w:val="20"/>
                <w:szCs w:val="20"/>
              </w:rPr>
              <w:t> </w:t>
            </w:r>
          </w:p>
        </w:tc>
        <w:tc>
          <w:tcPr>
            <w:tcW w:w="568"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425"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559"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417"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701"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bl>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EB7A60" w:rsidP="008D5223">
      <w:pPr>
        <w:pStyle w:val="afff"/>
        <w:tabs>
          <w:tab w:val="clear" w:pos="1134"/>
        </w:tabs>
        <w:autoSpaceDE w:val="0"/>
        <w:autoSpaceDN w:val="0"/>
        <w:spacing w:line="240" w:lineRule="auto"/>
        <w:ind w:firstLine="709"/>
        <w:rPr>
          <w:sz w:val="24"/>
          <w:szCs w:val="28"/>
        </w:rPr>
      </w:pPr>
      <w:r w:rsidRPr="00FC009D">
        <w:rPr>
          <w:sz w:val="24"/>
          <w:szCs w:val="28"/>
        </w:rPr>
        <w:t>В случае</w:t>
      </w:r>
      <w:proofErr w:type="gramStart"/>
      <w:r w:rsidRPr="00FC009D">
        <w:rPr>
          <w:sz w:val="24"/>
          <w:szCs w:val="28"/>
        </w:rPr>
        <w:t>,</w:t>
      </w:r>
      <w:proofErr w:type="gramEnd"/>
      <w:r w:rsidRPr="00FC009D">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FC009D">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FC009D">
        <w:rPr>
          <w:sz w:val="24"/>
          <w:szCs w:val="28"/>
        </w:rPr>
        <w:t xml:space="preserve"> </w:t>
      </w:r>
      <w:r w:rsidR="00F50B6D" w:rsidRPr="00FC009D">
        <w:rPr>
          <w:sz w:val="24"/>
          <w:szCs w:val="28"/>
        </w:rPr>
        <w:t>(пяти) дн</w:t>
      </w:r>
      <w:r w:rsidR="008D5223" w:rsidRPr="00FC009D">
        <w:rPr>
          <w:sz w:val="24"/>
          <w:szCs w:val="28"/>
        </w:rPr>
        <w:t>ей до </w:t>
      </w:r>
      <w:r w:rsidR="00F50B6D" w:rsidRPr="00FC009D">
        <w:rPr>
          <w:sz w:val="24"/>
          <w:szCs w:val="28"/>
        </w:rPr>
        <w:t>заключения договора (с двух сторон)</w:t>
      </w:r>
      <w:r w:rsidRPr="00FC009D">
        <w:rPr>
          <w:sz w:val="24"/>
          <w:szCs w:val="28"/>
        </w:rPr>
        <w:t>.</w:t>
      </w:r>
    </w:p>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282962" w:rsidP="00282962">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82962" w:rsidRPr="00FC009D" w:rsidRDefault="00282962" w:rsidP="0028296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82962" w:rsidRPr="00FC009D" w:rsidRDefault="00282962" w:rsidP="00282962">
      <w:pPr>
        <w:pStyle w:val="Times12"/>
        <w:ind w:firstLine="709"/>
        <w:rPr>
          <w:bCs w:val="0"/>
          <w:sz w:val="28"/>
        </w:rPr>
      </w:pPr>
      <w:r w:rsidRPr="00FC009D">
        <w:rPr>
          <w:bCs w:val="0"/>
          <w:sz w:val="28"/>
        </w:rPr>
        <w:t>М.П.</w:t>
      </w:r>
    </w:p>
    <w:p w:rsidR="00282962" w:rsidRPr="00FC009D" w:rsidRDefault="00282962" w:rsidP="00282962">
      <w:pPr>
        <w:jc w:val="center"/>
        <w:rPr>
          <w:b/>
        </w:rPr>
      </w:pPr>
    </w:p>
    <w:p w:rsidR="00282962" w:rsidRPr="00FC009D" w:rsidRDefault="00282962" w:rsidP="0028296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82962" w:rsidRPr="00FC009D" w:rsidRDefault="00282962" w:rsidP="00785127">
      <w:pPr>
        <w:pStyle w:val="Times12"/>
        <w:numPr>
          <w:ilvl w:val="0"/>
          <w:numId w:val="48"/>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45B0A" w:rsidRPr="00FC009D" w:rsidRDefault="00647F8D" w:rsidP="00785127">
      <w:pPr>
        <w:pStyle w:val="Times12"/>
        <w:numPr>
          <w:ilvl w:val="0"/>
          <w:numId w:val="48"/>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282962" w:rsidRPr="00FC009D" w:rsidRDefault="00845B0A" w:rsidP="00785127">
      <w:pPr>
        <w:pStyle w:val="Times12"/>
        <w:numPr>
          <w:ilvl w:val="0"/>
          <w:numId w:val="48"/>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B45283" w:rsidRPr="00FC009D" w:rsidRDefault="00B45283" w:rsidP="00785127">
      <w:pPr>
        <w:pStyle w:val="Times12"/>
        <w:numPr>
          <w:ilvl w:val="0"/>
          <w:numId w:val="48"/>
        </w:numPr>
        <w:tabs>
          <w:tab w:val="clear" w:pos="960"/>
          <w:tab w:val="num" w:pos="0"/>
          <w:tab w:val="left" w:pos="1134"/>
        </w:tabs>
        <w:ind w:left="0" w:firstLine="709"/>
        <w:rPr>
          <w:szCs w:val="24"/>
        </w:rPr>
      </w:pPr>
      <w:r w:rsidRPr="00FC009D">
        <w:rPr>
          <w:szCs w:val="24"/>
        </w:rPr>
        <w:lastRenderedPageBreak/>
        <w:t>В столбце 2 участнику конкурса 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FC009D" w:rsidRDefault="00B45283" w:rsidP="00785127">
      <w:pPr>
        <w:pStyle w:val="Times12"/>
        <w:numPr>
          <w:ilvl w:val="0"/>
          <w:numId w:val="48"/>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FC009D" w:rsidRDefault="00B45283" w:rsidP="00785127">
      <w:pPr>
        <w:pStyle w:val="Times12"/>
        <w:numPr>
          <w:ilvl w:val="0"/>
          <w:numId w:val="48"/>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B45283" w:rsidRPr="00FC009D" w:rsidRDefault="00B45283" w:rsidP="00785127">
      <w:pPr>
        <w:pStyle w:val="Times12"/>
        <w:numPr>
          <w:ilvl w:val="0"/>
          <w:numId w:val="48"/>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FC009D" w:rsidRDefault="00B45283" w:rsidP="00785127">
      <w:pPr>
        <w:pStyle w:val="Times12"/>
        <w:numPr>
          <w:ilvl w:val="0"/>
          <w:numId w:val="48"/>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B45283" w:rsidRPr="00FC009D" w:rsidRDefault="004F1C4B" w:rsidP="00785127">
      <w:pPr>
        <w:pStyle w:val="Times12"/>
        <w:numPr>
          <w:ilvl w:val="0"/>
          <w:numId w:val="48"/>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FC009D" w:rsidRDefault="004F1C4B" w:rsidP="00785127">
      <w:pPr>
        <w:pStyle w:val="Times12"/>
        <w:numPr>
          <w:ilvl w:val="0"/>
          <w:numId w:val="48"/>
        </w:numPr>
        <w:tabs>
          <w:tab w:val="clear" w:pos="960"/>
          <w:tab w:val="num" w:pos="0"/>
          <w:tab w:val="left" w:pos="1134"/>
        </w:tabs>
        <w:ind w:left="0" w:firstLine="709"/>
        <w:rPr>
          <w:szCs w:val="24"/>
        </w:rPr>
      </w:pPr>
      <w:r w:rsidRPr="00FC009D">
        <w:rPr>
          <w:szCs w:val="24"/>
        </w:rPr>
        <w:t>Столбец 8 заполняется согласно образцу.</w:t>
      </w:r>
    </w:p>
    <w:p w:rsidR="004F1C4B" w:rsidRPr="00FC009D" w:rsidRDefault="004F1C4B" w:rsidP="00785127">
      <w:pPr>
        <w:pStyle w:val="Times12"/>
        <w:numPr>
          <w:ilvl w:val="0"/>
          <w:numId w:val="48"/>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F1C4B" w:rsidRPr="00FC009D" w:rsidRDefault="004F1C4B" w:rsidP="00785127">
      <w:pPr>
        <w:pStyle w:val="Times12"/>
        <w:numPr>
          <w:ilvl w:val="0"/>
          <w:numId w:val="48"/>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FC009D" w:rsidRDefault="004F1C4B" w:rsidP="00785127">
      <w:pPr>
        <w:pStyle w:val="Times12"/>
        <w:numPr>
          <w:ilvl w:val="0"/>
          <w:numId w:val="48"/>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F1C4B" w:rsidRPr="00FC009D" w:rsidRDefault="004F1C4B" w:rsidP="00785127">
      <w:pPr>
        <w:pStyle w:val="Times12"/>
        <w:numPr>
          <w:ilvl w:val="0"/>
          <w:numId w:val="48"/>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F1C4B" w:rsidRPr="00FC009D" w:rsidRDefault="004F1C4B" w:rsidP="00785127">
      <w:pPr>
        <w:pStyle w:val="Times12"/>
        <w:numPr>
          <w:ilvl w:val="0"/>
          <w:numId w:val="48"/>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FC009D" w:rsidRDefault="004F1C4B" w:rsidP="00785127">
      <w:pPr>
        <w:pStyle w:val="Times12"/>
        <w:numPr>
          <w:ilvl w:val="0"/>
          <w:numId w:val="48"/>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FC009D" w:rsidRDefault="004F1C4B" w:rsidP="004F1C4B">
      <w:pPr>
        <w:pStyle w:val="Times12"/>
        <w:ind w:firstLine="0"/>
        <w:jc w:val="left"/>
        <w:rPr>
          <w:szCs w:val="24"/>
        </w:rPr>
      </w:pPr>
    </w:p>
    <w:p w:rsidR="008D23F0" w:rsidRPr="00FC009D" w:rsidRDefault="004F1C4B" w:rsidP="00C74E80">
      <w:pPr>
        <w:pStyle w:val="Times12"/>
        <w:ind w:firstLine="0"/>
        <w:jc w:val="center"/>
        <w:rPr>
          <w:i/>
          <w:szCs w:val="24"/>
        </w:rPr>
      </w:pPr>
      <w:r w:rsidRPr="00FC009D">
        <w:rPr>
          <w:szCs w:val="24"/>
        </w:rPr>
        <w:br w:type="page"/>
      </w:r>
      <w:r w:rsidRPr="00FC009D">
        <w:rPr>
          <w:i/>
          <w:szCs w:val="24"/>
        </w:rPr>
        <w:lastRenderedPageBreak/>
        <w:t>ОБРАЗЕЦ ЗАПОЛНЕНИЯ</w:t>
      </w:r>
      <w:r w:rsidR="00C74E80" w:rsidRPr="00FC009D">
        <w:rPr>
          <w:i/>
          <w:szCs w:val="24"/>
        </w:rPr>
        <w:t xml:space="preserve"> ТАБЛИЦЫ СВЕДЕНИЙ О ЦЕПОЧКЕ СОБСТВЕННИКОВ</w:t>
      </w:r>
    </w:p>
    <w:p w:rsidR="004F1C4B" w:rsidRPr="00FC009D" w:rsidRDefault="008D23F0" w:rsidP="00C74E80">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FC009D" w:rsidTr="008D23F0">
        <w:trPr>
          <w:trHeight w:val="510"/>
        </w:trPr>
        <w:tc>
          <w:tcPr>
            <w:tcW w:w="566" w:type="dxa"/>
            <w:vMerge w:val="restart"/>
            <w:shd w:val="clear" w:color="auto" w:fill="auto"/>
            <w:vAlign w:val="center"/>
            <w:hideMark/>
          </w:tcPr>
          <w:p w:rsidR="008D23F0" w:rsidRPr="00FC009D" w:rsidRDefault="008D23F0" w:rsidP="00E23E58">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8D23F0" w:rsidRPr="00FC009D" w:rsidRDefault="008D23F0" w:rsidP="00E23E58">
            <w:pPr>
              <w:jc w:val="center"/>
              <w:rPr>
                <w:i/>
                <w:sz w:val="20"/>
                <w:szCs w:val="20"/>
              </w:rPr>
            </w:pPr>
            <w:r w:rsidRPr="00FC009D">
              <w:rPr>
                <w:i/>
                <w:sz w:val="20"/>
                <w:szCs w:val="20"/>
              </w:rPr>
              <w:t>Информация об участнике конкурса</w:t>
            </w:r>
          </w:p>
        </w:tc>
      </w:tr>
      <w:tr w:rsidR="008D23F0" w:rsidRPr="00FC009D" w:rsidTr="008D23F0">
        <w:trPr>
          <w:trHeight w:val="1590"/>
        </w:trPr>
        <w:tc>
          <w:tcPr>
            <w:tcW w:w="566" w:type="dxa"/>
            <w:vMerge/>
            <w:vAlign w:val="center"/>
            <w:hideMark/>
          </w:tcPr>
          <w:p w:rsidR="008D23F0" w:rsidRPr="00FC009D" w:rsidRDefault="008D23F0" w:rsidP="00E23E58">
            <w:pPr>
              <w:rPr>
                <w:i/>
                <w:sz w:val="20"/>
                <w:szCs w:val="20"/>
              </w:rPr>
            </w:pPr>
          </w:p>
        </w:tc>
        <w:tc>
          <w:tcPr>
            <w:tcW w:w="1561" w:type="dxa"/>
            <w:vAlign w:val="center"/>
            <w:hideMark/>
          </w:tcPr>
          <w:p w:rsidR="008D23F0" w:rsidRPr="00FC009D" w:rsidRDefault="008D23F0" w:rsidP="00E23E58">
            <w:pPr>
              <w:ind w:left="-108" w:right="-108"/>
              <w:jc w:val="center"/>
              <w:rPr>
                <w:i/>
                <w:sz w:val="20"/>
                <w:szCs w:val="20"/>
              </w:rPr>
            </w:pPr>
            <w:r w:rsidRPr="00FC009D">
              <w:rPr>
                <w:i/>
                <w:sz w:val="20"/>
                <w:szCs w:val="20"/>
              </w:rPr>
              <w:t>ИНН</w:t>
            </w:r>
          </w:p>
        </w:tc>
        <w:tc>
          <w:tcPr>
            <w:tcW w:w="1844"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552"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краткое</w:t>
            </w:r>
          </w:p>
        </w:tc>
        <w:tc>
          <w:tcPr>
            <w:tcW w:w="1985" w:type="dxa"/>
            <w:vAlign w:val="center"/>
            <w:hideMark/>
          </w:tcPr>
          <w:p w:rsidR="008D23F0" w:rsidRPr="00FC009D" w:rsidRDefault="008D23F0" w:rsidP="00E23E58">
            <w:pPr>
              <w:ind w:left="-108" w:right="-108"/>
              <w:jc w:val="center"/>
              <w:rPr>
                <w:i/>
                <w:sz w:val="20"/>
                <w:szCs w:val="20"/>
              </w:rPr>
            </w:pPr>
            <w:r w:rsidRPr="00FC009D">
              <w:rPr>
                <w:i/>
                <w:sz w:val="20"/>
                <w:szCs w:val="20"/>
              </w:rPr>
              <w:t>Код ОКВЭД</w:t>
            </w:r>
          </w:p>
        </w:tc>
        <w:tc>
          <w:tcPr>
            <w:tcW w:w="2976" w:type="dxa"/>
            <w:vAlign w:val="center"/>
            <w:hideMark/>
          </w:tcPr>
          <w:p w:rsidR="008D23F0" w:rsidRPr="00FC009D" w:rsidRDefault="008D23F0" w:rsidP="00E23E58">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23F0" w:rsidRPr="00FC009D" w:rsidTr="008D23F0">
        <w:trPr>
          <w:trHeight w:val="315"/>
        </w:trPr>
        <w:tc>
          <w:tcPr>
            <w:tcW w:w="566" w:type="dxa"/>
            <w:noWrap/>
            <w:vAlign w:val="center"/>
            <w:hideMark/>
          </w:tcPr>
          <w:p w:rsidR="008D23F0" w:rsidRPr="00FC009D" w:rsidRDefault="008D23F0" w:rsidP="00E23E58">
            <w:pPr>
              <w:jc w:val="center"/>
              <w:rPr>
                <w:i/>
                <w:iCs/>
                <w:sz w:val="20"/>
                <w:szCs w:val="20"/>
              </w:rPr>
            </w:pPr>
            <w:r w:rsidRPr="00FC009D">
              <w:rPr>
                <w:i/>
                <w:iCs/>
                <w:sz w:val="20"/>
                <w:szCs w:val="20"/>
              </w:rPr>
              <w:t>1</w:t>
            </w:r>
          </w:p>
        </w:tc>
        <w:tc>
          <w:tcPr>
            <w:tcW w:w="1561" w:type="dxa"/>
            <w:noWrap/>
            <w:vAlign w:val="center"/>
            <w:hideMark/>
          </w:tcPr>
          <w:p w:rsidR="008D23F0" w:rsidRPr="00FC009D" w:rsidRDefault="008D23F0" w:rsidP="00E23E58">
            <w:pPr>
              <w:jc w:val="center"/>
              <w:rPr>
                <w:i/>
                <w:iCs/>
                <w:sz w:val="20"/>
                <w:szCs w:val="20"/>
              </w:rPr>
            </w:pPr>
            <w:r w:rsidRPr="00FC009D">
              <w:rPr>
                <w:i/>
                <w:iCs/>
                <w:sz w:val="20"/>
                <w:szCs w:val="20"/>
              </w:rPr>
              <w:t>2</w:t>
            </w:r>
          </w:p>
        </w:tc>
        <w:tc>
          <w:tcPr>
            <w:tcW w:w="1844" w:type="dxa"/>
            <w:noWrap/>
            <w:vAlign w:val="center"/>
            <w:hideMark/>
          </w:tcPr>
          <w:p w:rsidR="008D23F0" w:rsidRPr="00FC009D" w:rsidRDefault="008D23F0" w:rsidP="00E23E58">
            <w:pPr>
              <w:jc w:val="center"/>
              <w:rPr>
                <w:i/>
                <w:iCs/>
                <w:sz w:val="20"/>
                <w:szCs w:val="20"/>
              </w:rPr>
            </w:pPr>
            <w:r w:rsidRPr="00FC009D">
              <w:rPr>
                <w:i/>
                <w:iCs/>
                <w:sz w:val="20"/>
                <w:szCs w:val="20"/>
              </w:rPr>
              <w:t>3</w:t>
            </w:r>
          </w:p>
        </w:tc>
        <w:tc>
          <w:tcPr>
            <w:tcW w:w="2552" w:type="dxa"/>
            <w:noWrap/>
            <w:vAlign w:val="center"/>
            <w:hideMark/>
          </w:tcPr>
          <w:p w:rsidR="008D23F0" w:rsidRPr="00FC009D" w:rsidRDefault="008D23F0" w:rsidP="00E23E58">
            <w:pPr>
              <w:jc w:val="center"/>
              <w:rPr>
                <w:i/>
                <w:iCs/>
                <w:sz w:val="20"/>
                <w:szCs w:val="20"/>
              </w:rPr>
            </w:pPr>
            <w:r w:rsidRPr="00FC009D">
              <w:rPr>
                <w:i/>
                <w:iCs/>
                <w:sz w:val="20"/>
                <w:szCs w:val="20"/>
              </w:rPr>
              <w:t>4</w:t>
            </w:r>
          </w:p>
        </w:tc>
        <w:tc>
          <w:tcPr>
            <w:tcW w:w="1985" w:type="dxa"/>
            <w:noWrap/>
            <w:vAlign w:val="center"/>
            <w:hideMark/>
          </w:tcPr>
          <w:p w:rsidR="008D23F0" w:rsidRPr="00FC009D" w:rsidRDefault="008D23F0" w:rsidP="00E23E58">
            <w:pPr>
              <w:jc w:val="center"/>
              <w:rPr>
                <w:i/>
                <w:iCs/>
                <w:sz w:val="20"/>
                <w:szCs w:val="20"/>
              </w:rPr>
            </w:pPr>
            <w:r w:rsidRPr="00FC009D">
              <w:rPr>
                <w:i/>
                <w:iCs/>
                <w:sz w:val="20"/>
                <w:szCs w:val="20"/>
              </w:rPr>
              <w:t>5</w:t>
            </w:r>
          </w:p>
        </w:tc>
        <w:tc>
          <w:tcPr>
            <w:tcW w:w="2976" w:type="dxa"/>
            <w:noWrap/>
            <w:vAlign w:val="center"/>
            <w:hideMark/>
          </w:tcPr>
          <w:p w:rsidR="008D23F0" w:rsidRPr="00FC009D" w:rsidRDefault="008D23F0" w:rsidP="00E23E58">
            <w:pPr>
              <w:jc w:val="center"/>
              <w:rPr>
                <w:i/>
                <w:iCs/>
                <w:sz w:val="20"/>
                <w:szCs w:val="20"/>
              </w:rPr>
            </w:pPr>
            <w:r w:rsidRPr="00FC009D">
              <w:rPr>
                <w:i/>
                <w:iCs/>
                <w:sz w:val="20"/>
                <w:szCs w:val="20"/>
              </w:rPr>
              <w:t>6</w:t>
            </w:r>
          </w:p>
        </w:tc>
        <w:tc>
          <w:tcPr>
            <w:tcW w:w="2835"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7</w:t>
            </w:r>
          </w:p>
        </w:tc>
      </w:tr>
      <w:tr w:rsidR="008D23F0" w:rsidRPr="00FC009D" w:rsidTr="008D23F0">
        <w:trPr>
          <w:trHeight w:val="630"/>
        </w:trPr>
        <w:tc>
          <w:tcPr>
            <w:tcW w:w="566" w:type="dxa"/>
            <w:noWrap/>
            <w:vAlign w:val="bottom"/>
            <w:hideMark/>
          </w:tcPr>
          <w:p w:rsidR="008D23F0" w:rsidRPr="00FC009D" w:rsidRDefault="008D23F0" w:rsidP="00E23E58">
            <w:pPr>
              <w:jc w:val="right"/>
              <w:rPr>
                <w:iCs/>
                <w:sz w:val="20"/>
                <w:szCs w:val="20"/>
              </w:rPr>
            </w:pPr>
            <w:r w:rsidRPr="00FC009D">
              <w:rPr>
                <w:i/>
                <w:iCs/>
                <w:sz w:val="20"/>
                <w:szCs w:val="20"/>
              </w:rPr>
              <w:t>1</w:t>
            </w:r>
          </w:p>
        </w:tc>
        <w:tc>
          <w:tcPr>
            <w:tcW w:w="1561" w:type="dxa"/>
            <w:noWrap/>
            <w:vAlign w:val="bottom"/>
            <w:hideMark/>
          </w:tcPr>
          <w:p w:rsidR="008D23F0" w:rsidRPr="00FC009D" w:rsidRDefault="008D23F0" w:rsidP="00E23E58">
            <w:pPr>
              <w:jc w:val="right"/>
              <w:rPr>
                <w:iCs/>
                <w:sz w:val="20"/>
                <w:szCs w:val="20"/>
              </w:rPr>
            </w:pPr>
            <w:r w:rsidRPr="00FC009D">
              <w:rPr>
                <w:i/>
                <w:iCs/>
                <w:sz w:val="20"/>
                <w:szCs w:val="20"/>
              </w:rPr>
              <w:t>7734567890</w:t>
            </w:r>
          </w:p>
        </w:tc>
        <w:tc>
          <w:tcPr>
            <w:tcW w:w="1844" w:type="dxa"/>
            <w:noWrap/>
            <w:vAlign w:val="bottom"/>
            <w:hideMark/>
          </w:tcPr>
          <w:p w:rsidR="008D23F0" w:rsidRPr="00FC009D" w:rsidRDefault="008D23F0" w:rsidP="00E23E58">
            <w:pPr>
              <w:rPr>
                <w:iCs/>
                <w:sz w:val="20"/>
                <w:szCs w:val="20"/>
              </w:rPr>
            </w:pPr>
            <w:r w:rsidRPr="00FC009D">
              <w:rPr>
                <w:i/>
                <w:iCs/>
                <w:sz w:val="20"/>
                <w:szCs w:val="20"/>
              </w:rPr>
              <w:t>1044567890123</w:t>
            </w:r>
          </w:p>
        </w:tc>
        <w:tc>
          <w:tcPr>
            <w:tcW w:w="2552" w:type="dxa"/>
            <w:noWrap/>
            <w:vAlign w:val="bottom"/>
            <w:hideMark/>
          </w:tcPr>
          <w:p w:rsidR="008D23F0" w:rsidRPr="00FC009D" w:rsidRDefault="008D23F0" w:rsidP="00E23E58">
            <w:pPr>
              <w:rPr>
                <w:iCs/>
                <w:sz w:val="20"/>
                <w:szCs w:val="20"/>
              </w:rPr>
            </w:pPr>
            <w:r w:rsidRPr="00FC009D">
              <w:rPr>
                <w:i/>
                <w:iCs/>
                <w:sz w:val="20"/>
                <w:szCs w:val="20"/>
              </w:rPr>
              <w:t>ООО "Ромашка"</w:t>
            </w:r>
          </w:p>
        </w:tc>
        <w:tc>
          <w:tcPr>
            <w:tcW w:w="1985" w:type="dxa"/>
            <w:noWrap/>
            <w:vAlign w:val="bottom"/>
            <w:hideMark/>
          </w:tcPr>
          <w:p w:rsidR="008D23F0" w:rsidRPr="00FC009D" w:rsidRDefault="008D23F0" w:rsidP="00E23E58">
            <w:pPr>
              <w:rPr>
                <w:iCs/>
                <w:sz w:val="20"/>
                <w:szCs w:val="20"/>
              </w:rPr>
            </w:pPr>
            <w:r w:rsidRPr="00FC009D">
              <w:rPr>
                <w:i/>
                <w:iCs/>
                <w:sz w:val="20"/>
                <w:szCs w:val="20"/>
              </w:rPr>
              <w:t>45.xx.xx</w:t>
            </w:r>
          </w:p>
        </w:tc>
        <w:tc>
          <w:tcPr>
            <w:tcW w:w="2976" w:type="dxa"/>
            <w:noWrap/>
            <w:vAlign w:val="bottom"/>
            <w:hideMark/>
          </w:tcPr>
          <w:p w:rsidR="008D23F0" w:rsidRPr="00FC009D" w:rsidRDefault="008D23F0" w:rsidP="00E23E58">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23F0" w:rsidRPr="00FC009D" w:rsidRDefault="008D23F0" w:rsidP="00E23E58">
            <w:pPr>
              <w:rPr>
                <w:iCs/>
                <w:sz w:val="20"/>
                <w:szCs w:val="20"/>
              </w:rPr>
            </w:pPr>
            <w:r w:rsidRPr="00FC009D">
              <w:rPr>
                <w:i/>
                <w:iCs/>
                <w:sz w:val="20"/>
                <w:szCs w:val="20"/>
              </w:rPr>
              <w:t>5003 143877</w:t>
            </w: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p>
        </w:tc>
        <w:tc>
          <w:tcPr>
            <w:tcW w:w="1561" w:type="dxa"/>
            <w:noWrap/>
            <w:vAlign w:val="bottom"/>
            <w:hideMark/>
          </w:tcPr>
          <w:p w:rsidR="008D23F0" w:rsidRPr="00FC009D" w:rsidRDefault="008D23F0" w:rsidP="00E23E58">
            <w:pPr>
              <w:rPr>
                <w:iCs/>
                <w:sz w:val="20"/>
                <w:szCs w:val="20"/>
              </w:rPr>
            </w:pPr>
          </w:p>
        </w:tc>
        <w:tc>
          <w:tcPr>
            <w:tcW w:w="1844" w:type="dxa"/>
            <w:noWrap/>
            <w:vAlign w:val="bottom"/>
            <w:hideMark/>
          </w:tcPr>
          <w:p w:rsidR="008D23F0" w:rsidRPr="00FC009D" w:rsidRDefault="008D23F0" w:rsidP="00E23E58">
            <w:pPr>
              <w:rPr>
                <w:iCs/>
                <w:sz w:val="20"/>
                <w:szCs w:val="20"/>
              </w:rPr>
            </w:pPr>
          </w:p>
        </w:tc>
        <w:tc>
          <w:tcPr>
            <w:tcW w:w="2552" w:type="dxa"/>
            <w:noWrap/>
            <w:vAlign w:val="bottom"/>
            <w:hideMark/>
          </w:tcPr>
          <w:p w:rsidR="008D23F0" w:rsidRPr="00FC009D" w:rsidRDefault="008D23F0" w:rsidP="00E23E58">
            <w:pPr>
              <w:rPr>
                <w:iCs/>
                <w:sz w:val="20"/>
                <w:szCs w:val="20"/>
              </w:rPr>
            </w:pPr>
          </w:p>
        </w:tc>
        <w:tc>
          <w:tcPr>
            <w:tcW w:w="1985" w:type="dxa"/>
            <w:noWrap/>
            <w:vAlign w:val="bottom"/>
            <w:hideMark/>
          </w:tcPr>
          <w:p w:rsidR="008D23F0" w:rsidRPr="00FC009D" w:rsidRDefault="008D23F0" w:rsidP="00E23E58">
            <w:pPr>
              <w:rPr>
                <w:iCs/>
                <w:sz w:val="20"/>
                <w:szCs w:val="20"/>
              </w:rPr>
            </w:pPr>
          </w:p>
        </w:tc>
        <w:tc>
          <w:tcPr>
            <w:tcW w:w="2976" w:type="dxa"/>
            <w:noWrap/>
            <w:vAlign w:val="bottom"/>
            <w:hideMark/>
          </w:tcPr>
          <w:p w:rsidR="008D23F0" w:rsidRPr="00FC009D" w:rsidRDefault="008D23F0" w:rsidP="00E23E58">
            <w:pPr>
              <w:rPr>
                <w:iCs/>
                <w:sz w:val="20"/>
                <w:szCs w:val="20"/>
              </w:rPr>
            </w:pPr>
          </w:p>
        </w:tc>
        <w:tc>
          <w:tcPr>
            <w:tcW w:w="2835" w:type="dxa"/>
            <w:shd w:val="clear" w:color="auto" w:fill="auto"/>
            <w:noWrap/>
            <w:vAlign w:val="bottom"/>
            <w:hideMark/>
          </w:tcPr>
          <w:p w:rsidR="008D23F0" w:rsidRPr="00FC009D" w:rsidRDefault="008D23F0" w:rsidP="00E23E58">
            <w:pPr>
              <w:rPr>
                <w:iCs/>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r w:rsidRPr="00FC009D">
              <w:rPr>
                <w:iCs/>
                <w:sz w:val="20"/>
                <w:szCs w:val="20"/>
              </w:rPr>
              <w:t> </w:t>
            </w:r>
          </w:p>
        </w:tc>
        <w:tc>
          <w:tcPr>
            <w:tcW w:w="1561" w:type="dxa"/>
            <w:noWrap/>
            <w:vAlign w:val="bottom"/>
            <w:hideMark/>
          </w:tcPr>
          <w:p w:rsidR="008D23F0" w:rsidRPr="00FC009D" w:rsidRDefault="008D23F0" w:rsidP="00E23E58">
            <w:pPr>
              <w:rPr>
                <w:iCs/>
                <w:sz w:val="20"/>
                <w:szCs w:val="20"/>
              </w:rPr>
            </w:pPr>
            <w:r w:rsidRPr="00FC009D">
              <w:rPr>
                <w:iCs/>
                <w:sz w:val="20"/>
                <w:szCs w:val="20"/>
              </w:rPr>
              <w:t> </w:t>
            </w:r>
          </w:p>
        </w:tc>
        <w:tc>
          <w:tcPr>
            <w:tcW w:w="1844" w:type="dxa"/>
            <w:noWrap/>
            <w:vAlign w:val="bottom"/>
            <w:hideMark/>
          </w:tcPr>
          <w:p w:rsidR="008D23F0" w:rsidRPr="00FC009D" w:rsidRDefault="008D23F0" w:rsidP="00E23E58">
            <w:pPr>
              <w:rPr>
                <w:iCs/>
                <w:sz w:val="20"/>
                <w:szCs w:val="20"/>
              </w:rPr>
            </w:pPr>
            <w:r w:rsidRPr="00FC009D">
              <w:rPr>
                <w:iCs/>
                <w:sz w:val="20"/>
                <w:szCs w:val="20"/>
              </w:rPr>
              <w:t> </w:t>
            </w:r>
          </w:p>
        </w:tc>
        <w:tc>
          <w:tcPr>
            <w:tcW w:w="2552" w:type="dxa"/>
            <w:noWrap/>
            <w:vAlign w:val="bottom"/>
            <w:hideMark/>
          </w:tcPr>
          <w:p w:rsidR="008D23F0" w:rsidRPr="00FC009D" w:rsidRDefault="008D23F0" w:rsidP="00E23E58">
            <w:pPr>
              <w:rPr>
                <w:iCs/>
                <w:sz w:val="20"/>
                <w:szCs w:val="20"/>
              </w:rPr>
            </w:pPr>
            <w:r w:rsidRPr="00FC009D">
              <w:rPr>
                <w:iCs/>
                <w:sz w:val="20"/>
                <w:szCs w:val="20"/>
              </w:rPr>
              <w:t> </w:t>
            </w:r>
          </w:p>
        </w:tc>
        <w:tc>
          <w:tcPr>
            <w:tcW w:w="1985" w:type="dxa"/>
            <w:noWrap/>
            <w:vAlign w:val="bottom"/>
            <w:hideMark/>
          </w:tcPr>
          <w:p w:rsidR="008D23F0" w:rsidRPr="00FC009D" w:rsidRDefault="008D23F0" w:rsidP="00E23E58">
            <w:pPr>
              <w:rPr>
                <w:iCs/>
                <w:sz w:val="20"/>
                <w:szCs w:val="20"/>
              </w:rPr>
            </w:pPr>
            <w:r w:rsidRPr="00FC009D">
              <w:rPr>
                <w:iCs/>
                <w:sz w:val="20"/>
                <w:szCs w:val="20"/>
              </w:rPr>
              <w:t> </w:t>
            </w:r>
          </w:p>
        </w:tc>
        <w:tc>
          <w:tcPr>
            <w:tcW w:w="2976" w:type="dxa"/>
            <w:noWrap/>
            <w:vAlign w:val="bottom"/>
            <w:hideMark/>
          </w:tcPr>
          <w:p w:rsidR="008D23F0" w:rsidRPr="00FC009D" w:rsidRDefault="008D23F0" w:rsidP="00E23E58">
            <w:pPr>
              <w:rPr>
                <w:iCs/>
                <w:sz w:val="20"/>
                <w:szCs w:val="20"/>
              </w:rPr>
            </w:pPr>
            <w:r w:rsidRPr="00FC009D">
              <w:rPr>
                <w:iCs/>
                <w:sz w:val="20"/>
                <w:szCs w:val="20"/>
              </w:rPr>
              <w:t> </w:t>
            </w:r>
          </w:p>
        </w:tc>
        <w:tc>
          <w:tcPr>
            <w:tcW w:w="2835" w:type="dxa"/>
            <w:shd w:val="clear" w:color="auto" w:fill="auto"/>
            <w:noWrap/>
            <w:vAlign w:val="bottom"/>
            <w:hideMark/>
          </w:tcPr>
          <w:p w:rsidR="008D23F0" w:rsidRPr="00FC009D" w:rsidRDefault="008D23F0" w:rsidP="00E23E58">
            <w:pPr>
              <w:rPr>
                <w:iCs/>
                <w:sz w:val="20"/>
                <w:szCs w:val="20"/>
              </w:rPr>
            </w:pPr>
            <w:r w:rsidRPr="00FC009D">
              <w:rPr>
                <w:iCs/>
                <w:sz w:val="20"/>
                <w:szCs w:val="20"/>
              </w:rPr>
              <w:t> </w:t>
            </w: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bl>
    <w:p w:rsidR="004F1C4B" w:rsidRPr="00FC009D" w:rsidRDefault="004F1C4B"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8D23F0" w:rsidRPr="00FC009D" w:rsidRDefault="00C74E80" w:rsidP="00C74E80">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FC009D" w:rsidTr="00821213">
        <w:trPr>
          <w:trHeight w:val="510"/>
        </w:trPr>
        <w:tc>
          <w:tcPr>
            <w:tcW w:w="12475" w:type="dxa"/>
            <w:gridSpan w:val="7"/>
            <w:shd w:val="clear" w:color="auto" w:fill="auto"/>
            <w:vAlign w:val="bottom"/>
            <w:hideMark/>
          </w:tcPr>
          <w:p w:rsidR="008D23F0" w:rsidRPr="00FC009D" w:rsidRDefault="008D23F0" w:rsidP="00E23E58">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23F0" w:rsidRPr="00FC009D" w:rsidTr="00821213">
        <w:trPr>
          <w:trHeight w:val="1590"/>
        </w:trPr>
        <w:tc>
          <w:tcPr>
            <w:tcW w:w="851" w:type="dxa"/>
            <w:vAlign w:val="center"/>
            <w:hideMark/>
          </w:tcPr>
          <w:p w:rsidR="008D23F0" w:rsidRPr="00FC009D" w:rsidRDefault="008D23F0" w:rsidP="00E23E58">
            <w:pPr>
              <w:ind w:left="-108" w:right="-108"/>
              <w:jc w:val="center"/>
              <w:rPr>
                <w:i/>
                <w:sz w:val="20"/>
                <w:szCs w:val="20"/>
              </w:rPr>
            </w:pPr>
            <w:r w:rsidRPr="00FC009D">
              <w:rPr>
                <w:i/>
                <w:sz w:val="20"/>
                <w:szCs w:val="20"/>
              </w:rPr>
              <w:t xml:space="preserve">№ </w:t>
            </w:r>
          </w:p>
        </w:tc>
        <w:tc>
          <w:tcPr>
            <w:tcW w:w="1559" w:type="dxa"/>
            <w:vAlign w:val="center"/>
            <w:hideMark/>
          </w:tcPr>
          <w:p w:rsidR="008D23F0" w:rsidRPr="00FC009D" w:rsidRDefault="008D23F0" w:rsidP="00E23E58">
            <w:pPr>
              <w:ind w:left="-108" w:right="-108"/>
              <w:jc w:val="center"/>
              <w:rPr>
                <w:i/>
                <w:sz w:val="20"/>
                <w:szCs w:val="20"/>
              </w:rPr>
            </w:pPr>
            <w:r w:rsidRPr="00FC009D">
              <w:rPr>
                <w:i/>
                <w:sz w:val="20"/>
                <w:szCs w:val="20"/>
              </w:rPr>
              <w:t xml:space="preserve">ИНН </w:t>
            </w:r>
          </w:p>
        </w:tc>
        <w:tc>
          <w:tcPr>
            <w:tcW w:w="1843"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693"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 ФИО</w:t>
            </w:r>
          </w:p>
        </w:tc>
        <w:tc>
          <w:tcPr>
            <w:tcW w:w="2410" w:type="dxa"/>
            <w:vAlign w:val="center"/>
            <w:hideMark/>
          </w:tcPr>
          <w:p w:rsidR="008D23F0" w:rsidRPr="00FC009D" w:rsidRDefault="008D23F0" w:rsidP="00E23E58">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FC009D" w:rsidRDefault="008D23F0" w:rsidP="00E23E58">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23F0" w:rsidRPr="00FC009D" w:rsidRDefault="008D23F0" w:rsidP="00E23E58">
            <w:pPr>
              <w:rPr>
                <w:i/>
                <w:sz w:val="20"/>
                <w:szCs w:val="20"/>
              </w:rPr>
            </w:pPr>
          </w:p>
        </w:tc>
      </w:tr>
      <w:tr w:rsidR="008D23F0" w:rsidRPr="00FC009D" w:rsidTr="00821213">
        <w:trPr>
          <w:trHeight w:val="315"/>
        </w:trPr>
        <w:tc>
          <w:tcPr>
            <w:tcW w:w="851" w:type="dxa"/>
            <w:noWrap/>
            <w:vAlign w:val="center"/>
            <w:hideMark/>
          </w:tcPr>
          <w:p w:rsidR="008D23F0" w:rsidRPr="00FC009D" w:rsidRDefault="008D23F0" w:rsidP="00E23E58">
            <w:pPr>
              <w:jc w:val="center"/>
              <w:rPr>
                <w:i/>
                <w:iCs/>
                <w:sz w:val="20"/>
                <w:szCs w:val="20"/>
              </w:rPr>
            </w:pPr>
            <w:r w:rsidRPr="00FC009D">
              <w:rPr>
                <w:i/>
                <w:iCs/>
                <w:sz w:val="20"/>
                <w:szCs w:val="20"/>
              </w:rPr>
              <w:t>8</w:t>
            </w:r>
          </w:p>
        </w:tc>
        <w:tc>
          <w:tcPr>
            <w:tcW w:w="1559" w:type="dxa"/>
            <w:noWrap/>
            <w:vAlign w:val="center"/>
            <w:hideMark/>
          </w:tcPr>
          <w:p w:rsidR="008D23F0" w:rsidRPr="00FC009D" w:rsidRDefault="008D23F0" w:rsidP="00E23E58">
            <w:pPr>
              <w:jc w:val="center"/>
              <w:rPr>
                <w:i/>
                <w:iCs/>
                <w:sz w:val="20"/>
                <w:szCs w:val="20"/>
              </w:rPr>
            </w:pPr>
            <w:r w:rsidRPr="00FC009D">
              <w:rPr>
                <w:i/>
                <w:iCs/>
                <w:sz w:val="20"/>
                <w:szCs w:val="20"/>
              </w:rPr>
              <w:t>9</w:t>
            </w:r>
          </w:p>
        </w:tc>
        <w:tc>
          <w:tcPr>
            <w:tcW w:w="1843" w:type="dxa"/>
            <w:noWrap/>
            <w:vAlign w:val="center"/>
            <w:hideMark/>
          </w:tcPr>
          <w:p w:rsidR="008D23F0" w:rsidRPr="00FC009D" w:rsidRDefault="008D23F0" w:rsidP="00E23E58">
            <w:pPr>
              <w:jc w:val="center"/>
              <w:rPr>
                <w:i/>
                <w:iCs/>
                <w:sz w:val="20"/>
                <w:szCs w:val="20"/>
              </w:rPr>
            </w:pPr>
            <w:r w:rsidRPr="00FC009D">
              <w:rPr>
                <w:i/>
                <w:iCs/>
                <w:sz w:val="20"/>
                <w:szCs w:val="20"/>
              </w:rPr>
              <w:t>10</w:t>
            </w:r>
          </w:p>
        </w:tc>
        <w:tc>
          <w:tcPr>
            <w:tcW w:w="2693" w:type="dxa"/>
            <w:noWrap/>
            <w:vAlign w:val="center"/>
            <w:hideMark/>
          </w:tcPr>
          <w:p w:rsidR="008D23F0" w:rsidRPr="00FC009D" w:rsidRDefault="008D23F0" w:rsidP="00E23E58">
            <w:pPr>
              <w:jc w:val="center"/>
              <w:rPr>
                <w:i/>
                <w:iCs/>
                <w:sz w:val="20"/>
                <w:szCs w:val="20"/>
              </w:rPr>
            </w:pPr>
            <w:r w:rsidRPr="00FC009D">
              <w:rPr>
                <w:i/>
                <w:iCs/>
                <w:sz w:val="20"/>
                <w:szCs w:val="20"/>
              </w:rPr>
              <w:t>11</w:t>
            </w:r>
          </w:p>
        </w:tc>
        <w:tc>
          <w:tcPr>
            <w:tcW w:w="2410" w:type="dxa"/>
            <w:noWrap/>
            <w:vAlign w:val="center"/>
            <w:hideMark/>
          </w:tcPr>
          <w:p w:rsidR="008D23F0" w:rsidRPr="00FC009D" w:rsidRDefault="008D23F0" w:rsidP="00E23E58">
            <w:pPr>
              <w:jc w:val="center"/>
              <w:rPr>
                <w:i/>
                <w:iCs/>
                <w:sz w:val="20"/>
                <w:szCs w:val="20"/>
              </w:rPr>
            </w:pPr>
            <w:r w:rsidRPr="00FC009D">
              <w:rPr>
                <w:i/>
                <w:iCs/>
                <w:sz w:val="20"/>
                <w:szCs w:val="20"/>
              </w:rPr>
              <w:t>12</w:t>
            </w:r>
          </w:p>
        </w:tc>
        <w:tc>
          <w:tcPr>
            <w:tcW w:w="1559"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13</w:t>
            </w:r>
          </w:p>
        </w:tc>
        <w:tc>
          <w:tcPr>
            <w:tcW w:w="1560"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14</w:t>
            </w:r>
          </w:p>
        </w:tc>
        <w:tc>
          <w:tcPr>
            <w:tcW w:w="2411"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15</w:t>
            </w:r>
          </w:p>
        </w:tc>
      </w:tr>
      <w:tr w:rsidR="008D23F0" w:rsidRPr="00FC009D" w:rsidTr="00821213">
        <w:trPr>
          <w:trHeight w:val="386"/>
        </w:trPr>
        <w:tc>
          <w:tcPr>
            <w:tcW w:w="851" w:type="dxa"/>
            <w:noWrap/>
            <w:vAlign w:val="bottom"/>
            <w:hideMark/>
          </w:tcPr>
          <w:p w:rsidR="008D23F0" w:rsidRPr="00FC009D" w:rsidRDefault="008D23F0" w:rsidP="00E23E58">
            <w:pPr>
              <w:rPr>
                <w:iCs/>
                <w:sz w:val="20"/>
                <w:szCs w:val="20"/>
              </w:rPr>
            </w:pPr>
            <w:r w:rsidRPr="00FC009D">
              <w:rPr>
                <w:i/>
                <w:iCs/>
                <w:sz w:val="20"/>
                <w:szCs w:val="20"/>
              </w:rPr>
              <w:t>1.1</w:t>
            </w:r>
          </w:p>
        </w:tc>
        <w:tc>
          <w:tcPr>
            <w:tcW w:w="1559" w:type="dxa"/>
            <w:noWrap/>
            <w:vAlign w:val="bottom"/>
            <w:hideMark/>
          </w:tcPr>
          <w:p w:rsidR="008D23F0" w:rsidRPr="00FC009D" w:rsidRDefault="008D23F0" w:rsidP="00E23E58">
            <w:pPr>
              <w:rPr>
                <w:iCs/>
                <w:sz w:val="20"/>
                <w:szCs w:val="20"/>
              </w:rPr>
            </w:pPr>
            <w:r w:rsidRPr="00FC009D">
              <w:rPr>
                <w:i/>
                <w:iCs/>
                <w:sz w:val="20"/>
                <w:szCs w:val="20"/>
              </w:rPr>
              <w:t>7754467990</w:t>
            </w:r>
          </w:p>
        </w:tc>
        <w:tc>
          <w:tcPr>
            <w:tcW w:w="1843" w:type="dxa"/>
            <w:noWrap/>
            <w:vAlign w:val="bottom"/>
            <w:hideMark/>
          </w:tcPr>
          <w:p w:rsidR="008D23F0" w:rsidRPr="00FC009D" w:rsidRDefault="008D23F0" w:rsidP="00E23E58">
            <w:pPr>
              <w:rPr>
                <w:iCs/>
                <w:sz w:val="20"/>
                <w:szCs w:val="20"/>
              </w:rPr>
            </w:pPr>
            <w:r w:rsidRPr="00FC009D">
              <w:rPr>
                <w:i/>
                <w:iCs/>
                <w:sz w:val="20"/>
                <w:szCs w:val="20"/>
              </w:rPr>
              <w:t>108323232323232</w:t>
            </w:r>
          </w:p>
        </w:tc>
        <w:tc>
          <w:tcPr>
            <w:tcW w:w="2693" w:type="dxa"/>
            <w:noWrap/>
            <w:vAlign w:val="bottom"/>
            <w:hideMark/>
          </w:tcPr>
          <w:p w:rsidR="008D23F0" w:rsidRPr="00FC009D" w:rsidRDefault="008D23F0" w:rsidP="00E23E58">
            <w:pPr>
              <w:rPr>
                <w:iCs/>
                <w:sz w:val="20"/>
                <w:szCs w:val="20"/>
              </w:rPr>
            </w:pPr>
            <w:r w:rsidRPr="00FC009D">
              <w:rPr>
                <w:i/>
                <w:iCs/>
                <w:sz w:val="20"/>
                <w:szCs w:val="20"/>
              </w:rPr>
              <w:t>ЗАО "Свет 1"</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23.01.2008</w:t>
            </w:r>
          </w:p>
        </w:tc>
      </w:tr>
      <w:tr w:rsidR="008D23F0" w:rsidRPr="00FC009D" w:rsidTr="00821213">
        <w:trPr>
          <w:trHeight w:val="407"/>
        </w:trPr>
        <w:tc>
          <w:tcPr>
            <w:tcW w:w="851" w:type="dxa"/>
            <w:noWrap/>
            <w:vAlign w:val="bottom"/>
            <w:hideMark/>
          </w:tcPr>
          <w:p w:rsidR="008D23F0" w:rsidRPr="00FC009D" w:rsidRDefault="008D23F0" w:rsidP="00E23E58">
            <w:pPr>
              <w:rPr>
                <w:iCs/>
                <w:sz w:val="20"/>
                <w:szCs w:val="20"/>
              </w:rPr>
            </w:pPr>
            <w:r w:rsidRPr="00FC009D">
              <w:rPr>
                <w:i/>
                <w:iCs/>
                <w:sz w:val="20"/>
                <w:szCs w:val="20"/>
              </w:rPr>
              <w:t>1.1.0</w:t>
            </w:r>
          </w:p>
        </w:tc>
        <w:tc>
          <w:tcPr>
            <w:tcW w:w="1559" w:type="dxa"/>
            <w:noWrap/>
            <w:vAlign w:val="bottom"/>
            <w:hideMark/>
          </w:tcPr>
          <w:p w:rsidR="008D23F0" w:rsidRPr="00FC009D" w:rsidRDefault="008D23F0" w:rsidP="00E23E58">
            <w:pPr>
              <w:rPr>
                <w:iCs/>
                <w:sz w:val="20"/>
                <w:szCs w:val="20"/>
              </w:rPr>
            </w:pPr>
            <w:r w:rsidRPr="00FC009D">
              <w:rPr>
                <w:i/>
                <w:iCs/>
                <w:sz w:val="20"/>
                <w:szCs w:val="20"/>
              </w:rPr>
              <w:t>111222333444</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Петрова Анна Ивановна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44 55 666777</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D23F0" w:rsidRPr="00FC009D" w:rsidTr="00821213">
        <w:trPr>
          <w:trHeight w:val="427"/>
        </w:trPr>
        <w:tc>
          <w:tcPr>
            <w:tcW w:w="851" w:type="dxa"/>
            <w:noWrap/>
            <w:vAlign w:val="bottom"/>
            <w:hideMark/>
          </w:tcPr>
          <w:p w:rsidR="008D23F0" w:rsidRPr="00FC009D" w:rsidRDefault="008D23F0" w:rsidP="00E23E58">
            <w:pPr>
              <w:rPr>
                <w:iCs/>
                <w:sz w:val="20"/>
                <w:szCs w:val="20"/>
              </w:rPr>
            </w:pPr>
            <w:r w:rsidRPr="00FC009D">
              <w:rPr>
                <w:i/>
                <w:iCs/>
                <w:sz w:val="20"/>
                <w:szCs w:val="20"/>
              </w:rPr>
              <w:t>1.1.1</w:t>
            </w:r>
          </w:p>
        </w:tc>
        <w:tc>
          <w:tcPr>
            <w:tcW w:w="1559" w:type="dxa"/>
            <w:noWrap/>
            <w:vAlign w:val="bottom"/>
            <w:hideMark/>
          </w:tcPr>
          <w:p w:rsidR="008D23F0" w:rsidRPr="00FC009D" w:rsidRDefault="008D23F0" w:rsidP="00E23E58">
            <w:pPr>
              <w:rPr>
                <w:iCs/>
                <w:sz w:val="20"/>
                <w:szCs w:val="20"/>
              </w:rPr>
            </w:pPr>
            <w:r w:rsidRPr="00FC009D">
              <w:rPr>
                <w:i/>
                <w:iCs/>
                <w:sz w:val="20"/>
                <w:szCs w:val="20"/>
              </w:rPr>
              <w:t>333222444555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Сидоров Пётр Иванович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55 66 777888</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405"/>
        </w:trPr>
        <w:tc>
          <w:tcPr>
            <w:tcW w:w="851" w:type="dxa"/>
            <w:noWrap/>
            <w:vAlign w:val="bottom"/>
            <w:hideMark/>
          </w:tcPr>
          <w:p w:rsidR="008D23F0" w:rsidRPr="00FC009D" w:rsidRDefault="008D23F0" w:rsidP="00E23E58">
            <w:pPr>
              <w:rPr>
                <w:iCs/>
                <w:sz w:val="20"/>
                <w:szCs w:val="20"/>
              </w:rPr>
            </w:pPr>
            <w:r w:rsidRPr="00FC009D">
              <w:rPr>
                <w:i/>
                <w:iCs/>
                <w:sz w:val="20"/>
                <w:szCs w:val="20"/>
              </w:rPr>
              <w:t>1.1.2</w:t>
            </w:r>
          </w:p>
        </w:tc>
        <w:tc>
          <w:tcPr>
            <w:tcW w:w="1559" w:type="dxa"/>
            <w:noWrap/>
            <w:vAlign w:val="bottom"/>
            <w:hideMark/>
          </w:tcPr>
          <w:p w:rsidR="008D23F0" w:rsidRPr="00FC009D" w:rsidRDefault="008D23F0" w:rsidP="00E23E58">
            <w:pPr>
              <w:rPr>
                <w:iCs/>
                <w:sz w:val="20"/>
                <w:szCs w:val="20"/>
              </w:rPr>
            </w:pPr>
            <w:r w:rsidRPr="00FC009D">
              <w:rPr>
                <w:i/>
                <w:iCs/>
                <w:sz w:val="20"/>
                <w:szCs w:val="20"/>
              </w:rPr>
              <w:t>6277777777</w:t>
            </w:r>
          </w:p>
        </w:tc>
        <w:tc>
          <w:tcPr>
            <w:tcW w:w="1843" w:type="dxa"/>
            <w:noWrap/>
            <w:vAlign w:val="bottom"/>
            <w:hideMark/>
          </w:tcPr>
          <w:p w:rsidR="008D23F0" w:rsidRPr="00FC009D" w:rsidRDefault="008D23F0" w:rsidP="00E23E58">
            <w:pPr>
              <w:rPr>
                <w:iCs/>
                <w:sz w:val="20"/>
                <w:szCs w:val="20"/>
              </w:rPr>
            </w:pPr>
            <w:r w:rsidRPr="00FC009D">
              <w:rPr>
                <w:i/>
                <w:iCs/>
                <w:sz w:val="20"/>
                <w:szCs w:val="20"/>
              </w:rPr>
              <w:t>104567567567436</w:t>
            </w:r>
          </w:p>
        </w:tc>
        <w:tc>
          <w:tcPr>
            <w:tcW w:w="2693" w:type="dxa"/>
            <w:noWrap/>
            <w:vAlign w:val="bottom"/>
            <w:hideMark/>
          </w:tcPr>
          <w:p w:rsidR="008D23F0" w:rsidRPr="00FC009D" w:rsidRDefault="008D23F0" w:rsidP="00E23E58">
            <w:pPr>
              <w:rPr>
                <w:iCs/>
                <w:sz w:val="20"/>
                <w:szCs w:val="20"/>
              </w:rPr>
            </w:pPr>
            <w:r w:rsidRPr="00FC009D">
              <w:rPr>
                <w:i/>
                <w:iCs/>
                <w:sz w:val="20"/>
                <w:szCs w:val="20"/>
              </w:rPr>
              <w:t>ООО "Черепашка"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1.1.2.0</w:t>
            </w:r>
          </w:p>
        </w:tc>
        <w:tc>
          <w:tcPr>
            <w:tcW w:w="1559" w:type="dxa"/>
            <w:noWrap/>
            <w:vAlign w:val="bottom"/>
            <w:hideMark/>
          </w:tcPr>
          <w:p w:rsidR="008D23F0" w:rsidRPr="00FC009D" w:rsidRDefault="008D23F0" w:rsidP="00E23E58">
            <w:pPr>
              <w:rPr>
                <w:iCs/>
                <w:sz w:val="20"/>
                <w:szCs w:val="20"/>
              </w:rPr>
            </w:pPr>
            <w:r w:rsidRPr="00FC009D">
              <w:rPr>
                <w:i/>
                <w:iCs/>
                <w:sz w:val="20"/>
                <w:szCs w:val="20"/>
              </w:rPr>
              <w:t>7495672857623</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66 78 455434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1.1.2.1</w:t>
            </w:r>
          </w:p>
        </w:tc>
        <w:tc>
          <w:tcPr>
            <w:tcW w:w="1559" w:type="dxa"/>
            <w:noWrap/>
            <w:vAlign w:val="bottom"/>
            <w:hideMark/>
          </w:tcPr>
          <w:p w:rsidR="008D23F0" w:rsidRPr="00FC009D" w:rsidRDefault="008D23F0" w:rsidP="00E23E58">
            <w:pPr>
              <w:rPr>
                <w:iCs/>
                <w:sz w:val="20"/>
                <w:szCs w:val="20"/>
              </w:rPr>
            </w:pPr>
            <w:r w:rsidRPr="00FC009D">
              <w:rPr>
                <w:i/>
                <w:iCs/>
                <w:sz w:val="20"/>
                <w:szCs w:val="20"/>
              </w:rPr>
              <w:t>8462389547345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Мазаева Инна Львовна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67 03 000444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Бенефициар</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w:t>
            </w:r>
          </w:p>
        </w:tc>
        <w:tc>
          <w:tcPr>
            <w:tcW w:w="1559" w:type="dxa"/>
            <w:noWrap/>
            <w:vAlign w:val="bottom"/>
            <w:hideMark/>
          </w:tcPr>
          <w:p w:rsidR="008D23F0" w:rsidRPr="00FC009D" w:rsidRDefault="008D23F0" w:rsidP="00E23E58">
            <w:pPr>
              <w:rPr>
                <w:sz w:val="20"/>
                <w:szCs w:val="20"/>
              </w:rPr>
            </w:pPr>
            <w:r w:rsidRPr="00FC009D">
              <w:rPr>
                <w:i/>
                <w:iCs/>
                <w:sz w:val="20"/>
                <w:szCs w:val="20"/>
              </w:rPr>
              <w:t>7754456890</w:t>
            </w:r>
          </w:p>
        </w:tc>
        <w:tc>
          <w:tcPr>
            <w:tcW w:w="1843" w:type="dxa"/>
            <w:noWrap/>
            <w:vAlign w:val="bottom"/>
            <w:hideMark/>
          </w:tcPr>
          <w:p w:rsidR="008D23F0" w:rsidRPr="00FC009D" w:rsidRDefault="008D23F0" w:rsidP="00E23E58">
            <w:pPr>
              <w:rPr>
                <w:sz w:val="20"/>
                <w:szCs w:val="20"/>
              </w:rPr>
            </w:pPr>
            <w:r w:rsidRPr="00FC009D">
              <w:rPr>
                <w:i/>
                <w:iCs/>
                <w:sz w:val="20"/>
                <w:szCs w:val="20"/>
              </w:rPr>
              <w:t>107656565656565</w:t>
            </w:r>
          </w:p>
        </w:tc>
        <w:tc>
          <w:tcPr>
            <w:tcW w:w="2693" w:type="dxa"/>
            <w:noWrap/>
            <w:vAlign w:val="bottom"/>
            <w:hideMark/>
          </w:tcPr>
          <w:p w:rsidR="008D23F0" w:rsidRPr="00FC009D" w:rsidRDefault="008D23F0" w:rsidP="00E23E58">
            <w:pPr>
              <w:rPr>
                <w:sz w:val="20"/>
                <w:szCs w:val="20"/>
              </w:rPr>
            </w:pPr>
            <w:r w:rsidRPr="00FC009D">
              <w:rPr>
                <w:i/>
                <w:iCs/>
                <w:sz w:val="20"/>
                <w:szCs w:val="20"/>
              </w:rPr>
              <w:t>ООО "Свет 2"</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1.2.0</w:t>
            </w:r>
          </w:p>
        </w:tc>
        <w:tc>
          <w:tcPr>
            <w:tcW w:w="1559" w:type="dxa"/>
            <w:noWrap/>
            <w:vAlign w:val="bottom"/>
            <w:hideMark/>
          </w:tcPr>
          <w:p w:rsidR="008D23F0" w:rsidRPr="00FC009D" w:rsidRDefault="008D23F0" w:rsidP="00E23E58">
            <w:pPr>
              <w:rPr>
                <w:sz w:val="20"/>
                <w:szCs w:val="20"/>
              </w:rPr>
            </w:pPr>
            <w:r w:rsidRPr="00FC009D">
              <w:rPr>
                <w:i/>
                <w:iCs/>
                <w:sz w:val="20"/>
                <w:szCs w:val="20"/>
              </w:rPr>
              <w:t>666555777444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Антонов Иван Игоревич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66 55 444333</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1.2.1</w:t>
            </w:r>
          </w:p>
        </w:tc>
        <w:tc>
          <w:tcPr>
            <w:tcW w:w="1559" w:type="dxa"/>
            <w:noWrap/>
            <w:vAlign w:val="bottom"/>
            <w:hideMark/>
          </w:tcPr>
          <w:p w:rsidR="008D23F0" w:rsidRPr="00FC009D" w:rsidRDefault="008D23F0" w:rsidP="00E23E58">
            <w:pPr>
              <w:rPr>
                <w:sz w:val="20"/>
                <w:szCs w:val="20"/>
              </w:rPr>
            </w:pPr>
            <w:r w:rsidRPr="00FC009D">
              <w:rPr>
                <w:i/>
                <w:iCs/>
                <w:sz w:val="20"/>
                <w:szCs w:val="20"/>
              </w:rPr>
              <w:t>888777666555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Ивлев Дмитрий Степанович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77 55 333444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1.2.2</w:t>
            </w:r>
          </w:p>
        </w:tc>
        <w:tc>
          <w:tcPr>
            <w:tcW w:w="1559" w:type="dxa"/>
            <w:noWrap/>
            <w:vAlign w:val="bottom"/>
            <w:hideMark/>
          </w:tcPr>
          <w:p w:rsidR="008D23F0" w:rsidRPr="00FC009D" w:rsidRDefault="008D23F0" w:rsidP="00E23E58">
            <w:pPr>
              <w:rPr>
                <w:sz w:val="20"/>
                <w:szCs w:val="20"/>
              </w:rPr>
            </w:pPr>
            <w:r w:rsidRPr="00FC009D">
              <w:rPr>
                <w:i/>
                <w:iCs/>
                <w:sz w:val="20"/>
                <w:szCs w:val="20"/>
              </w:rPr>
              <w:t>333888444555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Степанов Игорь Дмитриевич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66 77 223344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1.3</w:t>
            </w:r>
          </w:p>
        </w:tc>
        <w:tc>
          <w:tcPr>
            <w:tcW w:w="1559" w:type="dxa"/>
            <w:noWrap/>
            <w:vAlign w:val="bottom"/>
            <w:hideMark/>
          </w:tcPr>
          <w:p w:rsidR="008D23F0" w:rsidRPr="00FC009D" w:rsidRDefault="008D23F0" w:rsidP="00E23E58">
            <w:pPr>
              <w:rPr>
                <w:sz w:val="20"/>
                <w:szCs w:val="20"/>
              </w:rPr>
            </w:pPr>
            <w:r w:rsidRPr="00FC009D">
              <w:rPr>
                <w:i/>
                <w:iCs/>
                <w:sz w:val="20"/>
                <w:szCs w:val="20"/>
              </w:rPr>
              <w:t>ASU66-54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D23F0" w:rsidRPr="00FC009D" w:rsidRDefault="008D23F0" w:rsidP="00E23E58">
            <w:pPr>
              <w:rPr>
                <w:sz w:val="20"/>
                <w:szCs w:val="20"/>
              </w:rPr>
            </w:pPr>
            <w:r w:rsidRPr="00FC009D">
              <w:rPr>
                <w:i/>
                <w:iCs/>
                <w:sz w:val="20"/>
                <w:szCs w:val="20"/>
              </w:rPr>
              <w:t>США, штат Виржиния, 533</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 </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D23F0" w:rsidRPr="00FC009D" w:rsidRDefault="008D23F0" w:rsidP="00E23E58">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776AE 6654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bl>
    <w:p w:rsidR="0085523F" w:rsidRPr="00FC009D" w:rsidRDefault="0085523F" w:rsidP="00C87330">
      <w:pPr>
        <w:pStyle w:val="Times12"/>
        <w:jc w:val="right"/>
        <w:rPr>
          <w:sz w:val="22"/>
        </w:rPr>
      </w:pPr>
    </w:p>
    <w:p w:rsidR="0085523F" w:rsidRPr="00FC009D" w:rsidRDefault="0085523F" w:rsidP="00C87330">
      <w:pPr>
        <w:pStyle w:val="Times12"/>
        <w:jc w:val="right"/>
        <w:rPr>
          <w:bCs w:val="0"/>
          <w:sz w:val="28"/>
          <w:szCs w:val="28"/>
        </w:rPr>
        <w:sectPr w:rsidR="0085523F" w:rsidRPr="00FC009D" w:rsidSect="0085523F">
          <w:pgSz w:w="16840" w:h="11907" w:orient="landscape" w:code="9"/>
          <w:pgMar w:top="1418" w:right="1134" w:bottom="567" w:left="1134" w:header="567" w:footer="567" w:gutter="0"/>
          <w:cols w:space="708"/>
          <w:docGrid w:linePitch="360"/>
        </w:sectPr>
      </w:pPr>
    </w:p>
    <w:p w:rsidR="00551CF6" w:rsidRPr="00350ABE" w:rsidRDefault="00551CF6" w:rsidP="00551CF6">
      <w:pPr>
        <w:tabs>
          <w:tab w:val="left" w:pos="34"/>
          <w:tab w:val="left" w:pos="5657"/>
        </w:tabs>
        <w:ind w:right="36"/>
        <w:jc w:val="right"/>
        <w:rPr>
          <w:sz w:val="28"/>
          <w:szCs w:val="28"/>
        </w:rPr>
      </w:pPr>
      <w:r w:rsidRPr="00350ABE">
        <w:rPr>
          <w:sz w:val="28"/>
          <w:szCs w:val="28"/>
        </w:rPr>
        <w:lastRenderedPageBreak/>
        <w:t>Форма 3</w:t>
      </w:r>
      <w:r>
        <w:rPr>
          <w:sz w:val="28"/>
          <w:szCs w:val="28"/>
        </w:rPr>
        <w:t>.</w:t>
      </w:r>
    </w:p>
    <w:p w:rsidR="00551CF6" w:rsidRPr="00F21317" w:rsidRDefault="00551CF6" w:rsidP="00551CF6">
      <w:pPr>
        <w:overflowPunct w:val="0"/>
        <w:autoSpaceDE w:val="0"/>
        <w:autoSpaceDN w:val="0"/>
        <w:adjustRightInd w:val="0"/>
        <w:jc w:val="right"/>
        <w:rPr>
          <w:bCs/>
        </w:rPr>
      </w:pPr>
      <w:r w:rsidRPr="00F21317">
        <w:rPr>
          <w:bCs/>
        </w:rPr>
        <w:t>Приложение к заявке на участие в конкурсе</w:t>
      </w:r>
    </w:p>
    <w:p w:rsidR="00551CF6" w:rsidRPr="00F21317" w:rsidRDefault="00551CF6" w:rsidP="00551CF6">
      <w:pPr>
        <w:tabs>
          <w:tab w:val="left" w:pos="34"/>
          <w:tab w:val="left" w:pos="5657"/>
        </w:tabs>
        <w:ind w:right="36"/>
        <w:jc w:val="right"/>
      </w:pPr>
      <w:r w:rsidRPr="00F21317">
        <w:t>от «___» __________ 20___ г. № ______</w:t>
      </w:r>
    </w:p>
    <w:p w:rsidR="00551CF6" w:rsidRPr="00F21317" w:rsidRDefault="00551CF6" w:rsidP="00551CF6">
      <w:pPr>
        <w:tabs>
          <w:tab w:val="left" w:pos="34"/>
          <w:tab w:val="left" w:pos="5657"/>
        </w:tabs>
        <w:ind w:right="36"/>
        <w:jc w:val="right"/>
      </w:pPr>
    </w:p>
    <w:p w:rsidR="00551CF6" w:rsidRPr="00C12007" w:rsidRDefault="00551CF6" w:rsidP="00551CF6">
      <w:pPr>
        <w:pStyle w:val="Times12"/>
        <w:ind w:left="2836" w:firstLine="709"/>
        <w:jc w:val="right"/>
        <w:rPr>
          <w:b/>
          <w:bCs w:val="0"/>
          <w:sz w:val="22"/>
        </w:rPr>
      </w:pPr>
    </w:p>
    <w:p w:rsidR="00551CF6" w:rsidRPr="00C12007" w:rsidRDefault="00551CF6" w:rsidP="00551CF6">
      <w:pPr>
        <w:pStyle w:val="Times12"/>
        <w:jc w:val="center"/>
        <w:rPr>
          <w:b/>
          <w:snapToGrid w:val="0"/>
          <w:szCs w:val="24"/>
        </w:rPr>
      </w:pPr>
    </w:p>
    <w:p w:rsidR="00551CF6" w:rsidRPr="00C12007" w:rsidRDefault="00551CF6" w:rsidP="00551CF6">
      <w:pPr>
        <w:jc w:val="center"/>
        <w:rPr>
          <w:sz w:val="28"/>
          <w:szCs w:val="28"/>
        </w:rPr>
      </w:pPr>
      <w:r w:rsidRPr="00C12007">
        <w:rPr>
          <w:sz w:val="28"/>
          <w:szCs w:val="28"/>
        </w:rPr>
        <w:t>Открытый конкурс на право заключения договора/</w:t>
      </w:r>
      <w:proofErr w:type="spellStart"/>
      <w:proofErr w:type="gramStart"/>
      <w:r w:rsidRPr="00C12007">
        <w:rPr>
          <w:b/>
          <w:i/>
          <w:iCs/>
        </w:rPr>
        <w:t>ов</w:t>
      </w:r>
      <w:proofErr w:type="spellEnd"/>
      <w:r w:rsidRPr="00C12007">
        <w:rPr>
          <w:b/>
          <w:i/>
          <w:iCs/>
        </w:rPr>
        <w:t xml:space="preserve"> </w:t>
      </w:r>
      <w:r w:rsidRPr="00C12007">
        <w:rPr>
          <w:sz w:val="28"/>
          <w:szCs w:val="28"/>
        </w:rPr>
        <w:t>на</w:t>
      </w:r>
      <w:proofErr w:type="gramEnd"/>
      <w:r w:rsidRPr="00C12007">
        <w:rPr>
          <w:sz w:val="28"/>
          <w:szCs w:val="28"/>
        </w:rPr>
        <w:t> ______________________</w:t>
      </w:r>
    </w:p>
    <w:p w:rsidR="00551CF6" w:rsidRDefault="00551CF6" w:rsidP="00551CF6">
      <w:pPr>
        <w:jc w:val="right"/>
        <w:rPr>
          <w:b/>
          <w:i/>
          <w:iCs/>
        </w:rPr>
      </w:pPr>
    </w:p>
    <w:p w:rsidR="00551CF6" w:rsidRPr="00C12007" w:rsidRDefault="00551CF6" w:rsidP="00551CF6">
      <w:pPr>
        <w:pStyle w:val="20"/>
        <w:numPr>
          <w:ilvl w:val="0"/>
          <w:numId w:val="0"/>
        </w:numPr>
        <w:spacing w:before="120" w:after="0"/>
        <w:jc w:val="center"/>
        <w:rPr>
          <w:rFonts w:ascii="Times New Roman" w:hAnsi="Times New Roman" w:cs="Times New Roman"/>
          <w:b w:val="0"/>
          <w:i w:val="0"/>
        </w:rPr>
      </w:pPr>
      <w:bookmarkStart w:id="412" w:name="_Toc356806827"/>
      <w:r w:rsidRPr="00C12007">
        <w:rPr>
          <w:rFonts w:ascii="Times New Roman" w:hAnsi="Times New Roman" w:cs="Times New Roman"/>
          <w:b w:val="0"/>
          <w:i w:val="0"/>
        </w:rPr>
        <w:t>ГРАФИК</w:t>
      </w:r>
      <w:r>
        <w:rPr>
          <w:rFonts w:ascii="Times New Roman" w:hAnsi="Times New Roman" w:cs="Times New Roman"/>
          <w:b w:val="0"/>
          <w:i w:val="0"/>
        </w:rPr>
        <w:t xml:space="preserve"> ПОСТАВКИ ТОВАРА</w:t>
      </w:r>
      <w:r w:rsidRPr="00C12007">
        <w:rPr>
          <w:rFonts w:ascii="Times New Roman" w:hAnsi="Times New Roman" w:cs="Times New Roman"/>
          <w:b w:val="0"/>
          <w:i w:val="0"/>
          <w:sz w:val="22"/>
          <w:szCs w:val="22"/>
        </w:rPr>
        <w:t xml:space="preserve"> </w:t>
      </w:r>
      <w:r w:rsidRPr="00C12007">
        <w:rPr>
          <w:rFonts w:ascii="Times New Roman" w:hAnsi="Times New Roman" w:cs="Times New Roman"/>
          <w:b w:val="0"/>
          <w:i w:val="0"/>
        </w:rPr>
        <w:t xml:space="preserve">(Форма </w:t>
      </w:r>
      <w:r>
        <w:rPr>
          <w:rFonts w:ascii="Times New Roman" w:hAnsi="Times New Roman" w:cs="Times New Roman"/>
          <w:b w:val="0"/>
          <w:i w:val="0"/>
        </w:rPr>
        <w:t>3</w:t>
      </w:r>
      <w:r w:rsidRPr="00C12007">
        <w:rPr>
          <w:rFonts w:ascii="Times New Roman" w:hAnsi="Times New Roman" w:cs="Times New Roman"/>
          <w:b w:val="0"/>
          <w:i w:val="0"/>
        </w:rPr>
        <w:t>)</w:t>
      </w:r>
      <w:bookmarkEnd w:id="412"/>
    </w:p>
    <w:p w:rsidR="00551CF6" w:rsidRPr="00C12007" w:rsidRDefault="00551CF6" w:rsidP="00551CF6">
      <w:pPr>
        <w:widowControl w:val="0"/>
        <w:autoSpaceDE w:val="0"/>
        <w:autoSpaceDN w:val="0"/>
        <w:adjustRightInd w:val="0"/>
        <w:jc w:val="center"/>
        <w:rPr>
          <w:b/>
          <w:bCs/>
        </w:rPr>
      </w:pPr>
    </w:p>
    <w:p w:rsidR="00551CF6" w:rsidRDefault="00551CF6" w:rsidP="007D6079">
      <w:pPr>
        <w:rPr>
          <w:b/>
          <w:i/>
          <w:iCs/>
        </w:rPr>
      </w:pPr>
      <w:r w:rsidRPr="00C12007">
        <w:rPr>
          <w:sz w:val="28"/>
          <w:szCs w:val="28"/>
        </w:rPr>
        <w:t xml:space="preserve">Участник конкурса: ________________________________ </w:t>
      </w:r>
      <w:r w:rsidR="007D6079">
        <w:rPr>
          <w:sz w:val="28"/>
          <w:szCs w:val="28"/>
        </w:rPr>
        <w:t xml:space="preserve">    </w:t>
      </w:r>
      <w:r w:rsidR="007D6079">
        <w:rPr>
          <w:sz w:val="28"/>
          <w:szCs w:val="28"/>
        </w:rPr>
        <w:tab/>
      </w:r>
      <w:r w:rsidR="007D6079">
        <w:rPr>
          <w:sz w:val="28"/>
          <w:szCs w:val="28"/>
        </w:rPr>
        <w:tab/>
      </w:r>
      <w:r w:rsidR="007D6079">
        <w:rPr>
          <w:b/>
          <w:i/>
          <w:iCs/>
        </w:rPr>
        <w:t>Лот____</w:t>
      </w:r>
    </w:p>
    <w:p w:rsidR="007D6079" w:rsidRPr="007D6079" w:rsidRDefault="007D6079" w:rsidP="007D6079">
      <w:pPr>
        <w:rPr>
          <w:b/>
          <w:i/>
          <w:iCs/>
        </w:rPr>
      </w:pPr>
    </w:p>
    <w:p w:rsidR="00551CF6" w:rsidRPr="00C12007" w:rsidRDefault="00551CF6" w:rsidP="00551CF6">
      <w:pPr>
        <w:pStyle w:val="Times12"/>
        <w:ind w:firstLine="0"/>
        <w:jc w:val="center"/>
        <w:rPr>
          <w:b/>
          <w:sz w:val="16"/>
          <w:szCs w:val="16"/>
        </w:rPr>
      </w:pPr>
    </w:p>
    <w:tbl>
      <w:tblPr>
        <w:tblW w:w="49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93"/>
        <w:gridCol w:w="1701"/>
        <w:gridCol w:w="6237"/>
      </w:tblGrid>
      <w:tr w:rsidR="00551CF6" w:rsidRPr="00D41B50" w:rsidTr="00C922E0">
        <w:trPr>
          <w:cantSplit/>
          <w:tblHeader/>
        </w:trPr>
        <w:tc>
          <w:tcPr>
            <w:tcW w:w="1043" w:type="pct"/>
            <w:vAlign w:val="center"/>
          </w:tcPr>
          <w:p w:rsidR="00551CF6" w:rsidRPr="00D41B50" w:rsidRDefault="00551CF6" w:rsidP="00FB5814">
            <w:pPr>
              <w:widowControl w:val="0"/>
              <w:spacing w:before="40" w:after="40" w:line="276" w:lineRule="auto"/>
              <w:ind w:right="57"/>
              <w:jc w:val="center"/>
              <w:rPr>
                <w:rFonts w:eastAsia="Calibri"/>
                <w:snapToGrid w:val="0"/>
                <w:lang w:eastAsia="en-US"/>
              </w:rPr>
            </w:pPr>
            <w:r w:rsidRPr="00D41B50">
              <w:rPr>
                <w:rFonts w:eastAsia="Calibri"/>
                <w:snapToGrid w:val="0"/>
                <w:lang w:eastAsia="en-US"/>
              </w:rPr>
              <w:t>Наименование, тип, марка продукции</w:t>
            </w:r>
          </w:p>
        </w:tc>
        <w:tc>
          <w:tcPr>
            <w:tcW w:w="848" w:type="pct"/>
            <w:vAlign w:val="center"/>
          </w:tcPr>
          <w:p w:rsidR="00551CF6" w:rsidRPr="00D41B50" w:rsidRDefault="00551CF6" w:rsidP="00FB5814">
            <w:pPr>
              <w:widowControl w:val="0"/>
              <w:spacing w:before="40" w:after="40" w:line="276" w:lineRule="auto"/>
              <w:ind w:left="57" w:right="57"/>
              <w:jc w:val="center"/>
              <w:rPr>
                <w:rFonts w:eastAsia="Calibri"/>
                <w:snapToGrid w:val="0"/>
                <w:lang w:eastAsia="en-US"/>
              </w:rPr>
            </w:pPr>
            <w:r w:rsidRPr="00D41B50">
              <w:rPr>
                <w:rFonts w:eastAsia="Calibri"/>
                <w:snapToGrid w:val="0"/>
                <w:lang w:eastAsia="en-US"/>
              </w:rPr>
              <w:t>Общая стоимость, руб. с НДС</w:t>
            </w:r>
          </w:p>
        </w:tc>
        <w:tc>
          <w:tcPr>
            <w:tcW w:w="3109" w:type="pct"/>
            <w:vAlign w:val="center"/>
          </w:tcPr>
          <w:p w:rsidR="00551CF6" w:rsidRPr="00D41B50" w:rsidRDefault="00551CF6" w:rsidP="00FB5814">
            <w:pPr>
              <w:widowControl w:val="0"/>
              <w:spacing w:before="40" w:after="40" w:line="276" w:lineRule="auto"/>
              <w:ind w:left="57" w:right="57"/>
              <w:jc w:val="center"/>
              <w:rPr>
                <w:rFonts w:eastAsia="Calibri"/>
                <w:snapToGrid w:val="0"/>
                <w:lang w:eastAsia="en-US"/>
              </w:rPr>
            </w:pPr>
            <w:r w:rsidRPr="00D41B50">
              <w:rPr>
                <w:rFonts w:eastAsia="Calibri"/>
                <w:snapToGrid w:val="0"/>
                <w:lang w:eastAsia="en-US"/>
              </w:rPr>
              <w:t>Сроки поставки</w:t>
            </w:r>
          </w:p>
        </w:tc>
      </w:tr>
      <w:tr w:rsidR="00551CF6" w:rsidRPr="00D41B50" w:rsidTr="00C922E0">
        <w:tc>
          <w:tcPr>
            <w:tcW w:w="1043" w:type="pct"/>
          </w:tcPr>
          <w:p w:rsidR="00551CF6" w:rsidRPr="00D41B50" w:rsidRDefault="00551CF6" w:rsidP="00FB5814">
            <w:pPr>
              <w:widowControl w:val="0"/>
              <w:spacing w:before="40" w:after="40" w:line="276" w:lineRule="auto"/>
              <w:ind w:left="57" w:right="57"/>
              <w:rPr>
                <w:rFonts w:eastAsia="Calibri"/>
                <w:bCs/>
                <w:snapToGrid w:val="0"/>
                <w:lang w:eastAsia="en-US"/>
              </w:rPr>
            </w:pPr>
            <w:r w:rsidRPr="00D41B50">
              <w:rPr>
                <w:rFonts w:eastAsia="Calibri"/>
                <w:bCs/>
                <w:snapToGrid w:val="0"/>
                <w:lang w:eastAsia="en-US"/>
              </w:rPr>
              <w:t>1</w:t>
            </w:r>
          </w:p>
        </w:tc>
        <w:tc>
          <w:tcPr>
            <w:tcW w:w="848" w:type="pct"/>
          </w:tcPr>
          <w:p w:rsidR="00551CF6" w:rsidRPr="00D41B50" w:rsidRDefault="00551CF6" w:rsidP="00FB5814">
            <w:pPr>
              <w:widowControl w:val="0"/>
              <w:spacing w:before="40" w:after="40" w:line="276" w:lineRule="auto"/>
              <w:ind w:left="57" w:right="57"/>
              <w:jc w:val="both"/>
              <w:rPr>
                <w:rFonts w:eastAsia="Calibri"/>
                <w:bCs/>
                <w:snapToGrid w:val="0"/>
                <w:u w:val="single"/>
                <w:lang w:eastAsia="en-US"/>
              </w:rPr>
            </w:pPr>
          </w:p>
        </w:tc>
        <w:tc>
          <w:tcPr>
            <w:tcW w:w="3109" w:type="pct"/>
            <w:vAlign w:val="center"/>
          </w:tcPr>
          <w:p w:rsidR="00551CF6" w:rsidRPr="00D41B50" w:rsidRDefault="00C922E0" w:rsidP="000A70A5">
            <w:pPr>
              <w:widowControl w:val="0"/>
              <w:spacing w:before="40" w:after="40" w:line="276" w:lineRule="auto"/>
              <w:rPr>
                <w:rFonts w:eastAsia="Calibri"/>
                <w:bCs/>
                <w:snapToGrid w:val="0"/>
                <w:lang w:eastAsia="en-US"/>
              </w:rPr>
            </w:pPr>
            <w:r>
              <w:rPr>
                <w:rFonts w:eastAsia="Calibri"/>
                <w:bCs/>
                <w:snapToGrid w:val="0"/>
                <w:lang w:eastAsia="en-US"/>
              </w:rPr>
              <w:t>«___» календарных дней с момента подписания договора</w:t>
            </w:r>
          </w:p>
        </w:tc>
      </w:tr>
      <w:tr w:rsidR="00551CF6" w:rsidRPr="00D41B50" w:rsidTr="00C922E0">
        <w:tc>
          <w:tcPr>
            <w:tcW w:w="1043" w:type="pct"/>
          </w:tcPr>
          <w:p w:rsidR="00551CF6" w:rsidRPr="00D41B50" w:rsidRDefault="00551CF6" w:rsidP="00FB5814">
            <w:pPr>
              <w:widowControl w:val="0"/>
              <w:spacing w:before="40" w:after="40" w:line="276" w:lineRule="auto"/>
              <w:ind w:left="57" w:right="57"/>
              <w:rPr>
                <w:rFonts w:eastAsia="Calibri"/>
                <w:snapToGrid w:val="0"/>
                <w:lang w:eastAsia="en-US"/>
              </w:rPr>
            </w:pPr>
            <w:r w:rsidRPr="00D41B50">
              <w:rPr>
                <w:rFonts w:eastAsia="Calibri"/>
                <w:snapToGrid w:val="0"/>
                <w:lang w:eastAsia="en-US"/>
              </w:rPr>
              <w:t>2</w:t>
            </w:r>
          </w:p>
        </w:tc>
        <w:tc>
          <w:tcPr>
            <w:tcW w:w="848" w:type="pct"/>
          </w:tcPr>
          <w:p w:rsidR="00551CF6" w:rsidRPr="00D41B50" w:rsidRDefault="00551CF6" w:rsidP="00FB5814">
            <w:pPr>
              <w:widowControl w:val="0"/>
              <w:spacing w:before="40" w:after="40" w:line="276" w:lineRule="auto"/>
              <w:ind w:left="57" w:right="57"/>
              <w:jc w:val="both"/>
              <w:rPr>
                <w:rFonts w:eastAsia="Calibri"/>
                <w:snapToGrid w:val="0"/>
                <w:u w:val="single"/>
                <w:lang w:eastAsia="en-US"/>
              </w:rPr>
            </w:pPr>
          </w:p>
        </w:tc>
        <w:tc>
          <w:tcPr>
            <w:tcW w:w="3109" w:type="pct"/>
            <w:vAlign w:val="center"/>
          </w:tcPr>
          <w:p w:rsidR="00551CF6" w:rsidRPr="00D41B50" w:rsidRDefault="00C922E0" w:rsidP="000A70A5">
            <w:pPr>
              <w:widowControl w:val="0"/>
              <w:spacing w:before="40" w:after="40" w:line="276" w:lineRule="auto"/>
              <w:rPr>
                <w:rFonts w:eastAsia="Calibri"/>
                <w:snapToGrid w:val="0"/>
                <w:lang w:eastAsia="en-US"/>
              </w:rPr>
            </w:pPr>
            <w:r>
              <w:rPr>
                <w:rFonts w:eastAsia="Calibri"/>
                <w:bCs/>
                <w:snapToGrid w:val="0"/>
                <w:lang w:eastAsia="en-US"/>
              </w:rPr>
              <w:t>«___» календарных дней с момента подписания договора</w:t>
            </w:r>
          </w:p>
        </w:tc>
      </w:tr>
      <w:tr w:rsidR="00551CF6" w:rsidRPr="00D41B50" w:rsidTr="00C922E0">
        <w:tc>
          <w:tcPr>
            <w:tcW w:w="1043" w:type="pct"/>
          </w:tcPr>
          <w:p w:rsidR="00551CF6" w:rsidRPr="00272A3C" w:rsidRDefault="00551CF6" w:rsidP="00FB5814">
            <w:pPr>
              <w:widowControl w:val="0"/>
              <w:spacing w:before="40" w:after="40" w:line="276" w:lineRule="auto"/>
              <w:ind w:left="57" w:right="57"/>
              <w:rPr>
                <w:rFonts w:eastAsia="Calibri"/>
                <w:snapToGrid w:val="0"/>
                <w:lang w:eastAsia="en-US"/>
              </w:rPr>
            </w:pPr>
            <w:r w:rsidRPr="00D41B50">
              <w:rPr>
                <w:rFonts w:eastAsia="Calibri"/>
                <w:snapToGrid w:val="0"/>
                <w:lang w:val="en-US" w:eastAsia="en-US"/>
              </w:rPr>
              <w:t>n</w:t>
            </w:r>
          </w:p>
        </w:tc>
        <w:tc>
          <w:tcPr>
            <w:tcW w:w="848" w:type="pct"/>
          </w:tcPr>
          <w:p w:rsidR="00551CF6" w:rsidRPr="00D41B50" w:rsidRDefault="00551CF6" w:rsidP="00FB5814">
            <w:pPr>
              <w:widowControl w:val="0"/>
              <w:spacing w:before="40" w:after="40" w:line="276" w:lineRule="auto"/>
              <w:ind w:left="57" w:right="57"/>
              <w:jc w:val="both"/>
              <w:rPr>
                <w:rFonts w:eastAsia="Calibri"/>
                <w:snapToGrid w:val="0"/>
                <w:u w:val="single"/>
                <w:lang w:eastAsia="en-US"/>
              </w:rPr>
            </w:pPr>
          </w:p>
        </w:tc>
        <w:tc>
          <w:tcPr>
            <w:tcW w:w="3109" w:type="pct"/>
            <w:vAlign w:val="center"/>
          </w:tcPr>
          <w:p w:rsidR="00551CF6" w:rsidRPr="00D41B50" w:rsidRDefault="00C922E0" w:rsidP="000A70A5">
            <w:pPr>
              <w:widowControl w:val="0"/>
              <w:spacing w:before="40" w:after="40" w:line="276" w:lineRule="auto"/>
              <w:rPr>
                <w:rFonts w:eastAsia="Calibri"/>
                <w:bCs/>
                <w:snapToGrid w:val="0"/>
                <w:lang w:eastAsia="en-US"/>
              </w:rPr>
            </w:pPr>
            <w:r>
              <w:rPr>
                <w:rFonts w:eastAsia="Calibri"/>
                <w:bCs/>
                <w:snapToGrid w:val="0"/>
                <w:lang w:eastAsia="en-US"/>
              </w:rPr>
              <w:t>«___» календарных дней с момента подписания договора</w:t>
            </w:r>
          </w:p>
        </w:tc>
      </w:tr>
      <w:tr w:rsidR="00551CF6" w:rsidRPr="00D41B50" w:rsidTr="00C922E0">
        <w:tc>
          <w:tcPr>
            <w:tcW w:w="1043" w:type="pct"/>
          </w:tcPr>
          <w:p w:rsidR="00551CF6" w:rsidRPr="00D41B50" w:rsidRDefault="00551CF6" w:rsidP="00FB5814">
            <w:pPr>
              <w:widowControl w:val="0"/>
              <w:spacing w:before="40" w:after="40" w:line="276" w:lineRule="auto"/>
              <w:ind w:left="57" w:right="57"/>
              <w:rPr>
                <w:rFonts w:eastAsia="Calibri"/>
                <w:bCs/>
                <w:snapToGrid w:val="0"/>
                <w:lang w:eastAsia="en-US"/>
              </w:rPr>
            </w:pPr>
            <w:r w:rsidRPr="00D41B50">
              <w:rPr>
                <w:rFonts w:eastAsia="Calibri"/>
                <w:bCs/>
                <w:snapToGrid w:val="0"/>
                <w:lang w:eastAsia="en-US"/>
              </w:rPr>
              <w:t>Итого</w:t>
            </w:r>
          </w:p>
        </w:tc>
        <w:tc>
          <w:tcPr>
            <w:tcW w:w="848" w:type="pct"/>
          </w:tcPr>
          <w:p w:rsidR="00551CF6" w:rsidRPr="00D41B50" w:rsidRDefault="00551CF6" w:rsidP="00FB5814">
            <w:pPr>
              <w:widowControl w:val="0"/>
              <w:spacing w:before="40" w:after="40" w:line="276" w:lineRule="auto"/>
              <w:ind w:left="57" w:right="57"/>
              <w:jc w:val="both"/>
              <w:rPr>
                <w:rFonts w:eastAsia="Calibri"/>
                <w:bCs/>
                <w:snapToGrid w:val="0"/>
                <w:u w:val="single"/>
                <w:lang w:eastAsia="en-US"/>
              </w:rPr>
            </w:pPr>
          </w:p>
        </w:tc>
        <w:tc>
          <w:tcPr>
            <w:tcW w:w="3109" w:type="pct"/>
            <w:vAlign w:val="center"/>
          </w:tcPr>
          <w:p w:rsidR="00551CF6" w:rsidRPr="00D41B50" w:rsidRDefault="00551CF6" w:rsidP="00FB5814">
            <w:pPr>
              <w:widowControl w:val="0"/>
              <w:spacing w:before="40" w:after="40" w:line="276" w:lineRule="auto"/>
              <w:rPr>
                <w:rFonts w:eastAsia="Calibri"/>
                <w:snapToGrid w:val="0"/>
                <w:lang w:eastAsia="en-US"/>
              </w:rPr>
            </w:pPr>
          </w:p>
        </w:tc>
      </w:tr>
    </w:tbl>
    <w:p w:rsidR="00551CF6" w:rsidRPr="00C12007" w:rsidRDefault="00551CF6" w:rsidP="00551CF6">
      <w:pPr>
        <w:pStyle w:val="afff"/>
        <w:tabs>
          <w:tab w:val="clear" w:pos="1134"/>
        </w:tabs>
        <w:autoSpaceDE w:val="0"/>
        <w:autoSpaceDN w:val="0"/>
        <w:spacing w:line="240" w:lineRule="auto"/>
        <w:ind w:firstLine="0"/>
        <w:rPr>
          <w:sz w:val="28"/>
          <w:szCs w:val="28"/>
        </w:rPr>
      </w:pPr>
    </w:p>
    <w:p w:rsidR="00551CF6" w:rsidRPr="00C12007" w:rsidRDefault="00551CF6" w:rsidP="00551CF6">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Pr>
          <w:sz w:val="16"/>
          <w:szCs w:val="16"/>
        </w:rPr>
        <w:t xml:space="preserve">      </w:t>
      </w:r>
      <w:r w:rsidRPr="00C12007">
        <w:rPr>
          <w:sz w:val="16"/>
          <w:szCs w:val="16"/>
        </w:rPr>
        <w:tab/>
      </w:r>
      <w:r w:rsidRPr="00C12007">
        <w:rPr>
          <w:sz w:val="16"/>
          <w:szCs w:val="16"/>
        </w:rPr>
        <w:tab/>
        <w:t>___________________________</w:t>
      </w:r>
    </w:p>
    <w:p w:rsidR="00551CF6" w:rsidRPr="00C12007" w:rsidRDefault="00551CF6" w:rsidP="00551CF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551CF6" w:rsidRPr="00C12007" w:rsidRDefault="00551CF6" w:rsidP="00551CF6">
      <w:pPr>
        <w:pStyle w:val="Times12"/>
        <w:ind w:firstLine="709"/>
        <w:rPr>
          <w:bCs w:val="0"/>
          <w:sz w:val="28"/>
        </w:rPr>
      </w:pPr>
      <w:r w:rsidRPr="00C12007">
        <w:rPr>
          <w:bCs w:val="0"/>
          <w:sz w:val="28"/>
        </w:rPr>
        <w:t>М.П.</w:t>
      </w: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551CF6">
      <w:pPr>
        <w:pStyle w:val="Times12"/>
        <w:ind w:firstLine="0"/>
        <w:rPr>
          <w:sz w:val="22"/>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2912A7" w:rsidRDefault="002912A7" w:rsidP="002912A7">
      <w:pPr>
        <w:pStyle w:val="Times12"/>
        <w:ind w:left="1070" w:firstLine="0"/>
        <w:jc w:val="right"/>
        <w:rPr>
          <w:sz w:val="28"/>
        </w:rPr>
        <w:sectPr w:rsidR="002912A7" w:rsidSect="00C87330">
          <w:pgSz w:w="11907" w:h="16840" w:code="9"/>
          <w:pgMar w:top="1134" w:right="567" w:bottom="1134" w:left="1418" w:header="567" w:footer="567" w:gutter="0"/>
          <w:cols w:space="708"/>
          <w:docGrid w:linePitch="360"/>
        </w:sectPr>
      </w:pPr>
    </w:p>
    <w:p w:rsidR="002912A7" w:rsidRPr="00FC009D" w:rsidRDefault="002912A7" w:rsidP="002912A7">
      <w:pPr>
        <w:pStyle w:val="Times12"/>
        <w:ind w:left="1070" w:firstLine="0"/>
        <w:jc w:val="right"/>
        <w:rPr>
          <w:b/>
          <w:bCs w:val="0"/>
          <w:sz w:val="28"/>
          <w:szCs w:val="28"/>
        </w:rPr>
      </w:pPr>
      <w:r w:rsidRPr="00E8487C">
        <w:rPr>
          <w:sz w:val="28"/>
        </w:rPr>
        <w:lastRenderedPageBreak/>
        <w:t xml:space="preserve">Форма </w:t>
      </w:r>
      <w:r>
        <w:rPr>
          <w:bCs w:val="0"/>
          <w:sz w:val="28"/>
          <w:szCs w:val="28"/>
        </w:rPr>
        <w:t>4</w:t>
      </w:r>
      <w:r w:rsidRPr="00FC009D">
        <w:rPr>
          <w:bCs w:val="0"/>
          <w:sz w:val="28"/>
          <w:szCs w:val="28"/>
        </w:rPr>
        <w:t>.</w:t>
      </w:r>
    </w:p>
    <w:p w:rsidR="002912A7" w:rsidRPr="00F21317" w:rsidRDefault="002912A7" w:rsidP="002912A7">
      <w:pPr>
        <w:overflowPunct w:val="0"/>
        <w:autoSpaceDE w:val="0"/>
        <w:autoSpaceDN w:val="0"/>
        <w:adjustRightInd w:val="0"/>
        <w:jc w:val="right"/>
        <w:rPr>
          <w:bCs/>
        </w:rPr>
      </w:pPr>
      <w:r w:rsidRPr="00F21317">
        <w:rPr>
          <w:bCs/>
        </w:rPr>
        <w:t>Приложение к заявке на участие в конкурсе</w:t>
      </w:r>
    </w:p>
    <w:p w:rsidR="002912A7" w:rsidRPr="00F21317" w:rsidRDefault="002912A7" w:rsidP="002912A7">
      <w:pPr>
        <w:tabs>
          <w:tab w:val="left" w:pos="34"/>
          <w:tab w:val="left" w:pos="5657"/>
        </w:tabs>
        <w:ind w:right="36"/>
        <w:jc w:val="right"/>
      </w:pPr>
      <w:r w:rsidRPr="00F21317">
        <w:t>от «___» __________ 20___ г. № ______</w:t>
      </w:r>
    </w:p>
    <w:p w:rsidR="002912A7" w:rsidRPr="00FC009D" w:rsidRDefault="002912A7" w:rsidP="002912A7">
      <w:pPr>
        <w:pStyle w:val="Times12"/>
        <w:jc w:val="center"/>
        <w:rPr>
          <w:b/>
          <w:snapToGrid w:val="0"/>
          <w:szCs w:val="24"/>
        </w:rPr>
      </w:pPr>
    </w:p>
    <w:p w:rsidR="002912A7" w:rsidRDefault="002912A7" w:rsidP="002912A7">
      <w:pPr>
        <w:jc w:val="center"/>
        <w:rPr>
          <w:sz w:val="28"/>
          <w:szCs w:val="28"/>
        </w:rPr>
      </w:pPr>
      <w:r w:rsidRPr="00C12007">
        <w:rPr>
          <w:sz w:val="28"/>
          <w:szCs w:val="28"/>
        </w:rPr>
        <w:t>Открытый конкурс на право заключения договора/</w:t>
      </w:r>
      <w:proofErr w:type="spellStart"/>
      <w:proofErr w:type="gramStart"/>
      <w:r w:rsidRPr="00C12007">
        <w:rPr>
          <w:b/>
          <w:i/>
          <w:iCs/>
        </w:rPr>
        <w:t>ов</w:t>
      </w:r>
      <w:proofErr w:type="spellEnd"/>
      <w:r w:rsidRPr="00C12007">
        <w:rPr>
          <w:b/>
          <w:i/>
          <w:iCs/>
        </w:rPr>
        <w:t xml:space="preserve"> </w:t>
      </w:r>
      <w:r w:rsidRPr="00C12007">
        <w:rPr>
          <w:sz w:val="28"/>
          <w:szCs w:val="28"/>
        </w:rPr>
        <w:t>на</w:t>
      </w:r>
      <w:proofErr w:type="gramEnd"/>
      <w:r w:rsidRPr="00C12007">
        <w:rPr>
          <w:sz w:val="28"/>
          <w:szCs w:val="28"/>
        </w:rPr>
        <w:t> ______________________</w:t>
      </w:r>
    </w:p>
    <w:p w:rsidR="002912A7" w:rsidRDefault="002912A7" w:rsidP="002912A7">
      <w:pPr>
        <w:jc w:val="center"/>
        <w:rPr>
          <w:b/>
          <w:i/>
          <w:iCs/>
        </w:rPr>
      </w:pPr>
    </w:p>
    <w:p w:rsidR="002912A7" w:rsidRPr="00FC009D" w:rsidRDefault="002912A7" w:rsidP="002912A7">
      <w:pPr>
        <w:pStyle w:val="20"/>
        <w:numPr>
          <w:ilvl w:val="0"/>
          <w:numId w:val="0"/>
        </w:numPr>
        <w:spacing w:before="0" w:after="0"/>
        <w:jc w:val="center"/>
        <w:rPr>
          <w:rFonts w:ascii="Times New Roman" w:hAnsi="Times New Roman" w:cs="Times New Roman"/>
          <w:b w:val="0"/>
          <w:i w:val="0"/>
        </w:rPr>
      </w:pPr>
      <w:bookmarkStart w:id="413" w:name="_Toc383758893"/>
      <w:bookmarkStart w:id="414" w:name="_Toc390267621"/>
      <w:r w:rsidRPr="00FC009D">
        <w:rPr>
          <w:rFonts w:ascii="Times New Roman" w:hAnsi="Times New Roman" w:cs="Times New Roman"/>
          <w:b w:val="0"/>
          <w:i w:val="0"/>
        </w:rPr>
        <w:t xml:space="preserve">СВОДНАЯ ТАБЛИЦА СТОИМОСТИ (Форма </w:t>
      </w:r>
      <w:r>
        <w:rPr>
          <w:rFonts w:ascii="Times New Roman" w:hAnsi="Times New Roman" w:cs="Times New Roman"/>
          <w:b w:val="0"/>
          <w:i w:val="0"/>
        </w:rPr>
        <w:t>4</w:t>
      </w:r>
      <w:r w:rsidRPr="00FC009D">
        <w:rPr>
          <w:rFonts w:ascii="Times New Roman" w:hAnsi="Times New Roman" w:cs="Times New Roman"/>
          <w:b w:val="0"/>
          <w:i w:val="0"/>
        </w:rPr>
        <w:t>)</w:t>
      </w:r>
      <w:bookmarkEnd w:id="413"/>
      <w:bookmarkEnd w:id="414"/>
    </w:p>
    <w:p w:rsidR="007D6079" w:rsidRDefault="002912A7" w:rsidP="007D6079">
      <w:pPr>
        <w:rPr>
          <w:b/>
          <w:i/>
          <w:iCs/>
        </w:rPr>
      </w:pPr>
      <w:r>
        <w:rPr>
          <w:sz w:val="28"/>
          <w:szCs w:val="28"/>
        </w:rPr>
        <w:t>Участник конкурса</w:t>
      </w:r>
      <w:r w:rsidRPr="00FC009D">
        <w:rPr>
          <w:sz w:val="28"/>
          <w:szCs w:val="28"/>
        </w:rPr>
        <w:t xml:space="preserve">: ________________________________ </w:t>
      </w:r>
      <w:r w:rsidR="007D6079">
        <w:rPr>
          <w:sz w:val="28"/>
          <w:szCs w:val="28"/>
        </w:rPr>
        <w:tab/>
      </w:r>
      <w:r w:rsidR="007D6079">
        <w:rPr>
          <w:sz w:val="28"/>
          <w:szCs w:val="28"/>
        </w:rPr>
        <w:tab/>
      </w:r>
      <w:r w:rsidR="007D6079">
        <w:rPr>
          <w:sz w:val="28"/>
          <w:szCs w:val="28"/>
        </w:rPr>
        <w:tab/>
      </w:r>
      <w:r w:rsidR="007D6079">
        <w:rPr>
          <w:sz w:val="28"/>
          <w:szCs w:val="28"/>
        </w:rPr>
        <w:tab/>
      </w:r>
      <w:r w:rsidR="007D6079">
        <w:rPr>
          <w:sz w:val="28"/>
          <w:szCs w:val="28"/>
        </w:rPr>
        <w:tab/>
      </w:r>
      <w:r w:rsidR="007D6079">
        <w:rPr>
          <w:sz w:val="28"/>
          <w:szCs w:val="28"/>
        </w:rPr>
        <w:tab/>
      </w:r>
      <w:r w:rsidR="007D6079">
        <w:rPr>
          <w:sz w:val="28"/>
          <w:szCs w:val="28"/>
        </w:rPr>
        <w:tab/>
      </w:r>
      <w:r w:rsidR="007D6079">
        <w:rPr>
          <w:sz w:val="28"/>
          <w:szCs w:val="28"/>
        </w:rPr>
        <w:tab/>
      </w:r>
      <w:r w:rsidR="007D6079">
        <w:rPr>
          <w:sz w:val="28"/>
          <w:szCs w:val="28"/>
        </w:rPr>
        <w:tab/>
      </w:r>
      <w:r w:rsidR="007D6079">
        <w:rPr>
          <w:b/>
          <w:i/>
          <w:iCs/>
        </w:rPr>
        <w:t>Лот____</w:t>
      </w:r>
    </w:p>
    <w:p w:rsidR="002912A7" w:rsidRPr="00FC009D" w:rsidRDefault="002912A7" w:rsidP="002912A7">
      <w:pPr>
        <w:pStyle w:val="Times12"/>
        <w:ind w:firstLine="0"/>
        <w:rPr>
          <w:sz w:val="28"/>
          <w:szCs w:val="28"/>
        </w:rPr>
      </w:pPr>
    </w:p>
    <w:p w:rsidR="002912A7" w:rsidRDefault="002912A7" w:rsidP="002912A7">
      <w:pPr>
        <w:rPr>
          <w:sz w:val="28"/>
          <w:szCs w:val="28"/>
        </w:rPr>
      </w:pPr>
      <w:r w:rsidRPr="00FC009D">
        <w:rPr>
          <w:spacing w:val="-3"/>
          <w:sz w:val="28"/>
          <w:szCs w:val="28"/>
        </w:rPr>
        <w:t xml:space="preserve">В ценах на момент подачи заявки на участие в </w:t>
      </w:r>
      <w:r>
        <w:rPr>
          <w:spacing w:val="-3"/>
          <w:sz w:val="28"/>
          <w:szCs w:val="28"/>
        </w:rPr>
        <w:t>конкурсе</w:t>
      </w:r>
      <w:r w:rsidRPr="00FC009D">
        <w:rPr>
          <w:spacing w:val="-3"/>
          <w:sz w:val="28"/>
          <w:szCs w:val="28"/>
        </w:rPr>
        <w:t>: «</w:t>
      </w:r>
      <w:r w:rsidRPr="00FC009D">
        <w:rPr>
          <w:sz w:val="28"/>
          <w:szCs w:val="28"/>
        </w:rPr>
        <w:t>___» __________ 20___ года</w:t>
      </w:r>
    </w:p>
    <w:p w:rsidR="007D6079" w:rsidRPr="002912A7" w:rsidRDefault="007D6079" w:rsidP="002912A7">
      <w:pPr>
        <w:rPr>
          <w:sz w:val="28"/>
          <w:szCs w:val="28"/>
        </w:rPr>
      </w:pPr>
    </w:p>
    <w:tbl>
      <w:tblPr>
        <w:tblW w:w="518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7"/>
        <w:gridCol w:w="3423"/>
        <w:gridCol w:w="1446"/>
        <w:gridCol w:w="1550"/>
        <w:gridCol w:w="1261"/>
        <w:gridCol w:w="1274"/>
        <w:gridCol w:w="1418"/>
        <w:gridCol w:w="1556"/>
        <w:gridCol w:w="1445"/>
        <w:gridCol w:w="1424"/>
      </w:tblGrid>
      <w:tr w:rsidR="002912A7" w:rsidRPr="00FC009D" w:rsidTr="00FB5814">
        <w:trPr>
          <w:trHeight w:val="1629"/>
        </w:trPr>
        <w:tc>
          <w:tcPr>
            <w:tcW w:w="178" w:type="pct"/>
          </w:tcPr>
          <w:p w:rsidR="002912A7" w:rsidRPr="00FC009D" w:rsidRDefault="002912A7" w:rsidP="00FB5814">
            <w:pPr>
              <w:pStyle w:val="22"/>
              <w:ind w:left="-124" w:right="-107" w:firstLine="0"/>
              <w:jc w:val="center"/>
            </w:pPr>
            <w:r w:rsidRPr="00FC009D">
              <w:t>№</w:t>
            </w:r>
          </w:p>
          <w:p w:rsidR="002912A7" w:rsidRPr="00FC009D" w:rsidRDefault="002912A7" w:rsidP="00FB5814">
            <w:pPr>
              <w:pStyle w:val="22"/>
              <w:ind w:left="-124" w:right="-107" w:firstLine="0"/>
              <w:jc w:val="center"/>
              <w:rPr>
                <w:bCs/>
              </w:rPr>
            </w:pPr>
            <w:proofErr w:type="gramStart"/>
            <w:r w:rsidRPr="00FC009D">
              <w:t>п</w:t>
            </w:r>
            <w:proofErr w:type="gramEnd"/>
            <w:r w:rsidRPr="00FC009D">
              <w:t>/п</w:t>
            </w:r>
          </w:p>
        </w:tc>
        <w:tc>
          <w:tcPr>
            <w:tcW w:w="1115" w:type="pct"/>
          </w:tcPr>
          <w:p w:rsidR="002912A7" w:rsidRPr="00FC009D" w:rsidRDefault="002912A7" w:rsidP="00FB5814">
            <w:pPr>
              <w:pStyle w:val="22"/>
              <w:ind w:left="-124" w:right="-107" w:firstLine="0"/>
              <w:jc w:val="center"/>
            </w:pPr>
            <w:r w:rsidRPr="00FC009D">
              <w:t xml:space="preserve">Наименование, тип, марка </w:t>
            </w:r>
            <w:r>
              <w:t>товара</w:t>
            </w:r>
          </w:p>
          <w:p w:rsidR="002912A7" w:rsidRPr="00FC009D" w:rsidRDefault="002912A7" w:rsidP="00FB5814">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FC009D">
              <w:t>шеф-монтаж</w:t>
            </w:r>
            <w:proofErr w:type="gramEnd"/>
            <w:r w:rsidRPr="00FC009D">
              <w:t>, шеф-наладка, организация обслуживания в течение гарантийного срока)</w:t>
            </w:r>
          </w:p>
        </w:tc>
        <w:tc>
          <w:tcPr>
            <w:tcW w:w="471" w:type="pct"/>
            <w:vAlign w:val="center"/>
          </w:tcPr>
          <w:p w:rsidR="002912A7" w:rsidRPr="00FC009D" w:rsidRDefault="002912A7" w:rsidP="00FB5814">
            <w:pPr>
              <w:widowControl w:val="0"/>
              <w:autoSpaceDE w:val="0"/>
              <w:autoSpaceDN w:val="0"/>
              <w:snapToGrid w:val="0"/>
              <w:ind w:left="-57" w:right="-57"/>
              <w:jc w:val="center"/>
              <w:rPr>
                <w:bCs/>
              </w:rPr>
            </w:pPr>
            <w:r>
              <w:t>Разработчик</w:t>
            </w:r>
            <w:r w:rsidRPr="00BC4D6B">
              <w:t xml:space="preserve"> товара</w:t>
            </w:r>
          </w:p>
        </w:tc>
        <w:tc>
          <w:tcPr>
            <w:tcW w:w="505" w:type="pct"/>
            <w:vAlign w:val="center"/>
          </w:tcPr>
          <w:p w:rsidR="002912A7" w:rsidRPr="00FC009D" w:rsidRDefault="002912A7" w:rsidP="00FB5814">
            <w:pPr>
              <w:widowControl w:val="0"/>
              <w:autoSpaceDE w:val="0"/>
              <w:autoSpaceDN w:val="0"/>
              <w:snapToGrid w:val="0"/>
              <w:ind w:left="-57" w:right="-57"/>
              <w:jc w:val="center"/>
              <w:rPr>
                <w:bCs/>
              </w:rPr>
            </w:pPr>
            <w:r>
              <w:t>И</w:t>
            </w:r>
            <w:r w:rsidRPr="00FC009D">
              <w:t xml:space="preserve">зготовитель </w:t>
            </w:r>
            <w:r>
              <w:t>товара</w:t>
            </w:r>
          </w:p>
        </w:tc>
        <w:tc>
          <w:tcPr>
            <w:tcW w:w="411" w:type="pct"/>
            <w:vAlign w:val="center"/>
          </w:tcPr>
          <w:p w:rsidR="002912A7" w:rsidRPr="00FC009D" w:rsidRDefault="002912A7" w:rsidP="00FB5814">
            <w:pPr>
              <w:widowControl w:val="0"/>
              <w:autoSpaceDE w:val="0"/>
              <w:autoSpaceDN w:val="0"/>
              <w:snapToGrid w:val="0"/>
              <w:ind w:right="11" w:firstLine="20"/>
              <w:jc w:val="center"/>
              <w:rPr>
                <w:bCs/>
              </w:rPr>
            </w:pPr>
            <w:r w:rsidRPr="00FC009D">
              <w:t>Адрес доставки</w:t>
            </w:r>
          </w:p>
        </w:tc>
        <w:tc>
          <w:tcPr>
            <w:tcW w:w="415" w:type="pct"/>
            <w:vAlign w:val="center"/>
          </w:tcPr>
          <w:p w:rsidR="002912A7" w:rsidRPr="00FC009D" w:rsidRDefault="002912A7" w:rsidP="00FB5814">
            <w:pPr>
              <w:widowControl w:val="0"/>
              <w:autoSpaceDE w:val="0"/>
              <w:autoSpaceDN w:val="0"/>
              <w:snapToGrid w:val="0"/>
              <w:ind w:right="11" w:firstLine="20"/>
              <w:jc w:val="center"/>
              <w:rPr>
                <w:bCs/>
              </w:rPr>
            </w:pPr>
            <w:r w:rsidRPr="00FC009D">
              <w:t>Срок поставки</w:t>
            </w:r>
          </w:p>
        </w:tc>
        <w:tc>
          <w:tcPr>
            <w:tcW w:w="462" w:type="pct"/>
            <w:vAlign w:val="center"/>
          </w:tcPr>
          <w:p w:rsidR="002912A7" w:rsidRPr="00FC009D" w:rsidRDefault="002912A7" w:rsidP="00FB5814">
            <w:pPr>
              <w:widowControl w:val="0"/>
              <w:autoSpaceDE w:val="0"/>
              <w:autoSpaceDN w:val="0"/>
              <w:snapToGrid w:val="0"/>
              <w:ind w:right="11" w:firstLine="20"/>
              <w:jc w:val="center"/>
              <w:rPr>
                <w:bCs/>
              </w:rPr>
            </w:pPr>
            <w:r w:rsidRPr="00FC009D">
              <w:t>Стоимость за единицу, рублей без НДС</w:t>
            </w:r>
          </w:p>
        </w:tc>
        <w:tc>
          <w:tcPr>
            <w:tcW w:w="507" w:type="pct"/>
            <w:vAlign w:val="center"/>
          </w:tcPr>
          <w:p w:rsidR="002912A7" w:rsidRPr="00FC009D" w:rsidRDefault="002912A7" w:rsidP="00FB5814">
            <w:pPr>
              <w:widowControl w:val="0"/>
              <w:autoSpaceDE w:val="0"/>
              <w:autoSpaceDN w:val="0"/>
              <w:snapToGrid w:val="0"/>
              <w:ind w:right="11" w:firstLine="20"/>
              <w:jc w:val="center"/>
              <w:rPr>
                <w:bCs/>
              </w:rPr>
            </w:pPr>
            <w:r w:rsidRPr="00FC009D">
              <w:t>Количество, ед.</w:t>
            </w:r>
          </w:p>
        </w:tc>
        <w:tc>
          <w:tcPr>
            <w:tcW w:w="471" w:type="pct"/>
            <w:vAlign w:val="center"/>
          </w:tcPr>
          <w:p w:rsidR="002912A7" w:rsidRPr="00FC009D" w:rsidRDefault="002912A7" w:rsidP="00FB5814">
            <w:pPr>
              <w:widowControl w:val="0"/>
              <w:autoSpaceDE w:val="0"/>
              <w:autoSpaceDN w:val="0"/>
              <w:snapToGrid w:val="0"/>
              <w:ind w:right="11" w:firstLine="20"/>
              <w:jc w:val="center"/>
            </w:pPr>
            <w:r w:rsidRPr="00FC009D">
              <w:t>Всего стоимость, рублей без НДС</w:t>
            </w:r>
          </w:p>
        </w:tc>
        <w:tc>
          <w:tcPr>
            <w:tcW w:w="464" w:type="pct"/>
            <w:vAlign w:val="center"/>
          </w:tcPr>
          <w:p w:rsidR="002912A7" w:rsidRPr="00FC009D" w:rsidRDefault="002912A7" w:rsidP="00FB5814">
            <w:pPr>
              <w:widowControl w:val="0"/>
              <w:autoSpaceDE w:val="0"/>
              <w:autoSpaceDN w:val="0"/>
              <w:snapToGrid w:val="0"/>
              <w:ind w:right="11" w:firstLine="20"/>
              <w:jc w:val="center"/>
            </w:pPr>
            <w:r w:rsidRPr="00FC009D">
              <w:t>Итого стоимость, руб. с НДС</w:t>
            </w:r>
          </w:p>
        </w:tc>
      </w:tr>
      <w:tr w:rsidR="002912A7" w:rsidRPr="00FC009D" w:rsidTr="00FB5814">
        <w:trPr>
          <w:trHeight w:val="277"/>
        </w:trPr>
        <w:tc>
          <w:tcPr>
            <w:tcW w:w="178" w:type="pct"/>
          </w:tcPr>
          <w:p w:rsidR="002912A7" w:rsidRPr="00FC009D" w:rsidRDefault="002912A7" w:rsidP="00FB5814">
            <w:pPr>
              <w:widowControl w:val="0"/>
              <w:autoSpaceDE w:val="0"/>
              <w:autoSpaceDN w:val="0"/>
              <w:snapToGrid w:val="0"/>
              <w:ind w:right="11" w:firstLine="20"/>
              <w:jc w:val="center"/>
              <w:rPr>
                <w:bCs/>
              </w:rPr>
            </w:pPr>
            <w:r w:rsidRPr="00FC009D">
              <w:t>1</w:t>
            </w:r>
          </w:p>
        </w:tc>
        <w:tc>
          <w:tcPr>
            <w:tcW w:w="1115" w:type="pct"/>
          </w:tcPr>
          <w:p w:rsidR="002912A7" w:rsidRPr="00FC009D" w:rsidRDefault="002912A7" w:rsidP="00FB5814">
            <w:pPr>
              <w:widowControl w:val="0"/>
              <w:autoSpaceDE w:val="0"/>
              <w:autoSpaceDN w:val="0"/>
              <w:snapToGrid w:val="0"/>
              <w:ind w:left="20" w:right="11"/>
              <w:jc w:val="center"/>
              <w:rPr>
                <w:bCs/>
              </w:rPr>
            </w:pPr>
            <w:r w:rsidRPr="00FC009D">
              <w:t>2</w:t>
            </w:r>
          </w:p>
        </w:tc>
        <w:tc>
          <w:tcPr>
            <w:tcW w:w="471" w:type="pct"/>
          </w:tcPr>
          <w:p w:rsidR="002912A7" w:rsidRPr="00FC009D" w:rsidRDefault="002912A7" w:rsidP="00FB5814">
            <w:pPr>
              <w:widowControl w:val="0"/>
              <w:autoSpaceDE w:val="0"/>
              <w:autoSpaceDN w:val="0"/>
              <w:snapToGrid w:val="0"/>
              <w:ind w:right="11" w:firstLine="20"/>
              <w:jc w:val="center"/>
              <w:rPr>
                <w:bCs/>
              </w:rPr>
            </w:pPr>
            <w:r w:rsidRPr="00FC009D">
              <w:t>3</w:t>
            </w:r>
          </w:p>
        </w:tc>
        <w:tc>
          <w:tcPr>
            <w:tcW w:w="505" w:type="pct"/>
          </w:tcPr>
          <w:p w:rsidR="002912A7" w:rsidRPr="00FC009D" w:rsidRDefault="002912A7" w:rsidP="00FB5814">
            <w:pPr>
              <w:widowControl w:val="0"/>
              <w:autoSpaceDE w:val="0"/>
              <w:autoSpaceDN w:val="0"/>
              <w:snapToGrid w:val="0"/>
              <w:ind w:right="11" w:firstLine="20"/>
              <w:jc w:val="center"/>
              <w:rPr>
                <w:bCs/>
              </w:rPr>
            </w:pPr>
            <w:r w:rsidRPr="00FC009D">
              <w:t>4</w:t>
            </w:r>
          </w:p>
        </w:tc>
        <w:tc>
          <w:tcPr>
            <w:tcW w:w="411" w:type="pct"/>
          </w:tcPr>
          <w:p w:rsidR="002912A7" w:rsidRPr="00FC009D" w:rsidRDefault="002912A7" w:rsidP="00FB5814">
            <w:pPr>
              <w:widowControl w:val="0"/>
              <w:autoSpaceDE w:val="0"/>
              <w:autoSpaceDN w:val="0"/>
              <w:snapToGrid w:val="0"/>
              <w:ind w:right="11" w:firstLine="20"/>
              <w:jc w:val="center"/>
              <w:rPr>
                <w:bCs/>
              </w:rPr>
            </w:pPr>
            <w:r w:rsidRPr="00FC009D">
              <w:t>5</w:t>
            </w:r>
          </w:p>
        </w:tc>
        <w:tc>
          <w:tcPr>
            <w:tcW w:w="415" w:type="pct"/>
          </w:tcPr>
          <w:p w:rsidR="002912A7" w:rsidRPr="00FC009D" w:rsidRDefault="002912A7" w:rsidP="00FB5814">
            <w:pPr>
              <w:widowControl w:val="0"/>
              <w:autoSpaceDE w:val="0"/>
              <w:autoSpaceDN w:val="0"/>
              <w:snapToGrid w:val="0"/>
              <w:ind w:right="11" w:firstLine="20"/>
              <w:jc w:val="center"/>
              <w:rPr>
                <w:bCs/>
              </w:rPr>
            </w:pPr>
            <w:r w:rsidRPr="00FC009D">
              <w:t>6</w:t>
            </w:r>
          </w:p>
        </w:tc>
        <w:tc>
          <w:tcPr>
            <w:tcW w:w="462" w:type="pct"/>
          </w:tcPr>
          <w:p w:rsidR="002912A7" w:rsidRPr="00FC009D" w:rsidRDefault="002912A7" w:rsidP="00FB5814">
            <w:pPr>
              <w:widowControl w:val="0"/>
              <w:autoSpaceDE w:val="0"/>
              <w:autoSpaceDN w:val="0"/>
              <w:snapToGrid w:val="0"/>
              <w:ind w:right="11" w:firstLine="20"/>
              <w:jc w:val="center"/>
              <w:rPr>
                <w:bCs/>
              </w:rPr>
            </w:pPr>
            <w:r w:rsidRPr="00FC009D">
              <w:t>7</w:t>
            </w:r>
          </w:p>
        </w:tc>
        <w:tc>
          <w:tcPr>
            <w:tcW w:w="507" w:type="pct"/>
          </w:tcPr>
          <w:p w:rsidR="002912A7" w:rsidRPr="00FC009D" w:rsidRDefault="002912A7" w:rsidP="00FB5814">
            <w:pPr>
              <w:widowControl w:val="0"/>
              <w:autoSpaceDE w:val="0"/>
              <w:autoSpaceDN w:val="0"/>
              <w:snapToGrid w:val="0"/>
              <w:ind w:right="11" w:firstLine="20"/>
              <w:jc w:val="center"/>
              <w:rPr>
                <w:bCs/>
              </w:rPr>
            </w:pPr>
            <w:r w:rsidRPr="00FC009D">
              <w:t>8</w:t>
            </w:r>
          </w:p>
        </w:tc>
        <w:tc>
          <w:tcPr>
            <w:tcW w:w="471" w:type="pct"/>
          </w:tcPr>
          <w:p w:rsidR="002912A7" w:rsidRPr="00FC009D" w:rsidRDefault="002912A7" w:rsidP="00FB5814">
            <w:pPr>
              <w:widowControl w:val="0"/>
              <w:autoSpaceDE w:val="0"/>
              <w:autoSpaceDN w:val="0"/>
              <w:snapToGrid w:val="0"/>
              <w:ind w:right="11" w:firstLine="20"/>
              <w:jc w:val="center"/>
            </w:pPr>
            <w:r w:rsidRPr="00FC009D">
              <w:t>9</w:t>
            </w:r>
            <w:r>
              <w:t>=7*8</w:t>
            </w:r>
          </w:p>
        </w:tc>
        <w:tc>
          <w:tcPr>
            <w:tcW w:w="464" w:type="pct"/>
          </w:tcPr>
          <w:p w:rsidR="002912A7" w:rsidRPr="00FC009D" w:rsidRDefault="002912A7" w:rsidP="00FB5814">
            <w:pPr>
              <w:widowControl w:val="0"/>
              <w:autoSpaceDE w:val="0"/>
              <w:autoSpaceDN w:val="0"/>
              <w:snapToGrid w:val="0"/>
              <w:ind w:right="11" w:firstLine="20"/>
              <w:jc w:val="center"/>
            </w:pPr>
            <w:r>
              <w:t>10</w:t>
            </w:r>
          </w:p>
        </w:tc>
      </w:tr>
      <w:tr w:rsidR="002912A7" w:rsidRPr="00FC009D" w:rsidTr="00FB5814">
        <w:trPr>
          <w:trHeight w:val="20"/>
        </w:trPr>
        <w:tc>
          <w:tcPr>
            <w:tcW w:w="178" w:type="pct"/>
          </w:tcPr>
          <w:p w:rsidR="002912A7" w:rsidRPr="00FC009D" w:rsidRDefault="002912A7" w:rsidP="00FB5814">
            <w:pPr>
              <w:widowControl w:val="0"/>
              <w:autoSpaceDE w:val="0"/>
              <w:autoSpaceDN w:val="0"/>
              <w:snapToGrid w:val="0"/>
              <w:ind w:right="11" w:firstLine="20"/>
              <w:jc w:val="center"/>
              <w:rPr>
                <w:bCs/>
              </w:rPr>
            </w:pPr>
          </w:p>
        </w:tc>
        <w:tc>
          <w:tcPr>
            <w:tcW w:w="1115" w:type="pct"/>
          </w:tcPr>
          <w:p w:rsidR="002912A7" w:rsidRPr="00FC009D" w:rsidRDefault="002912A7" w:rsidP="00FB5814">
            <w:pPr>
              <w:widowControl w:val="0"/>
              <w:ind w:left="20" w:right="11"/>
            </w:pPr>
            <w:r w:rsidRPr="00FC009D">
              <w:t>…</w:t>
            </w:r>
          </w:p>
        </w:tc>
        <w:tc>
          <w:tcPr>
            <w:tcW w:w="471" w:type="pct"/>
          </w:tcPr>
          <w:p w:rsidR="002912A7" w:rsidRPr="00FC009D" w:rsidRDefault="002912A7" w:rsidP="00FB5814">
            <w:pPr>
              <w:widowControl w:val="0"/>
              <w:autoSpaceDE w:val="0"/>
              <w:autoSpaceDN w:val="0"/>
              <w:snapToGrid w:val="0"/>
              <w:ind w:right="11" w:firstLine="20"/>
              <w:jc w:val="center"/>
              <w:rPr>
                <w:bCs/>
              </w:rPr>
            </w:pPr>
          </w:p>
        </w:tc>
        <w:tc>
          <w:tcPr>
            <w:tcW w:w="505" w:type="pct"/>
          </w:tcPr>
          <w:p w:rsidR="002912A7" w:rsidRPr="00FC009D" w:rsidRDefault="002912A7" w:rsidP="00FB5814">
            <w:pPr>
              <w:widowControl w:val="0"/>
              <w:autoSpaceDE w:val="0"/>
              <w:autoSpaceDN w:val="0"/>
              <w:snapToGrid w:val="0"/>
              <w:ind w:right="11" w:firstLine="20"/>
              <w:jc w:val="center"/>
              <w:rPr>
                <w:bCs/>
              </w:rPr>
            </w:pPr>
          </w:p>
        </w:tc>
        <w:tc>
          <w:tcPr>
            <w:tcW w:w="411" w:type="pct"/>
          </w:tcPr>
          <w:p w:rsidR="002912A7" w:rsidRPr="00FC009D" w:rsidRDefault="002912A7" w:rsidP="00FB5814">
            <w:pPr>
              <w:widowControl w:val="0"/>
              <w:autoSpaceDE w:val="0"/>
              <w:autoSpaceDN w:val="0"/>
              <w:snapToGrid w:val="0"/>
              <w:ind w:right="11" w:firstLine="20"/>
              <w:jc w:val="center"/>
              <w:rPr>
                <w:bCs/>
              </w:rPr>
            </w:pPr>
          </w:p>
        </w:tc>
        <w:tc>
          <w:tcPr>
            <w:tcW w:w="415" w:type="pct"/>
          </w:tcPr>
          <w:p w:rsidR="002912A7" w:rsidRPr="00FC009D" w:rsidRDefault="002912A7" w:rsidP="00FB5814">
            <w:pPr>
              <w:widowControl w:val="0"/>
              <w:autoSpaceDE w:val="0"/>
              <w:autoSpaceDN w:val="0"/>
              <w:snapToGrid w:val="0"/>
              <w:ind w:right="11" w:firstLine="20"/>
              <w:jc w:val="center"/>
              <w:rPr>
                <w:bCs/>
              </w:rPr>
            </w:pPr>
          </w:p>
        </w:tc>
        <w:tc>
          <w:tcPr>
            <w:tcW w:w="462" w:type="pct"/>
          </w:tcPr>
          <w:p w:rsidR="002912A7" w:rsidRPr="00FC009D" w:rsidRDefault="002912A7" w:rsidP="00FB5814">
            <w:pPr>
              <w:widowControl w:val="0"/>
              <w:autoSpaceDE w:val="0"/>
              <w:autoSpaceDN w:val="0"/>
              <w:snapToGrid w:val="0"/>
              <w:ind w:right="11" w:firstLine="20"/>
              <w:jc w:val="center"/>
              <w:rPr>
                <w:bCs/>
              </w:rPr>
            </w:pPr>
          </w:p>
        </w:tc>
        <w:tc>
          <w:tcPr>
            <w:tcW w:w="507" w:type="pct"/>
          </w:tcPr>
          <w:p w:rsidR="002912A7" w:rsidRPr="00FC009D" w:rsidRDefault="002912A7" w:rsidP="00FB5814">
            <w:pPr>
              <w:widowControl w:val="0"/>
              <w:autoSpaceDE w:val="0"/>
              <w:autoSpaceDN w:val="0"/>
              <w:snapToGrid w:val="0"/>
              <w:ind w:right="11" w:firstLine="20"/>
              <w:jc w:val="center"/>
              <w:rPr>
                <w:bCs/>
              </w:rPr>
            </w:pPr>
          </w:p>
        </w:tc>
        <w:tc>
          <w:tcPr>
            <w:tcW w:w="471" w:type="pct"/>
          </w:tcPr>
          <w:p w:rsidR="002912A7" w:rsidRPr="00FC009D" w:rsidRDefault="002912A7" w:rsidP="00FB5814">
            <w:pPr>
              <w:widowControl w:val="0"/>
              <w:autoSpaceDE w:val="0"/>
              <w:autoSpaceDN w:val="0"/>
              <w:snapToGrid w:val="0"/>
              <w:ind w:right="11" w:firstLine="20"/>
              <w:jc w:val="center"/>
            </w:pPr>
          </w:p>
        </w:tc>
        <w:tc>
          <w:tcPr>
            <w:tcW w:w="464" w:type="pct"/>
          </w:tcPr>
          <w:p w:rsidR="002912A7" w:rsidRPr="00FC009D" w:rsidRDefault="002912A7" w:rsidP="00FB5814">
            <w:pPr>
              <w:widowControl w:val="0"/>
              <w:autoSpaceDE w:val="0"/>
              <w:autoSpaceDN w:val="0"/>
              <w:snapToGrid w:val="0"/>
              <w:ind w:right="11" w:firstLine="20"/>
              <w:jc w:val="center"/>
            </w:pPr>
          </w:p>
        </w:tc>
      </w:tr>
      <w:tr w:rsidR="002912A7" w:rsidRPr="00FC009D" w:rsidTr="00FB5814">
        <w:trPr>
          <w:trHeight w:val="20"/>
        </w:trPr>
        <w:tc>
          <w:tcPr>
            <w:tcW w:w="178" w:type="pct"/>
          </w:tcPr>
          <w:p w:rsidR="002912A7" w:rsidRPr="00FC009D" w:rsidRDefault="002912A7" w:rsidP="00FB5814">
            <w:pPr>
              <w:widowControl w:val="0"/>
              <w:autoSpaceDE w:val="0"/>
              <w:autoSpaceDN w:val="0"/>
              <w:snapToGrid w:val="0"/>
              <w:ind w:right="11" w:firstLine="20"/>
              <w:jc w:val="center"/>
              <w:rPr>
                <w:bCs/>
              </w:rPr>
            </w:pPr>
          </w:p>
        </w:tc>
        <w:tc>
          <w:tcPr>
            <w:tcW w:w="1115" w:type="pct"/>
          </w:tcPr>
          <w:p w:rsidR="002912A7" w:rsidRPr="00FC009D" w:rsidRDefault="002912A7" w:rsidP="00FB5814">
            <w:pPr>
              <w:widowControl w:val="0"/>
              <w:ind w:left="20" w:right="11"/>
            </w:pPr>
            <w:r w:rsidRPr="00FC009D">
              <w:t>…</w:t>
            </w:r>
          </w:p>
        </w:tc>
        <w:tc>
          <w:tcPr>
            <w:tcW w:w="471" w:type="pct"/>
          </w:tcPr>
          <w:p w:rsidR="002912A7" w:rsidRPr="00FC009D" w:rsidRDefault="002912A7" w:rsidP="00FB5814">
            <w:pPr>
              <w:widowControl w:val="0"/>
              <w:autoSpaceDE w:val="0"/>
              <w:autoSpaceDN w:val="0"/>
              <w:snapToGrid w:val="0"/>
              <w:ind w:right="11" w:firstLine="20"/>
              <w:jc w:val="center"/>
              <w:rPr>
                <w:bCs/>
              </w:rPr>
            </w:pPr>
          </w:p>
        </w:tc>
        <w:tc>
          <w:tcPr>
            <w:tcW w:w="505" w:type="pct"/>
          </w:tcPr>
          <w:p w:rsidR="002912A7" w:rsidRPr="00FC009D" w:rsidRDefault="002912A7" w:rsidP="00FB5814">
            <w:pPr>
              <w:widowControl w:val="0"/>
              <w:autoSpaceDE w:val="0"/>
              <w:autoSpaceDN w:val="0"/>
              <w:snapToGrid w:val="0"/>
              <w:ind w:right="11" w:firstLine="20"/>
              <w:jc w:val="center"/>
              <w:rPr>
                <w:bCs/>
              </w:rPr>
            </w:pPr>
          </w:p>
        </w:tc>
        <w:tc>
          <w:tcPr>
            <w:tcW w:w="411" w:type="pct"/>
          </w:tcPr>
          <w:p w:rsidR="002912A7" w:rsidRPr="00FC009D" w:rsidRDefault="002912A7" w:rsidP="00FB5814">
            <w:pPr>
              <w:widowControl w:val="0"/>
              <w:autoSpaceDE w:val="0"/>
              <w:autoSpaceDN w:val="0"/>
              <w:snapToGrid w:val="0"/>
              <w:ind w:right="11" w:firstLine="20"/>
              <w:jc w:val="center"/>
              <w:rPr>
                <w:bCs/>
              </w:rPr>
            </w:pPr>
          </w:p>
        </w:tc>
        <w:tc>
          <w:tcPr>
            <w:tcW w:w="415" w:type="pct"/>
          </w:tcPr>
          <w:p w:rsidR="002912A7" w:rsidRPr="00FC009D" w:rsidRDefault="002912A7" w:rsidP="00FB5814">
            <w:pPr>
              <w:widowControl w:val="0"/>
              <w:autoSpaceDE w:val="0"/>
              <w:autoSpaceDN w:val="0"/>
              <w:snapToGrid w:val="0"/>
              <w:ind w:right="11" w:firstLine="20"/>
              <w:jc w:val="center"/>
              <w:rPr>
                <w:bCs/>
              </w:rPr>
            </w:pPr>
          </w:p>
        </w:tc>
        <w:tc>
          <w:tcPr>
            <w:tcW w:w="462" w:type="pct"/>
          </w:tcPr>
          <w:p w:rsidR="002912A7" w:rsidRPr="00FC009D" w:rsidRDefault="002912A7" w:rsidP="00FB5814">
            <w:pPr>
              <w:widowControl w:val="0"/>
              <w:autoSpaceDE w:val="0"/>
              <w:autoSpaceDN w:val="0"/>
              <w:snapToGrid w:val="0"/>
              <w:ind w:right="11" w:firstLine="20"/>
              <w:jc w:val="center"/>
              <w:rPr>
                <w:bCs/>
              </w:rPr>
            </w:pPr>
          </w:p>
        </w:tc>
        <w:tc>
          <w:tcPr>
            <w:tcW w:w="507" w:type="pct"/>
          </w:tcPr>
          <w:p w:rsidR="002912A7" w:rsidRPr="00FC009D" w:rsidRDefault="002912A7" w:rsidP="00FB5814">
            <w:pPr>
              <w:widowControl w:val="0"/>
              <w:autoSpaceDE w:val="0"/>
              <w:autoSpaceDN w:val="0"/>
              <w:snapToGrid w:val="0"/>
              <w:ind w:right="11" w:firstLine="20"/>
              <w:jc w:val="center"/>
              <w:rPr>
                <w:bCs/>
              </w:rPr>
            </w:pPr>
          </w:p>
        </w:tc>
        <w:tc>
          <w:tcPr>
            <w:tcW w:w="471" w:type="pct"/>
          </w:tcPr>
          <w:p w:rsidR="002912A7" w:rsidRPr="00FC009D" w:rsidRDefault="002912A7" w:rsidP="00FB5814">
            <w:pPr>
              <w:widowControl w:val="0"/>
              <w:autoSpaceDE w:val="0"/>
              <w:autoSpaceDN w:val="0"/>
              <w:snapToGrid w:val="0"/>
              <w:ind w:right="11" w:firstLine="20"/>
              <w:jc w:val="center"/>
            </w:pPr>
          </w:p>
        </w:tc>
        <w:tc>
          <w:tcPr>
            <w:tcW w:w="464" w:type="pct"/>
          </w:tcPr>
          <w:p w:rsidR="002912A7" w:rsidRPr="00FC009D" w:rsidRDefault="002912A7" w:rsidP="00FB5814">
            <w:pPr>
              <w:widowControl w:val="0"/>
              <w:autoSpaceDE w:val="0"/>
              <w:autoSpaceDN w:val="0"/>
              <w:snapToGrid w:val="0"/>
              <w:ind w:right="11" w:firstLine="20"/>
              <w:jc w:val="center"/>
            </w:pPr>
          </w:p>
        </w:tc>
      </w:tr>
      <w:tr w:rsidR="002912A7" w:rsidRPr="00FC009D" w:rsidTr="00FB5814">
        <w:trPr>
          <w:trHeight w:val="20"/>
        </w:trPr>
        <w:tc>
          <w:tcPr>
            <w:tcW w:w="178" w:type="pct"/>
          </w:tcPr>
          <w:p w:rsidR="002912A7" w:rsidRPr="00FC009D" w:rsidRDefault="002912A7" w:rsidP="00FB5814">
            <w:pPr>
              <w:widowControl w:val="0"/>
              <w:autoSpaceDE w:val="0"/>
              <w:autoSpaceDN w:val="0"/>
              <w:snapToGrid w:val="0"/>
              <w:ind w:right="11" w:firstLine="20"/>
              <w:jc w:val="center"/>
              <w:rPr>
                <w:bCs/>
              </w:rPr>
            </w:pPr>
          </w:p>
        </w:tc>
        <w:tc>
          <w:tcPr>
            <w:tcW w:w="1115" w:type="pct"/>
          </w:tcPr>
          <w:p w:rsidR="002912A7" w:rsidRPr="00FC009D" w:rsidRDefault="002912A7" w:rsidP="00FB5814">
            <w:pPr>
              <w:widowControl w:val="0"/>
              <w:ind w:left="20" w:right="11"/>
            </w:pPr>
            <w:r w:rsidRPr="00FC009D">
              <w:t>…</w:t>
            </w:r>
          </w:p>
        </w:tc>
        <w:tc>
          <w:tcPr>
            <w:tcW w:w="471" w:type="pct"/>
          </w:tcPr>
          <w:p w:rsidR="002912A7" w:rsidRPr="00FC009D" w:rsidRDefault="002912A7" w:rsidP="00FB5814">
            <w:pPr>
              <w:widowControl w:val="0"/>
              <w:autoSpaceDE w:val="0"/>
              <w:autoSpaceDN w:val="0"/>
              <w:snapToGrid w:val="0"/>
              <w:ind w:right="11" w:firstLine="20"/>
              <w:jc w:val="center"/>
              <w:rPr>
                <w:bCs/>
              </w:rPr>
            </w:pPr>
          </w:p>
        </w:tc>
        <w:tc>
          <w:tcPr>
            <w:tcW w:w="505" w:type="pct"/>
          </w:tcPr>
          <w:p w:rsidR="002912A7" w:rsidRPr="00FC009D" w:rsidRDefault="002912A7" w:rsidP="00FB5814">
            <w:pPr>
              <w:widowControl w:val="0"/>
              <w:autoSpaceDE w:val="0"/>
              <w:autoSpaceDN w:val="0"/>
              <w:snapToGrid w:val="0"/>
              <w:ind w:right="11" w:firstLine="20"/>
              <w:jc w:val="center"/>
              <w:rPr>
                <w:bCs/>
              </w:rPr>
            </w:pPr>
          </w:p>
        </w:tc>
        <w:tc>
          <w:tcPr>
            <w:tcW w:w="411" w:type="pct"/>
          </w:tcPr>
          <w:p w:rsidR="002912A7" w:rsidRPr="00FC009D" w:rsidRDefault="002912A7" w:rsidP="00FB5814">
            <w:pPr>
              <w:widowControl w:val="0"/>
              <w:autoSpaceDE w:val="0"/>
              <w:autoSpaceDN w:val="0"/>
              <w:snapToGrid w:val="0"/>
              <w:ind w:right="11" w:firstLine="20"/>
              <w:jc w:val="center"/>
              <w:rPr>
                <w:bCs/>
              </w:rPr>
            </w:pPr>
          </w:p>
        </w:tc>
        <w:tc>
          <w:tcPr>
            <w:tcW w:w="415" w:type="pct"/>
          </w:tcPr>
          <w:p w:rsidR="002912A7" w:rsidRPr="00FC009D" w:rsidRDefault="002912A7" w:rsidP="00FB5814">
            <w:pPr>
              <w:widowControl w:val="0"/>
              <w:autoSpaceDE w:val="0"/>
              <w:autoSpaceDN w:val="0"/>
              <w:snapToGrid w:val="0"/>
              <w:ind w:right="11" w:firstLine="20"/>
              <w:jc w:val="center"/>
              <w:rPr>
                <w:bCs/>
              </w:rPr>
            </w:pPr>
          </w:p>
        </w:tc>
        <w:tc>
          <w:tcPr>
            <w:tcW w:w="462" w:type="pct"/>
          </w:tcPr>
          <w:p w:rsidR="002912A7" w:rsidRPr="00FC009D" w:rsidRDefault="002912A7" w:rsidP="00FB5814">
            <w:pPr>
              <w:widowControl w:val="0"/>
              <w:autoSpaceDE w:val="0"/>
              <w:autoSpaceDN w:val="0"/>
              <w:snapToGrid w:val="0"/>
              <w:ind w:right="11" w:firstLine="20"/>
              <w:jc w:val="center"/>
              <w:rPr>
                <w:bCs/>
              </w:rPr>
            </w:pPr>
          </w:p>
        </w:tc>
        <w:tc>
          <w:tcPr>
            <w:tcW w:w="507" w:type="pct"/>
          </w:tcPr>
          <w:p w:rsidR="002912A7" w:rsidRPr="00FC009D" w:rsidRDefault="002912A7" w:rsidP="00FB5814">
            <w:pPr>
              <w:widowControl w:val="0"/>
              <w:autoSpaceDE w:val="0"/>
              <w:autoSpaceDN w:val="0"/>
              <w:snapToGrid w:val="0"/>
              <w:ind w:right="11" w:firstLine="20"/>
              <w:jc w:val="center"/>
              <w:rPr>
                <w:bCs/>
              </w:rPr>
            </w:pPr>
          </w:p>
        </w:tc>
        <w:tc>
          <w:tcPr>
            <w:tcW w:w="471" w:type="pct"/>
          </w:tcPr>
          <w:p w:rsidR="002912A7" w:rsidRPr="00FC009D" w:rsidRDefault="002912A7" w:rsidP="00FB5814">
            <w:pPr>
              <w:widowControl w:val="0"/>
              <w:autoSpaceDE w:val="0"/>
              <w:autoSpaceDN w:val="0"/>
              <w:snapToGrid w:val="0"/>
              <w:ind w:right="11" w:firstLine="20"/>
              <w:jc w:val="center"/>
            </w:pPr>
          </w:p>
        </w:tc>
        <w:tc>
          <w:tcPr>
            <w:tcW w:w="464" w:type="pct"/>
          </w:tcPr>
          <w:p w:rsidR="002912A7" w:rsidRPr="00FC009D" w:rsidRDefault="002912A7" w:rsidP="00FB5814">
            <w:pPr>
              <w:widowControl w:val="0"/>
              <w:autoSpaceDE w:val="0"/>
              <w:autoSpaceDN w:val="0"/>
              <w:snapToGrid w:val="0"/>
              <w:ind w:right="11" w:firstLine="20"/>
              <w:jc w:val="center"/>
            </w:pPr>
          </w:p>
        </w:tc>
      </w:tr>
      <w:tr w:rsidR="002912A7" w:rsidRPr="00FC009D" w:rsidTr="00FB5814">
        <w:trPr>
          <w:trHeight w:val="20"/>
        </w:trPr>
        <w:tc>
          <w:tcPr>
            <w:tcW w:w="178" w:type="pct"/>
          </w:tcPr>
          <w:p w:rsidR="002912A7" w:rsidRPr="00FC009D" w:rsidRDefault="002912A7" w:rsidP="00FB5814">
            <w:pPr>
              <w:widowControl w:val="0"/>
              <w:autoSpaceDE w:val="0"/>
              <w:autoSpaceDN w:val="0"/>
              <w:snapToGrid w:val="0"/>
              <w:ind w:right="11" w:firstLine="20"/>
              <w:jc w:val="center"/>
              <w:rPr>
                <w:bCs/>
              </w:rPr>
            </w:pPr>
          </w:p>
        </w:tc>
        <w:tc>
          <w:tcPr>
            <w:tcW w:w="1115" w:type="pct"/>
          </w:tcPr>
          <w:p w:rsidR="002912A7" w:rsidRPr="00FC009D" w:rsidRDefault="002912A7" w:rsidP="00FB5814">
            <w:pPr>
              <w:widowControl w:val="0"/>
              <w:ind w:left="20" w:right="11"/>
            </w:pPr>
            <w:r w:rsidRPr="00FC009D">
              <w:t>…</w:t>
            </w:r>
          </w:p>
        </w:tc>
        <w:tc>
          <w:tcPr>
            <w:tcW w:w="471" w:type="pct"/>
          </w:tcPr>
          <w:p w:rsidR="002912A7" w:rsidRPr="00FC009D" w:rsidRDefault="002912A7" w:rsidP="00FB5814">
            <w:pPr>
              <w:widowControl w:val="0"/>
              <w:autoSpaceDE w:val="0"/>
              <w:autoSpaceDN w:val="0"/>
              <w:snapToGrid w:val="0"/>
              <w:ind w:right="11" w:firstLine="20"/>
              <w:jc w:val="center"/>
              <w:rPr>
                <w:bCs/>
              </w:rPr>
            </w:pPr>
          </w:p>
        </w:tc>
        <w:tc>
          <w:tcPr>
            <w:tcW w:w="505" w:type="pct"/>
          </w:tcPr>
          <w:p w:rsidR="002912A7" w:rsidRPr="00FC009D" w:rsidRDefault="002912A7" w:rsidP="00FB5814">
            <w:pPr>
              <w:widowControl w:val="0"/>
              <w:autoSpaceDE w:val="0"/>
              <w:autoSpaceDN w:val="0"/>
              <w:snapToGrid w:val="0"/>
              <w:ind w:right="11" w:firstLine="20"/>
              <w:jc w:val="center"/>
              <w:rPr>
                <w:bCs/>
              </w:rPr>
            </w:pPr>
          </w:p>
        </w:tc>
        <w:tc>
          <w:tcPr>
            <w:tcW w:w="411" w:type="pct"/>
          </w:tcPr>
          <w:p w:rsidR="002912A7" w:rsidRPr="00FC009D" w:rsidRDefault="002912A7" w:rsidP="00FB5814">
            <w:pPr>
              <w:widowControl w:val="0"/>
              <w:autoSpaceDE w:val="0"/>
              <w:autoSpaceDN w:val="0"/>
              <w:snapToGrid w:val="0"/>
              <w:ind w:right="11" w:firstLine="20"/>
              <w:jc w:val="center"/>
              <w:rPr>
                <w:bCs/>
              </w:rPr>
            </w:pPr>
          </w:p>
        </w:tc>
        <w:tc>
          <w:tcPr>
            <w:tcW w:w="415" w:type="pct"/>
          </w:tcPr>
          <w:p w:rsidR="002912A7" w:rsidRPr="00FC009D" w:rsidRDefault="002912A7" w:rsidP="00FB5814">
            <w:pPr>
              <w:widowControl w:val="0"/>
              <w:autoSpaceDE w:val="0"/>
              <w:autoSpaceDN w:val="0"/>
              <w:snapToGrid w:val="0"/>
              <w:ind w:right="11" w:firstLine="20"/>
              <w:jc w:val="center"/>
              <w:rPr>
                <w:bCs/>
              </w:rPr>
            </w:pPr>
          </w:p>
        </w:tc>
        <w:tc>
          <w:tcPr>
            <w:tcW w:w="462" w:type="pct"/>
          </w:tcPr>
          <w:p w:rsidR="002912A7" w:rsidRPr="00FC009D" w:rsidRDefault="002912A7" w:rsidP="00FB5814">
            <w:pPr>
              <w:widowControl w:val="0"/>
              <w:autoSpaceDE w:val="0"/>
              <w:autoSpaceDN w:val="0"/>
              <w:snapToGrid w:val="0"/>
              <w:ind w:right="11" w:firstLine="20"/>
              <w:jc w:val="center"/>
              <w:rPr>
                <w:bCs/>
              </w:rPr>
            </w:pPr>
          </w:p>
        </w:tc>
        <w:tc>
          <w:tcPr>
            <w:tcW w:w="507" w:type="pct"/>
          </w:tcPr>
          <w:p w:rsidR="002912A7" w:rsidRPr="00FC009D" w:rsidRDefault="002912A7" w:rsidP="00FB5814">
            <w:pPr>
              <w:widowControl w:val="0"/>
              <w:autoSpaceDE w:val="0"/>
              <w:autoSpaceDN w:val="0"/>
              <w:snapToGrid w:val="0"/>
              <w:ind w:right="11" w:firstLine="20"/>
              <w:jc w:val="center"/>
              <w:rPr>
                <w:bCs/>
              </w:rPr>
            </w:pPr>
          </w:p>
        </w:tc>
        <w:tc>
          <w:tcPr>
            <w:tcW w:w="471" w:type="pct"/>
          </w:tcPr>
          <w:p w:rsidR="002912A7" w:rsidRPr="00FC009D" w:rsidRDefault="002912A7" w:rsidP="00FB5814">
            <w:pPr>
              <w:widowControl w:val="0"/>
              <w:autoSpaceDE w:val="0"/>
              <w:autoSpaceDN w:val="0"/>
              <w:snapToGrid w:val="0"/>
              <w:ind w:right="11" w:firstLine="20"/>
              <w:jc w:val="center"/>
            </w:pPr>
          </w:p>
        </w:tc>
        <w:tc>
          <w:tcPr>
            <w:tcW w:w="464" w:type="pct"/>
          </w:tcPr>
          <w:p w:rsidR="002912A7" w:rsidRPr="00FC009D" w:rsidRDefault="002912A7" w:rsidP="00FB5814">
            <w:pPr>
              <w:widowControl w:val="0"/>
              <w:autoSpaceDE w:val="0"/>
              <w:autoSpaceDN w:val="0"/>
              <w:snapToGrid w:val="0"/>
              <w:ind w:right="11" w:firstLine="20"/>
              <w:jc w:val="center"/>
            </w:pPr>
          </w:p>
        </w:tc>
      </w:tr>
    </w:tbl>
    <w:p w:rsidR="002912A7" w:rsidRPr="00DD5EEB" w:rsidRDefault="002912A7" w:rsidP="002912A7">
      <w:pPr>
        <w:pStyle w:val="afff"/>
        <w:tabs>
          <w:tab w:val="clear" w:pos="1134"/>
        </w:tabs>
        <w:autoSpaceDE w:val="0"/>
        <w:autoSpaceDN w:val="0"/>
        <w:spacing w:line="240" w:lineRule="auto"/>
        <w:ind w:firstLine="0"/>
        <w:rPr>
          <w:sz w:val="28"/>
          <w:szCs w:val="28"/>
        </w:rPr>
      </w:pPr>
    </w:p>
    <w:p w:rsidR="002912A7" w:rsidRPr="00DD5EEB" w:rsidRDefault="002912A7" w:rsidP="002912A7">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912A7" w:rsidRPr="00DD5EEB" w:rsidRDefault="002912A7" w:rsidP="002912A7">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912A7" w:rsidRPr="00DD5EEB" w:rsidRDefault="002912A7" w:rsidP="002912A7">
      <w:pPr>
        <w:pStyle w:val="Times12"/>
        <w:ind w:firstLine="709"/>
        <w:rPr>
          <w:bCs w:val="0"/>
          <w:sz w:val="28"/>
        </w:rPr>
      </w:pPr>
      <w:r w:rsidRPr="00DD5EEB">
        <w:rPr>
          <w:bCs w:val="0"/>
          <w:sz w:val="28"/>
        </w:rPr>
        <w:t>М.П.</w:t>
      </w:r>
    </w:p>
    <w:p w:rsidR="002912A7" w:rsidRDefault="002912A7" w:rsidP="002912A7">
      <w:pPr>
        <w:pStyle w:val="Times12"/>
        <w:ind w:left="1070" w:firstLine="0"/>
        <w:jc w:val="center"/>
        <w:rPr>
          <w:b/>
          <w:bCs w:val="0"/>
          <w:i/>
          <w:sz w:val="20"/>
          <w:szCs w:val="20"/>
          <w:shd w:val="clear" w:color="auto" w:fill="FDE9D9"/>
        </w:rPr>
      </w:pPr>
    </w:p>
    <w:p w:rsidR="002912A7" w:rsidRPr="00FC009D" w:rsidRDefault="002912A7" w:rsidP="002912A7">
      <w:pPr>
        <w:pStyle w:val="Times12"/>
        <w:tabs>
          <w:tab w:val="left" w:pos="709"/>
        </w:tabs>
        <w:ind w:firstLine="709"/>
        <w:rPr>
          <w:b/>
          <w:sz w:val="20"/>
          <w:szCs w:val="20"/>
        </w:rPr>
      </w:pPr>
      <w:r w:rsidRPr="00FC009D">
        <w:rPr>
          <w:bCs w:val="0"/>
          <w:szCs w:val="24"/>
        </w:rPr>
        <w:t>ИНСТРУКЦИИ ПО ЗАПОЛНЕНИЮ</w:t>
      </w:r>
    </w:p>
    <w:p w:rsidR="002912A7" w:rsidRPr="00FC009D" w:rsidRDefault="002912A7" w:rsidP="00785127">
      <w:pPr>
        <w:pStyle w:val="Times12"/>
        <w:numPr>
          <w:ilvl w:val="0"/>
          <w:numId w:val="66"/>
        </w:numPr>
        <w:tabs>
          <w:tab w:val="clear" w:pos="2007"/>
          <w:tab w:val="left" w:pos="709"/>
          <w:tab w:val="num" w:pos="106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конкурса</w:t>
      </w:r>
      <w:r w:rsidRPr="00FC009D">
        <w:rPr>
          <w:szCs w:val="24"/>
        </w:rPr>
        <w:t>.</w:t>
      </w:r>
    </w:p>
    <w:p w:rsidR="002912A7" w:rsidRPr="00FC009D" w:rsidRDefault="002912A7" w:rsidP="00785127">
      <w:pPr>
        <w:pStyle w:val="Times12"/>
        <w:numPr>
          <w:ilvl w:val="0"/>
          <w:numId w:val="66"/>
        </w:numPr>
        <w:tabs>
          <w:tab w:val="clear" w:pos="2007"/>
          <w:tab w:val="left" w:pos="709"/>
          <w:tab w:val="num" w:pos="1069"/>
          <w:tab w:val="num" w:pos="1134"/>
        </w:tabs>
        <w:ind w:left="0" w:right="-30" w:firstLine="709"/>
        <w:rPr>
          <w:szCs w:val="24"/>
        </w:rPr>
      </w:pPr>
      <w:r w:rsidRPr="00FC009D">
        <w:rPr>
          <w:szCs w:val="24"/>
        </w:rPr>
        <w:t xml:space="preserve">Участник </w:t>
      </w:r>
      <w:r>
        <w:rPr>
          <w:szCs w:val="24"/>
        </w:rPr>
        <w:t xml:space="preserve">конкурса </w:t>
      </w:r>
      <w:r w:rsidRPr="00FC009D">
        <w:rPr>
          <w:szCs w:val="24"/>
        </w:rPr>
        <w:t xml:space="preserve">приводит номер и дату заявки на участие </w:t>
      </w:r>
      <w:proofErr w:type="spellStart"/>
      <w:r w:rsidRPr="00FC009D">
        <w:rPr>
          <w:szCs w:val="24"/>
        </w:rPr>
        <w:t>в</w:t>
      </w:r>
      <w:r>
        <w:rPr>
          <w:szCs w:val="24"/>
        </w:rPr>
        <w:t>конкурсе</w:t>
      </w:r>
      <w:proofErr w:type="spellEnd"/>
      <w:r w:rsidRPr="00FC009D">
        <w:rPr>
          <w:szCs w:val="24"/>
        </w:rPr>
        <w:t>, приложением к которой является данная сводная таблица.</w:t>
      </w:r>
    </w:p>
    <w:p w:rsidR="002912A7" w:rsidRPr="00FC009D" w:rsidRDefault="002912A7" w:rsidP="00785127">
      <w:pPr>
        <w:pStyle w:val="Times12"/>
        <w:numPr>
          <w:ilvl w:val="0"/>
          <w:numId w:val="66"/>
        </w:numPr>
        <w:tabs>
          <w:tab w:val="clear" w:pos="2007"/>
          <w:tab w:val="left" w:pos="709"/>
          <w:tab w:val="num" w:pos="1069"/>
          <w:tab w:val="num" w:pos="1134"/>
        </w:tabs>
        <w:ind w:left="0" w:right="-30" w:firstLine="709"/>
        <w:rPr>
          <w:szCs w:val="24"/>
        </w:rPr>
      </w:pPr>
      <w:r w:rsidRPr="00FC009D">
        <w:rPr>
          <w:szCs w:val="24"/>
        </w:rPr>
        <w:t xml:space="preserve">Участник </w:t>
      </w:r>
      <w:r>
        <w:rPr>
          <w:szCs w:val="24"/>
        </w:rPr>
        <w:t xml:space="preserve">конкурса </w:t>
      </w:r>
      <w:r w:rsidRPr="00FC009D">
        <w:rPr>
          <w:szCs w:val="24"/>
        </w:rPr>
        <w:t>указывает свое фирменное наименование (в т.ч. организационно-правовую форму).</w:t>
      </w:r>
    </w:p>
    <w:p w:rsidR="002912A7" w:rsidRPr="00FC009D" w:rsidRDefault="002912A7" w:rsidP="00785127">
      <w:pPr>
        <w:pStyle w:val="Times12"/>
        <w:numPr>
          <w:ilvl w:val="0"/>
          <w:numId w:val="66"/>
        </w:numPr>
        <w:tabs>
          <w:tab w:val="clear" w:pos="2007"/>
          <w:tab w:val="left" w:pos="709"/>
          <w:tab w:val="num" w:pos="1069"/>
          <w:tab w:val="num" w:pos="1134"/>
        </w:tabs>
        <w:ind w:left="0" w:right="-30" w:firstLine="709"/>
        <w:rPr>
          <w:szCs w:val="24"/>
        </w:rPr>
      </w:pPr>
      <w:r w:rsidRPr="00FC009D">
        <w:rPr>
          <w:szCs w:val="24"/>
        </w:rPr>
        <w:t xml:space="preserve">Участник </w:t>
      </w:r>
      <w:r>
        <w:rPr>
          <w:szCs w:val="24"/>
        </w:rPr>
        <w:t xml:space="preserve">конкурса </w:t>
      </w:r>
      <w:r w:rsidRPr="00FC009D">
        <w:rPr>
          <w:szCs w:val="24"/>
        </w:rPr>
        <w:t>указывает дату, на которую он рассчитывал Сводную таблицу стоимости.</w:t>
      </w:r>
    </w:p>
    <w:p w:rsidR="002912A7" w:rsidRDefault="002912A7" w:rsidP="00785127">
      <w:pPr>
        <w:pStyle w:val="Times12"/>
        <w:numPr>
          <w:ilvl w:val="0"/>
          <w:numId w:val="66"/>
        </w:numPr>
        <w:tabs>
          <w:tab w:val="clear" w:pos="2007"/>
          <w:tab w:val="left" w:pos="709"/>
          <w:tab w:val="num" w:pos="1069"/>
          <w:tab w:val="num" w:pos="1134"/>
        </w:tabs>
        <w:ind w:left="0" w:right="-30" w:firstLine="709"/>
        <w:rPr>
          <w:szCs w:val="24"/>
        </w:rPr>
      </w:pPr>
      <w:r w:rsidRPr="00E8487C">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 xml:space="preserve">доставка, </w:t>
      </w:r>
      <w:proofErr w:type="gramStart"/>
      <w:r w:rsidRPr="009200A3">
        <w:rPr>
          <w:szCs w:val="24"/>
        </w:rPr>
        <w:t>шеф-монтаж</w:t>
      </w:r>
      <w:proofErr w:type="gramEnd"/>
      <w:r w:rsidRPr="009200A3">
        <w:rPr>
          <w:szCs w:val="24"/>
        </w:rPr>
        <w:t>, шеф-наладка, организация обслуживания в течение гарантийного срока</w:t>
      </w:r>
      <w:r>
        <w:rPr>
          <w:szCs w:val="24"/>
        </w:rPr>
        <w:t>)</w:t>
      </w:r>
      <w:r w:rsidRPr="00BC4D6B">
        <w:rPr>
          <w:szCs w:val="24"/>
        </w:rPr>
        <w:t>.</w:t>
      </w: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551CF6" w:rsidRDefault="00551CF6" w:rsidP="002912A7">
      <w:pPr>
        <w:pStyle w:val="Times12"/>
        <w:ind w:firstLine="0"/>
        <w:rPr>
          <w:bCs w:val="0"/>
          <w:sz w:val="28"/>
          <w:szCs w:val="28"/>
        </w:rPr>
      </w:pPr>
    </w:p>
    <w:p w:rsidR="00551CF6" w:rsidRDefault="00551CF6" w:rsidP="007D6079">
      <w:pPr>
        <w:pStyle w:val="Times12"/>
        <w:jc w:val="center"/>
        <w:rPr>
          <w:bCs w:val="0"/>
          <w:sz w:val="28"/>
          <w:szCs w:val="28"/>
        </w:rPr>
      </w:pPr>
    </w:p>
    <w:p w:rsidR="00551CF6" w:rsidRDefault="00551CF6" w:rsidP="00C87330">
      <w:pPr>
        <w:pStyle w:val="Times12"/>
        <w:jc w:val="right"/>
        <w:rPr>
          <w:bCs w:val="0"/>
          <w:sz w:val="28"/>
          <w:szCs w:val="28"/>
        </w:rPr>
      </w:pPr>
    </w:p>
    <w:p w:rsidR="00551CF6" w:rsidRDefault="00551CF6" w:rsidP="00C87330">
      <w:pPr>
        <w:pStyle w:val="Times12"/>
        <w:jc w:val="right"/>
        <w:rPr>
          <w:bCs w:val="0"/>
          <w:sz w:val="28"/>
          <w:szCs w:val="28"/>
        </w:rPr>
      </w:pPr>
    </w:p>
    <w:p w:rsidR="002912A7" w:rsidRDefault="002912A7" w:rsidP="007D6079">
      <w:pPr>
        <w:pStyle w:val="Times12"/>
        <w:rPr>
          <w:bCs w:val="0"/>
          <w:sz w:val="28"/>
          <w:szCs w:val="28"/>
        </w:rPr>
        <w:sectPr w:rsidR="002912A7" w:rsidSect="002912A7">
          <w:pgSz w:w="16840" w:h="11907" w:orient="landscape" w:code="9"/>
          <w:pgMar w:top="1418" w:right="1134" w:bottom="567" w:left="1134" w:header="567" w:footer="567" w:gutter="0"/>
          <w:cols w:space="708"/>
          <w:docGrid w:linePitch="360"/>
        </w:sectPr>
      </w:pPr>
    </w:p>
    <w:p w:rsidR="002912A7" w:rsidRPr="00532169" w:rsidRDefault="002912A7" w:rsidP="002912A7">
      <w:pPr>
        <w:overflowPunct w:val="0"/>
        <w:autoSpaceDE w:val="0"/>
        <w:autoSpaceDN w:val="0"/>
        <w:adjustRightInd w:val="0"/>
        <w:ind w:firstLine="567"/>
        <w:jc w:val="right"/>
        <w:rPr>
          <w:rFonts w:eastAsia="Calibri"/>
          <w:sz w:val="28"/>
          <w:szCs w:val="28"/>
          <w:lang w:eastAsia="en-US"/>
        </w:rPr>
      </w:pPr>
      <w:r>
        <w:rPr>
          <w:rFonts w:eastAsia="Calibri"/>
          <w:sz w:val="28"/>
          <w:szCs w:val="28"/>
          <w:lang w:eastAsia="en-US"/>
        </w:rPr>
        <w:lastRenderedPageBreak/>
        <w:t>Форма 5.</w:t>
      </w:r>
    </w:p>
    <w:p w:rsidR="002912A7" w:rsidRPr="00532169" w:rsidRDefault="002912A7" w:rsidP="002912A7">
      <w:pPr>
        <w:overflowPunct w:val="0"/>
        <w:autoSpaceDE w:val="0"/>
        <w:autoSpaceDN w:val="0"/>
        <w:adjustRightInd w:val="0"/>
        <w:jc w:val="right"/>
        <w:rPr>
          <w:rFonts w:eastAsia="Calibri"/>
          <w:bCs/>
          <w:iCs/>
          <w:lang w:eastAsia="en-US"/>
        </w:rPr>
      </w:pPr>
      <w:r w:rsidRPr="00532169">
        <w:rPr>
          <w:rFonts w:eastAsia="Calibri"/>
          <w:bCs/>
          <w:iCs/>
          <w:lang w:eastAsia="en-US"/>
        </w:rPr>
        <w:t xml:space="preserve">Приложение к заявке на участие в </w:t>
      </w:r>
      <w:r>
        <w:rPr>
          <w:rFonts w:eastAsia="Calibri"/>
          <w:bCs/>
          <w:iCs/>
          <w:lang w:eastAsia="en-US"/>
        </w:rPr>
        <w:t>конкурсе</w:t>
      </w:r>
    </w:p>
    <w:p w:rsidR="002912A7" w:rsidRPr="00532169" w:rsidRDefault="002912A7" w:rsidP="002912A7">
      <w:pPr>
        <w:overflowPunct w:val="0"/>
        <w:autoSpaceDE w:val="0"/>
        <w:autoSpaceDN w:val="0"/>
        <w:adjustRightInd w:val="0"/>
        <w:jc w:val="right"/>
        <w:rPr>
          <w:rFonts w:eastAsia="Calibri"/>
          <w:bCs/>
          <w:lang w:eastAsia="en-US"/>
        </w:rPr>
      </w:pPr>
      <w:r w:rsidRPr="00532169">
        <w:rPr>
          <w:rFonts w:eastAsia="Calibri"/>
          <w:bCs/>
          <w:iCs/>
          <w:lang w:eastAsia="en-US"/>
        </w:rPr>
        <w:t>от «___» __________ 20___ г. № ______</w:t>
      </w:r>
    </w:p>
    <w:p w:rsidR="002912A7" w:rsidRPr="00532169" w:rsidRDefault="002912A7" w:rsidP="002912A7">
      <w:pPr>
        <w:overflowPunct w:val="0"/>
        <w:autoSpaceDE w:val="0"/>
        <w:autoSpaceDN w:val="0"/>
        <w:adjustRightInd w:val="0"/>
        <w:ind w:firstLine="567"/>
        <w:jc w:val="right"/>
        <w:rPr>
          <w:rFonts w:eastAsia="Calibri"/>
          <w:b/>
          <w:lang w:eastAsia="en-US"/>
        </w:rPr>
      </w:pPr>
    </w:p>
    <w:p w:rsidR="002912A7" w:rsidRPr="00532169" w:rsidRDefault="002912A7" w:rsidP="002912A7">
      <w:pPr>
        <w:jc w:val="center"/>
        <w:rPr>
          <w:rFonts w:eastAsia="Calibri"/>
          <w:lang w:eastAsia="en-US"/>
        </w:rPr>
      </w:pPr>
    </w:p>
    <w:p w:rsidR="002912A7" w:rsidRPr="00532169" w:rsidRDefault="002912A7" w:rsidP="002912A7">
      <w:pPr>
        <w:jc w:val="center"/>
        <w:rPr>
          <w:rFonts w:eastAsia="Calibri"/>
          <w:b/>
          <w:i/>
          <w:lang w:eastAsia="en-US"/>
        </w:rPr>
      </w:pPr>
      <w:r w:rsidRPr="00532169">
        <w:rPr>
          <w:rFonts w:eastAsia="Calibri"/>
          <w:lang w:eastAsia="en-US"/>
        </w:rPr>
        <w:t xml:space="preserve">Открытый </w:t>
      </w:r>
      <w:r>
        <w:rPr>
          <w:rFonts w:eastAsia="Calibri"/>
          <w:lang w:eastAsia="en-US"/>
        </w:rPr>
        <w:t>конкурс</w:t>
      </w:r>
      <w:r w:rsidRPr="00532169">
        <w:rPr>
          <w:rFonts w:eastAsia="Calibri"/>
          <w:lang w:eastAsia="en-US"/>
        </w:rPr>
        <w:t xml:space="preserve"> в электронной форме на право заключения договора/</w:t>
      </w:r>
      <w:proofErr w:type="spellStart"/>
      <w:proofErr w:type="gramStart"/>
      <w:r w:rsidRPr="00532169">
        <w:rPr>
          <w:rFonts w:eastAsia="Calibri"/>
          <w:b/>
          <w:i/>
          <w:iCs/>
          <w:lang w:eastAsia="en-US"/>
        </w:rPr>
        <w:t>ов</w:t>
      </w:r>
      <w:proofErr w:type="spellEnd"/>
      <w:r w:rsidRPr="00532169">
        <w:rPr>
          <w:rFonts w:eastAsia="Calibri"/>
          <w:b/>
          <w:i/>
          <w:iCs/>
          <w:lang w:eastAsia="en-US"/>
        </w:rPr>
        <w:t xml:space="preserve"> </w:t>
      </w:r>
      <w:r w:rsidRPr="00532169">
        <w:rPr>
          <w:rFonts w:eastAsia="Calibri"/>
          <w:lang w:eastAsia="en-US"/>
        </w:rPr>
        <w:t>на</w:t>
      </w:r>
      <w:proofErr w:type="gramEnd"/>
      <w:r w:rsidRPr="00532169">
        <w:rPr>
          <w:rFonts w:eastAsia="Calibri"/>
          <w:lang w:eastAsia="en-US"/>
        </w:rPr>
        <w:t> __________________</w:t>
      </w:r>
    </w:p>
    <w:p w:rsidR="002912A7" w:rsidRDefault="002912A7" w:rsidP="002912A7">
      <w:pPr>
        <w:jc w:val="center"/>
        <w:rPr>
          <w:rFonts w:eastAsia="Calibri"/>
          <w:b/>
          <w:i/>
          <w:lang w:eastAsia="en-US"/>
        </w:rPr>
      </w:pPr>
    </w:p>
    <w:p w:rsidR="002912A7" w:rsidRPr="00532169" w:rsidRDefault="002912A7" w:rsidP="007D6079">
      <w:pPr>
        <w:rPr>
          <w:rFonts w:eastAsia="Calibri"/>
          <w:b/>
          <w:i/>
          <w:lang w:eastAsia="en-US"/>
        </w:rPr>
      </w:pPr>
    </w:p>
    <w:p w:rsidR="002912A7" w:rsidRPr="004364C7" w:rsidRDefault="002912A7" w:rsidP="002912A7">
      <w:pPr>
        <w:keepNext/>
        <w:jc w:val="center"/>
        <w:outlineLvl w:val="1"/>
        <w:rPr>
          <w:rFonts w:eastAsia="Calibri"/>
          <w:b/>
          <w:i/>
          <w:sz w:val="28"/>
          <w:szCs w:val="28"/>
          <w:lang w:eastAsia="en-US"/>
        </w:rPr>
      </w:pPr>
      <w:r w:rsidRPr="004364C7">
        <w:rPr>
          <w:rFonts w:eastAsia="Calibri"/>
          <w:bCs/>
          <w:iCs/>
          <w:sz w:val="28"/>
          <w:szCs w:val="28"/>
          <w:lang w:eastAsia="en-US"/>
        </w:rPr>
        <w:t>ГРАФИК ОПЛАТЫ</w:t>
      </w:r>
      <w:r w:rsidRPr="004364C7">
        <w:rPr>
          <w:rFonts w:eastAsia="Calibri"/>
          <w:b/>
          <w:bCs/>
          <w:iCs/>
          <w:sz w:val="28"/>
          <w:szCs w:val="28"/>
          <w:lang w:eastAsia="en-US"/>
        </w:rPr>
        <w:t xml:space="preserve"> </w:t>
      </w:r>
      <w:r w:rsidRPr="004364C7">
        <w:rPr>
          <w:rFonts w:eastAsia="Calibri"/>
          <w:b/>
          <w:i/>
          <w:sz w:val="28"/>
          <w:szCs w:val="28"/>
          <w:lang w:eastAsia="en-US"/>
        </w:rPr>
        <w:t xml:space="preserve">поставляемого товара/ </w:t>
      </w:r>
    </w:p>
    <w:p w:rsidR="002912A7" w:rsidRPr="004364C7" w:rsidRDefault="002912A7" w:rsidP="002912A7">
      <w:pPr>
        <w:jc w:val="center"/>
        <w:rPr>
          <w:rFonts w:eastAsia="Calibri"/>
          <w:sz w:val="28"/>
          <w:szCs w:val="28"/>
          <w:lang w:eastAsia="en-US"/>
        </w:rPr>
      </w:pPr>
      <w:r w:rsidRPr="004364C7">
        <w:rPr>
          <w:rFonts w:eastAsia="Calibri"/>
          <w:b/>
          <w:i/>
          <w:sz w:val="28"/>
          <w:szCs w:val="28"/>
          <w:lang w:eastAsia="en-US"/>
        </w:rPr>
        <w:t>выполняемых работ /оказываемых услуг</w:t>
      </w:r>
      <w:r w:rsidRPr="004364C7">
        <w:rPr>
          <w:rFonts w:eastAsia="Calibri"/>
          <w:i/>
          <w:sz w:val="28"/>
          <w:szCs w:val="28"/>
          <w:lang w:eastAsia="en-US"/>
        </w:rPr>
        <w:t xml:space="preserve"> </w:t>
      </w:r>
      <w:r w:rsidRPr="004364C7">
        <w:rPr>
          <w:rFonts w:eastAsia="Calibri"/>
          <w:sz w:val="28"/>
          <w:szCs w:val="28"/>
          <w:lang w:eastAsia="en-US"/>
        </w:rPr>
        <w:t>(Форма 5)</w:t>
      </w:r>
    </w:p>
    <w:p w:rsidR="002912A7" w:rsidRPr="00532169" w:rsidRDefault="002912A7" w:rsidP="002912A7">
      <w:pPr>
        <w:jc w:val="center"/>
        <w:rPr>
          <w:rFonts w:eastAsia="Calibri"/>
          <w:i/>
          <w:lang w:eastAsia="en-US"/>
        </w:rPr>
      </w:pPr>
    </w:p>
    <w:p w:rsidR="002912A7" w:rsidRPr="007D6079" w:rsidRDefault="007D6079" w:rsidP="007D6079">
      <w:pPr>
        <w:ind w:left="7799" w:firstLine="709"/>
        <w:rPr>
          <w:b/>
          <w:i/>
          <w:iCs/>
        </w:rPr>
      </w:pPr>
      <w:r w:rsidRPr="00C12007">
        <w:rPr>
          <w:b/>
          <w:i/>
          <w:iCs/>
        </w:rPr>
        <w:t>Лот</w:t>
      </w:r>
      <w:r>
        <w:rPr>
          <w:b/>
          <w:i/>
          <w:iCs/>
        </w:rPr>
        <w:t>___</w:t>
      </w:r>
      <w:r w:rsidRPr="00C12007">
        <w:rPr>
          <w:b/>
          <w:i/>
          <w:iCs/>
        </w:rPr>
        <w:t xml:space="preserve"> </w:t>
      </w:r>
    </w:p>
    <w:p w:rsidR="002912A7" w:rsidRPr="00532169" w:rsidRDefault="002912A7" w:rsidP="002912A7">
      <w:pPr>
        <w:overflowPunct w:val="0"/>
        <w:autoSpaceDE w:val="0"/>
        <w:autoSpaceDN w:val="0"/>
        <w:adjustRightInd w:val="0"/>
        <w:rPr>
          <w:rFonts w:eastAsia="Calibri"/>
          <w:bCs/>
          <w:lang w:eastAsia="en-US"/>
        </w:rPr>
      </w:pPr>
      <w:r w:rsidRPr="00532169">
        <w:rPr>
          <w:rFonts w:eastAsia="Calibri"/>
          <w:bCs/>
          <w:lang w:eastAsia="en-US"/>
        </w:rPr>
        <w:t xml:space="preserve">Участник </w:t>
      </w:r>
      <w:r>
        <w:rPr>
          <w:rFonts w:eastAsia="Calibri"/>
          <w:bCs/>
          <w:lang w:eastAsia="en-US"/>
        </w:rPr>
        <w:t>конкурса</w:t>
      </w:r>
      <w:r w:rsidRPr="00532169">
        <w:rPr>
          <w:rFonts w:eastAsia="Calibri"/>
          <w:bCs/>
          <w:lang w:eastAsia="en-US"/>
        </w:rPr>
        <w:t xml:space="preserve">: ________________________________ </w:t>
      </w:r>
    </w:p>
    <w:p w:rsidR="002912A7" w:rsidRPr="00532169" w:rsidRDefault="002912A7" w:rsidP="002912A7">
      <w:pPr>
        <w:overflowPunct w:val="0"/>
        <w:autoSpaceDE w:val="0"/>
        <w:autoSpaceDN w:val="0"/>
        <w:adjustRightInd w:val="0"/>
        <w:rPr>
          <w:rFonts w:eastAsia="Calibri"/>
          <w:bCs/>
          <w:i/>
          <w:lang w:eastAsia="en-US"/>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2912A7" w:rsidRPr="00532169" w:rsidTr="00FB5814">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jc w:val="center"/>
              <w:rPr>
                <w:rFonts w:eastAsia="Calibri"/>
                <w:lang w:eastAsia="en-US"/>
              </w:rPr>
            </w:pPr>
            <w:r w:rsidRPr="00532169">
              <w:rPr>
                <w:rFonts w:eastAsia="Calibri"/>
                <w:lang w:eastAsia="en-US"/>
              </w:rPr>
              <w:t xml:space="preserve">№ </w:t>
            </w:r>
            <w:proofErr w:type="gramStart"/>
            <w:r w:rsidRPr="00532169">
              <w:rPr>
                <w:rFonts w:eastAsia="Calibri"/>
                <w:lang w:eastAsia="en-US"/>
              </w:rPr>
              <w:t>п</w:t>
            </w:r>
            <w:proofErr w:type="gramEnd"/>
            <w:r w:rsidRPr="00532169">
              <w:rPr>
                <w:rFonts w:eastAsia="Calibri"/>
                <w:lang w:eastAsia="en-US"/>
              </w:rPr>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jc w:val="center"/>
              <w:rPr>
                <w:rFonts w:eastAsia="Calibri"/>
                <w:snapToGrid w:val="0"/>
                <w:lang w:eastAsia="en-US"/>
              </w:rPr>
            </w:pPr>
            <w:proofErr w:type="spellStart"/>
            <w:proofErr w:type="gramStart"/>
            <w:r w:rsidRPr="00532169">
              <w:rPr>
                <w:rFonts w:eastAsia="Calibri"/>
                <w:snapToGrid w:val="0"/>
                <w:lang w:eastAsia="en-US"/>
              </w:rPr>
              <w:t>Наименова-ние</w:t>
            </w:r>
            <w:proofErr w:type="spellEnd"/>
            <w:proofErr w:type="gramEnd"/>
            <w:r w:rsidRPr="00532169">
              <w:rPr>
                <w:rFonts w:eastAsia="Calibri"/>
                <w:snapToGrid w:val="0"/>
                <w:lang w:eastAsia="en-US"/>
              </w:rPr>
              <w:t xml:space="preserve"> </w:t>
            </w:r>
            <w:r w:rsidRPr="00532169">
              <w:rPr>
                <w:rFonts w:eastAsia="Calibri"/>
                <w:b/>
                <w:i/>
                <w:snapToGrid w:val="0"/>
                <w:lang w:eastAsia="en-US"/>
              </w:rPr>
              <w:t>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jc w:val="center"/>
              <w:rPr>
                <w:rFonts w:eastAsia="Calibri"/>
                <w:snapToGrid w:val="0"/>
                <w:lang w:eastAsia="en-US"/>
              </w:rPr>
            </w:pPr>
            <w:r w:rsidRPr="00532169">
              <w:rPr>
                <w:rFonts w:eastAsia="Calibri"/>
                <w:snapToGrid w:val="0"/>
                <w:lang w:eastAsia="en-US"/>
              </w:rPr>
              <w:t xml:space="preserve">Номер </w:t>
            </w:r>
            <w:proofErr w:type="gramStart"/>
            <w:r w:rsidRPr="00532169">
              <w:rPr>
                <w:rFonts w:eastAsia="Calibri"/>
                <w:snapToGrid w:val="0"/>
                <w:lang w:eastAsia="en-US"/>
              </w:rPr>
              <w:t>п</w:t>
            </w:r>
            <w:proofErr w:type="gramEnd"/>
            <w:r w:rsidRPr="00532169">
              <w:rPr>
                <w:rFonts w:eastAsia="Calibri"/>
                <w:snapToGrid w:val="0"/>
                <w:lang w:eastAsia="en-US"/>
              </w:rPr>
              <w:t xml:space="preserve">/п </w:t>
            </w:r>
          </w:p>
          <w:p w:rsidR="002912A7" w:rsidRPr="00532169" w:rsidRDefault="002912A7" w:rsidP="00FB5814">
            <w:pPr>
              <w:keepNext/>
              <w:suppressAutoHyphens/>
              <w:jc w:val="center"/>
              <w:rPr>
                <w:rFonts w:eastAsia="Calibri"/>
                <w:snapToGrid w:val="0"/>
                <w:lang w:eastAsia="en-US"/>
              </w:rPr>
            </w:pPr>
            <w:r w:rsidRPr="00532169">
              <w:rPr>
                <w:rFonts w:eastAsia="Calibri"/>
                <w:snapToGrid w:val="0"/>
                <w:lang w:eastAsia="en-US"/>
              </w:rPr>
              <w:t xml:space="preserve">в графике </w:t>
            </w:r>
            <w:r w:rsidRPr="00532169">
              <w:rPr>
                <w:rFonts w:eastAsia="Calibri"/>
                <w:b/>
                <w:i/>
                <w:snapToGrid w:val="0"/>
                <w:lang w:eastAsia="en-US"/>
              </w:rPr>
              <w:t>поставки товара, выполнения работ/оказания услуг</w:t>
            </w:r>
            <w:r w:rsidRPr="00532169">
              <w:rPr>
                <w:rFonts w:eastAsia="Calibri"/>
                <w:snapToGrid w:val="0"/>
                <w:lang w:eastAsia="en-US"/>
              </w:rPr>
              <w:t xml:space="preserve"> (форма </w:t>
            </w:r>
            <w:r>
              <w:rPr>
                <w:rFonts w:eastAsia="Calibri"/>
                <w:snapToGrid w:val="0"/>
                <w:lang w:eastAsia="en-US"/>
              </w:rPr>
              <w:t>3</w:t>
            </w:r>
            <w:r w:rsidRPr="00532169">
              <w:rPr>
                <w:rFonts w:eastAsia="Calibri"/>
                <w:snapToGrid w:val="0"/>
                <w:lang w:eastAsia="en-US"/>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jc w:val="center"/>
              <w:rPr>
                <w:rFonts w:eastAsia="Calibri"/>
                <w:snapToGrid w:val="0"/>
                <w:lang w:eastAsia="en-US"/>
              </w:rPr>
            </w:pPr>
            <w:r w:rsidRPr="00532169">
              <w:rPr>
                <w:rFonts w:eastAsia="Calibri"/>
                <w:snapToGrid w:val="0"/>
                <w:lang w:eastAsia="en-US"/>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jc w:val="center"/>
              <w:rPr>
                <w:rFonts w:eastAsia="Calibri"/>
                <w:snapToGrid w:val="0"/>
                <w:lang w:eastAsia="en-US"/>
              </w:rPr>
            </w:pPr>
            <w:r w:rsidRPr="00532169">
              <w:rPr>
                <w:rFonts w:eastAsia="Calibri"/>
                <w:snapToGrid w:val="0"/>
                <w:lang w:eastAsia="en-US"/>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jc w:val="center"/>
              <w:rPr>
                <w:rFonts w:eastAsia="Calibri"/>
                <w:snapToGrid w:val="0"/>
                <w:lang w:eastAsia="en-US"/>
              </w:rPr>
            </w:pPr>
            <w:r w:rsidRPr="00532169">
              <w:rPr>
                <w:rFonts w:eastAsia="Calibri"/>
                <w:snapToGrid w:val="0"/>
                <w:lang w:eastAsia="en-US"/>
              </w:rPr>
              <w:t>Всего общая сумма платежей, руб. с НДС</w:t>
            </w:r>
          </w:p>
        </w:tc>
      </w:tr>
      <w:tr w:rsidR="002912A7" w:rsidRPr="00532169" w:rsidTr="00FB5814">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jc w:val="center"/>
              <w:rPr>
                <w:rFonts w:eastAsia="Calibri"/>
                <w:snapToGrid w:val="0"/>
                <w:lang w:eastAsia="en-US"/>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jc w:val="center"/>
              <w:rPr>
                <w:rFonts w:eastAsia="Calibri"/>
                <w:snapToGrid w:val="0"/>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jc w:val="center"/>
              <w:rPr>
                <w:rFonts w:eastAsia="Calibri"/>
                <w:snapToGrid w:val="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jc w:val="center"/>
              <w:rPr>
                <w:rFonts w:eastAsia="Calibri"/>
                <w:snapToGrid w:val="0"/>
                <w:lang w:eastAsia="en-US"/>
              </w:rPr>
            </w:pPr>
            <w:r w:rsidRPr="00532169">
              <w:rPr>
                <w:rFonts w:eastAsia="Calibri"/>
                <w:snapToGrid w:val="0"/>
                <w:lang w:eastAsia="en-US"/>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jc w:val="center"/>
              <w:rPr>
                <w:rFonts w:eastAsia="Calibri"/>
                <w:snapToGrid w:val="0"/>
                <w:lang w:eastAsia="en-US"/>
              </w:rPr>
            </w:pPr>
            <w:r w:rsidRPr="00532169">
              <w:rPr>
                <w:rFonts w:eastAsia="Calibri"/>
                <w:snapToGrid w:val="0"/>
                <w:lang w:eastAsia="en-US"/>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ind w:firstLine="85"/>
              <w:jc w:val="center"/>
              <w:rPr>
                <w:rFonts w:eastAsia="Calibri"/>
                <w:snapToGrid w:val="0"/>
                <w:lang w:eastAsia="en-US"/>
              </w:rPr>
            </w:pPr>
            <w:r w:rsidRPr="00532169">
              <w:rPr>
                <w:rFonts w:eastAsia="Calibri"/>
                <w:snapToGrid w:val="0"/>
                <w:lang w:eastAsia="en-US"/>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jc w:val="center"/>
              <w:rPr>
                <w:rFonts w:eastAsia="Calibri"/>
                <w:snapToGrid w:val="0"/>
                <w:lang w:eastAsia="en-US"/>
              </w:rPr>
            </w:pPr>
            <w:r w:rsidRPr="00532169">
              <w:rPr>
                <w:rFonts w:eastAsia="Calibri"/>
                <w:snapToGrid w:val="0"/>
                <w:lang w:eastAsia="en-US"/>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2912A7" w:rsidRPr="00532169" w:rsidRDefault="002912A7" w:rsidP="00FB5814">
            <w:pPr>
              <w:keepNext/>
              <w:suppressAutoHyphens/>
              <w:jc w:val="center"/>
              <w:rPr>
                <w:rFonts w:eastAsia="Calibri"/>
                <w:snapToGrid w:val="0"/>
                <w:lang w:eastAsia="en-US"/>
              </w:rPr>
            </w:pPr>
          </w:p>
        </w:tc>
      </w:tr>
      <w:tr w:rsidR="002912A7" w:rsidRPr="00532169" w:rsidTr="00FB5814">
        <w:tc>
          <w:tcPr>
            <w:tcW w:w="480" w:type="dxa"/>
            <w:tcBorders>
              <w:top w:val="single" w:sz="4" w:space="0" w:color="auto"/>
              <w:left w:val="single" w:sz="4" w:space="0" w:color="auto"/>
              <w:right w:val="single" w:sz="4" w:space="0" w:color="auto"/>
            </w:tcBorders>
          </w:tcPr>
          <w:p w:rsidR="002912A7" w:rsidRPr="00532169" w:rsidRDefault="002912A7" w:rsidP="00FB5814">
            <w:pPr>
              <w:tabs>
                <w:tab w:val="num" w:pos="0"/>
              </w:tabs>
              <w:suppressAutoHyphens/>
              <w:rPr>
                <w:rFonts w:eastAsia="Calibri"/>
                <w:snapToGrid w:val="0"/>
                <w:lang w:eastAsia="en-US"/>
              </w:rPr>
            </w:pPr>
          </w:p>
        </w:tc>
        <w:tc>
          <w:tcPr>
            <w:tcW w:w="1440" w:type="dxa"/>
            <w:tcBorders>
              <w:top w:val="single" w:sz="4" w:space="0" w:color="auto"/>
              <w:left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984" w:type="dxa"/>
            <w:tcBorders>
              <w:top w:val="single" w:sz="4" w:space="0" w:color="auto"/>
              <w:left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134" w:type="dxa"/>
            <w:tcBorders>
              <w:top w:val="single" w:sz="4" w:space="0" w:color="auto"/>
              <w:left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560" w:type="dxa"/>
            <w:tcBorders>
              <w:top w:val="single" w:sz="4" w:space="0" w:color="auto"/>
              <w:left w:val="single" w:sz="4" w:space="0" w:color="auto"/>
              <w:right w:val="single" w:sz="4" w:space="0" w:color="auto"/>
            </w:tcBorders>
          </w:tcPr>
          <w:p w:rsidR="002912A7" w:rsidRPr="00532169" w:rsidRDefault="002912A7" w:rsidP="00FB5814">
            <w:pPr>
              <w:suppressAutoHyphens/>
              <w:jc w:val="center"/>
              <w:rPr>
                <w:rFonts w:eastAsia="Calibri"/>
                <w:snapToGrid w:val="0"/>
                <w:lang w:eastAsia="en-US"/>
              </w:rPr>
            </w:pPr>
          </w:p>
        </w:tc>
        <w:tc>
          <w:tcPr>
            <w:tcW w:w="865" w:type="dxa"/>
            <w:tcBorders>
              <w:top w:val="single" w:sz="4" w:space="0" w:color="auto"/>
              <w:left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403" w:type="dxa"/>
            <w:tcBorders>
              <w:top w:val="single" w:sz="4" w:space="0" w:color="auto"/>
              <w:left w:val="single" w:sz="4" w:space="0" w:color="auto"/>
              <w:right w:val="single" w:sz="4" w:space="0" w:color="auto"/>
            </w:tcBorders>
          </w:tcPr>
          <w:p w:rsidR="002912A7" w:rsidRPr="00532169" w:rsidRDefault="002912A7" w:rsidP="00FB5814">
            <w:pPr>
              <w:suppressAutoHyphens/>
              <w:jc w:val="center"/>
              <w:rPr>
                <w:rFonts w:eastAsia="Calibri"/>
                <w:snapToGrid w:val="0"/>
                <w:lang w:eastAsia="en-US"/>
              </w:rPr>
            </w:pPr>
          </w:p>
        </w:tc>
        <w:tc>
          <w:tcPr>
            <w:tcW w:w="1133" w:type="dxa"/>
            <w:tcBorders>
              <w:top w:val="single" w:sz="4" w:space="0" w:color="auto"/>
              <w:left w:val="single" w:sz="4" w:space="0" w:color="auto"/>
              <w:right w:val="single" w:sz="4" w:space="0" w:color="auto"/>
            </w:tcBorders>
          </w:tcPr>
          <w:p w:rsidR="002912A7" w:rsidRPr="00532169" w:rsidRDefault="002912A7" w:rsidP="00FB5814">
            <w:pPr>
              <w:suppressAutoHyphens/>
              <w:jc w:val="center"/>
              <w:rPr>
                <w:rFonts w:eastAsia="Calibri"/>
                <w:snapToGrid w:val="0"/>
                <w:lang w:eastAsia="en-US"/>
              </w:rPr>
            </w:pPr>
          </w:p>
        </w:tc>
      </w:tr>
      <w:tr w:rsidR="002912A7" w:rsidRPr="00532169" w:rsidTr="00FB5814">
        <w:tc>
          <w:tcPr>
            <w:tcW w:w="480" w:type="dxa"/>
            <w:tcBorders>
              <w:left w:val="single" w:sz="4" w:space="0" w:color="auto"/>
              <w:right w:val="single" w:sz="4" w:space="0" w:color="auto"/>
            </w:tcBorders>
          </w:tcPr>
          <w:p w:rsidR="002912A7" w:rsidRPr="00532169" w:rsidRDefault="002912A7" w:rsidP="00FB5814">
            <w:pPr>
              <w:tabs>
                <w:tab w:val="num" w:pos="0"/>
              </w:tabs>
              <w:suppressAutoHyphens/>
              <w:rPr>
                <w:rFonts w:eastAsia="Calibri"/>
                <w:snapToGrid w:val="0"/>
                <w:lang w:eastAsia="en-US"/>
              </w:rPr>
            </w:pPr>
          </w:p>
        </w:tc>
        <w:tc>
          <w:tcPr>
            <w:tcW w:w="1440" w:type="dxa"/>
            <w:tcBorders>
              <w:left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984" w:type="dxa"/>
            <w:tcBorders>
              <w:left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134" w:type="dxa"/>
            <w:tcBorders>
              <w:left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560" w:type="dxa"/>
            <w:tcBorders>
              <w:left w:val="single" w:sz="4" w:space="0" w:color="auto"/>
              <w:right w:val="single" w:sz="4" w:space="0" w:color="auto"/>
            </w:tcBorders>
          </w:tcPr>
          <w:p w:rsidR="002912A7" w:rsidRPr="00532169" w:rsidRDefault="002912A7" w:rsidP="00FB5814">
            <w:pPr>
              <w:suppressAutoHyphens/>
              <w:jc w:val="center"/>
              <w:rPr>
                <w:rFonts w:eastAsia="Calibri"/>
                <w:snapToGrid w:val="0"/>
                <w:lang w:eastAsia="en-US"/>
              </w:rPr>
            </w:pPr>
          </w:p>
        </w:tc>
        <w:tc>
          <w:tcPr>
            <w:tcW w:w="865" w:type="dxa"/>
            <w:tcBorders>
              <w:left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403" w:type="dxa"/>
            <w:tcBorders>
              <w:left w:val="single" w:sz="4" w:space="0" w:color="auto"/>
              <w:right w:val="single" w:sz="4" w:space="0" w:color="auto"/>
            </w:tcBorders>
          </w:tcPr>
          <w:p w:rsidR="002912A7" w:rsidRPr="00532169" w:rsidRDefault="002912A7" w:rsidP="00FB5814">
            <w:pPr>
              <w:suppressAutoHyphens/>
              <w:jc w:val="center"/>
              <w:rPr>
                <w:rFonts w:eastAsia="Calibri"/>
                <w:snapToGrid w:val="0"/>
                <w:lang w:eastAsia="en-US"/>
              </w:rPr>
            </w:pPr>
          </w:p>
        </w:tc>
        <w:tc>
          <w:tcPr>
            <w:tcW w:w="1133" w:type="dxa"/>
            <w:tcBorders>
              <w:left w:val="single" w:sz="4" w:space="0" w:color="auto"/>
              <w:right w:val="single" w:sz="4" w:space="0" w:color="auto"/>
            </w:tcBorders>
          </w:tcPr>
          <w:p w:rsidR="002912A7" w:rsidRPr="00532169" w:rsidRDefault="002912A7" w:rsidP="00FB5814">
            <w:pPr>
              <w:suppressAutoHyphens/>
              <w:jc w:val="center"/>
              <w:rPr>
                <w:rFonts w:eastAsia="Calibri"/>
                <w:snapToGrid w:val="0"/>
                <w:lang w:eastAsia="en-US"/>
              </w:rPr>
            </w:pPr>
          </w:p>
        </w:tc>
      </w:tr>
      <w:tr w:rsidR="002912A7" w:rsidRPr="00532169" w:rsidTr="00FB5814">
        <w:tc>
          <w:tcPr>
            <w:tcW w:w="480" w:type="dxa"/>
            <w:tcBorders>
              <w:left w:val="single" w:sz="4" w:space="0" w:color="auto"/>
              <w:right w:val="single" w:sz="4" w:space="0" w:color="auto"/>
            </w:tcBorders>
          </w:tcPr>
          <w:p w:rsidR="002912A7" w:rsidRPr="00532169" w:rsidRDefault="002912A7" w:rsidP="00FB5814">
            <w:pPr>
              <w:tabs>
                <w:tab w:val="num" w:pos="0"/>
              </w:tabs>
              <w:suppressAutoHyphens/>
              <w:rPr>
                <w:rFonts w:eastAsia="Calibri"/>
                <w:snapToGrid w:val="0"/>
                <w:lang w:eastAsia="en-US"/>
              </w:rPr>
            </w:pPr>
          </w:p>
        </w:tc>
        <w:tc>
          <w:tcPr>
            <w:tcW w:w="1440" w:type="dxa"/>
            <w:tcBorders>
              <w:left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984" w:type="dxa"/>
            <w:tcBorders>
              <w:left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134" w:type="dxa"/>
            <w:tcBorders>
              <w:left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560" w:type="dxa"/>
            <w:tcBorders>
              <w:left w:val="single" w:sz="4" w:space="0" w:color="auto"/>
              <w:right w:val="single" w:sz="4" w:space="0" w:color="auto"/>
            </w:tcBorders>
          </w:tcPr>
          <w:p w:rsidR="002912A7" w:rsidRPr="00532169" w:rsidRDefault="002912A7" w:rsidP="00FB5814">
            <w:pPr>
              <w:suppressAutoHyphens/>
              <w:jc w:val="center"/>
              <w:rPr>
                <w:rFonts w:eastAsia="Calibri"/>
                <w:snapToGrid w:val="0"/>
                <w:lang w:eastAsia="en-US"/>
              </w:rPr>
            </w:pPr>
          </w:p>
        </w:tc>
        <w:tc>
          <w:tcPr>
            <w:tcW w:w="865" w:type="dxa"/>
            <w:tcBorders>
              <w:left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403" w:type="dxa"/>
            <w:tcBorders>
              <w:left w:val="single" w:sz="4" w:space="0" w:color="auto"/>
              <w:right w:val="single" w:sz="4" w:space="0" w:color="auto"/>
            </w:tcBorders>
          </w:tcPr>
          <w:p w:rsidR="002912A7" w:rsidRPr="00532169" w:rsidRDefault="002912A7" w:rsidP="00FB5814">
            <w:pPr>
              <w:suppressAutoHyphens/>
              <w:jc w:val="center"/>
              <w:rPr>
                <w:rFonts w:eastAsia="Calibri"/>
                <w:snapToGrid w:val="0"/>
                <w:lang w:eastAsia="en-US"/>
              </w:rPr>
            </w:pPr>
          </w:p>
        </w:tc>
        <w:tc>
          <w:tcPr>
            <w:tcW w:w="1133" w:type="dxa"/>
            <w:tcBorders>
              <w:left w:val="single" w:sz="4" w:space="0" w:color="auto"/>
              <w:right w:val="single" w:sz="4" w:space="0" w:color="auto"/>
            </w:tcBorders>
          </w:tcPr>
          <w:p w:rsidR="002912A7" w:rsidRPr="00532169" w:rsidRDefault="002912A7" w:rsidP="00FB5814">
            <w:pPr>
              <w:suppressAutoHyphens/>
              <w:jc w:val="center"/>
              <w:rPr>
                <w:rFonts w:eastAsia="Calibri"/>
                <w:snapToGrid w:val="0"/>
                <w:lang w:eastAsia="en-US"/>
              </w:rPr>
            </w:pPr>
          </w:p>
        </w:tc>
      </w:tr>
      <w:tr w:rsidR="002912A7" w:rsidRPr="00532169" w:rsidTr="00FB5814">
        <w:tc>
          <w:tcPr>
            <w:tcW w:w="480" w:type="dxa"/>
            <w:tcBorders>
              <w:left w:val="single" w:sz="4" w:space="0" w:color="auto"/>
              <w:bottom w:val="single" w:sz="4" w:space="0" w:color="auto"/>
              <w:right w:val="single" w:sz="4" w:space="0" w:color="auto"/>
            </w:tcBorders>
          </w:tcPr>
          <w:p w:rsidR="002912A7" w:rsidRPr="00532169" w:rsidRDefault="002912A7" w:rsidP="00FB5814">
            <w:pPr>
              <w:suppressAutoHyphens/>
              <w:rPr>
                <w:rFonts w:eastAsia="Calibri"/>
                <w:snapToGrid w:val="0"/>
                <w:lang w:eastAsia="en-US"/>
              </w:rPr>
            </w:pPr>
            <w:r w:rsidRPr="00532169">
              <w:rPr>
                <w:rFonts w:eastAsia="Calibri"/>
                <w:snapToGrid w:val="0"/>
                <w:lang w:eastAsia="en-US"/>
              </w:rPr>
              <w:t>…</w:t>
            </w:r>
          </w:p>
        </w:tc>
        <w:tc>
          <w:tcPr>
            <w:tcW w:w="1440" w:type="dxa"/>
            <w:tcBorders>
              <w:left w:val="single" w:sz="4" w:space="0" w:color="auto"/>
              <w:bottom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984" w:type="dxa"/>
            <w:tcBorders>
              <w:left w:val="single" w:sz="4" w:space="0" w:color="auto"/>
              <w:bottom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134" w:type="dxa"/>
            <w:tcBorders>
              <w:left w:val="single" w:sz="4" w:space="0" w:color="auto"/>
              <w:bottom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560" w:type="dxa"/>
            <w:tcBorders>
              <w:left w:val="single" w:sz="4" w:space="0" w:color="auto"/>
              <w:bottom w:val="single" w:sz="4" w:space="0" w:color="auto"/>
              <w:right w:val="single" w:sz="4" w:space="0" w:color="auto"/>
            </w:tcBorders>
          </w:tcPr>
          <w:p w:rsidR="002912A7" w:rsidRPr="00532169" w:rsidRDefault="002912A7" w:rsidP="00FB5814">
            <w:pPr>
              <w:suppressAutoHyphens/>
              <w:jc w:val="center"/>
              <w:rPr>
                <w:rFonts w:eastAsia="Calibri"/>
                <w:snapToGrid w:val="0"/>
                <w:lang w:eastAsia="en-US"/>
              </w:rPr>
            </w:pPr>
          </w:p>
        </w:tc>
        <w:tc>
          <w:tcPr>
            <w:tcW w:w="865" w:type="dxa"/>
            <w:tcBorders>
              <w:left w:val="single" w:sz="4" w:space="0" w:color="auto"/>
              <w:bottom w:val="single" w:sz="4" w:space="0" w:color="auto"/>
              <w:right w:val="single" w:sz="4" w:space="0" w:color="auto"/>
            </w:tcBorders>
          </w:tcPr>
          <w:p w:rsidR="002912A7" w:rsidRPr="00532169" w:rsidRDefault="002912A7" w:rsidP="00FB5814">
            <w:pPr>
              <w:suppressAutoHyphens/>
              <w:rPr>
                <w:rFonts w:eastAsia="Calibri"/>
                <w:snapToGrid w:val="0"/>
                <w:lang w:eastAsia="en-US"/>
              </w:rPr>
            </w:pPr>
          </w:p>
        </w:tc>
        <w:tc>
          <w:tcPr>
            <w:tcW w:w="1403" w:type="dxa"/>
            <w:tcBorders>
              <w:left w:val="single" w:sz="4" w:space="0" w:color="auto"/>
              <w:bottom w:val="single" w:sz="4" w:space="0" w:color="auto"/>
              <w:right w:val="single" w:sz="4" w:space="0" w:color="auto"/>
            </w:tcBorders>
          </w:tcPr>
          <w:p w:rsidR="002912A7" w:rsidRPr="00532169" w:rsidRDefault="002912A7" w:rsidP="00FB5814">
            <w:pPr>
              <w:suppressAutoHyphens/>
              <w:jc w:val="center"/>
              <w:rPr>
                <w:rFonts w:eastAsia="Calibri"/>
                <w:snapToGrid w:val="0"/>
                <w:lang w:eastAsia="en-US"/>
              </w:rPr>
            </w:pPr>
          </w:p>
        </w:tc>
        <w:tc>
          <w:tcPr>
            <w:tcW w:w="1133" w:type="dxa"/>
            <w:tcBorders>
              <w:left w:val="single" w:sz="4" w:space="0" w:color="auto"/>
              <w:bottom w:val="single" w:sz="4" w:space="0" w:color="auto"/>
              <w:right w:val="single" w:sz="4" w:space="0" w:color="auto"/>
            </w:tcBorders>
          </w:tcPr>
          <w:p w:rsidR="002912A7" w:rsidRPr="00532169" w:rsidRDefault="002912A7" w:rsidP="00FB5814">
            <w:pPr>
              <w:suppressAutoHyphens/>
              <w:jc w:val="center"/>
              <w:rPr>
                <w:rFonts w:eastAsia="Calibri"/>
                <w:snapToGrid w:val="0"/>
                <w:lang w:eastAsia="en-US"/>
              </w:rPr>
            </w:pPr>
          </w:p>
        </w:tc>
      </w:tr>
      <w:tr w:rsidR="002912A7" w:rsidRPr="00532169" w:rsidTr="00FB5814">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2912A7" w:rsidRPr="00532169" w:rsidRDefault="002912A7" w:rsidP="00FB5814">
            <w:pPr>
              <w:suppressAutoHyphens/>
              <w:rPr>
                <w:rFonts w:eastAsia="Calibri"/>
                <w:snapToGrid w:val="0"/>
                <w:lang w:eastAsia="en-US"/>
              </w:rPr>
            </w:pPr>
            <w:r w:rsidRPr="00532169">
              <w:rPr>
                <w:rFonts w:eastAsia="Calibri"/>
                <w:snapToGrid w:val="0"/>
                <w:lang w:eastAsia="en-US"/>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2912A7" w:rsidRPr="00532169" w:rsidRDefault="002912A7" w:rsidP="00FB5814">
            <w:pPr>
              <w:suppressAutoHyphens/>
              <w:rPr>
                <w:rFonts w:eastAsia="Calibri"/>
                <w:b/>
                <w:snapToGrid w:val="0"/>
                <w:lang w:eastAsia="en-US"/>
              </w:rPr>
            </w:pPr>
          </w:p>
        </w:tc>
      </w:tr>
    </w:tbl>
    <w:p w:rsidR="002912A7" w:rsidRPr="00532169" w:rsidRDefault="002912A7" w:rsidP="002912A7">
      <w:pPr>
        <w:autoSpaceDE w:val="0"/>
        <w:autoSpaceDN w:val="0"/>
        <w:jc w:val="both"/>
        <w:rPr>
          <w:rFonts w:eastAsia="Calibri"/>
          <w:bCs/>
          <w:snapToGrid w:val="0"/>
          <w:lang w:eastAsia="en-US"/>
        </w:rPr>
      </w:pPr>
    </w:p>
    <w:p w:rsidR="002912A7" w:rsidRPr="00532169" w:rsidRDefault="002912A7" w:rsidP="002912A7">
      <w:pPr>
        <w:autoSpaceDE w:val="0"/>
        <w:autoSpaceDN w:val="0"/>
        <w:jc w:val="both"/>
        <w:rPr>
          <w:rFonts w:eastAsia="Calibri"/>
          <w:bCs/>
          <w:snapToGrid w:val="0"/>
          <w:lang w:eastAsia="en-US"/>
        </w:rPr>
      </w:pPr>
      <w:r w:rsidRPr="00532169">
        <w:rPr>
          <w:rFonts w:eastAsia="Calibri"/>
          <w:bCs/>
          <w:snapToGrid w:val="0"/>
          <w:lang w:eastAsia="en-US"/>
        </w:rPr>
        <w:t>_________________________________</w:t>
      </w:r>
      <w:r w:rsidRPr="00532169">
        <w:rPr>
          <w:rFonts w:eastAsia="Calibri"/>
          <w:bCs/>
          <w:snapToGrid w:val="0"/>
          <w:lang w:eastAsia="en-US"/>
        </w:rPr>
        <w:tab/>
      </w:r>
      <w:r w:rsidRPr="00532169">
        <w:rPr>
          <w:rFonts w:eastAsia="Calibri"/>
          <w:bCs/>
          <w:snapToGrid w:val="0"/>
          <w:lang w:eastAsia="en-US"/>
        </w:rPr>
        <w:tab/>
      </w:r>
      <w:r w:rsidRPr="00532169">
        <w:rPr>
          <w:rFonts w:eastAsia="Calibri"/>
          <w:bCs/>
          <w:snapToGrid w:val="0"/>
          <w:lang w:eastAsia="en-US"/>
        </w:rPr>
        <w:tab/>
        <w:t>___________________________</w:t>
      </w:r>
    </w:p>
    <w:p w:rsidR="002912A7" w:rsidRPr="00532169" w:rsidRDefault="002912A7" w:rsidP="002912A7">
      <w:pPr>
        <w:overflowPunct w:val="0"/>
        <w:autoSpaceDE w:val="0"/>
        <w:autoSpaceDN w:val="0"/>
        <w:adjustRightInd w:val="0"/>
        <w:jc w:val="both"/>
        <w:rPr>
          <w:rFonts w:eastAsia="Calibri"/>
          <w:b/>
          <w:i/>
          <w:vertAlign w:val="superscript"/>
          <w:lang w:eastAsia="en-US"/>
        </w:rPr>
      </w:pPr>
      <w:r w:rsidRPr="00532169">
        <w:rPr>
          <w:rFonts w:eastAsia="Calibri"/>
          <w:b/>
          <w:i/>
          <w:vertAlign w:val="superscript"/>
          <w:lang w:eastAsia="en-US"/>
        </w:rPr>
        <w:t>(Подпись уполномоченного представителя)</w:t>
      </w:r>
      <w:r w:rsidRPr="00532169">
        <w:rPr>
          <w:rFonts w:eastAsia="Calibri"/>
          <w:bCs/>
          <w:snapToGrid w:val="0"/>
          <w:lang w:eastAsia="en-US"/>
        </w:rPr>
        <w:tab/>
      </w:r>
      <w:r w:rsidRPr="00532169">
        <w:rPr>
          <w:rFonts w:eastAsia="Calibri"/>
          <w:bCs/>
          <w:snapToGrid w:val="0"/>
          <w:lang w:eastAsia="en-US"/>
        </w:rPr>
        <w:tab/>
        <w:t xml:space="preserve">                         </w:t>
      </w:r>
      <w:r w:rsidRPr="00532169">
        <w:rPr>
          <w:rFonts w:eastAsia="Calibri"/>
          <w:b/>
          <w:i/>
          <w:vertAlign w:val="superscript"/>
          <w:lang w:eastAsia="en-US"/>
        </w:rPr>
        <w:t>(Имя и должность подписавшего)</w:t>
      </w:r>
    </w:p>
    <w:p w:rsidR="002912A7" w:rsidRDefault="002912A7" w:rsidP="002912A7">
      <w:pPr>
        <w:pStyle w:val="Times12"/>
        <w:ind w:firstLine="0"/>
        <w:rPr>
          <w:sz w:val="22"/>
        </w:rPr>
      </w:pPr>
    </w:p>
    <w:p w:rsidR="002912A7" w:rsidRDefault="002912A7" w:rsidP="002912A7">
      <w:pPr>
        <w:pStyle w:val="Times12"/>
        <w:ind w:firstLine="0"/>
        <w:rPr>
          <w:sz w:val="28"/>
          <w:szCs w:val="28"/>
        </w:rPr>
      </w:pPr>
      <w:r w:rsidRPr="00556BE7">
        <w:rPr>
          <w:sz w:val="28"/>
          <w:szCs w:val="28"/>
        </w:rPr>
        <w:t xml:space="preserve">                             М.П</w:t>
      </w:r>
      <w:r w:rsidR="00556BE7" w:rsidRPr="00556BE7">
        <w:rPr>
          <w:sz w:val="28"/>
          <w:szCs w:val="28"/>
        </w:rPr>
        <w:t>.</w:t>
      </w:r>
    </w:p>
    <w:p w:rsidR="004364C7" w:rsidRDefault="004364C7" w:rsidP="002912A7">
      <w:pPr>
        <w:pStyle w:val="Times12"/>
        <w:ind w:firstLine="0"/>
        <w:rPr>
          <w:sz w:val="28"/>
          <w:szCs w:val="28"/>
        </w:rPr>
      </w:pPr>
    </w:p>
    <w:p w:rsidR="004364C7" w:rsidRPr="00FD35BE" w:rsidRDefault="004364C7" w:rsidP="004364C7">
      <w:pPr>
        <w:tabs>
          <w:tab w:val="left" w:pos="709"/>
          <w:tab w:val="left" w:pos="1134"/>
        </w:tabs>
        <w:overflowPunct w:val="0"/>
        <w:autoSpaceDE w:val="0"/>
        <w:autoSpaceDN w:val="0"/>
        <w:adjustRightInd w:val="0"/>
        <w:ind w:firstLine="709"/>
        <w:jc w:val="both"/>
      </w:pPr>
      <w:r w:rsidRPr="00FD35BE">
        <w:t>ИНСТРУКЦИИ ПО ЗАПОЛНЕНИЮ</w:t>
      </w:r>
    </w:p>
    <w:p w:rsidR="004364C7" w:rsidRPr="00FD35BE" w:rsidRDefault="004364C7" w:rsidP="00785127">
      <w:pPr>
        <w:numPr>
          <w:ilvl w:val="0"/>
          <w:numId w:val="77"/>
        </w:numPr>
        <w:tabs>
          <w:tab w:val="num" w:pos="1134"/>
        </w:tabs>
        <w:overflowPunct w:val="0"/>
        <w:autoSpaceDE w:val="0"/>
        <w:autoSpaceDN w:val="0"/>
        <w:adjustRightInd w:val="0"/>
        <w:ind w:left="0" w:right="-30" w:firstLine="709"/>
        <w:jc w:val="both"/>
        <w:rPr>
          <w:bCs/>
        </w:rPr>
      </w:pPr>
      <w:r w:rsidRPr="00FD35BE">
        <w:rPr>
          <w:bCs/>
        </w:rPr>
        <w:t>Данные инструкции не следует воспроизводить в документах, подготовленных участником конкурса.</w:t>
      </w:r>
    </w:p>
    <w:p w:rsidR="004364C7" w:rsidRPr="00FD35BE" w:rsidRDefault="004364C7" w:rsidP="00785127">
      <w:pPr>
        <w:numPr>
          <w:ilvl w:val="0"/>
          <w:numId w:val="77"/>
        </w:numPr>
        <w:tabs>
          <w:tab w:val="num" w:pos="1134"/>
        </w:tabs>
        <w:overflowPunct w:val="0"/>
        <w:autoSpaceDE w:val="0"/>
        <w:autoSpaceDN w:val="0"/>
        <w:adjustRightInd w:val="0"/>
        <w:ind w:left="0" w:right="-30" w:firstLine="709"/>
        <w:jc w:val="both"/>
        <w:rPr>
          <w:bCs/>
        </w:rPr>
      </w:pPr>
      <w:r w:rsidRPr="00FD35BE">
        <w:rPr>
          <w:bCs/>
        </w:rPr>
        <w:t>Участник конкурса приводит номер и дату заявки на участие в конкурсе, приложением к которой является данный график.</w:t>
      </w:r>
    </w:p>
    <w:p w:rsidR="004364C7" w:rsidRPr="00FD35BE" w:rsidRDefault="004364C7" w:rsidP="00785127">
      <w:pPr>
        <w:numPr>
          <w:ilvl w:val="0"/>
          <w:numId w:val="77"/>
        </w:numPr>
        <w:tabs>
          <w:tab w:val="num" w:pos="1134"/>
        </w:tabs>
        <w:overflowPunct w:val="0"/>
        <w:autoSpaceDE w:val="0"/>
        <w:autoSpaceDN w:val="0"/>
        <w:adjustRightInd w:val="0"/>
        <w:ind w:left="0" w:right="-30" w:firstLine="709"/>
        <w:jc w:val="both"/>
        <w:rPr>
          <w:bCs/>
        </w:rPr>
      </w:pPr>
      <w:r w:rsidRPr="00FD35BE">
        <w:rPr>
          <w:bCs/>
        </w:rPr>
        <w:t>Участник конкурса указывает свое фирменное наименование (в </w:t>
      </w:r>
      <w:proofErr w:type="spellStart"/>
      <w:r w:rsidRPr="00FD35BE">
        <w:rPr>
          <w:bCs/>
        </w:rPr>
        <w:t>т.ч</w:t>
      </w:r>
      <w:proofErr w:type="spellEnd"/>
      <w:r w:rsidRPr="00FD35BE">
        <w:rPr>
          <w:bCs/>
        </w:rPr>
        <w:t>. организационно-правовую форму).</w:t>
      </w:r>
    </w:p>
    <w:p w:rsidR="004364C7" w:rsidRPr="00FD35BE" w:rsidRDefault="004364C7" w:rsidP="00785127">
      <w:pPr>
        <w:numPr>
          <w:ilvl w:val="0"/>
          <w:numId w:val="77"/>
        </w:numPr>
        <w:tabs>
          <w:tab w:val="num" w:pos="1134"/>
        </w:tabs>
        <w:overflowPunct w:val="0"/>
        <w:autoSpaceDE w:val="0"/>
        <w:autoSpaceDN w:val="0"/>
        <w:adjustRightInd w:val="0"/>
        <w:ind w:left="0" w:right="-30" w:firstLine="709"/>
        <w:jc w:val="both"/>
        <w:rPr>
          <w:bCs/>
        </w:rPr>
      </w:pPr>
      <w:r w:rsidRPr="00FD35BE">
        <w:rPr>
          <w:bCs/>
        </w:rPr>
        <w:t xml:space="preserve">График оплаты должен быть подготовлен на основе Графика </w:t>
      </w:r>
      <w:r>
        <w:rPr>
          <w:b/>
          <w:i/>
        </w:rPr>
        <w:t>поставки товара</w:t>
      </w:r>
      <w:r w:rsidRPr="00FD35BE">
        <w:rPr>
          <w:bCs/>
        </w:rPr>
        <w:t xml:space="preserve"> (форма </w:t>
      </w:r>
      <w:r>
        <w:rPr>
          <w:bCs/>
        </w:rPr>
        <w:t>3</w:t>
      </w:r>
      <w:r w:rsidRPr="00FD35BE">
        <w:rPr>
          <w:bCs/>
        </w:rPr>
        <w:t xml:space="preserve">), Сводной таблицы стоимости (форма </w:t>
      </w:r>
      <w:r>
        <w:rPr>
          <w:bCs/>
        </w:rPr>
        <w:t>4</w:t>
      </w:r>
      <w:r w:rsidRPr="00FD35BE">
        <w:rPr>
          <w:bCs/>
        </w:rPr>
        <w:t>) и должен содержать ссылки на отдельные этапы/</w:t>
      </w:r>
      <w:proofErr w:type="spellStart"/>
      <w:r w:rsidRPr="00FD35BE">
        <w:rPr>
          <w:bCs/>
        </w:rPr>
        <w:t>подэтапы</w:t>
      </w:r>
      <w:proofErr w:type="spellEnd"/>
      <w:r w:rsidRPr="00FD35BE">
        <w:rPr>
          <w:bCs/>
        </w:rPr>
        <w:t>, предусмотренные этими документами.</w:t>
      </w:r>
    </w:p>
    <w:p w:rsidR="004364C7" w:rsidRPr="00FD35BE" w:rsidRDefault="004364C7" w:rsidP="00785127">
      <w:pPr>
        <w:numPr>
          <w:ilvl w:val="0"/>
          <w:numId w:val="77"/>
        </w:numPr>
        <w:tabs>
          <w:tab w:val="num" w:pos="1134"/>
        </w:tabs>
        <w:overflowPunct w:val="0"/>
        <w:autoSpaceDE w:val="0"/>
        <w:autoSpaceDN w:val="0"/>
        <w:adjustRightInd w:val="0"/>
        <w:ind w:left="0" w:right="-30" w:firstLine="709"/>
        <w:jc w:val="both"/>
        <w:rPr>
          <w:bCs/>
        </w:rPr>
      </w:pPr>
      <w:r w:rsidRPr="00FD35BE">
        <w:rPr>
          <w:bCs/>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4364C7" w:rsidRPr="00FD35BE" w:rsidRDefault="004364C7" w:rsidP="00785127">
      <w:pPr>
        <w:numPr>
          <w:ilvl w:val="0"/>
          <w:numId w:val="77"/>
        </w:numPr>
        <w:tabs>
          <w:tab w:val="num" w:pos="1134"/>
        </w:tabs>
        <w:overflowPunct w:val="0"/>
        <w:autoSpaceDE w:val="0"/>
        <w:autoSpaceDN w:val="0"/>
        <w:adjustRightInd w:val="0"/>
        <w:ind w:left="0" w:right="-30" w:firstLine="709"/>
        <w:jc w:val="both"/>
        <w:rPr>
          <w:bCs/>
        </w:rPr>
      </w:pPr>
      <w:r w:rsidRPr="00FD35BE">
        <w:rPr>
          <w:bCs/>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4364C7" w:rsidRPr="00FD35BE" w:rsidRDefault="004364C7" w:rsidP="004364C7">
      <w:pPr>
        <w:overflowPunct w:val="0"/>
        <w:autoSpaceDE w:val="0"/>
        <w:autoSpaceDN w:val="0"/>
        <w:adjustRightInd w:val="0"/>
        <w:ind w:left="360" w:right="-30"/>
        <w:jc w:val="both"/>
        <w:rPr>
          <w:bCs/>
          <w:sz w:val="22"/>
          <w:szCs w:val="22"/>
        </w:rPr>
      </w:pPr>
    </w:p>
    <w:p w:rsidR="004364C7" w:rsidRPr="00556BE7" w:rsidRDefault="004364C7" w:rsidP="002912A7">
      <w:pPr>
        <w:pStyle w:val="Times12"/>
        <w:ind w:firstLine="0"/>
        <w:rPr>
          <w:sz w:val="28"/>
          <w:szCs w:val="28"/>
        </w:rPr>
        <w:sectPr w:rsidR="004364C7" w:rsidRPr="00556BE7" w:rsidSect="00FB5814">
          <w:pgSz w:w="11907" w:h="16840" w:code="9"/>
          <w:pgMar w:top="1134" w:right="567" w:bottom="1134" w:left="1418" w:header="567" w:footer="567" w:gutter="0"/>
          <w:cols w:space="708"/>
          <w:docGrid w:linePitch="360"/>
        </w:sectPr>
      </w:pPr>
    </w:p>
    <w:p w:rsidR="00551CF6" w:rsidRDefault="00551CF6" w:rsidP="002912A7">
      <w:pPr>
        <w:pStyle w:val="Times12"/>
        <w:ind w:firstLine="0"/>
        <w:rPr>
          <w:bCs w:val="0"/>
          <w:sz w:val="28"/>
          <w:szCs w:val="28"/>
        </w:rPr>
      </w:pPr>
    </w:p>
    <w:p w:rsidR="00C87330" w:rsidRPr="00FC009D" w:rsidRDefault="002912A7" w:rsidP="00C87330">
      <w:pPr>
        <w:pStyle w:val="Times12"/>
        <w:jc w:val="right"/>
        <w:rPr>
          <w:bCs w:val="0"/>
          <w:sz w:val="28"/>
          <w:szCs w:val="28"/>
        </w:rPr>
      </w:pPr>
      <w:r>
        <w:rPr>
          <w:bCs w:val="0"/>
          <w:sz w:val="28"/>
          <w:szCs w:val="28"/>
        </w:rPr>
        <w:t>Форма 6</w:t>
      </w:r>
      <w:r w:rsidR="00C87330" w:rsidRPr="00FC009D">
        <w:rPr>
          <w:bCs w:val="0"/>
          <w:sz w:val="28"/>
          <w:szCs w:val="28"/>
        </w:rPr>
        <w:t>.</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C87330" w:rsidRPr="00FC009D" w:rsidRDefault="00C87330" w:rsidP="00C87330">
      <w:pPr>
        <w:widowControl w:val="0"/>
        <w:autoSpaceDE w:val="0"/>
        <w:autoSpaceDN w:val="0"/>
        <w:adjustRightInd w:val="0"/>
        <w:jc w:val="center"/>
        <w:rPr>
          <w:szCs w:val="22"/>
        </w:rPr>
      </w:pPr>
    </w:p>
    <w:p w:rsidR="004364C7" w:rsidRDefault="007D6079" w:rsidP="007D6079">
      <w:pPr>
        <w:jc w:val="center"/>
        <w:rPr>
          <w:b/>
        </w:rPr>
      </w:pPr>
      <w:bookmarkStart w:id="415" w:name="_Техническое_предложение_(Форма"/>
      <w:bookmarkStart w:id="416" w:name="_Toc235439567"/>
      <w:bookmarkStart w:id="417" w:name="_Toc390267515"/>
      <w:bookmarkEnd w:id="415"/>
      <w:r w:rsidRPr="004364C7">
        <w:rPr>
          <w:sz w:val="28"/>
          <w:szCs w:val="28"/>
        </w:rPr>
        <w:t xml:space="preserve">                            </w:t>
      </w:r>
      <w:r w:rsidR="00C87330" w:rsidRPr="004364C7">
        <w:rPr>
          <w:sz w:val="28"/>
          <w:szCs w:val="28"/>
        </w:rPr>
        <w:t>Т</w:t>
      </w:r>
      <w:r w:rsidR="002912A7" w:rsidRPr="004364C7">
        <w:rPr>
          <w:sz w:val="28"/>
          <w:szCs w:val="28"/>
        </w:rPr>
        <w:t>ЕХНИЧЕСКОЕ ПРЕДЛОЖЕНИЕ (Форма 6</w:t>
      </w:r>
      <w:r w:rsidR="00C87330" w:rsidRPr="004364C7">
        <w:rPr>
          <w:sz w:val="28"/>
          <w:szCs w:val="28"/>
        </w:rPr>
        <w:t>)</w:t>
      </w:r>
      <w:bookmarkEnd w:id="416"/>
      <w:bookmarkEnd w:id="417"/>
      <w:r w:rsidRPr="004364C7">
        <w:rPr>
          <w:sz w:val="28"/>
          <w:szCs w:val="28"/>
        </w:rPr>
        <w:t xml:space="preserve"> </w:t>
      </w:r>
      <w:r w:rsidRPr="004364C7">
        <w:rPr>
          <w:sz w:val="28"/>
          <w:szCs w:val="28"/>
        </w:rPr>
        <w:tab/>
      </w:r>
      <w:r w:rsidRPr="004364C7">
        <w:rPr>
          <w:sz w:val="28"/>
          <w:szCs w:val="28"/>
        </w:rPr>
        <w:tab/>
      </w:r>
      <w:r w:rsidRPr="004364C7">
        <w:rPr>
          <w:b/>
        </w:rPr>
        <w:tab/>
      </w:r>
    </w:p>
    <w:p w:rsidR="004364C7" w:rsidRDefault="004364C7" w:rsidP="007D6079">
      <w:pPr>
        <w:jc w:val="center"/>
        <w:rPr>
          <w:b/>
        </w:rPr>
      </w:pPr>
    </w:p>
    <w:p w:rsidR="007D6079" w:rsidRPr="004364C7" w:rsidRDefault="007D6079" w:rsidP="004364C7">
      <w:pPr>
        <w:jc w:val="right"/>
        <w:rPr>
          <w:b/>
          <w:iCs/>
        </w:rPr>
      </w:pPr>
      <w:r w:rsidRPr="004364C7">
        <w:rPr>
          <w:b/>
          <w:iCs/>
        </w:rPr>
        <w:t>Лот__</w:t>
      </w:r>
    </w:p>
    <w:p w:rsidR="00C87330" w:rsidRPr="00FC009D" w:rsidRDefault="00C87330" w:rsidP="00C87330">
      <w:pPr>
        <w:pStyle w:val="Times12"/>
        <w:rPr>
          <w:i/>
          <w:sz w:val="22"/>
        </w:rPr>
      </w:pPr>
    </w:p>
    <w:p w:rsidR="00C87330" w:rsidRPr="00FC009D" w:rsidRDefault="00C87330" w:rsidP="00C87330">
      <w:pPr>
        <w:pStyle w:val="Times12"/>
        <w:ind w:firstLine="0"/>
        <w:jc w:val="center"/>
        <w:rPr>
          <w:b/>
          <w:i/>
          <w:szCs w:val="28"/>
        </w:rPr>
      </w:pPr>
      <w:r w:rsidRPr="00FC009D">
        <w:rPr>
          <w:b/>
          <w:i/>
          <w:szCs w:val="28"/>
        </w:rPr>
        <w:t>Суть технического предложения</w:t>
      </w:r>
    </w:p>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1134"/>
          <w:tab w:val="left" w:pos="1418"/>
        </w:tabs>
        <w:ind w:firstLine="709"/>
        <w:rPr>
          <w:bCs w:val="0"/>
          <w:szCs w:val="24"/>
        </w:rPr>
      </w:pPr>
      <w:r w:rsidRPr="00FC009D">
        <w:rPr>
          <w:bCs w:val="0"/>
          <w:szCs w:val="24"/>
        </w:rPr>
        <w:t>ИНСТРУКЦИИ ПО ЗАПОЛНЕНИЮ</w:t>
      </w:r>
    </w:p>
    <w:p w:rsidR="00C87330" w:rsidRPr="00FC009D" w:rsidRDefault="00C87330" w:rsidP="00B43B8E">
      <w:pPr>
        <w:pStyle w:val="Times12"/>
        <w:numPr>
          <w:ilvl w:val="0"/>
          <w:numId w:val="23"/>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B43B8E">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FC009D" w:rsidRDefault="00E526CF" w:rsidP="00B43B8E">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B43B8E">
      <w:pPr>
        <w:pStyle w:val="Times12"/>
        <w:numPr>
          <w:ilvl w:val="0"/>
          <w:numId w:val="2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760C2" w:rsidRPr="00FC009D" w:rsidRDefault="003B27CC" w:rsidP="00B43B8E">
      <w:pPr>
        <w:pStyle w:val="Times12"/>
        <w:numPr>
          <w:ilvl w:val="0"/>
          <w:numId w:val="23"/>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C87330" w:rsidRPr="00FC009D" w:rsidRDefault="006D233D" w:rsidP="00C760C2">
      <w:pPr>
        <w:pStyle w:val="Times12"/>
        <w:tabs>
          <w:tab w:val="left" w:pos="1134"/>
          <w:tab w:val="left" w:pos="1418"/>
        </w:tabs>
        <w:ind w:firstLine="709"/>
        <w:rPr>
          <w:szCs w:val="24"/>
        </w:rPr>
      </w:pPr>
      <w:r w:rsidRPr="00FC009D">
        <w:rPr>
          <w:b/>
          <w:i/>
          <w:szCs w:val="24"/>
        </w:rPr>
        <w:t>[</w:t>
      </w:r>
      <w:r w:rsidR="003B27CC">
        <w:rPr>
          <w:b/>
          <w:i/>
          <w:szCs w:val="24"/>
        </w:rPr>
        <w:t xml:space="preserve">далее </w:t>
      </w:r>
      <w:r w:rsidRPr="00FC009D">
        <w:rPr>
          <w:b/>
          <w:i/>
          <w:szCs w:val="24"/>
        </w:rPr>
        <w:t>указывается в соответствии с требованиями к описанию технического предложения]</w:t>
      </w:r>
      <w:r w:rsidR="00C87330" w:rsidRPr="00FC009D">
        <w:rPr>
          <w:szCs w:val="24"/>
        </w:rPr>
        <w:t>:</w:t>
      </w:r>
    </w:p>
    <w:p w:rsidR="006D233D" w:rsidRPr="00FC009D" w:rsidRDefault="006D233D" w:rsidP="006D233D">
      <w:pPr>
        <w:pStyle w:val="Times12"/>
        <w:tabs>
          <w:tab w:val="left" w:pos="1134"/>
          <w:tab w:val="left" w:pos="1418"/>
        </w:tabs>
        <w:ind w:left="709" w:firstLine="0"/>
        <w:rPr>
          <w:i/>
          <w:szCs w:val="24"/>
        </w:rPr>
      </w:pPr>
      <w:r w:rsidRPr="00FC009D">
        <w:rPr>
          <w:b/>
          <w:i/>
          <w:szCs w:val="24"/>
        </w:rPr>
        <w:t>[для закупок работ, услуг]</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t>[при необходимости, в случае установления соответствующего требования  в пункте </w:t>
      </w:r>
      <w:r w:rsidR="00296139">
        <w:rPr>
          <w:b/>
          <w:i/>
          <w:sz w:val="24"/>
          <w:szCs w:val="24"/>
        </w:rPr>
        <w:t>17</w:t>
      </w:r>
      <w:r w:rsidRPr="00FC009D">
        <w:rPr>
          <w:b/>
          <w:i/>
          <w:sz w:val="24"/>
          <w:szCs w:val="24"/>
        </w:rPr>
        <w:t xml:space="preserve"> раздела </w:t>
      </w:r>
      <w:r w:rsidR="00296139">
        <w:rPr>
          <w:b/>
          <w:i/>
          <w:sz w:val="24"/>
          <w:szCs w:val="24"/>
        </w:rPr>
        <w:t>5</w:t>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FC009D" w:rsidRDefault="006D233D" w:rsidP="006D233D">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3B3418"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наименование разработчика</w:t>
      </w:r>
      <w:r w:rsidR="00012898" w:rsidRPr="00012898">
        <w:rPr>
          <w:b/>
          <w:i/>
          <w:sz w:val="24"/>
        </w:rPr>
        <w:t xml:space="preserve"> (</w:t>
      </w:r>
      <w:r w:rsidR="00C44B79" w:rsidRPr="00C44B79">
        <w:rPr>
          <w:b/>
          <w:i/>
          <w:sz w:val="24"/>
          <w:szCs w:val="24"/>
        </w:rPr>
        <w:t>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______[указывается термин разработчика: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осуществляюще</w:t>
      </w:r>
      <w:r w:rsidR="00C44B79">
        <w:rPr>
          <w:b/>
          <w:i/>
          <w:sz w:val="24"/>
          <w:szCs w:val="24"/>
        </w:rPr>
        <w:t>го</w:t>
      </w:r>
      <w:r w:rsidR="00C44B79" w:rsidRPr="00C44B79">
        <w:rPr>
          <w:b/>
          <w:i/>
          <w:sz w:val="24"/>
          <w:szCs w:val="24"/>
        </w:rPr>
        <w:t xml:space="preserve"> разработку оборудования, либо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координирующе</w:t>
      </w:r>
      <w:r w:rsidR="00C44B79">
        <w:rPr>
          <w:b/>
          <w:i/>
          <w:sz w:val="24"/>
          <w:szCs w:val="24"/>
        </w:rPr>
        <w:t>го</w:t>
      </w:r>
      <w:r w:rsidR="00C44B79" w:rsidRPr="00C44B79">
        <w:rPr>
          <w:b/>
          <w:i/>
          <w:sz w:val="24"/>
          <w:szCs w:val="24"/>
        </w:rPr>
        <w:t xml:space="preserve"> работу исполнителей составных частей разработки и отвечающе</w:t>
      </w:r>
      <w:r w:rsidR="00C44B79">
        <w:rPr>
          <w:b/>
          <w:i/>
          <w:sz w:val="24"/>
          <w:szCs w:val="24"/>
        </w:rPr>
        <w:t>го</w:t>
      </w:r>
      <w:r w:rsidR="00C44B79" w:rsidRPr="00C44B79">
        <w:rPr>
          <w:b/>
          <w:i/>
          <w:sz w:val="24"/>
          <w:szCs w:val="24"/>
        </w:rPr>
        <w:t xml:space="preserve"> за разработку оборудования </w:t>
      </w:r>
      <w:r w:rsidR="00012898" w:rsidRPr="00012898">
        <w:rPr>
          <w:b/>
          <w:i/>
          <w:sz w:val="24"/>
        </w:rPr>
        <w:t xml:space="preserve">в </w:t>
      </w:r>
      <w:r w:rsidR="00C44B79" w:rsidRPr="00C44B79">
        <w:rPr>
          <w:b/>
          <w:i/>
          <w:sz w:val="24"/>
          <w:szCs w:val="24"/>
        </w:rPr>
        <w:t>целом]</w:t>
      </w:r>
      <w:r w:rsidR="00CF52DB">
        <w:rPr>
          <w:b/>
          <w:i/>
          <w:sz w:val="24"/>
          <w:szCs w:val="24"/>
        </w:rPr>
        <w:t>)</w:t>
      </w:r>
      <w:r w:rsidRPr="00FC009D">
        <w:rPr>
          <w:i/>
          <w:sz w:val="24"/>
          <w:szCs w:val="24"/>
        </w:rPr>
        <w:t>,</w:t>
      </w:r>
    </w:p>
    <w:p w:rsidR="006D233D" w:rsidRPr="00FC009D" w:rsidRDefault="003B3418" w:rsidP="006D233D">
      <w:pPr>
        <w:pStyle w:val="a0"/>
        <w:numPr>
          <w:ilvl w:val="4"/>
          <w:numId w:val="15"/>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006D233D" w:rsidRPr="00FC009D">
        <w:rPr>
          <w:i/>
          <w:sz w:val="24"/>
          <w:szCs w:val="24"/>
        </w:rPr>
        <w:t xml:space="preserve">изготовителя </w:t>
      </w:r>
      <w:r w:rsidRPr="003B3418">
        <w:rPr>
          <w:i/>
          <w:sz w:val="24"/>
          <w:szCs w:val="24"/>
        </w:rPr>
        <w:t>(юридического лица согласно подразделу </w:t>
      </w:r>
      <w:r w:rsidR="00296139">
        <w:rPr>
          <w:i/>
          <w:sz w:val="24"/>
          <w:szCs w:val="24"/>
        </w:rPr>
        <w:t>3.6</w:t>
      </w:r>
      <w:r w:rsidRPr="003B3418">
        <w:rPr>
          <w:i/>
          <w:sz w:val="24"/>
          <w:szCs w:val="24"/>
        </w:rPr>
        <w:t>)</w:t>
      </w:r>
      <w:r w:rsidR="006D233D" w:rsidRPr="00FC009D">
        <w:rPr>
          <w:i/>
          <w:sz w:val="24"/>
          <w:szCs w:val="24"/>
        </w:rPr>
        <w:t xml:space="preserve"> и страны происхождения оборудования;</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w:t>
      </w:r>
      <w:r w:rsidR="00AA3DA4">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lastRenderedPageBreak/>
        <w:t xml:space="preserve">[при необходимости, в случае установления соответствующего требования  в пункте </w:t>
      </w:r>
      <w:r w:rsidR="00296139">
        <w:rPr>
          <w:b/>
          <w:i/>
          <w:sz w:val="24"/>
          <w:szCs w:val="24"/>
        </w:rPr>
        <w:t>17</w:t>
      </w:r>
      <w:r w:rsidRPr="00FC009D">
        <w:rPr>
          <w:b/>
          <w:i/>
          <w:sz w:val="24"/>
          <w:szCs w:val="24"/>
        </w:rPr>
        <w:t xml:space="preserve"> раздела </w:t>
      </w:r>
      <w:r w:rsidR="00296139">
        <w:rPr>
          <w:b/>
          <w:i/>
          <w:sz w:val="24"/>
          <w:szCs w:val="24"/>
        </w:rPr>
        <w:t>5</w:t>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12898" w:rsidRDefault="006D233D" w:rsidP="00012898">
      <w:pPr>
        <w:pStyle w:val="a0"/>
        <w:numPr>
          <w:ilvl w:val="4"/>
          <w:numId w:val="15"/>
        </w:numPr>
        <w:tabs>
          <w:tab w:val="clear" w:pos="1494"/>
          <w:tab w:val="num" w:pos="1134"/>
        </w:tabs>
        <w:spacing w:line="240" w:lineRule="auto"/>
        <w:ind w:left="0" w:firstLine="709"/>
        <w:rPr>
          <w:i/>
        </w:rPr>
      </w:pPr>
      <w:r w:rsidRPr="007531B5">
        <w:rPr>
          <w:b/>
          <w:i/>
          <w:szCs w:val="24"/>
        </w:rPr>
        <w:t>[</w:t>
      </w:r>
      <w:r w:rsidRPr="007531B5">
        <w:rPr>
          <w:b/>
          <w:bCs w:val="0"/>
          <w:i/>
        </w:rPr>
        <w:t>при условии установления соответствующего требования в подпункте </w:t>
      </w:r>
      <w:r w:rsidR="00296139">
        <w:rPr>
          <w:b/>
          <w:bCs w:val="0"/>
          <w:i/>
        </w:rPr>
        <w:t>12)</w:t>
      </w:r>
      <w:r w:rsidRPr="007531B5">
        <w:rPr>
          <w:b/>
          <w:bCs w:val="0"/>
          <w:i/>
        </w:rPr>
        <w:t xml:space="preserve"> пункта </w:t>
      </w:r>
      <w:r w:rsidR="00296139">
        <w:rPr>
          <w:b/>
          <w:bCs w:val="0"/>
          <w:i/>
        </w:rPr>
        <w:t>18</w:t>
      </w:r>
      <w:r w:rsidRPr="007531B5">
        <w:rPr>
          <w:b/>
          <w:bCs w:val="0"/>
          <w:i/>
        </w:rPr>
        <w:t xml:space="preserve"> раздела </w:t>
      </w:r>
      <w:r w:rsidR="00296139">
        <w:rPr>
          <w:b/>
          <w:bCs w:val="0"/>
          <w:i/>
        </w:rPr>
        <w:t>5</w:t>
      </w:r>
      <w:r w:rsidRPr="007531B5">
        <w:rPr>
          <w:b/>
          <w:bCs w:val="0"/>
          <w:i/>
        </w:rPr>
        <w:t xml:space="preserve"> «Информационная карта конкурса»] </w:t>
      </w:r>
      <w:r w:rsidR="007531B5">
        <w:rPr>
          <w:i/>
          <w:sz w:val="24"/>
          <w:szCs w:val="24"/>
        </w:rPr>
        <w:t>д</w:t>
      </w:r>
      <w:r w:rsidR="00667182" w:rsidRPr="007531B5">
        <w:rPr>
          <w:i/>
          <w:sz w:val="24"/>
          <w:szCs w:val="24"/>
        </w:rPr>
        <w:t>ля</w:t>
      </w:r>
      <w:r w:rsidR="00012898" w:rsidRPr="00012898">
        <w:rPr>
          <w:i/>
          <w:sz w:val="24"/>
        </w:rPr>
        <w:t> подтверждения требований,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667182" w:rsidRPr="00FC009D" w:rsidRDefault="00667182" w:rsidP="00667182">
      <w:pPr>
        <w:spacing w:before="60" w:after="60"/>
        <w:ind w:firstLine="709"/>
        <w:jc w:val="both"/>
        <w:rPr>
          <w:bCs/>
          <w:i/>
        </w:rPr>
      </w:pPr>
      <w:proofErr w:type="gramStart"/>
      <w:r w:rsidRPr="00FC009D">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Требования ИТТ</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Указано в ТЗ (ТУ)</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Примечание</w:t>
            </w:r>
          </w:p>
        </w:tc>
      </w:tr>
      <w:tr w:rsidR="00667182" w:rsidRPr="00FC009D" w:rsidTr="00667182">
        <w:tc>
          <w:tcPr>
            <w:tcW w:w="3119" w:type="dxa"/>
            <w:vAlign w:val="center"/>
          </w:tcPr>
          <w:p w:rsidR="00667182" w:rsidRPr="00FC009D" w:rsidRDefault="00667182" w:rsidP="00667182">
            <w:pPr>
              <w:spacing w:before="60" w:after="60"/>
              <w:ind w:right="-108"/>
              <w:jc w:val="center"/>
              <w:rPr>
                <w:bCs/>
                <w:i/>
                <w:sz w:val="20"/>
                <w:szCs w:val="20"/>
              </w:rPr>
            </w:pPr>
            <w:r w:rsidRPr="00FC009D">
              <w:rPr>
                <w:bCs/>
                <w:i/>
                <w:sz w:val="20"/>
                <w:szCs w:val="20"/>
              </w:rPr>
              <w:t>Вес не более 100 кг</w:t>
            </w:r>
          </w:p>
          <w:p w:rsidR="00667182" w:rsidRPr="00FC009D" w:rsidRDefault="00667182" w:rsidP="00667182">
            <w:pPr>
              <w:spacing w:before="60" w:after="60"/>
              <w:ind w:left="-79" w:right="-108"/>
              <w:jc w:val="center"/>
              <w:rPr>
                <w:bCs/>
                <w:i/>
                <w:sz w:val="20"/>
                <w:szCs w:val="20"/>
              </w:rPr>
            </w:pPr>
            <w:r w:rsidRPr="00FC009D">
              <w:rPr>
                <w:bCs/>
                <w:i/>
                <w:sz w:val="20"/>
                <w:szCs w:val="20"/>
              </w:rPr>
              <w:t>(пример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120 кг</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Габариты: 1000/800/200 мм (пример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890/800/210 мм</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w:t>
            </w:r>
          </w:p>
        </w:tc>
      </w:tr>
    </w:tbl>
    <w:p w:rsidR="00667182" w:rsidRPr="00FC009D" w:rsidRDefault="00667182" w:rsidP="00667182">
      <w:pPr>
        <w:pStyle w:val="a0"/>
        <w:numPr>
          <w:ilvl w:val="0"/>
          <w:numId w:val="0"/>
        </w:numPr>
        <w:spacing w:line="240" w:lineRule="auto"/>
        <w:ind w:left="709"/>
        <w:rPr>
          <w:sz w:val="24"/>
          <w:szCs w:val="24"/>
        </w:rPr>
      </w:pPr>
    </w:p>
    <w:p w:rsidR="00C87330" w:rsidRPr="00FC009D" w:rsidRDefault="00544AB9" w:rsidP="00B43B8E">
      <w:pPr>
        <w:pStyle w:val="Times12"/>
        <w:numPr>
          <w:ilvl w:val="0"/>
          <w:numId w:val="23"/>
        </w:numPr>
        <w:tabs>
          <w:tab w:val="clear" w:pos="960"/>
          <w:tab w:val="num" w:pos="720"/>
          <w:tab w:val="left" w:pos="1134"/>
          <w:tab w:val="left" w:pos="1418"/>
        </w:tabs>
        <w:ind w:left="0" w:firstLine="709"/>
        <w:rPr>
          <w:b/>
          <w:i/>
          <w:szCs w:val="24"/>
        </w:rPr>
      </w:pPr>
      <w:r w:rsidRPr="00FC009D">
        <w:rPr>
          <w:snapToGrid w:val="0"/>
          <w:szCs w:val="24"/>
        </w:rPr>
        <w:t xml:space="preserve">Участник конкурса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FC009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87330" w:rsidRPr="00FC009D" w:rsidRDefault="00C87330" w:rsidP="00C87330">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C009D" w:rsidRDefault="00C87330" w:rsidP="00C87330">
            <w:pPr>
              <w:jc w:val="center"/>
            </w:pPr>
            <w:r w:rsidRPr="00FC009D">
              <w:t>Ссылки на ПП</w:t>
            </w:r>
          </w:p>
        </w:tc>
      </w:tr>
      <w:tr w:rsidR="00C87330" w:rsidRPr="00FC009D">
        <w:trPr>
          <w:trHeight w:val="245"/>
          <w:jc w:val="center"/>
        </w:trPr>
        <w:tc>
          <w:tcPr>
            <w:tcW w:w="933"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1134" w:type="dxa"/>
            <w:tcBorders>
              <w:left w:val="single" w:sz="4" w:space="0" w:color="000000"/>
              <w:bottom w:val="single" w:sz="4" w:space="0" w:color="000000"/>
            </w:tcBorders>
            <w:vAlign w:val="center"/>
          </w:tcPr>
          <w:p w:rsidR="00C87330" w:rsidRPr="00FC009D"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3830" w:type="dxa"/>
            <w:tcBorders>
              <w:left w:val="single" w:sz="4" w:space="0" w:color="000000"/>
              <w:bottom w:val="single" w:sz="4" w:space="0" w:color="000000"/>
            </w:tcBorders>
            <w:vAlign w:val="center"/>
          </w:tcPr>
          <w:p w:rsidR="00C87330" w:rsidRPr="00FC009D"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C009D" w:rsidRDefault="00C87330" w:rsidP="00C87330">
            <w:pPr>
              <w:jc w:val="center"/>
            </w:pP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p w:rsidR="00C87330" w:rsidRPr="00FC009D" w:rsidRDefault="00C87330" w:rsidP="00C87330">
            <w:r w:rsidRPr="00FC009D">
              <w:t>№:</w:t>
            </w:r>
          </w:p>
        </w:tc>
        <w:tc>
          <w:tcPr>
            <w:tcW w:w="7513" w:type="dxa"/>
            <w:gridSpan w:val="3"/>
          </w:tcPr>
          <w:p w:rsidR="00C87330" w:rsidRPr="00FC009D" w:rsidRDefault="00C87330" w:rsidP="00C87330"/>
          <w:p w:rsidR="00C87330" w:rsidRPr="00FC009D" w:rsidRDefault="00C87330" w:rsidP="00C87330">
            <w:r w:rsidRPr="00FC009D">
              <w:t>порядковый номер</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 xml:space="preserve">№ п.п. </w:t>
            </w:r>
            <w:proofErr w:type="gramStart"/>
            <w:r w:rsidRPr="00FC009D">
              <w:t>ТТ</w:t>
            </w:r>
            <w:proofErr w:type="gramEnd"/>
            <w:r w:rsidRPr="00FC009D">
              <w:t>:</w:t>
            </w:r>
          </w:p>
        </w:tc>
        <w:tc>
          <w:tcPr>
            <w:tcW w:w="7513" w:type="dxa"/>
            <w:gridSpan w:val="3"/>
          </w:tcPr>
          <w:p w:rsidR="00C87330" w:rsidRPr="00FC009D" w:rsidRDefault="00C87330" w:rsidP="00C87330">
            <w:r w:rsidRPr="00FC009D">
              <w:t xml:space="preserve">номер пункта Технических требований </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Выполнение:</w:t>
            </w:r>
          </w:p>
        </w:tc>
        <w:tc>
          <w:tcPr>
            <w:tcW w:w="7513" w:type="dxa"/>
            <w:gridSpan w:val="3"/>
          </w:tcPr>
          <w:p w:rsidR="00C87330" w:rsidRPr="00FC009D" w:rsidRDefault="00C87330" w:rsidP="00C87330"/>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"да" - будет выполнен полностью</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"нет" - не будет выполнен</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"частично" – выполняется с "такими-то" ограничениями</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Пояснения:</w:t>
            </w:r>
          </w:p>
        </w:tc>
        <w:tc>
          <w:tcPr>
            <w:tcW w:w="7513" w:type="dxa"/>
            <w:gridSpan w:val="3"/>
          </w:tcPr>
          <w:p w:rsidR="00C87330" w:rsidRPr="00FC009D" w:rsidRDefault="00C87330" w:rsidP="00C87330">
            <w:r w:rsidRPr="00FC009D">
              <w:t>необходимые пояснения</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Ссылки на ПП:</w:t>
            </w:r>
          </w:p>
        </w:tc>
        <w:tc>
          <w:tcPr>
            <w:tcW w:w="7513" w:type="dxa"/>
            <w:gridSpan w:val="3"/>
          </w:tcPr>
          <w:p w:rsidR="00C87330" w:rsidRPr="00FC009D" w:rsidRDefault="00C87330" w:rsidP="00C87330">
            <w:r w:rsidRPr="00FC009D">
              <w:t xml:space="preserve">номер пункта материалов предложений </w:t>
            </w:r>
            <w:r w:rsidR="007A0C42" w:rsidRPr="00FC009D">
              <w:t>участника конкурса</w:t>
            </w:r>
            <w:r w:rsidRPr="00FC009D">
              <w:t xml:space="preserve"> (ПП), где приведены подробные объяснения</w:t>
            </w:r>
          </w:p>
        </w:tc>
      </w:tr>
    </w:tbl>
    <w:p w:rsidR="00C87330" w:rsidRPr="00FC009D" w:rsidRDefault="00C87330" w:rsidP="00C87330">
      <w:pPr>
        <w:shd w:val="clear" w:color="auto" w:fill="FFFFFF"/>
        <w:tabs>
          <w:tab w:val="left" w:pos="1080"/>
        </w:tabs>
        <w:suppressAutoHyphens/>
        <w:ind w:firstLine="540"/>
      </w:pPr>
    </w:p>
    <w:p w:rsidR="00C93A5B" w:rsidRPr="00FC009D" w:rsidRDefault="00C93A5B" w:rsidP="00C87330">
      <w:pPr>
        <w:shd w:val="clear" w:color="auto" w:fill="FFFFFF"/>
        <w:tabs>
          <w:tab w:val="left" w:pos="1080"/>
        </w:tabs>
        <w:suppressAutoHyphens/>
        <w:ind w:firstLine="540"/>
      </w:pPr>
    </w:p>
    <w:p w:rsidR="00C87330" w:rsidRPr="00FC009D" w:rsidRDefault="00C87330" w:rsidP="00C87330">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FC009D">
        <w:tc>
          <w:tcPr>
            <w:tcW w:w="600" w:type="dxa"/>
            <w:vAlign w:val="center"/>
          </w:tcPr>
          <w:p w:rsidR="00C87330" w:rsidRPr="00FC009D" w:rsidRDefault="00C87330" w:rsidP="00C87330">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C87330" w:rsidRPr="00FC009D" w:rsidRDefault="00C87330" w:rsidP="00C87330">
            <w:pPr>
              <w:jc w:val="center"/>
              <w:rPr>
                <w:bCs/>
              </w:rPr>
            </w:pPr>
            <w:r w:rsidRPr="00FC009D">
              <w:rPr>
                <w:bCs/>
              </w:rPr>
              <w:t>Наименование параметра</w:t>
            </w:r>
          </w:p>
        </w:tc>
        <w:tc>
          <w:tcPr>
            <w:tcW w:w="1440" w:type="dxa"/>
            <w:vAlign w:val="center"/>
          </w:tcPr>
          <w:p w:rsidR="00C87330" w:rsidRPr="00FC009D" w:rsidRDefault="00C87330" w:rsidP="00C87330">
            <w:pPr>
              <w:jc w:val="center"/>
              <w:rPr>
                <w:bCs/>
              </w:rPr>
            </w:pPr>
            <w:r w:rsidRPr="00FC009D">
              <w:rPr>
                <w:bCs/>
              </w:rPr>
              <w:t>Требуемое значение</w:t>
            </w:r>
          </w:p>
        </w:tc>
        <w:tc>
          <w:tcPr>
            <w:tcW w:w="2880" w:type="dxa"/>
            <w:vAlign w:val="center"/>
          </w:tcPr>
          <w:p w:rsidR="00C87330" w:rsidRPr="00FC009D" w:rsidRDefault="00C87330" w:rsidP="00C87330">
            <w:pPr>
              <w:ind w:left="-108" w:right="-108"/>
              <w:jc w:val="center"/>
            </w:pPr>
            <w:proofErr w:type="gramStart"/>
            <w:r w:rsidRPr="00FC009D">
              <w:rPr>
                <w:bCs/>
              </w:rPr>
              <w:t>Предлагаемое</w:t>
            </w:r>
            <w:proofErr w:type="gramEnd"/>
            <w:r w:rsidRPr="00FC009D">
              <w:rPr>
                <w:bCs/>
              </w:rPr>
              <w:t xml:space="preserve"> </w:t>
            </w:r>
            <w:r w:rsidR="007A0C42" w:rsidRPr="00FC009D">
              <w:t>участником конкурса</w:t>
            </w:r>
          </w:p>
        </w:tc>
      </w:tr>
      <w:tr w:rsidR="00C87330" w:rsidRPr="00FC009D">
        <w:trPr>
          <w:trHeight w:val="371"/>
        </w:trPr>
        <w:tc>
          <w:tcPr>
            <w:tcW w:w="600" w:type="dxa"/>
          </w:tcPr>
          <w:p w:rsidR="00C87330" w:rsidRPr="00FC009D" w:rsidRDefault="00C87330" w:rsidP="00C87330">
            <w:pPr>
              <w:ind w:right="-136"/>
              <w:jc w:val="center"/>
              <w:rPr>
                <w:bCs/>
              </w:rPr>
            </w:pPr>
            <w:r w:rsidRPr="00FC009D">
              <w:rPr>
                <w:bCs/>
              </w:rPr>
              <w:t>1.</w:t>
            </w:r>
          </w:p>
        </w:tc>
        <w:tc>
          <w:tcPr>
            <w:tcW w:w="4920" w:type="dxa"/>
          </w:tcPr>
          <w:p w:rsidR="00C87330" w:rsidRPr="00FC009D" w:rsidRDefault="00C87330" w:rsidP="00C87330"/>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r w:rsidR="00C87330" w:rsidRPr="00FC009D">
        <w:trPr>
          <w:trHeight w:val="198"/>
        </w:trPr>
        <w:tc>
          <w:tcPr>
            <w:tcW w:w="600" w:type="dxa"/>
          </w:tcPr>
          <w:p w:rsidR="00C87330" w:rsidRPr="00FC009D" w:rsidRDefault="00C87330" w:rsidP="00C87330">
            <w:pPr>
              <w:jc w:val="center"/>
              <w:rPr>
                <w:b/>
                <w:bCs/>
              </w:rPr>
            </w:pPr>
            <w:r w:rsidRPr="00FC009D">
              <w:rPr>
                <w:b/>
                <w:bCs/>
              </w:rPr>
              <w:t>…</w:t>
            </w:r>
          </w:p>
        </w:tc>
        <w:tc>
          <w:tcPr>
            <w:tcW w:w="4920" w:type="dxa"/>
          </w:tcPr>
          <w:p w:rsidR="00C87330" w:rsidRPr="00FC009D" w:rsidRDefault="00C87330" w:rsidP="00C87330">
            <w:pPr>
              <w:rPr>
                <w:b/>
                <w:bCs/>
              </w:rPr>
            </w:pPr>
          </w:p>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bl>
    <w:p w:rsidR="00C87330" w:rsidRPr="00FC009D" w:rsidRDefault="00647F8D" w:rsidP="00C87330">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006D70CB" w:rsidRPr="00FC009D">
        <w:t>и</w:t>
      </w:r>
      <w:r w:rsidRPr="00FC009D">
        <w:rPr>
          <w:spacing w:val="-3"/>
        </w:rPr>
        <w:t xml:space="preserve"> указанием для предлагаемого оборудования:</w:t>
      </w:r>
    </w:p>
    <w:p w:rsidR="00C87330" w:rsidRPr="00FC009D" w:rsidRDefault="00C87330" w:rsidP="00C87330">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C87330" w:rsidRPr="00FC009D" w:rsidRDefault="00C87330" w:rsidP="00C87330">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667182" w:rsidRPr="00FC009D" w:rsidRDefault="00C87330" w:rsidP="00EE1B75">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C87330" w:rsidRPr="00FC009D" w:rsidRDefault="00C87330" w:rsidP="00C87330">
      <w:pPr>
        <w:shd w:val="clear" w:color="auto" w:fill="FFFFFF"/>
        <w:tabs>
          <w:tab w:val="left" w:pos="1080"/>
        </w:tabs>
        <w:suppressAutoHyphens/>
        <w:sectPr w:rsidR="00C87330" w:rsidRPr="00FC009D" w:rsidSect="007D6079">
          <w:pgSz w:w="11907" w:h="16840" w:code="9"/>
          <w:pgMar w:top="851" w:right="567" w:bottom="1134" w:left="1418" w:header="567" w:footer="567" w:gutter="0"/>
          <w:cols w:space="708"/>
          <w:docGrid w:linePitch="360"/>
        </w:sectPr>
      </w:pPr>
    </w:p>
    <w:p w:rsidR="002912A7" w:rsidRPr="00C12007" w:rsidRDefault="002912A7" w:rsidP="002912A7">
      <w:pPr>
        <w:pStyle w:val="Times12"/>
        <w:ind w:firstLine="0"/>
        <w:jc w:val="right"/>
        <w:rPr>
          <w:bCs w:val="0"/>
          <w:sz w:val="28"/>
          <w:szCs w:val="28"/>
        </w:rPr>
      </w:pPr>
      <w:r w:rsidRPr="00C12007">
        <w:rPr>
          <w:bCs w:val="0"/>
          <w:sz w:val="28"/>
          <w:szCs w:val="28"/>
        </w:rPr>
        <w:lastRenderedPageBreak/>
        <w:t xml:space="preserve">Форма </w:t>
      </w:r>
      <w:r>
        <w:rPr>
          <w:bCs w:val="0"/>
          <w:sz w:val="28"/>
          <w:szCs w:val="28"/>
        </w:rPr>
        <w:t>7</w:t>
      </w:r>
      <w:r w:rsidRPr="00C12007">
        <w:rPr>
          <w:bCs w:val="0"/>
          <w:sz w:val="28"/>
          <w:szCs w:val="28"/>
        </w:rPr>
        <w:t>.</w:t>
      </w:r>
    </w:p>
    <w:p w:rsidR="007A7122" w:rsidRDefault="002912A7" w:rsidP="007A7122">
      <w:pPr>
        <w:pStyle w:val="Times12"/>
        <w:ind w:left="4963" w:firstLine="709"/>
        <w:jc w:val="right"/>
        <w:rPr>
          <w:iCs/>
          <w:szCs w:val="24"/>
        </w:rPr>
      </w:pPr>
      <w:r w:rsidRPr="00C12007">
        <w:rPr>
          <w:iCs/>
          <w:szCs w:val="24"/>
        </w:rPr>
        <w:t>Приложение к заявке на участие в конкурсе</w:t>
      </w:r>
      <w:r w:rsidR="007A7122">
        <w:rPr>
          <w:iCs/>
          <w:szCs w:val="24"/>
        </w:rPr>
        <w:t xml:space="preserve"> </w:t>
      </w:r>
    </w:p>
    <w:p w:rsidR="002912A7" w:rsidRPr="004409A7" w:rsidRDefault="002912A7" w:rsidP="004409A7">
      <w:pPr>
        <w:pStyle w:val="Times12"/>
        <w:ind w:left="4963" w:firstLine="709"/>
        <w:jc w:val="right"/>
        <w:rPr>
          <w:iCs/>
          <w:szCs w:val="24"/>
        </w:rPr>
      </w:pPr>
      <w:r w:rsidRPr="00C12007">
        <w:rPr>
          <w:iCs/>
          <w:szCs w:val="24"/>
        </w:rPr>
        <w:t>от «___» __________ 20___ г. № ______</w:t>
      </w:r>
    </w:p>
    <w:p w:rsidR="002912A7" w:rsidRPr="00C12007" w:rsidRDefault="002912A7" w:rsidP="002912A7">
      <w:pPr>
        <w:jc w:val="center"/>
        <w:rPr>
          <w:bCs/>
        </w:rPr>
      </w:pPr>
      <w:r w:rsidRPr="00C12007">
        <w:rPr>
          <w:bCs/>
          <w:sz w:val="28"/>
        </w:rPr>
        <w:t xml:space="preserve">Открытый конкурс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2912A7" w:rsidRDefault="002912A7" w:rsidP="002912A7">
      <w:pPr>
        <w:jc w:val="right"/>
        <w:rPr>
          <w:b/>
          <w:i/>
          <w:szCs w:val="22"/>
        </w:rPr>
      </w:pPr>
    </w:p>
    <w:p w:rsidR="002912A7" w:rsidRDefault="002912A7" w:rsidP="002912A7">
      <w:pPr>
        <w:pStyle w:val="20"/>
        <w:numPr>
          <w:ilvl w:val="0"/>
          <w:numId w:val="0"/>
        </w:numPr>
        <w:spacing w:before="0" w:after="0"/>
        <w:jc w:val="center"/>
        <w:rPr>
          <w:rFonts w:ascii="Times New Roman" w:hAnsi="Times New Roman" w:cs="Times New Roman"/>
          <w:b w:val="0"/>
          <w:i w:val="0"/>
          <w:iCs w:val="0"/>
          <w:spacing w:val="-2"/>
        </w:rPr>
      </w:pPr>
      <w:bookmarkStart w:id="418" w:name="_Toc356806832"/>
      <w:r w:rsidRPr="00C12007">
        <w:rPr>
          <w:rFonts w:ascii="Times New Roman" w:hAnsi="Times New Roman" w:cs="Times New Roman"/>
          <w:b w:val="0"/>
          <w:i w:val="0"/>
        </w:rPr>
        <w:t xml:space="preserve">СПРАВКА ОБ ОПЫТЕ ВЫПОЛНЕНИЯ ДОГОВОРОВ </w:t>
      </w:r>
      <w:bookmarkEnd w:id="418"/>
      <w:r w:rsidRPr="000E5B4C">
        <w:rPr>
          <w:rFonts w:ascii="Times New Roman" w:hAnsi="Times New Roman" w:cs="Times New Roman"/>
          <w:b w:val="0"/>
          <w:i w:val="0"/>
          <w:iCs w:val="0"/>
          <w:spacing w:val="-2"/>
        </w:rPr>
        <w:t xml:space="preserve">(Форма </w:t>
      </w:r>
      <w:r>
        <w:rPr>
          <w:rFonts w:ascii="Times New Roman" w:hAnsi="Times New Roman" w:cs="Times New Roman"/>
          <w:b w:val="0"/>
          <w:i w:val="0"/>
          <w:iCs w:val="0"/>
          <w:spacing w:val="-2"/>
        </w:rPr>
        <w:t>7</w:t>
      </w:r>
      <w:r w:rsidRPr="000E5B4C">
        <w:rPr>
          <w:rFonts w:ascii="Times New Roman" w:hAnsi="Times New Roman" w:cs="Times New Roman"/>
          <w:b w:val="0"/>
          <w:i w:val="0"/>
          <w:iCs w:val="0"/>
          <w:spacing w:val="-2"/>
        </w:rPr>
        <w:t>)</w:t>
      </w:r>
    </w:p>
    <w:p w:rsidR="002912A7" w:rsidRPr="00AA6F86" w:rsidRDefault="002912A7" w:rsidP="002912A7"/>
    <w:p w:rsidR="002912A7" w:rsidRDefault="002912A7" w:rsidP="007A7122">
      <w:pPr>
        <w:rPr>
          <w:b/>
          <w:i/>
          <w:iCs/>
        </w:rPr>
      </w:pPr>
      <w:r w:rsidRPr="00C12007">
        <w:rPr>
          <w:sz w:val="28"/>
          <w:szCs w:val="28"/>
        </w:rPr>
        <w:t>Участник конкурса: ________________________________</w:t>
      </w:r>
      <w:r w:rsidR="007A7122">
        <w:rPr>
          <w:sz w:val="28"/>
          <w:szCs w:val="28"/>
        </w:rPr>
        <w:tab/>
      </w:r>
      <w:r w:rsidR="007A7122">
        <w:rPr>
          <w:sz w:val="28"/>
          <w:szCs w:val="28"/>
        </w:rPr>
        <w:tab/>
      </w:r>
      <w:r w:rsidR="007A7122">
        <w:rPr>
          <w:sz w:val="28"/>
          <w:szCs w:val="28"/>
        </w:rPr>
        <w:tab/>
      </w:r>
      <w:r w:rsidR="007A7122">
        <w:rPr>
          <w:sz w:val="28"/>
          <w:szCs w:val="28"/>
        </w:rPr>
        <w:tab/>
      </w:r>
      <w:r w:rsidR="007A7122">
        <w:rPr>
          <w:sz w:val="28"/>
          <w:szCs w:val="28"/>
        </w:rPr>
        <w:tab/>
      </w:r>
      <w:r w:rsidR="007A7122">
        <w:rPr>
          <w:sz w:val="28"/>
          <w:szCs w:val="28"/>
        </w:rPr>
        <w:tab/>
      </w:r>
      <w:r w:rsidR="007A7122">
        <w:rPr>
          <w:sz w:val="28"/>
          <w:szCs w:val="28"/>
        </w:rPr>
        <w:tab/>
      </w:r>
      <w:r w:rsidR="007A7122">
        <w:rPr>
          <w:sz w:val="28"/>
          <w:szCs w:val="28"/>
        </w:rPr>
        <w:tab/>
      </w:r>
      <w:r w:rsidR="007A7122">
        <w:rPr>
          <w:sz w:val="28"/>
          <w:szCs w:val="28"/>
        </w:rPr>
        <w:tab/>
      </w:r>
      <w:r w:rsidR="007A7122" w:rsidRPr="00C12007">
        <w:rPr>
          <w:b/>
          <w:i/>
          <w:iCs/>
        </w:rPr>
        <w:t>Лот</w:t>
      </w:r>
      <w:r w:rsidR="0030395B">
        <w:rPr>
          <w:b/>
          <w:i/>
          <w:iCs/>
        </w:rPr>
        <w:t>___</w:t>
      </w:r>
    </w:p>
    <w:p w:rsidR="007A7122" w:rsidRPr="007A7122" w:rsidRDefault="007A7122" w:rsidP="007A7122">
      <w:pPr>
        <w:rPr>
          <w:b/>
          <w:i/>
          <w:iCs/>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702"/>
        <w:gridCol w:w="1984"/>
        <w:gridCol w:w="1843"/>
        <w:gridCol w:w="2126"/>
        <w:gridCol w:w="1129"/>
        <w:gridCol w:w="1999"/>
        <w:gridCol w:w="1571"/>
        <w:gridCol w:w="1847"/>
      </w:tblGrid>
      <w:tr w:rsidR="002912A7" w:rsidRPr="003801FC" w:rsidTr="00FB5814">
        <w:trPr>
          <w:cantSplit/>
          <w:trHeight w:val="555"/>
          <w:tblHeader/>
        </w:trPr>
        <w:tc>
          <w:tcPr>
            <w:tcW w:w="710" w:type="dxa"/>
            <w:vMerge w:val="restart"/>
            <w:shd w:val="clear" w:color="auto" w:fill="auto"/>
            <w:vAlign w:val="center"/>
          </w:tcPr>
          <w:p w:rsidR="002912A7" w:rsidRPr="003801FC" w:rsidRDefault="002912A7" w:rsidP="00FB5814">
            <w:pPr>
              <w:pStyle w:val="af7"/>
              <w:ind w:left="-57" w:right="-57"/>
              <w:jc w:val="center"/>
              <w:rPr>
                <w:szCs w:val="22"/>
              </w:rPr>
            </w:pPr>
            <w:r w:rsidRPr="003801FC">
              <w:rPr>
                <w:szCs w:val="22"/>
              </w:rPr>
              <w:t xml:space="preserve">№ </w:t>
            </w:r>
            <w:proofErr w:type="gramStart"/>
            <w:r w:rsidRPr="003801FC">
              <w:rPr>
                <w:szCs w:val="22"/>
              </w:rPr>
              <w:t>п</w:t>
            </w:r>
            <w:proofErr w:type="gramEnd"/>
            <w:r w:rsidRPr="003801FC">
              <w:rPr>
                <w:szCs w:val="22"/>
              </w:rPr>
              <w:t>/п</w:t>
            </w:r>
          </w:p>
        </w:tc>
        <w:tc>
          <w:tcPr>
            <w:tcW w:w="1702" w:type="dxa"/>
            <w:vMerge w:val="restart"/>
            <w:vAlign w:val="center"/>
          </w:tcPr>
          <w:p w:rsidR="002912A7" w:rsidRPr="003801FC" w:rsidRDefault="002912A7" w:rsidP="00FB5814">
            <w:pPr>
              <w:pStyle w:val="af7"/>
              <w:ind w:left="-108" w:right="-108"/>
              <w:jc w:val="center"/>
              <w:rPr>
                <w:szCs w:val="22"/>
              </w:rPr>
            </w:pPr>
            <w:r w:rsidRPr="003801FC">
              <w:rPr>
                <w:szCs w:val="22"/>
              </w:rPr>
              <w:t xml:space="preserve">Реквизиты договора </w:t>
            </w:r>
          </w:p>
          <w:p w:rsidR="002912A7" w:rsidRPr="003801FC" w:rsidRDefault="002912A7" w:rsidP="00FB5814">
            <w:pPr>
              <w:pStyle w:val="af7"/>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2912A7" w:rsidRPr="003801FC" w:rsidRDefault="002912A7" w:rsidP="00FB5814">
            <w:pPr>
              <w:pStyle w:val="af7"/>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2912A7" w:rsidRPr="003801FC" w:rsidRDefault="002912A7" w:rsidP="00FB5814">
            <w:pPr>
              <w:pStyle w:val="af7"/>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2912A7" w:rsidRPr="003801FC" w:rsidRDefault="002912A7" w:rsidP="00FB5814">
            <w:pPr>
              <w:pStyle w:val="af7"/>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2912A7" w:rsidRPr="003801FC" w:rsidRDefault="002912A7" w:rsidP="00FB5814">
            <w:pPr>
              <w:pStyle w:val="af7"/>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2912A7" w:rsidRPr="003801FC" w:rsidRDefault="002912A7" w:rsidP="00FB5814">
            <w:pPr>
              <w:pStyle w:val="af7"/>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2912A7" w:rsidRPr="003801FC" w:rsidRDefault="002912A7" w:rsidP="00FB5814">
            <w:pPr>
              <w:pStyle w:val="af7"/>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2912A7" w:rsidRPr="003801FC" w:rsidTr="00FB5814">
        <w:trPr>
          <w:cantSplit/>
          <w:trHeight w:val="1250"/>
          <w:tblHeader/>
        </w:trPr>
        <w:tc>
          <w:tcPr>
            <w:tcW w:w="710" w:type="dxa"/>
            <w:vMerge/>
            <w:shd w:val="clear" w:color="auto" w:fill="auto"/>
            <w:vAlign w:val="center"/>
          </w:tcPr>
          <w:p w:rsidR="002912A7" w:rsidRPr="003801FC" w:rsidRDefault="002912A7" w:rsidP="00FB5814">
            <w:pPr>
              <w:pStyle w:val="af7"/>
              <w:ind w:left="-57" w:right="-57"/>
              <w:jc w:val="center"/>
              <w:rPr>
                <w:szCs w:val="22"/>
              </w:rPr>
            </w:pPr>
          </w:p>
        </w:tc>
        <w:tc>
          <w:tcPr>
            <w:tcW w:w="1702" w:type="dxa"/>
            <w:vMerge/>
          </w:tcPr>
          <w:p w:rsidR="002912A7" w:rsidRPr="003801FC" w:rsidRDefault="002912A7" w:rsidP="00FB5814">
            <w:pPr>
              <w:pStyle w:val="af7"/>
              <w:ind w:left="-108" w:right="-108"/>
              <w:jc w:val="center"/>
              <w:rPr>
                <w:szCs w:val="22"/>
              </w:rPr>
            </w:pPr>
          </w:p>
        </w:tc>
        <w:tc>
          <w:tcPr>
            <w:tcW w:w="1984" w:type="dxa"/>
            <w:vMerge/>
            <w:shd w:val="clear" w:color="auto" w:fill="auto"/>
            <w:vAlign w:val="center"/>
          </w:tcPr>
          <w:p w:rsidR="002912A7" w:rsidRPr="003801FC" w:rsidRDefault="002912A7" w:rsidP="00FB5814">
            <w:pPr>
              <w:pStyle w:val="af7"/>
              <w:ind w:left="-108" w:right="-108"/>
              <w:jc w:val="center"/>
              <w:rPr>
                <w:szCs w:val="22"/>
              </w:rPr>
            </w:pPr>
          </w:p>
        </w:tc>
        <w:tc>
          <w:tcPr>
            <w:tcW w:w="1843" w:type="dxa"/>
            <w:vMerge/>
            <w:shd w:val="clear" w:color="auto" w:fill="auto"/>
            <w:vAlign w:val="center"/>
          </w:tcPr>
          <w:p w:rsidR="002912A7" w:rsidRPr="003801FC" w:rsidRDefault="002912A7" w:rsidP="00FB5814">
            <w:pPr>
              <w:pStyle w:val="af7"/>
              <w:ind w:left="-57" w:right="-57"/>
              <w:jc w:val="center"/>
              <w:rPr>
                <w:szCs w:val="22"/>
              </w:rPr>
            </w:pPr>
          </w:p>
        </w:tc>
        <w:tc>
          <w:tcPr>
            <w:tcW w:w="2126" w:type="dxa"/>
            <w:vMerge/>
            <w:shd w:val="clear" w:color="auto" w:fill="auto"/>
            <w:vAlign w:val="center"/>
          </w:tcPr>
          <w:p w:rsidR="002912A7" w:rsidRPr="003801FC" w:rsidRDefault="002912A7" w:rsidP="00FB5814">
            <w:pPr>
              <w:pStyle w:val="af7"/>
              <w:ind w:left="-108" w:right="-108"/>
              <w:jc w:val="center"/>
              <w:rPr>
                <w:szCs w:val="22"/>
              </w:rPr>
            </w:pPr>
          </w:p>
        </w:tc>
        <w:tc>
          <w:tcPr>
            <w:tcW w:w="1129" w:type="dxa"/>
            <w:shd w:val="clear" w:color="auto" w:fill="auto"/>
            <w:vAlign w:val="center"/>
          </w:tcPr>
          <w:p w:rsidR="002912A7" w:rsidRPr="003801FC" w:rsidRDefault="002912A7" w:rsidP="00FB5814">
            <w:pPr>
              <w:pStyle w:val="af7"/>
              <w:ind w:left="-57" w:right="-57"/>
              <w:jc w:val="center"/>
              <w:rPr>
                <w:szCs w:val="22"/>
              </w:rPr>
            </w:pPr>
            <w:r w:rsidRPr="003801FC">
              <w:rPr>
                <w:szCs w:val="22"/>
              </w:rPr>
              <w:t>Сумма договора, рублей с НДС</w:t>
            </w:r>
          </w:p>
        </w:tc>
        <w:tc>
          <w:tcPr>
            <w:tcW w:w="1999" w:type="dxa"/>
            <w:vAlign w:val="center"/>
          </w:tcPr>
          <w:p w:rsidR="002912A7" w:rsidRPr="003801FC" w:rsidRDefault="002912A7" w:rsidP="00FB5814">
            <w:pPr>
              <w:pStyle w:val="af7"/>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2912A7" w:rsidRPr="003801FC" w:rsidRDefault="002912A7" w:rsidP="00FB5814">
            <w:pPr>
              <w:pStyle w:val="af7"/>
              <w:tabs>
                <w:tab w:val="left" w:pos="1332"/>
              </w:tabs>
              <w:ind w:left="-108" w:right="-108" w:hanging="165"/>
              <w:jc w:val="center"/>
              <w:rPr>
                <w:szCs w:val="22"/>
              </w:rPr>
            </w:pPr>
          </w:p>
        </w:tc>
        <w:tc>
          <w:tcPr>
            <w:tcW w:w="1847" w:type="dxa"/>
            <w:vMerge/>
          </w:tcPr>
          <w:p w:rsidR="002912A7" w:rsidRPr="003801FC" w:rsidRDefault="002912A7" w:rsidP="00FB5814">
            <w:pPr>
              <w:pStyle w:val="af7"/>
              <w:tabs>
                <w:tab w:val="left" w:pos="1332"/>
              </w:tabs>
              <w:ind w:left="-108" w:right="-108" w:hanging="165"/>
              <w:jc w:val="center"/>
              <w:rPr>
                <w:szCs w:val="22"/>
              </w:rPr>
            </w:pPr>
          </w:p>
        </w:tc>
      </w:tr>
      <w:tr w:rsidR="002912A7" w:rsidRPr="003801FC" w:rsidTr="00FB5814">
        <w:trPr>
          <w:cantSplit/>
          <w:trHeight w:val="311"/>
          <w:tblHeader/>
        </w:trPr>
        <w:tc>
          <w:tcPr>
            <w:tcW w:w="710" w:type="dxa"/>
            <w:shd w:val="clear" w:color="auto" w:fill="auto"/>
            <w:vAlign w:val="center"/>
          </w:tcPr>
          <w:p w:rsidR="002912A7" w:rsidRPr="003801FC" w:rsidRDefault="002912A7" w:rsidP="00FB5814">
            <w:pPr>
              <w:pStyle w:val="af7"/>
              <w:ind w:left="-57" w:right="-57"/>
              <w:jc w:val="center"/>
              <w:rPr>
                <w:szCs w:val="22"/>
              </w:rPr>
            </w:pPr>
            <w:r w:rsidRPr="003801FC">
              <w:rPr>
                <w:szCs w:val="22"/>
              </w:rPr>
              <w:t>1</w:t>
            </w:r>
          </w:p>
        </w:tc>
        <w:tc>
          <w:tcPr>
            <w:tcW w:w="1702" w:type="dxa"/>
            <w:vAlign w:val="center"/>
          </w:tcPr>
          <w:p w:rsidR="002912A7" w:rsidRPr="003801FC" w:rsidRDefault="002912A7" w:rsidP="00FB5814">
            <w:pPr>
              <w:pStyle w:val="af7"/>
              <w:ind w:left="-108" w:right="-108"/>
              <w:jc w:val="center"/>
              <w:rPr>
                <w:szCs w:val="22"/>
              </w:rPr>
            </w:pPr>
            <w:r w:rsidRPr="003801FC">
              <w:rPr>
                <w:szCs w:val="22"/>
              </w:rPr>
              <w:t>2</w:t>
            </w:r>
          </w:p>
        </w:tc>
        <w:tc>
          <w:tcPr>
            <w:tcW w:w="1984" w:type="dxa"/>
            <w:shd w:val="clear" w:color="auto" w:fill="auto"/>
            <w:vAlign w:val="center"/>
          </w:tcPr>
          <w:p w:rsidR="002912A7" w:rsidRPr="003801FC" w:rsidRDefault="002912A7" w:rsidP="00FB5814">
            <w:pPr>
              <w:pStyle w:val="af7"/>
              <w:ind w:left="-108" w:right="-108"/>
              <w:jc w:val="center"/>
              <w:rPr>
                <w:szCs w:val="22"/>
              </w:rPr>
            </w:pPr>
            <w:r w:rsidRPr="003801FC">
              <w:rPr>
                <w:szCs w:val="22"/>
              </w:rPr>
              <w:t>3</w:t>
            </w:r>
          </w:p>
        </w:tc>
        <w:tc>
          <w:tcPr>
            <w:tcW w:w="1843" w:type="dxa"/>
            <w:shd w:val="clear" w:color="auto" w:fill="auto"/>
            <w:vAlign w:val="center"/>
          </w:tcPr>
          <w:p w:rsidR="002912A7" w:rsidRPr="003801FC" w:rsidRDefault="002912A7" w:rsidP="00FB5814">
            <w:pPr>
              <w:pStyle w:val="af7"/>
              <w:ind w:left="-57" w:right="-57"/>
              <w:jc w:val="center"/>
              <w:rPr>
                <w:szCs w:val="22"/>
              </w:rPr>
            </w:pPr>
            <w:r w:rsidRPr="003801FC">
              <w:rPr>
                <w:szCs w:val="22"/>
              </w:rPr>
              <w:t>4</w:t>
            </w:r>
          </w:p>
        </w:tc>
        <w:tc>
          <w:tcPr>
            <w:tcW w:w="2126" w:type="dxa"/>
            <w:shd w:val="clear" w:color="auto" w:fill="auto"/>
            <w:vAlign w:val="center"/>
          </w:tcPr>
          <w:p w:rsidR="002912A7" w:rsidRPr="003801FC" w:rsidRDefault="002912A7" w:rsidP="00FB5814">
            <w:pPr>
              <w:pStyle w:val="af7"/>
              <w:ind w:left="-108" w:right="-108"/>
              <w:jc w:val="center"/>
              <w:rPr>
                <w:szCs w:val="22"/>
              </w:rPr>
            </w:pPr>
            <w:r w:rsidRPr="003801FC">
              <w:rPr>
                <w:szCs w:val="22"/>
              </w:rPr>
              <w:t>5</w:t>
            </w:r>
          </w:p>
        </w:tc>
        <w:tc>
          <w:tcPr>
            <w:tcW w:w="1129" w:type="dxa"/>
            <w:shd w:val="clear" w:color="auto" w:fill="auto"/>
          </w:tcPr>
          <w:p w:rsidR="002912A7" w:rsidRPr="003801FC" w:rsidRDefault="002912A7" w:rsidP="00FB5814">
            <w:pPr>
              <w:pStyle w:val="af7"/>
              <w:ind w:left="-57" w:right="-57"/>
              <w:jc w:val="center"/>
              <w:rPr>
                <w:szCs w:val="22"/>
              </w:rPr>
            </w:pPr>
            <w:r w:rsidRPr="003801FC">
              <w:rPr>
                <w:szCs w:val="22"/>
              </w:rPr>
              <w:t>6</w:t>
            </w:r>
          </w:p>
        </w:tc>
        <w:tc>
          <w:tcPr>
            <w:tcW w:w="1999" w:type="dxa"/>
          </w:tcPr>
          <w:p w:rsidR="002912A7" w:rsidRPr="003801FC" w:rsidRDefault="002912A7" w:rsidP="00FB5814">
            <w:pPr>
              <w:pStyle w:val="af7"/>
              <w:tabs>
                <w:tab w:val="left" w:pos="1332"/>
              </w:tabs>
              <w:ind w:left="-108" w:right="-108"/>
              <w:jc w:val="center"/>
              <w:rPr>
                <w:szCs w:val="22"/>
              </w:rPr>
            </w:pPr>
            <w:r w:rsidRPr="003801FC">
              <w:rPr>
                <w:szCs w:val="22"/>
              </w:rPr>
              <w:t>7</w:t>
            </w:r>
          </w:p>
        </w:tc>
        <w:tc>
          <w:tcPr>
            <w:tcW w:w="1571" w:type="dxa"/>
          </w:tcPr>
          <w:p w:rsidR="002912A7" w:rsidRPr="003801FC" w:rsidRDefault="002912A7" w:rsidP="00FB5814">
            <w:pPr>
              <w:pStyle w:val="af7"/>
              <w:tabs>
                <w:tab w:val="left" w:pos="1332"/>
              </w:tabs>
              <w:ind w:left="-108" w:right="-108" w:hanging="165"/>
              <w:jc w:val="center"/>
              <w:rPr>
                <w:szCs w:val="22"/>
              </w:rPr>
            </w:pPr>
            <w:r w:rsidRPr="003801FC">
              <w:rPr>
                <w:szCs w:val="22"/>
              </w:rPr>
              <w:t>8</w:t>
            </w:r>
          </w:p>
        </w:tc>
        <w:tc>
          <w:tcPr>
            <w:tcW w:w="1847" w:type="dxa"/>
          </w:tcPr>
          <w:p w:rsidR="002912A7" w:rsidRPr="003801FC" w:rsidRDefault="002912A7" w:rsidP="00FB5814">
            <w:pPr>
              <w:pStyle w:val="af7"/>
              <w:tabs>
                <w:tab w:val="left" w:pos="1332"/>
              </w:tabs>
              <w:ind w:left="-108" w:right="-108" w:hanging="165"/>
              <w:jc w:val="center"/>
              <w:rPr>
                <w:szCs w:val="22"/>
              </w:rPr>
            </w:pPr>
            <w:r w:rsidRPr="003801FC">
              <w:rPr>
                <w:szCs w:val="22"/>
              </w:rPr>
              <w:t>9</w:t>
            </w:r>
          </w:p>
        </w:tc>
      </w:tr>
      <w:tr w:rsidR="002912A7" w:rsidRPr="003801FC" w:rsidTr="00FB5814">
        <w:trPr>
          <w:cantSplit/>
          <w:trHeight w:val="227"/>
        </w:trPr>
        <w:tc>
          <w:tcPr>
            <w:tcW w:w="710" w:type="dxa"/>
            <w:shd w:val="clear" w:color="auto" w:fill="auto"/>
          </w:tcPr>
          <w:p w:rsidR="002912A7" w:rsidRPr="003801FC" w:rsidRDefault="002912A7" w:rsidP="00785127">
            <w:pPr>
              <w:pStyle w:val="af8"/>
              <w:numPr>
                <w:ilvl w:val="3"/>
                <w:numId w:val="33"/>
              </w:numPr>
              <w:tabs>
                <w:tab w:val="left" w:pos="0"/>
                <w:tab w:val="left" w:pos="460"/>
              </w:tabs>
              <w:spacing w:before="0" w:after="0"/>
              <w:ind w:left="34" w:right="-54" w:firstLine="0"/>
              <w:rPr>
                <w:sz w:val="22"/>
                <w:szCs w:val="22"/>
              </w:rPr>
            </w:pPr>
          </w:p>
        </w:tc>
        <w:tc>
          <w:tcPr>
            <w:tcW w:w="14201" w:type="dxa"/>
            <w:gridSpan w:val="8"/>
          </w:tcPr>
          <w:p w:rsidR="002912A7" w:rsidRPr="003801FC" w:rsidRDefault="002912A7" w:rsidP="00FB5814">
            <w:pPr>
              <w:pStyle w:val="af8"/>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2912A7" w:rsidRPr="003801FC" w:rsidTr="00FB5814">
        <w:trPr>
          <w:cantSplit/>
          <w:trHeight w:val="227"/>
        </w:trPr>
        <w:tc>
          <w:tcPr>
            <w:tcW w:w="710" w:type="dxa"/>
            <w:shd w:val="clear" w:color="auto" w:fill="auto"/>
          </w:tcPr>
          <w:p w:rsidR="002912A7" w:rsidRPr="003801FC" w:rsidRDefault="002912A7" w:rsidP="00785127">
            <w:pPr>
              <w:pStyle w:val="af8"/>
              <w:numPr>
                <w:ilvl w:val="1"/>
                <w:numId w:val="59"/>
              </w:numPr>
              <w:tabs>
                <w:tab w:val="left" w:pos="440"/>
              </w:tabs>
              <w:spacing w:before="0" w:after="0"/>
              <w:ind w:left="0" w:right="-54" w:firstLine="0"/>
              <w:rPr>
                <w:sz w:val="22"/>
                <w:szCs w:val="22"/>
              </w:rPr>
            </w:pPr>
          </w:p>
        </w:tc>
        <w:tc>
          <w:tcPr>
            <w:tcW w:w="1702" w:type="dxa"/>
          </w:tcPr>
          <w:p w:rsidR="002912A7" w:rsidRPr="003801FC" w:rsidRDefault="002912A7" w:rsidP="00FB5814">
            <w:pPr>
              <w:pStyle w:val="af8"/>
              <w:spacing w:before="0" w:after="0"/>
              <w:rPr>
                <w:sz w:val="22"/>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2912A7" w:rsidRPr="003801FC" w:rsidRDefault="002912A7" w:rsidP="00FB5814">
            <w:pPr>
              <w:pStyle w:val="af8"/>
              <w:spacing w:before="0" w:after="0"/>
              <w:rPr>
                <w:sz w:val="22"/>
                <w:szCs w:val="22"/>
              </w:rPr>
            </w:pPr>
          </w:p>
        </w:tc>
        <w:tc>
          <w:tcPr>
            <w:tcW w:w="1843" w:type="dxa"/>
            <w:shd w:val="clear" w:color="auto" w:fill="auto"/>
          </w:tcPr>
          <w:p w:rsidR="002912A7" w:rsidRPr="003801FC" w:rsidRDefault="002912A7" w:rsidP="00FB5814">
            <w:pPr>
              <w:pStyle w:val="af8"/>
              <w:spacing w:before="0" w:after="0"/>
              <w:rPr>
                <w:sz w:val="22"/>
                <w:szCs w:val="22"/>
              </w:rPr>
            </w:pPr>
          </w:p>
        </w:tc>
        <w:tc>
          <w:tcPr>
            <w:tcW w:w="2126" w:type="dxa"/>
            <w:shd w:val="clear" w:color="auto" w:fill="auto"/>
          </w:tcPr>
          <w:p w:rsidR="002912A7" w:rsidRPr="003801FC" w:rsidRDefault="002912A7" w:rsidP="00FB5814">
            <w:pPr>
              <w:pStyle w:val="af8"/>
              <w:spacing w:before="0" w:after="0"/>
              <w:rPr>
                <w:b/>
                <w:i/>
                <w:sz w:val="22"/>
                <w:szCs w:val="22"/>
              </w:rPr>
            </w:pPr>
          </w:p>
        </w:tc>
        <w:tc>
          <w:tcPr>
            <w:tcW w:w="1129" w:type="dxa"/>
            <w:shd w:val="clear" w:color="auto" w:fill="auto"/>
            <w:vAlign w:val="center"/>
          </w:tcPr>
          <w:p w:rsidR="002912A7" w:rsidRPr="003801FC" w:rsidRDefault="002912A7" w:rsidP="00FB5814">
            <w:pPr>
              <w:pStyle w:val="af8"/>
              <w:spacing w:before="0" w:after="0"/>
              <w:jc w:val="center"/>
              <w:rPr>
                <w:sz w:val="22"/>
                <w:szCs w:val="22"/>
              </w:rPr>
            </w:pPr>
          </w:p>
        </w:tc>
        <w:tc>
          <w:tcPr>
            <w:tcW w:w="1999" w:type="dxa"/>
            <w:vAlign w:val="center"/>
          </w:tcPr>
          <w:p w:rsidR="002912A7" w:rsidRPr="003801FC" w:rsidRDefault="002912A7" w:rsidP="00FB5814">
            <w:pPr>
              <w:pStyle w:val="af8"/>
              <w:spacing w:before="0" w:after="0"/>
              <w:jc w:val="center"/>
              <w:rPr>
                <w:sz w:val="22"/>
                <w:szCs w:val="22"/>
              </w:rPr>
            </w:pPr>
          </w:p>
        </w:tc>
        <w:tc>
          <w:tcPr>
            <w:tcW w:w="1571" w:type="dxa"/>
          </w:tcPr>
          <w:p w:rsidR="002912A7" w:rsidRPr="003801FC" w:rsidRDefault="002912A7" w:rsidP="00FB5814">
            <w:pPr>
              <w:pStyle w:val="af8"/>
              <w:spacing w:before="0" w:after="0"/>
              <w:rPr>
                <w:sz w:val="22"/>
                <w:szCs w:val="22"/>
              </w:rPr>
            </w:pPr>
          </w:p>
        </w:tc>
        <w:tc>
          <w:tcPr>
            <w:tcW w:w="1847" w:type="dxa"/>
          </w:tcPr>
          <w:p w:rsidR="002912A7" w:rsidRPr="003801FC" w:rsidRDefault="002912A7" w:rsidP="00FB5814">
            <w:pPr>
              <w:pStyle w:val="af8"/>
              <w:spacing w:before="0" w:after="0"/>
              <w:rPr>
                <w:sz w:val="22"/>
                <w:szCs w:val="22"/>
              </w:rPr>
            </w:pPr>
          </w:p>
        </w:tc>
      </w:tr>
      <w:tr w:rsidR="002912A7" w:rsidRPr="003801FC" w:rsidTr="00FB5814">
        <w:trPr>
          <w:cantSplit/>
          <w:trHeight w:val="227"/>
        </w:trPr>
        <w:tc>
          <w:tcPr>
            <w:tcW w:w="710" w:type="dxa"/>
            <w:shd w:val="clear" w:color="auto" w:fill="auto"/>
          </w:tcPr>
          <w:p w:rsidR="002912A7" w:rsidRPr="003801FC" w:rsidRDefault="002912A7" w:rsidP="00785127">
            <w:pPr>
              <w:pStyle w:val="af8"/>
              <w:numPr>
                <w:ilvl w:val="2"/>
                <w:numId w:val="59"/>
              </w:numPr>
              <w:tabs>
                <w:tab w:val="left" w:pos="602"/>
              </w:tabs>
              <w:spacing w:before="0" w:after="0"/>
              <w:ind w:left="34" w:right="-54" w:firstLine="0"/>
              <w:jc w:val="both"/>
              <w:rPr>
                <w:sz w:val="22"/>
                <w:szCs w:val="22"/>
              </w:rPr>
            </w:pPr>
          </w:p>
        </w:tc>
        <w:tc>
          <w:tcPr>
            <w:tcW w:w="7655" w:type="dxa"/>
            <w:gridSpan w:val="4"/>
          </w:tcPr>
          <w:p w:rsidR="002912A7" w:rsidRPr="003801FC" w:rsidRDefault="002912A7" w:rsidP="00FB5814">
            <w:pPr>
              <w:pStyle w:val="af8"/>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2912A7" w:rsidRPr="003801FC" w:rsidRDefault="002912A7" w:rsidP="00FB5814">
            <w:pPr>
              <w:pStyle w:val="af8"/>
              <w:spacing w:before="0" w:after="0"/>
              <w:jc w:val="center"/>
              <w:rPr>
                <w:sz w:val="22"/>
                <w:szCs w:val="22"/>
              </w:rPr>
            </w:pPr>
            <w:r w:rsidRPr="003801FC">
              <w:rPr>
                <w:sz w:val="22"/>
                <w:szCs w:val="22"/>
              </w:rPr>
              <w:t>Х</w:t>
            </w:r>
          </w:p>
        </w:tc>
        <w:tc>
          <w:tcPr>
            <w:tcW w:w="1999" w:type="dxa"/>
            <w:vAlign w:val="center"/>
          </w:tcPr>
          <w:p w:rsidR="002912A7" w:rsidRPr="003801FC" w:rsidRDefault="002912A7" w:rsidP="00FB5814">
            <w:pPr>
              <w:jc w:val="center"/>
              <w:rPr>
                <w:sz w:val="22"/>
                <w:szCs w:val="22"/>
              </w:rPr>
            </w:pPr>
          </w:p>
        </w:tc>
        <w:tc>
          <w:tcPr>
            <w:tcW w:w="1571" w:type="dxa"/>
          </w:tcPr>
          <w:p w:rsidR="002912A7" w:rsidRPr="003801FC" w:rsidRDefault="002912A7" w:rsidP="00FB5814">
            <w:pPr>
              <w:pStyle w:val="af8"/>
              <w:spacing w:before="0" w:after="0"/>
              <w:rPr>
                <w:sz w:val="22"/>
                <w:szCs w:val="22"/>
              </w:rPr>
            </w:pPr>
          </w:p>
        </w:tc>
        <w:tc>
          <w:tcPr>
            <w:tcW w:w="1847" w:type="dxa"/>
          </w:tcPr>
          <w:p w:rsidR="002912A7" w:rsidRPr="003801FC" w:rsidRDefault="002912A7" w:rsidP="00FB5814">
            <w:pPr>
              <w:pStyle w:val="af8"/>
              <w:spacing w:before="0" w:after="0"/>
              <w:rPr>
                <w:sz w:val="22"/>
                <w:szCs w:val="22"/>
              </w:rPr>
            </w:pPr>
          </w:p>
        </w:tc>
      </w:tr>
      <w:tr w:rsidR="002912A7" w:rsidRPr="003801FC" w:rsidTr="00FB5814">
        <w:trPr>
          <w:cantSplit/>
          <w:trHeight w:val="227"/>
        </w:trPr>
        <w:tc>
          <w:tcPr>
            <w:tcW w:w="710" w:type="dxa"/>
            <w:shd w:val="clear" w:color="auto" w:fill="auto"/>
          </w:tcPr>
          <w:p w:rsidR="002912A7" w:rsidRPr="003801FC" w:rsidRDefault="002912A7" w:rsidP="00785127">
            <w:pPr>
              <w:pStyle w:val="af8"/>
              <w:numPr>
                <w:ilvl w:val="2"/>
                <w:numId w:val="59"/>
              </w:numPr>
              <w:tabs>
                <w:tab w:val="left" w:pos="602"/>
              </w:tabs>
              <w:spacing w:before="0" w:after="0"/>
              <w:ind w:left="34" w:right="-54" w:firstLine="0"/>
              <w:jc w:val="both"/>
              <w:rPr>
                <w:sz w:val="22"/>
                <w:szCs w:val="22"/>
              </w:rPr>
            </w:pPr>
          </w:p>
        </w:tc>
        <w:tc>
          <w:tcPr>
            <w:tcW w:w="7655" w:type="dxa"/>
            <w:gridSpan w:val="4"/>
          </w:tcPr>
          <w:p w:rsidR="002912A7" w:rsidRPr="003801FC" w:rsidRDefault="002912A7" w:rsidP="00FB5814">
            <w:pPr>
              <w:pStyle w:val="af8"/>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2912A7" w:rsidRPr="003801FC" w:rsidRDefault="002912A7" w:rsidP="00FB5814">
            <w:pPr>
              <w:pStyle w:val="af8"/>
              <w:spacing w:before="0" w:after="0"/>
              <w:jc w:val="center"/>
              <w:rPr>
                <w:sz w:val="22"/>
                <w:szCs w:val="22"/>
              </w:rPr>
            </w:pPr>
            <w:r w:rsidRPr="003801FC">
              <w:rPr>
                <w:sz w:val="22"/>
                <w:szCs w:val="22"/>
              </w:rPr>
              <w:t>Х</w:t>
            </w:r>
          </w:p>
        </w:tc>
        <w:tc>
          <w:tcPr>
            <w:tcW w:w="1999" w:type="dxa"/>
            <w:vAlign w:val="center"/>
          </w:tcPr>
          <w:p w:rsidR="002912A7" w:rsidRPr="003801FC" w:rsidRDefault="002912A7" w:rsidP="00FB5814">
            <w:pPr>
              <w:jc w:val="center"/>
              <w:rPr>
                <w:sz w:val="22"/>
                <w:szCs w:val="22"/>
              </w:rPr>
            </w:pPr>
          </w:p>
        </w:tc>
        <w:tc>
          <w:tcPr>
            <w:tcW w:w="1571" w:type="dxa"/>
          </w:tcPr>
          <w:p w:rsidR="002912A7" w:rsidRPr="003801FC" w:rsidRDefault="002912A7" w:rsidP="00FB5814">
            <w:pPr>
              <w:pStyle w:val="af8"/>
              <w:spacing w:before="0" w:after="0"/>
              <w:rPr>
                <w:sz w:val="22"/>
                <w:szCs w:val="22"/>
              </w:rPr>
            </w:pPr>
          </w:p>
        </w:tc>
        <w:tc>
          <w:tcPr>
            <w:tcW w:w="1847" w:type="dxa"/>
          </w:tcPr>
          <w:p w:rsidR="002912A7" w:rsidRPr="003801FC" w:rsidRDefault="002912A7" w:rsidP="00FB5814">
            <w:pPr>
              <w:pStyle w:val="af8"/>
              <w:spacing w:before="0" w:after="0"/>
              <w:rPr>
                <w:sz w:val="22"/>
                <w:szCs w:val="22"/>
              </w:rPr>
            </w:pPr>
          </w:p>
        </w:tc>
      </w:tr>
      <w:tr w:rsidR="002912A7" w:rsidRPr="003801FC" w:rsidTr="00FB5814">
        <w:trPr>
          <w:cantSplit/>
          <w:trHeight w:val="227"/>
        </w:trPr>
        <w:tc>
          <w:tcPr>
            <w:tcW w:w="710" w:type="dxa"/>
            <w:shd w:val="clear" w:color="auto" w:fill="auto"/>
          </w:tcPr>
          <w:p w:rsidR="002912A7" w:rsidRPr="003801FC" w:rsidRDefault="002912A7" w:rsidP="00785127">
            <w:pPr>
              <w:pStyle w:val="af8"/>
              <w:numPr>
                <w:ilvl w:val="1"/>
                <w:numId w:val="59"/>
              </w:numPr>
              <w:tabs>
                <w:tab w:val="left" w:pos="440"/>
              </w:tabs>
              <w:spacing w:before="0" w:after="0"/>
              <w:ind w:left="0" w:right="-54" w:firstLine="0"/>
              <w:rPr>
                <w:sz w:val="22"/>
                <w:szCs w:val="22"/>
              </w:rPr>
            </w:pPr>
          </w:p>
        </w:tc>
        <w:tc>
          <w:tcPr>
            <w:tcW w:w="1702" w:type="dxa"/>
          </w:tcPr>
          <w:p w:rsidR="002912A7" w:rsidRPr="003801FC" w:rsidRDefault="002912A7" w:rsidP="00FB5814">
            <w:pPr>
              <w:pStyle w:val="af8"/>
              <w:spacing w:before="0" w:after="0"/>
              <w:rPr>
                <w:sz w:val="22"/>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2912A7" w:rsidRPr="003801FC" w:rsidRDefault="002912A7" w:rsidP="00FB5814">
            <w:pPr>
              <w:pStyle w:val="af8"/>
              <w:spacing w:before="0" w:after="0"/>
              <w:rPr>
                <w:sz w:val="22"/>
                <w:szCs w:val="22"/>
              </w:rPr>
            </w:pPr>
          </w:p>
        </w:tc>
        <w:tc>
          <w:tcPr>
            <w:tcW w:w="1843" w:type="dxa"/>
            <w:shd w:val="clear" w:color="auto" w:fill="auto"/>
          </w:tcPr>
          <w:p w:rsidR="002912A7" w:rsidRPr="003801FC" w:rsidRDefault="002912A7" w:rsidP="00FB5814">
            <w:pPr>
              <w:pStyle w:val="af8"/>
              <w:spacing w:before="0" w:after="0"/>
              <w:rPr>
                <w:sz w:val="22"/>
                <w:szCs w:val="22"/>
              </w:rPr>
            </w:pPr>
          </w:p>
        </w:tc>
        <w:tc>
          <w:tcPr>
            <w:tcW w:w="2126" w:type="dxa"/>
            <w:shd w:val="clear" w:color="auto" w:fill="auto"/>
          </w:tcPr>
          <w:p w:rsidR="002912A7" w:rsidRPr="003801FC" w:rsidRDefault="002912A7" w:rsidP="00FB5814">
            <w:pPr>
              <w:pStyle w:val="af8"/>
              <w:spacing w:before="0" w:after="0"/>
              <w:rPr>
                <w:b/>
                <w:i/>
                <w:sz w:val="22"/>
                <w:szCs w:val="22"/>
              </w:rPr>
            </w:pPr>
          </w:p>
        </w:tc>
        <w:tc>
          <w:tcPr>
            <w:tcW w:w="1129" w:type="dxa"/>
            <w:shd w:val="clear" w:color="auto" w:fill="auto"/>
            <w:vAlign w:val="center"/>
          </w:tcPr>
          <w:p w:rsidR="002912A7" w:rsidRPr="003801FC" w:rsidRDefault="002912A7" w:rsidP="00FB5814">
            <w:pPr>
              <w:pStyle w:val="af8"/>
              <w:spacing w:before="0" w:after="0"/>
              <w:jc w:val="center"/>
              <w:rPr>
                <w:sz w:val="22"/>
                <w:szCs w:val="22"/>
              </w:rPr>
            </w:pPr>
          </w:p>
        </w:tc>
        <w:tc>
          <w:tcPr>
            <w:tcW w:w="1999" w:type="dxa"/>
            <w:vAlign w:val="center"/>
          </w:tcPr>
          <w:p w:rsidR="002912A7" w:rsidRPr="003801FC" w:rsidRDefault="002912A7" w:rsidP="00FB5814">
            <w:pPr>
              <w:pStyle w:val="af8"/>
              <w:spacing w:before="0" w:after="0"/>
              <w:jc w:val="center"/>
              <w:rPr>
                <w:sz w:val="22"/>
                <w:szCs w:val="22"/>
              </w:rPr>
            </w:pPr>
          </w:p>
        </w:tc>
        <w:tc>
          <w:tcPr>
            <w:tcW w:w="1571" w:type="dxa"/>
          </w:tcPr>
          <w:p w:rsidR="002912A7" w:rsidRPr="003801FC" w:rsidRDefault="002912A7" w:rsidP="00FB5814">
            <w:pPr>
              <w:pStyle w:val="af8"/>
              <w:spacing w:before="0" w:after="0"/>
              <w:rPr>
                <w:sz w:val="22"/>
                <w:szCs w:val="22"/>
              </w:rPr>
            </w:pPr>
          </w:p>
        </w:tc>
        <w:tc>
          <w:tcPr>
            <w:tcW w:w="1847" w:type="dxa"/>
          </w:tcPr>
          <w:p w:rsidR="002912A7" w:rsidRPr="003801FC" w:rsidRDefault="002912A7" w:rsidP="00FB5814">
            <w:pPr>
              <w:pStyle w:val="af8"/>
              <w:spacing w:before="0" w:after="0"/>
              <w:rPr>
                <w:sz w:val="22"/>
                <w:szCs w:val="22"/>
              </w:rPr>
            </w:pPr>
          </w:p>
        </w:tc>
      </w:tr>
      <w:tr w:rsidR="002912A7" w:rsidRPr="003801FC" w:rsidTr="00FB5814">
        <w:trPr>
          <w:cantSplit/>
          <w:trHeight w:val="227"/>
        </w:trPr>
        <w:tc>
          <w:tcPr>
            <w:tcW w:w="710" w:type="dxa"/>
            <w:shd w:val="clear" w:color="auto" w:fill="auto"/>
          </w:tcPr>
          <w:p w:rsidR="002912A7" w:rsidRPr="003801FC" w:rsidRDefault="002912A7" w:rsidP="00785127">
            <w:pPr>
              <w:pStyle w:val="af8"/>
              <w:numPr>
                <w:ilvl w:val="2"/>
                <w:numId w:val="59"/>
              </w:numPr>
              <w:tabs>
                <w:tab w:val="left" w:pos="602"/>
              </w:tabs>
              <w:spacing w:before="0" w:after="0"/>
              <w:ind w:left="34" w:right="-54" w:firstLine="0"/>
              <w:jc w:val="both"/>
              <w:rPr>
                <w:sz w:val="22"/>
                <w:szCs w:val="22"/>
              </w:rPr>
            </w:pPr>
          </w:p>
        </w:tc>
        <w:tc>
          <w:tcPr>
            <w:tcW w:w="7655" w:type="dxa"/>
            <w:gridSpan w:val="4"/>
          </w:tcPr>
          <w:p w:rsidR="002912A7" w:rsidRPr="003801FC" w:rsidRDefault="002912A7" w:rsidP="00FB5814">
            <w:pPr>
              <w:pStyle w:val="af8"/>
              <w:spacing w:before="0" w:after="0"/>
              <w:rPr>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2912A7" w:rsidRPr="003801FC" w:rsidRDefault="002912A7" w:rsidP="00FB5814">
            <w:pPr>
              <w:pStyle w:val="af8"/>
              <w:spacing w:before="0" w:after="0"/>
              <w:jc w:val="center"/>
              <w:rPr>
                <w:sz w:val="22"/>
                <w:szCs w:val="22"/>
              </w:rPr>
            </w:pPr>
            <w:r w:rsidRPr="003801FC">
              <w:rPr>
                <w:sz w:val="22"/>
                <w:szCs w:val="22"/>
              </w:rPr>
              <w:t>Х</w:t>
            </w:r>
          </w:p>
        </w:tc>
        <w:tc>
          <w:tcPr>
            <w:tcW w:w="1999" w:type="dxa"/>
            <w:vAlign w:val="center"/>
          </w:tcPr>
          <w:p w:rsidR="002912A7" w:rsidRPr="003801FC" w:rsidRDefault="002912A7" w:rsidP="00FB5814">
            <w:pPr>
              <w:jc w:val="center"/>
              <w:rPr>
                <w:sz w:val="22"/>
                <w:szCs w:val="22"/>
              </w:rPr>
            </w:pPr>
          </w:p>
        </w:tc>
        <w:tc>
          <w:tcPr>
            <w:tcW w:w="1571" w:type="dxa"/>
          </w:tcPr>
          <w:p w:rsidR="002912A7" w:rsidRPr="003801FC" w:rsidRDefault="002912A7" w:rsidP="00FB5814">
            <w:pPr>
              <w:pStyle w:val="af8"/>
              <w:spacing w:before="0" w:after="0"/>
              <w:rPr>
                <w:sz w:val="22"/>
                <w:szCs w:val="22"/>
              </w:rPr>
            </w:pPr>
          </w:p>
        </w:tc>
        <w:tc>
          <w:tcPr>
            <w:tcW w:w="1847" w:type="dxa"/>
          </w:tcPr>
          <w:p w:rsidR="002912A7" w:rsidRPr="003801FC" w:rsidRDefault="002912A7" w:rsidP="00FB5814">
            <w:pPr>
              <w:pStyle w:val="af8"/>
              <w:spacing w:before="0" w:after="0"/>
              <w:rPr>
                <w:sz w:val="22"/>
                <w:szCs w:val="22"/>
              </w:rPr>
            </w:pPr>
          </w:p>
        </w:tc>
      </w:tr>
      <w:tr w:rsidR="002912A7" w:rsidRPr="003801FC" w:rsidTr="00FB5814">
        <w:trPr>
          <w:cantSplit/>
          <w:trHeight w:val="227"/>
        </w:trPr>
        <w:tc>
          <w:tcPr>
            <w:tcW w:w="710" w:type="dxa"/>
            <w:shd w:val="clear" w:color="auto" w:fill="auto"/>
          </w:tcPr>
          <w:p w:rsidR="002912A7" w:rsidRPr="003801FC" w:rsidRDefault="002912A7" w:rsidP="00785127">
            <w:pPr>
              <w:pStyle w:val="af8"/>
              <w:numPr>
                <w:ilvl w:val="2"/>
                <w:numId w:val="59"/>
              </w:numPr>
              <w:tabs>
                <w:tab w:val="left" w:pos="602"/>
              </w:tabs>
              <w:spacing w:before="0" w:after="0"/>
              <w:ind w:left="34" w:right="-54" w:firstLine="0"/>
              <w:jc w:val="both"/>
              <w:rPr>
                <w:sz w:val="22"/>
                <w:szCs w:val="22"/>
              </w:rPr>
            </w:pPr>
          </w:p>
        </w:tc>
        <w:tc>
          <w:tcPr>
            <w:tcW w:w="7655" w:type="dxa"/>
            <w:gridSpan w:val="4"/>
          </w:tcPr>
          <w:p w:rsidR="002912A7" w:rsidRPr="003801FC" w:rsidRDefault="002912A7" w:rsidP="00FB5814">
            <w:pPr>
              <w:pStyle w:val="af8"/>
              <w:spacing w:before="0" w:after="0"/>
              <w:rPr>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2912A7" w:rsidRPr="003801FC" w:rsidRDefault="002912A7" w:rsidP="00FB5814">
            <w:pPr>
              <w:pStyle w:val="af8"/>
              <w:spacing w:before="0" w:after="0"/>
              <w:jc w:val="center"/>
              <w:rPr>
                <w:sz w:val="22"/>
                <w:szCs w:val="22"/>
              </w:rPr>
            </w:pPr>
            <w:r w:rsidRPr="003801FC">
              <w:rPr>
                <w:sz w:val="22"/>
                <w:szCs w:val="22"/>
              </w:rPr>
              <w:t>Х</w:t>
            </w:r>
          </w:p>
        </w:tc>
        <w:tc>
          <w:tcPr>
            <w:tcW w:w="1999" w:type="dxa"/>
            <w:vAlign w:val="center"/>
          </w:tcPr>
          <w:p w:rsidR="002912A7" w:rsidRPr="003801FC" w:rsidRDefault="002912A7" w:rsidP="00FB5814">
            <w:pPr>
              <w:jc w:val="center"/>
              <w:rPr>
                <w:sz w:val="22"/>
                <w:szCs w:val="22"/>
              </w:rPr>
            </w:pPr>
          </w:p>
        </w:tc>
        <w:tc>
          <w:tcPr>
            <w:tcW w:w="1571" w:type="dxa"/>
          </w:tcPr>
          <w:p w:rsidR="002912A7" w:rsidRPr="003801FC" w:rsidRDefault="002912A7" w:rsidP="00FB5814">
            <w:pPr>
              <w:pStyle w:val="af8"/>
              <w:spacing w:before="0" w:after="0"/>
              <w:rPr>
                <w:sz w:val="22"/>
                <w:szCs w:val="22"/>
              </w:rPr>
            </w:pPr>
          </w:p>
        </w:tc>
        <w:tc>
          <w:tcPr>
            <w:tcW w:w="1847" w:type="dxa"/>
          </w:tcPr>
          <w:p w:rsidR="002912A7" w:rsidRPr="003801FC" w:rsidRDefault="002912A7" w:rsidP="00FB5814">
            <w:pPr>
              <w:pStyle w:val="af8"/>
              <w:spacing w:before="0" w:after="0"/>
              <w:rPr>
                <w:sz w:val="22"/>
                <w:szCs w:val="22"/>
              </w:rPr>
            </w:pPr>
          </w:p>
        </w:tc>
      </w:tr>
      <w:tr w:rsidR="002912A7" w:rsidRPr="003801FC" w:rsidTr="00FB5814">
        <w:trPr>
          <w:cantSplit/>
          <w:trHeight w:val="227"/>
        </w:trPr>
        <w:tc>
          <w:tcPr>
            <w:tcW w:w="710" w:type="dxa"/>
            <w:shd w:val="clear" w:color="auto" w:fill="auto"/>
          </w:tcPr>
          <w:p w:rsidR="002912A7" w:rsidRPr="003801FC" w:rsidRDefault="002912A7" w:rsidP="00FB5814">
            <w:pPr>
              <w:pStyle w:val="af8"/>
              <w:spacing w:before="0" w:after="0"/>
              <w:ind w:left="0" w:right="-54"/>
              <w:jc w:val="both"/>
              <w:rPr>
                <w:sz w:val="22"/>
                <w:szCs w:val="22"/>
              </w:rPr>
            </w:pPr>
            <w:r w:rsidRPr="003801FC">
              <w:rPr>
                <w:sz w:val="22"/>
                <w:szCs w:val="22"/>
              </w:rPr>
              <w:t>…</w:t>
            </w:r>
          </w:p>
        </w:tc>
        <w:tc>
          <w:tcPr>
            <w:tcW w:w="1702" w:type="dxa"/>
          </w:tcPr>
          <w:p w:rsidR="002912A7" w:rsidRPr="003801FC" w:rsidRDefault="002912A7" w:rsidP="00FB5814">
            <w:pPr>
              <w:pStyle w:val="af8"/>
              <w:spacing w:before="0" w:after="0"/>
              <w:rPr>
                <w:sz w:val="22"/>
                <w:szCs w:val="22"/>
              </w:rPr>
            </w:pPr>
            <w:r w:rsidRPr="003801FC">
              <w:rPr>
                <w:sz w:val="22"/>
                <w:szCs w:val="22"/>
              </w:rPr>
              <w:t>…</w:t>
            </w:r>
          </w:p>
        </w:tc>
        <w:tc>
          <w:tcPr>
            <w:tcW w:w="1984" w:type="dxa"/>
            <w:shd w:val="clear" w:color="auto" w:fill="auto"/>
          </w:tcPr>
          <w:p w:rsidR="002912A7" w:rsidRPr="003801FC" w:rsidRDefault="002912A7" w:rsidP="00FB5814">
            <w:pPr>
              <w:pStyle w:val="af8"/>
              <w:spacing w:before="0" w:after="0"/>
              <w:rPr>
                <w:sz w:val="22"/>
                <w:szCs w:val="22"/>
              </w:rPr>
            </w:pPr>
          </w:p>
        </w:tc>
        <w:tc>
          <w:tcPr>
            <w:tcW w:w="1843" w:type="dxa"/>
            <w:shd w:val="clear" w:color="auto" w:fill="auto"/>
          </w:tcPr>
          <w:p w:rsidR="002912A7" w:rsidRPr="003801FC" w:rsidRDefault="002912A7" w:rsidP="00FB5814">
            <w:pPr>
              <w:pStyle w:val="af8"/>
              <w:spacing w:before="0" w:after="0"/>
              <w:rPr>
                <w:sz w:val="22"/>
                <w:szCs w:val="22"/>
              </w:rPr>
            </w:pPr>
          </w:p>
        </w:tc>
        <w:tc>
          <w:tcPr>
            <w:tcW w:w="2126" w:type="dxa"/>
            <w:shd w:val="clear" w:color="auto" w:fill="auto"/>
          </w:tcPr>
          <w:p w:rsidR="002912A7" w:rsidRPr="003801FC" w:rsidRDefault="002912A7" w:rsidP="00FB5814">
            <w:pPr>
              <w:pStyle w:val="af8"/>
              <w:spacing w:before="0" w:after="0"/>
              <w:rPr>
                <w:sz w:val="22"/>
                <w:szCs w:val="22"/>
              </w:rPr>
            </w:pPr>
          </w:p>
        </w:tc>
        <w:tc>
          <w:tcPr>
            <w:tcW w:w="1129" w:type="dxa"/>
            <w:shd w:val="clear" w:color="auto" w:fill="auto"/>
            <w:vAlign w:val="center"/>
          </w:tcPr>
          <w:p w:rsidR="002912A7" w:rsidRPr="003801FC" w:rsidRDefault="002912A7" w:rsidP="00FB5814">
            <w:pPr>
              <w:pStyle w:val="af8"/>
              <w:spacing w:before="0" w:after="0"/>
              <w:jc w:val="center"/>
              <w:rPr>
                <w:sz w:val="22"/>
                <w:szCs w:val="22"/>
              </w:rPr>
            </w:pPr>
          </w:p>
        </w:tc>
        <w:tc>
          <w:tcPr>
            <w:tcW w:w="1999" w:type="dxa"/>
            <w:vAlign w:val="center"/>
          </w:tcPr>
          <w:p w:rsidR="002912A7" w:rsidRPr="003801FC" w:rsidRDefault="002912A7" w:rsidP="00FB5814">
            <w:pPr>
              <w:pStyle w:val="af8"/>
              <w:spacing w:before="0" w:after="0"/>
              <w:jc w:val="center"/>
              <w:rPr>
                <w:sz w:val="22"/>
                <w:szCs w:val="22"/>
              </w:rPr>
            </w:pPr>
          </w:p>
        </w:tc>
        <w:tc>
          <w:tcPr>
            <w:tcW w:w="1571" w:type="dxa"/>
          </w:tcPr>
          <w:p w:rsidR="002912A7" w:rsidRPr="003801FC" w:rsidRDefault="002912A7" w:rsidP="00FB5814">
            <w:pPr>
              <w:pStyle w:val="af8"/>
              <w:spacing w:before="0" w:after="0"/>
              <w:rPr>
                <w:sz w:val="22"/>
                <w:szCs w:val="22"/>
              </w:rPr>
            </w:pPr>
          </w:p>
        </w:tc>
        <w:tc>
          <w:tcPr>
            <w:tcW w:w="1847" w:type="dxa"/>
          </w:tcPr>
          <w:p w:rsidR="002912A7" w:rsidRPr="003801FC" w:rsidRDefault="002912A7" w:rsidP="00FB5814">
            <w:pPr>
              <w:pStyle w:val="af8"/>
              <w:spacing w:before="0" w:after="0"/>
              <w:rPr>
                <w:sz w:val="22"/>
                <w:szCs w:val="22"/>
              </w:rPr>
            </w:pPr>
          </w:p>
        </w:tc>
      </w:tr>
      <w:tr w:rsidR="002912A7" w:rsidRPr="003801FC" w:rsidTr="00FB5814">
        <w:trPr>
          <w:cantSplit/>
          <w:trHeight w:val="210"/>
        </w:trPr>
        <w:tc>
          <w:tcPr>
            <w:tcW w:w="710" w:type="dxa"/>
            <w:shd w:val="clear" w:color="auto" w:fill="auto"/>
          </w:tcPr>
          <w:p w:rsidR="002912A7" w:rsidRPr="003801FC" w:rsidRDefault="002912A7" w:rsidP="00FB5814">
            <w:pPr>
              <w:pStyle w:val="af8"/>
              <w:spacing w:before="0" w:after="0"/>
              <w:ind w:left="0" w:right="-54"/>
              <w:jc w:val="both"/>
              <w:rPr>
                <w:sz w:val="22"/>
                <w:szCs w:val="22"/>
              </w:rPr>
            </w:pPr>
          </w:p>
        </w:tc>
        <w:tc>
          <w:tcPr>
            <w:tcW w:w="7655" w:type="dxa"/>
            <w:gridSpan w:val="4"/>
            <w:vAlign w:val="center"/>
          </w:tcPr>
          <w:p w:rsidR="002912A7" w:rsidRPr="003801FC" w:rsidRDefault="002912A7" w:rsidP="00FB5814">
            <w:pPr>
              <w:pStyle w:val="af8"/>
              <w:spacing w:before="0" w:after="0"/>
              <w:rPr>
                <w:sz w:val="22"/>
                <w:szCs w:val="22"/>
              </w:rPr>
            </w:pPr>
            <w:r w:rsidRPr="003801FC">
              <w:rPr>
                <w:sz w:val="22"/>
                <w:szCs w:val="22"/>
              </w:rPr>
              <w:t>ИТОГО</w:t>
            </w:r>
          </w:p>
        </w:tc>
        <w:tc>
          <w:tcPr>
            <w:tcW w:w="1129" w:type="dxa"/>
            <w:shd w:val="clear" w:color="auto" w:fill="auto"/>
          </w:tcPr>
          <w:p w:rsidR="002912A7" w:rsidRPr="003801FC" w:rsidRDefault="002912A7" w:rsidP="00FB5814">
            <w:pPr>
              <w:pStyle w:val="af8"/>
              <w:spacing w:before="0" w:after="0"/>
              <w:rPr>
                <w:sz w:val="22"/>
                <w:szCs w:val="22"/>
              </w:rPr>
            </w:pPr>
          </w:p>
        </w:tc>
        <w:tc>
          <w:tcPr>
            <w:tcW w:w="1999" w:type="dxa"/>
          </w:tcPr>
          <w:p w:rsidR="002912A7" w:rsidRPr="003801FC" w:rsidRDefault="002912A7" w:rsidP="00FB5814">
            <w:pPr>
              <w:pStyle w:val="af8"/>
              <w:spacing w:before="0" w:after="0"/>
              <w:rPr>
                <w:sz w:val="22"/>
                <w:szCs w:val="22"/>
              </w:rPr>
            </w:pPr>
          </w:p>
        </w:tc>
        <w:tc>
          <w:tcPr>
            <w:tcW w:w="1571" w:type="dxa"/>
            <w:vAlign w:val="center"/>
          </w:tcPr>
          <w:p w:rsidR="002912A7" w:rsidRPr="003801FC" w:rsidRDefault="002912A7" w:rsidP="00FB5814">
            <w:pPr>
              <w:pStyle w:val="af8"/>
              <w:spacing w:before="0" w:after="0"/>
              <w:jc w:val="center"/>
              <w:rPr>
                <w:sz w:val="22"/>
                <w:szCs w:val="22"/>
              </w:rPr>
            </w:pPr>
            <w:r w:rsidRPr="003801FC">
              <w:rPr>
                <w:sz w:val="22"/>
                <w:szCs w:val="22"/>
              </w:rPr>
              <w:t>Х</w:t>
            </w:r>
          </w:p>
        </w:tc>
        <w:tc>
          <w:tcPr>
            <w:tcW w:w="1847" w:type="dxa"/>
            <w:vAlign w:val="center"/>
          </w:tcPr>
          <w:p w:rsidR="002912A7" w:rsidRPr="003801FC" w:rsidRDefault="002912A7" w:rsidP="00FB5814">
            <w:pPr>
              <w:pStyle w:val="af8"/>
              <w:spacing w:before="0" w:after="0"/>
              <w:jc w:val="center"/>
              <w:rPr>
                <w:sz w:val="22"/>
                <w:szCs w:val="22"/>
              </w:rPr>
            </w:pPr>
            <w:r w:rsidRPr="003801FC">
              <w:rPr>
                <w:sz w:val="22"/>
                <w:szCs w:val="22"/>
              </w:rPr>
              <w:t>Х</w:t>
            </w:r>
          </w:p>
        </w:tc>
      </w:tr>
    </w:tbl>
    <w:p w:rsidR="002912A7" w:rsidRDefault="002912A7" w:rsidP="002912A7">
      <w:pPr>
        <w:pStyle w:val="afff"/>
        <w:tabs>
          <w:tab w:val="clear" w:pos="1134"/>
        </w:tabs>
        <w:autoSpaceDE w:val="0"/>
        <w:autoSpaceDN w:val="0"/>
        <w:spacing w:line="240" w:lineRule="auto"/>
        <w:ind w:firstLine="0"/>
        <w:rPr>
          <w:sz w:val="16"/>
          <w:szCs w:val="16"/>
        </w:rPr>
      </w:pPr>
    </w:p>
    <w:p w:rsidR="002912A7" w:rsidRPr="00C12007" w:rsidRDefault="002912A7" w:rsidP="002912A7">
      <w:pPr>
        <w:pStyle w:val="afff"/>
        <w:tabs>
          <w:tab w:val="clear" w:pos="1134"/>
        </w:tabs>
        <w:autoSpaceDE w:val="0"/>
        <w:autoSpaceDN w:val="0"/>
        <w:spacing w:line="240" w:lineRule="auto"/>
        <w:ind w:firstLine="0"/>
        <w:rPr>
          <w:sz w:val="16"/>
          <w:szCs w:val="16"/>
        </w:rPr>
      </w:pPr>
      <w:r w:rsidRPr="00C12007">
        <w:rPr>
          <w:sz w:val="16"/>
          <w:szCs w:val="16"/>
        </w:rPr>
        <w:t>__</w:t>
      </w:r>
      <w:r>
        <w:rPr>
          <w:sz w:val="16"/>
          <w:szCs w:val="16"/>
        </w:rPr>
        <w:t>_______________________________</w:t>
      </w:r>
      <w:r w:rsidRPr="00C12007">
        <w:rPr>
          <w:sz w:val="16"/>
          <w:szCs w:val="16"/>
        </w:rPr>
        <w:t>___</w:t>
      </w:r>
      <w:r w:rsidRPr="00C12007">
        <w:rPr>
          <w:sz w:val="16"/>
          <w:szCs w:val="16"/>
        </w:rPr>
        <w:tab/>
      </w:r>
      <w:r w:rsidRPr="00C12007">
        <w:rPr>
          <w:sz w:val="16"/>
          <w:szCs w:val="16"/>
        </w:rPr>
        <w:tab/>
        <w:t>___________________________</w:t>
      </w:r>
    </w:p>
    <w:p w:rsidR="002912A7" w:rsidRPr="00C12007" w:rsidRDefault="002912A7" w:rsidP="002912A7">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2912A7" w:rsidRPr="00C12007" w:rsidRDefault="002912A7" w:rsidP="002912A7">
      <w:pPr>
        <w:pStyle w:val="Times12"/>
        <w:ind w:firstLine="709"/>
        <w:rPr>
          <w:bCs w:val="0"/>
          <w:sz w:val="28"/>
        </w:rPr>
      </w:pPr>
      <w:r w:rsidRPr="00C12007">
        <w:rPr>
          <w:bCs w:val="0"/>
          <w:sz w:val="28"/>
        </w:rPr>
        <w:t>М.П.</w:t>
      </w:r>
    </w:p>
    <w:p w:rsidR="001F69AC" w:rsidRDefault="001F69AC" w:rsidP="002912A7">
      <w:pPr>
        <w:pStyle w:val="Times12"/>
        <w:tabs>
          <w:tab w:val="left" w:pos="709"/>
        </w:tabs>
        <w:ind w:firstLine="709"/>
        <w:rPr>
          <w:bCs w:val="0"/>
          <w:szCs w:val="24"/>
        </w:rPr>
      </w:pPr>
    </w:p>
    <w:p w:rsidR="002912A7" w:rsidRPr="00556BE7" w:rsidRDefault="002912A7" w:rsidP="002912A7">
      <w:pPr>
        <w:pStyle w:val="Times12"/>
        <w:tabs>
          <w:tab w:val="left" w:pos="709"/>
        </w:tabs>
        <w:ind w:firstLine="709"/>
        <w:rPr>
          <w:bCs w:val="0"/>
          <w:szCs w:val="24"/>
        </w:rPr>
      </w:pPr>
      <w:r w:rsidRPr="00556BE7">
        <w:rPr>
          <w:bCs w:val="0"/>
          <w:szCs w:val="24"/>
        </w:rPr>
        <w:lastRenderedPageBreak/>
        <w:t>ИНСТРУКЦИИ ПО ЗАПОЛНЕНИЮ</w:t>
      </w:r>
    </w:p>
    <w:p w:rsidR="002912A7" w:rsidRPr="00556BE7" w:rsidRDefault="002912A7" w:rsidP="00B43B8E">
      <w:pPr>
        <w:numPr>
          <w:ilvl w:val="0"/>
          <w:numId w:val="32"/>
        </w:numPr>
        <w:tabs>
          <w:tab w:val="clear" w:pos="960"/>
          <w:tab w:val="num" w:pos="0"/>
          <w:tab w:val="left" w:pos="1134"/>
        </w:tabs>
        <w:overflowPunct w:val="0"/>
        <w:autoSpaceDE w:val="0"/>
        <w:autoSpaceDN w:val="0"/>
        <w:adjustRightInd w:val="0"/>
        <w:ind w:left="142" w:firstLine="567"/>
        <w:jc w:val="both"/>
        <w:rPr>
          <w:bCs/>
        </w:rPr>
      </w:pPr>
      <w:r w:rsidRPr="00556BE7">
        <w:rPr>
          <w:bCs/>
        </w:rPr>
        <w:t>Данные инструкции не следует воспроизводить в документах, подготовленных участником конкурса.</w:t>
      </w:r>
    </w:p>
    <w:p w:rsidR="002912A7" w:rsidRPr="00556BE7" w:rsidRDefault="002912A7" w:rsidP="00B43B8E">
      <w:pPr>
        <w:numPr>
          <w:ilvl w:val="0"/>
          <w:numId w:val="32"/>
        </w:numPr>
        <w:tabs>
          <w:tab w:val="clear" w:pos="960"/>
          <w:tab w:val="num" w:pos="0"/>
          <w:tab w:val="left" w:pos="1134"/>
        </w:tabs>
        <w:overflowPunct w:val="0"/>
        <w:autoSpaceDE w:val="0"/>
        <w:autoSpaceDN w:val="0"/>
        <w:adjustRightInd w:val="0"/>
        <w:ind w:left="142" w:firstLine="567"/>
        <w:jc w:val="both"/>
        <w:rPr>
          <w:bCs/>
        </w:rPr>
      </w:pPr>
      <w:r w:rsidRPr="00556BE7">
        <w:rPr>
          <w:bCs/>
        </w:rPr>
        <w:t>Участник конкурса приводит номер и дату заявки на участие в конкурсе, приложением к которой является данная справка.</w:t>
      </w:r>
    </w:p>
    <w:p w:rsidR="002912A7" w:rsidRPr="00556BE7" w:rsidRDefault="002912A7" w:rsidP="00B43B8E">
      <w:pPr>
        <w:numPr>
          <w:ilvl w:val="0"/>
          <w:numId w:val="32"/>
        </w:numPr>
        <w:tabs>
          <w:tab w:val="clear" w:pos="960"/>
          <w:tab w:val="num" w:pos="0"/>
          <w:tab w:val="left" w:pos="1134"/>
        </w:tabs>
        <w:overflowPunct w:val="0"/>
        <w:autoSpaceDE w:val="0"/>
        <w:autoSpaceDN w:val="0"/>
        <w:adjustRightInd w:val="0"/>
        <w:ind w:left="142" w:firstLine="567"/>
        <w:jc w:val="both"/>
        <w:rPr>
          <w:bCs/>
        </w:rPr>
      </w:pPr>
      <w:r w:rsidRPr="00556BE7">
        <w:rPr>
          <w:bCs/>
        </w:rPr>
        <w:t>Участник конкурса указывает свое фирменное наименование (в т.ч. организационно-правовую форму).</w:t>
      </w:r>
    </w:p>
    <w:p w:rsidR="002912A7" w:rsidRPr="00556BE7" w:rsidRDefault="002912A7" w:rsidP="00B43B8E">
      <w:pPr>
        <w:numPr>
          <w:ilvl w:val="0"/>
          <w:numId w:val="32"/>
        </w:numPr>
        <w:tabs>
          <w:tab w:val="clear" w:pos="960"/>
          <w:tab w:val="num" w:pos="0"/>
          <w:tab w:val="left" w:pos="1134"/>
        </w:tabs>
        <w:overflowPunct w:val="0"/>
        <w:autoSpaceDE w:val="0"/>
        <w:autoSpaceDN w:val="0"/>
        <w:adjustRightInd w:val="0"/>
        <w:ind w:left="142" w:firstLine="567"/>
        <w:jc w:val="both"/>
        <w:rPr>
          <w:bCs/>
        </w:rPr>
      </w:pPr>
      <w:r w:rsidRPr="00556BE7">
        <w:t>В данной форме участник конкурса указывает перечень и объемы выполнения договоров, сопоставимого характера и объема с предметом конкурса.</w:t>
      </w:r>
    </w:p>
    <w:p w:rsidR="002912A7" w:rsidRPr="00556BE7" w:rsidRDefault="002912A7" w:rsidP="00B43B8E">
      <w:pPr>
        <w:numPr>
          <w:ilvl w:val="0"/>
          <w:numId w:val="32"/>
        </w:numPr>
        <w:tabs>
          <w:tab w:val="clear" w:pos="960"/>
          <w:tab w:val="num" w:pos="0"/>
          <w:tab w:val="left" w:pos="1134"/>
        </w:tabs>
        <w:overflowPunct w:val="0"/>
        <w:autoSpaceDE w:val="0"/>
        <w:autoSpaceDN w:val="0"/>
        <w:adjustRightInd w:val="0"/>
        <w:ind w:left="142" w:firstLine="567"/>
        <w:jc w:val="both"/>
        <w:rPr>
          <w:bCs/>
        </w:rPr>
      </w:pPr>
      <w:proofErr w:type="gramStart"/>
      <w:r w:rsidRPr="00556BE7">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2912A7" w:rsidRPr="00556BE7" w:rsidRDefault="002912A7" w:rsidP="00B43B8E">
      <w:pPr>
        <w:numPr>
          <w:ilvl w:val="0"/>
          <w:numId w:val="32"/>
        </w:numPr>
        <w:tabs>
          <w:tab w:val="clear" w:pos="960"/>
          <w:tab w:val="num" w:pos="0"/>
          <w:tab w:val="left" w:pos="1134"/>
        </w:tabs>
        <w:overflowPunct w:val="0"/>
        <w:autoSpaceDE w:val="0"/>
        <w:autoSpaceDN w:val="0"/>
        <w:adjustRightInd w:val="0"/>
        <w:ind w:left="142" w:firstLine="567"/>
        <w:jc w:val="both"/>
        <w:rPr>
          <w:bCs/>
        </w:rPr>
      </w:pPr>
      <w:r w:rsidRPr="00556BE7">
        <w:rPr>
          <w:bCs/>
        </w:rPr>
        <w:t>Участник конкурса может самостоятельно выбрать договоры, которые, по его мнению, наилучшим образом характеризует его опыт.</w:t>
      </w:r>
    </w:p>
    <w:p w:rsidR="002912A7" w:rsidRPr="00556BE7" w:rsidRDefault="002912A7" w:rsidP="00B43B8E">
      <w:pPr>
        <w:numPr>
          <w:ilvl w:val="0"/>
          <w:numId w:val="32"/>
        </w:numPr>
        <w:tabs>
          <w:tab w:val="clear" w:pos="960"/>
          <w:tab w:val="num" w:pos="0"/>
          <w:tab w:val="left" w:pos="1134"/>
        </w:tabs>
        <w:overflowPunct w:val="0"/>
        <w:autoSpaceDE w:val="0"/>
        <w:autoSpaceDN w:val="0"/>
        <w:adjustRightInd w:val="0"/>
        <w:ind w:left="142" w:firstLine="567"/>
        <w:jc w:val="both"/>
        <w:rPr>
          <w:bCs/>
        </w:rPr>
      </w:pPr>
      <w:proofErr w:type="gramStart"/>
      <w:r w:rsidRPr="00556BE7">
        <w:rPr>
          <w:bCs/>
        </w:rPr>
        <w:t xml:space="preserve">Участник конкурса должен приложить </w:t>
      </w:r>
      <w:r w:rsidR="004409A7" w:rsidRPr="00556BE7">
        <w:t>копии указанных договоров с приложениями, подтверждающими состав поставок (спецификации,</w:t>
      </w:r>
      <w:r w:rsidR="004364C7" w:rsidRPr="004364C7">
        <w:t xml:space="preserve"> </w:t>
      </w:r>
      <w:r w:rsidR="004364C7" w:rsidRPr="00A0515C">
        <w:t>содержащи</w:t>
      </w:r>
      <w:r w:rsidR="004364C7">
        <w:t>е</w:t>
      </w:r>
      <w:r w:rsidR="004364C7" w:rsidRPr="00A0515C">
        <w:t xml:space="preserve"> информацию о цене поставленных труб (возможно без указани</w:t>
      </w:r>
      <w:r w:rsidR="004364C7">
        <w:t>я позиционных цен),</w:t>
      </w:r>
      <w:r w:rsidR="004409A7" w:rsidRPr="00556BE7">
        <w:t xml:space="preserve"> техническое задание и т.п.), а также копий документов, подтверждающих исполнение данных поставок, включая стоимость (акты приемки-передачи, оформленные товарные накладные ТОРГ-12 с отметкой Грузополучателя, акты выполненных работ и т.п.).</w:t>
      </w:r>
      <w:proofErr w:type="gramEnd"/>
    </w:p>
    <w:p w:rsidR="002912A7" w:rsidRPr="002A08E9" w:rsidRDefault="002912A7" w:rsidP="002912A7">
      <w:pPr>
        <w:pStyle w:val="Times12"/>
        <w:tabs>
          <w:tab w:val="left" w:pos="709"/>
          <w:tab w:val="left" w:pos="1134"/>
        </w:tabs>
        <w:ind w:left="709" w:firstLine="0"/>
        <w:rPr>
          <w:b/>
          <w:bCs w:val="0"/>
          <w:i/>
          <w:szCs w:val="24"/>
        </w:rPr>
      </w:pPr>
    </w:p>
    <w:p w:rsidR="00AA17C8" w:rsidRPr="00FC009D" w:rsidRDefault="00AA17C8" w:rsidP="00AA17C8">
      <w:pPr>
        <w:pStyle w:val="Times12"/>
        <w:rPr>
          <w:szCs w:val="24"/>
        </w:rPr>
        <w:sectPr w:rsidR="00AA17C8" w:rsidRPr="00FC009D" w:rsidSect="007A7122">
          <w:pgSz w:w="16840" w:h="11907" w:orient="landscape" w:code="9"/>
          <w:pgMar w:top="1134" w:right="1134" w:bottom="737" w:left="1701" w:header="567" w:footer="567" w:gutter="0"/>
          <w:cols w:space="708"/>
          <w:docGrid w:linePitch="360"/>
        </w:sectPr>
      </w:pPr>
    </w:p>
    <w:p w:rsidR="007A7122" w:rsidRPr="00B77F34" w:rsidRDefault="007A7122" w:rsidP="007A7122">
      <w:pPr>
        <w:overflowPunct w:val="0"/>
        <w:autoSpaceDE w:val="0"/>
        <w:autoSpaceDN w:val="0"/>
        <w:adjustRightInd w:val="0"/>
        <w:ind w:firstLine="567"/>
        <w:jc w:val="right"/>
        <w:rPr>
          <w:sz w:val="28"/>
          <w:szCs w:val="28"/>
        </w:rPr>
      </w:pPr>
      <w:bookmarkStart w:id="419" w:name="_Toc390267538"/>
      <w:r>
        <w:rPr>
          <w:sz w:val="28"/>
          <w:szCs w:val="28"/>
        </w:rPr>
        <w:lastRenderedPageBreak/>
        <w:t>Форма 8.</w:t>
      </w:r>
    </w:p>
    <w:p w:rsidR="007A7122" w:rsidRPr="00B77F34" w:rsidRDefault="007A7122" w:rsidP="007A7122">
      <w:pPr>
        <w:overflowPunct w:val="0"/>
        <w:autoSpaceDE w:val="0"/>
        <w:autoSpaceDN w:val="0"/>
        <w:adjustRightInd w:val="0"/>
        <w:jc w:val="right"/>
        <w:rPr>
          <w:bCs/>
          <w:iCs/>
        </w:rPr>
      </w:pPr>
      <w:r w:rsidRPr="00B77F34">
        <w:rPr>
          <w:bCs/>
          <w:iCs/>
        </w:rPr>
        <w:t xml:space="preserve">Приложение к заявке на участие в </w:t>
      </w:r>
      <w:r>
        <w:rPr>
          <w:bCs/>
          <w:iCs/>
        </w:rPr>
        <w:t>конкурсе</w:t>
      </w:r>
    </w:p>
    <w:p w:rsidR="007A7122" w:rsidRPr="00B77F34" w:rsidRDefault="007A7122" w:rsidP="007A7122">
      <w:pPr>
        <w:overflowPunct w:val="0"/>
        <w:autoSpaceDE w:val="0"/>
        <w:autoSpaceDN w:val="0"/>
        <w:adjustRightInd w:val="0"/>
        <w:ind w:left="4820"/>
        <w:jc w:val="right"/>
        <w:rPr>
          <w:bCs/>
        </w:rPr>
      </w:pPr>
      <w:r w:rsidRPr="00B77F34">
        <w:rPr>
          <w:bCs/>
          <w:iCs/>
        </w:rPr>
        <w:t>от «___» __________ 20___ г. № ______</w:t>
      </w:r>
    </w:p>
    <w:p w:rsidR="007A7122" w:rsidRPr="00B77F34" w:rsidRDefault="007A7122" w:rsidP="007A7122">
      <w:pPr>
        <w:tabs>
          <w:tab w:val="left" w:pos="34"/>
          <w:tab w:val="left" w:pos="5657"/>
        </w:tabs>
        <w:ind w:right="34"/>
        <w:jc w:val="center"/>
      </w:pPr>
    </w:p>
    <w:p w:rsidR="007A7122" w:rsidRPr="007A7122" w:rsidRDefault="007A7122" w:rsidP="007A7122">
      <w:pPr>
        <w:jc w:val="right"/>
        <w:rPr>
          <w:b/>
          <w:i/>
          <w:iCs/>
        </w:rPr>
      </w:pPr>
      <w:r w:rsidRPr="00C12007">
        <w:rPr>
          <w:b/>
          <w:i/>
          <w:iCs/>
        </w:rPr>
        <w:t>Лот __</w:t>
      </w:r>
    </w:p>
    <w:p w:rsidR="007A7122" w:rsidRPr="00B77F34" w:rsidRDefault="007A7122" w:rsidP="007A7122">
      <w:pPr>
        <w:tabs>
          <w:tab w:val="left" w:pos="34"/>
          <w:tab w:val="left" w:pos="5657"/>
        </w:tabs>
        <w:ind w:right="34"/>
        <w:jc w:val="center"/>
      </w:pPr>
      <w:r w:rsidRPr="00B77F34">
        <w:t>ДОВЕРЕННОСТЬ  НА УПОЛНОМОЧЕННОЕ ЛИЦО,</w:t>
      </w:r>
    </w:p>
    <w:p w:rsidR="007A7122" w:rsidRPr="00B77F34" w:rsidRDefault="007A7122" w:rsidP="007A7122">
      <w:pPr>
        <w:tabs>
          <w:tab w:val="left" w:pos="34"/>
          <w:tab w:val="left" w:pos="5657"/>
        </w:tabs>
        <w:ind w:right="34"/>
        <w:jc w:val="center"/>
      </w:pPr>
      <w:r w:rsidRPr="00B77F34">
        <w:t xml:space="preserve">ИМЕЮЩЕЕ ПРАВО НА УЧАСТИЕ В  ПРОЦЕДУРЕ ЗАКУПКИ (Форма </w:t>
      </w:r>
      <w:r>
        <w:t>8</w:t>
      </w:r>
      <w:r w:rsidRPr="00B77F34">
        <w:t>)</w:t>
      </w:r>
    </w:p>
    <w:p w:rsidR="007A7122" w:rsidRPr="00B77F34" w:rsidRDefault="007A7122" w:rsidP="007A7122">
      <w:pPr>
        <w:tabs>
          <w:tab w:val="left" w:pos="34"/>
          <w:tab w:val="left" w:pos="5657"/>
        </w:tabs>
        <w:ind w:right="34"/>
      </w:pPr>
    </w:p>
    <w:p w:rsidR="007A7122" w:rsidRPr="00B77F34" w:rsidRDefault="007A7122" w:rsidP="007A7122">
      <w:pPr>
        <w:tabs>
          <w:tab w:val="left" w:pos="34"/>
          <w:tab w:val="left" w:pos="5657"/>
        </w:tabs>
        <w:ind w:right="34"/>
        <w:jc w:val="center"/>
      </w:pPr>
      <w:r w:rsidRPr="00B77F34">
        <w:t>(</w:t>
      </w:r>
      <w:proofErr w:type="gramStart"/>
      <w:r w:rsidRPr="00B77F34">
        <w:t xml:space="preserve">представляется в случае если документы заявки на участие в открытом </w:t>
      </w:r>
      <w:r>
        <w:t>конкурсе</w:t>
      </w:r>
      <w:r w:rsidRPr="00B77F34">
        <w:t xml:space="preserve"> подписываются</w:t>
      </w:r>
      <w:proofErr w:type="gramEnd"/>
      <w:r w:rsidRPr="00B77F34">
        <w:t xml:space="preserve"> не руководителем)</w:t>
      </w:r>
    </w:p>
    <w:p w:rsidR="007A7122" w:rsidRPr="00B77F34" w:rsidRDefault="007A7122" w:rsidP="007A7122">
      <w:pPr>
        <w:tabs>
          <w:tab w:val="left" w:pos="34"/>
          <w:tab w:val="left" w:pos="5657"/>
        </w:tabs>
        <w:ind w:right="34"/>
      </w:pPr>
      <w:r w:rsidRPr="00B77F34">
        <w:t>На бланке организации</w:t>
      </w:r>
    </w:p>
    <w:p w:rsidR="007A7122" w:rsidRPr="00B77F34" w:rsidRDefault="007A7122" w:rsidP="007A7122">
      <w:pPr>
        <w:tabs>
          <w:tab w:val="left" w:pos="34"/>
          <w:tab w:val="left" w:pos="5657"/>
        </w:tabs>
        <w:ind w:right="34"/>
        <w:jc w:val="center"/>
        <w:rPr>
          <w:b/>
          <w:bCs/>
          <w:szCs w:val="20"/>
        </w:rPr>
      </w:pPr>
      <w:r w:rsidRPr="00B77F34">
        <w:rPr>
          <w:b/>
          <w:szCs w:val="20"/>
        </w:rPr>
        <w:t>ДОВЕРЕННОСТЬ</w:t>
      </w:r>
    </w:p>
    <w:p w:rsidR="007A7122" w:rsidRPr="00B77F34" w:rsidRDefault="007A7122" w:rsidP="007A7122">
      <w:pPr>
        <w:tabs>
          <w:tab w:val="left" w:pos="34"/>
          <w:tab w:val="left" w:pos="5657"/>
        </w:tabs>
        <w:ind w:right="34"/>
      </w:pPr>
      <w:r w:rsidRPr="00B77F34">
        <w:rPr>
          <w:snapToGrid w:val="0"/>
        </w:rPr>
        <w:t>Город _____________                                                                         «____»________20____ г.</w:t>
      </w:r>
      <w:r w:rsidRPr="00B77F34">
        <w:rPr>
          <w:snapToGrid w:val="0"/>
        </w:rPr>
        <w:tab/>
      </w:r>
      <w:r w:rsidRPr="00B77F34">
        <w:rPr>
          <w:snapToGrid w:val="0"/>
        </w:rPr>
        <w:tab/>
      </w:r>
      <w:r w:rsidRPr="00B77F34">
        <w:rPr>
          <w:snapToGrid w:val="0"/>
        </w:rPr>
        <w:tab/>
      </w:r>
      <w:r w:rsidRPr="00B77F34">
        <w:rPr>
          <w:snapToGrid w:val="0"/>
        </w:rPr>
        <w:tab/>
      </w:r>
      <w:r w:rsidRPr="00B77F34">
        <w:rPr>
          <w:snapToGrid w:val="0"/>
        </w:rPr>
        <w:tab/>
      </w:r>
      <w:r w:rsidRPr="00B77F34">
        <w:rPr>
          <w:snapToGrid w:val="0"/>
        </w:rPr>
        <w:tab/>
      </w:r>
      <w:r w:rsidRPr="00B77F34">
        <w:rPr>
          <w:snapToGrid w:val="0"/>
        </w:rPr>
        <w:tab/>
      </w:r>
      <w:r w:rsidRPr="00B77F34">
        <w:rPr>
          <w:snapToGrid w:val="0"/>
        </w:rPr>
        <w:tab/>
      </w:r>
      <w:r w:rsidRPr="00B77F34">
        <w:rPr>
          <w:snapToGrid w:val="0"/>
        </w:rPr>
        <w:tab/>
      </w:r>
      <w:r w:rsidRPr="00B77F34">
        <w:rPr>
          <w:snapToGrid w:val="0"/>
        </w:rPr>
        <w:tab/>
      </w:r>
      <w:r w:rsidRPr="00B77F34">
        <w:rPr>
          <w:snapToGrid w:val="0"/>
        </w:rPr>
        <w:tab/>
      </w:r>
    </w:p>
    <w:p w:rsidR="007A7122" w:rsidRPr="00B77F34" w:rsidRDefault="007A7122" w:rsidP="007A7122">
      <w:pPr>
        <w:tabs>
          <w:tab w:val="left" w:pos="34"/>
          <w:tab w:val="left" w:pos="5657"/>
        </w:tabs>
        <w:ind w:right="34"/>
        <w:jc w:val="both"/>
        <w:rPr>
          <w:i/>
          <w:iCs/>
        </w:rPr>
      </w:pPr>
      <w:proofErr w:type="gramStart"/>
      <w:r w:rsidRPr="00B77F34">
        <w:rPr>
          <w:i/>
          <w:iCs/>
        </w:rPr>
        <w:t xml:space="preserve">___________________________________________________________ (далее – Общество) в лице _______________________________________________________, действующего на основании ______________________________________________, настоящей Доверенностью уполномочивает _________________________ (паспорт _______________________, выдан _____________________________________________), адрес: ___________________________________________________ осуществлять все необходимые действия, связанные с подачей от имени Общества предложения (заявки) на участие </w:t>
      </w:r>
      <w:proofErr w:type="gramEnd"/>
    </w:p>
    <w:p w:rsidR="007A7122" w:rsidRPr="00B77F34" w:rsidRDefault="007A7122" w:rsidP="007A7122">
      <w:pPr>
        <w:tabs>
          <w:tab w:val="left" w:pos="34"/>
          <w:tab w:val="left" w:pos="5657"/>
        </w:tabs>
        <w:ind w:right="34"/>
        <w:jc w:val="both"/>
        <w:rPr>
          <w:i/>
          <w:iCs/>
        </w:rPr>
      </w:pPr>
      <w:proofErr w:type="gramStart"/>
      <w:r w:rsidRPr="00B77F34">
        <w:rPr>
          <w:i/>
          <w:iCs/>
        </w:rPr>
        <w:t>в</w:t>
      </w:r>
      <w:proofErr w:type="gramEnd"/>
      <w:r w:rsidRPr="00B77F34">
        <w:rPr>
          <w:i/>
          <w:iCs/>
        </w:rPr>
        <w:t xml:space="preserve"> ____________________________________________________(далее – Закупочная процедура) </w:t>
      </w:r>
    </w:p>
    <w:p w:rsidR="007A7122" w:rsidRPr="00B77F34" w:rsidRDefault="007A7122" w:rsidP="007A7122">
      <w:pPr>
        <w:tabs>
          <w:tab w:val="left" w:pos="34"/>
          <w:tab w:val="left" w:pos="5657"/>
        </w:tabs>
        <w:ind w:right="34"/>
        <w:jc w:val="both"/>
        <w:rPr>
          <w:i/>
          <w:iCs/>
        </w:rPr>
      </w:pPr>
      <w:r w:rsidRPr="00B77F34">
        <w:rPr>
          <w:i/>
          <w:iCs/>
        </w:rPr>
        <w:t>________________________________________________________________________________</w:t>
      </w:r>
    </w:p>
    <w:p w:rsidR="007A7122" w:rsidRPr="00B77F34" w:rsidRDefault="007A7122" w:rsidP="007A7122">
      <w:pPr>
        <w:tabs>
          <w:tab w:val="left" w:pos="34"/>
          <w:tab w:val="left" w:pos="5657"/>
        </w:tabs>
        <w:ind w:right="34"/>
        <w:jc w:val="both"/>
        <w:rPr>
          <w:i/>
          <w:iCs/>
        </w:rPr>
      </w:pPr>
      <w:r w:rsidRPr="00B77F34">
        <w:rPr>
          <w:i/>
          <w:iCs/>
        </w:rPr>
        <w:t xml:space="preserve">                                          </w:t>
      </w:r>
      <w:r w:rsidRPr="00B77F34">
        <w:rPr>
          <w:i/>
          <w:iCs/>
          <w:vertAlign w:val="superscript"/>
        </w:rPr>
        <w:t>(наименование закупочной процедуры)</w:t>
      </w:r>
    </w:p>
    <w:p w:rsidR="007A7122" w:rsidRPr="00B77F34" w:rsidRDefault="007A7122" w:rsidP="007A7122">
      <w:pPr>
        <w:tabs>
          <w:tab w:val="left" w:pos="34"/>
          <w:tab w:val="left" w:pos="5657"/>
        </w:tabs>
        <w:ind w:right="34"/>
        <w:jc w:val="both"/>
        <w:rPr>
          <w:i/>
          <w:iCs/>
        </w:rPr>
      </w:pPr>
      <w:r w:rsidRPr="00B77F34">
        <w:rPr>
          <w:i/>
          <w:iCs/>
        </w:rPr>
        <w:t xml:space="preserve">на заключение договоров (контрактов) ____________________________________________ </w:t>
      </w:r>
    </w:p>
    <w:p w:rsidR="007A7122" w:rsidRPr="00B77F34" w:rsidRDefault="007A7122" w:rsidP="007A7122">
      <w:pPr>
        <w:tabs>
          <w:tab w:val="left" w:pos="34"/>
          <w:tab w:val="left" w:pos="5657"/>
        </w:tabs>
        <w:ind w:right="34"/>
        <w:jc w:val="both"/>
        <w:rPr>
          <w:i/>
          <w:iCs/>
        </w:rPr>
      </w:pPr>
      <w:r w:rsidRPr="00B77F34">
        <w:rPr>
          <w:i/>
          <w:iCs/>
        </w:rPr>
        <w:t>с ______________, а также участия Общества в указанной Закупочной процедуре, в связи с чем  _______________________________________________________________________________</w:t>
      </w:r>
    </w:p>
    <w:p w:rsidR="007A7122" w:rsidRPr="00B77F34" w:rsidRDefault="007A7122" w:rsidP="007A7122">
      <w:pPr>
        <w:tabs>
          <w:tab w:val="left" w:pos="34"/>
          <w:tab w:val="left" w:pos="5657"/>
        </w:tabs>
        <w:ind w:right="34"/>
        <w:jc w:val="both"/>
        <w:rPr>
          <w:i/>
          <w:iCs/>
        </w:rPr>
      </w:pPr>
      <w:r w:rsidRPr="00B77F34">
        <w:rPr>
          <w:i/>
          <w:iCs/>
          <w:vertAlign w:val="superscript"/>
        </w:rPr>
        <w:t>(ФИО представителя)</w:t>
      </w:r>
    </w:p>
    <w:p w:rsidR="007A7122" w:rsidRPr="00B77F34" w:rsidRDefault="007A7122" w:rsidP="007A7122">
      <w:pPr>
        <w:tabs>
          <w:tab w:val="left" w:pos="34"/>
          <w:tab w:val="left" w:pos="5657"/>
        </w:tabs>
        <w:jc w:val="both"/>
        <w:rPr>
          <w:i/>
          <w:iCs/>
        </w:rPr>
      </w:pPr>
      <w:r w:rsidRPr="00B77F34">
        <w:rPr>
          <w:i/>
          <w:iCs/>
        </w:rPr>
        <w:t xml:space="preserve"> предоставляются следующие права: </w:t>
      </w:r>
    </w:p>
    <w:p w:rsidR="007A7122" w:rsidRPr="00B77F34" w:rsidRDefault="007A7122" w:rsidP="00785127">
      <w:pPr>
        <w:numPr>
          <w:ilvl w:val="0"/>
          <w:numId w:val="72"/>
        </w:numPr>
        <w:tabs>
          <w:tab w:val="left" w:pos="34"/>
          <w:tab w:val="left" w:pos="5657"/>
        </w:tabs>
        <w:jc w:val="both"/>
        <w:rPr>
          <w:i/>
          <w:iCs/>
        </w:rPr>
      </w:pPr>
      <w:r w:rsidRPr="00B77F34">
        <w:rPr>
          <w:i/>
          <w:iCs/>
        </w:rPr>
        <w:t>представлять заявку на участие в Закупочной процедуре, в том числе с правом подписи;</w:t>
      </w:r>
    </w:p>
    <w:p w:rsidR="007A7122" w:rsidRPr="00B77F34" w:rsidRDefault="007A7122" w:rsidP="00785127">
      <w:pPr>
        <w:numPr>
          <w:ilvl w:val="0"/>
          <w:numId w:val="72"/>
        </w:numPr>
        <w:tabs>
          <w:tab w:val="left" w:pos="34"/>
          <w:tab w:val="left" w:pos="5657"/>
        </w:tabs>
        <w:rPr>
          <w:rFonts w:cs="Arial"/>
          <w:i/>
          <w:lang w:eastAsia="en-US"/>
        </w:rPr>
      </w:pPr>
      <w:r w:rsidRPr="00B77F34">
        <w:rPr>
          <w:rFonts w:cs="Arial"/>
          <w:i/>
          <w:lang w:eastAsia="en-US"/>
        </w:rPr>
        <w:t xml:space="preserve">     заверять копии документов Общества, если это следует из настоящего поручения;</w:t>
      </w:r>
    </w:p>
    <w:p w:rsidR="007A7122" w:rsidRPr="00B77F34" w:rsidRDefault="007A7122" w:rsidP="00785127">
      <w:pPr>
        <w:numPr>
          <w:ilvl w:val="0"/>
          <w:numId w:val="72"/>
        </w:numPr>
        <w:tabs>
          <w:tab w:val="left" w:pos="34"/>
          <w:tab w:val="left" w:pos="5657"/>
        </w:tabs>
        <w:jc w:val="both"/>
        <w:rPr>
          <w:i/>
          <w:iCs/>
        </w:rPr>
      </w:pPr>
      <w:proofErr w:type="gramStart"/>
      <w:r w:rsidRPr="00B77F34">
        <w:rPr>
          <w:i/>
          <w:iCs/>
        </w:rPr>
        <w:t>вносить изменения в заявку в на участие в закупочной процедуре;</w:t>
      </w:r>
      <w:proofErr w:type="gramEnd"/>
    </w:p>
    <w:p w:rsidR="007A7122" w:rsidRPr="00B77F34" w:rsidRDefault="007A7122" w:rsidP="00785127">
      <w:pPr>
        <w:numPr>
          <w:ilvl w:val="0"/>
          <w:numId w:val="72"/>
        </w:numPr>
        <w:tabs>
          <w:tab w:val="left" w:pos="34"/>
          <w:tab w:val="left" w:pos="5657"/>
        </w:tabs>
        <w:jc w:val="both"/>
        <w:rPr>
          <w:i/>
          <w:iCs/>
        </w:rPr>
      </w:pPr>
      <w:r w:rsidRPr="00B77F34">
        <w:rPr>
          <w:i/>
          <w:iCs/>
        </w:rPr>
        <w:t>отзывать заявку на участие в закупочной процедуре;</w:t>
      </w:r>
    </w:p>
    <w:p w:rsidR="007A7122" w:rsidRPr="00B77F34" w:rsidRDefault="007A7122" w:rsidP="00785127">
      <w:pPr>
        <w:numPr>
          <w:ilvl w:val="0"/>
          <w:numId w:val="72"/>
        </w:numPr>
        <w:tabs>
          <w:tab w:val="left" w:pos="34"/>
          <w:tab w:val="left" w:pos="5657"/>
        </w:tabs>
        <w:jc w:val="both"/>
        <w:rPr>
          <w:i/>
          <w:iCs/>
        </w:rPr>
      </w:pPr>
      <w:r w:rsidRPr="00B77F34">
        <w:rPr>
          <w:i/>
          <w:iCs/>
        </w:rPr>
        <w:t>участвовать от имени Общества в Закупочной процедуре;</w:t>
      </w:r>
    </w:p>
    <w:p w:rsidR="007A7122" w:rsidRPr="00B77F34" w:rsidRDefault="007A7122" w:rsidP="00785127">
      <w:pPr>
        <w:numPr>
          <w:ilvl w:val="0"/>
          <w:numId w:val="72"/>
        </w:numPr>
        <w:tabs>
          <w:tab w:val="left" w:pos="-426"/>
          <w:tab w:val="left" w:pos="34"/>
          <w:tab w:val="left" w:pos="5657"/>
        </w:tabs>
        <w:jc w:val="both"/>
        <w:rPr>
          <w:i/>
          <w:iCs/>
        </w:rPr>
      </w:pPr>
      <w:r w:rsidRPr="00B77F34">
        <w:rPr>
          <w:i/>
          <w:iCs/>
        </w:rPr>
        <w:t xml:space="preserve">     представлять интересы Общества по всем вопросам </w:t>
      </w:r>
      <w:proofErr w:type="gramStart"/>
      <w:r w:rsidRPr="00B77F34">
        <w:rPr>
          <w:i/>
          <w:iCs/>
        </w:rPr>
        <w:t>в</w:t>
      </w:r>
      <w:proofErr w:type="gramEnd"/>
      <w:r w:rsidRPr="00B77F34">
        <w:rPr>
          <w:i/>
          <w:iCs/>
        </w:rPr>
        <w:t xml:space="preserve"> ______________, </w:t>
      </w:r>
      <w:proofErr w:type="gramStart"/>
      <w:r w:rsidRPr="00B77F34">
        <w:rPr>
          <w:i/>
          <w:iCs/>
        </w:rPr>
        <w:t>в</w:t>
      </w:r>
      <w:proofErr w:type="gramEnd"/>
      <w:r w:rsidRPr="00B77F34">
        <w:rPr>
          <w:i/>
          <w:iCs/>
        </w:rPr>
        <w:t xml:space="preserve"> том числе при проведении Закупочной процедуры, при процедуре регулирования цены, а также в иных учреждениях, органах государственной власти и местного самоуправления;</w:t>
      </w:r>
    </w:p>
    <w:p w:rsidR="007A7122" w:rsidRPr="00B77F34" w:rsidRDefault="007A7122" w:rsidP="00785127">
      <w:pPr>
        <w:numPr>
          <w:ilvl w:val="0"/>
          <w:numId w:val="72"/>
        </w:numPr>
        <w:tabs>
          <w:tab w:val="left" w:pos="34"/>
          <w:tab w:val="left" w:pos="5657"/>
        </w:tabs>
        <w:jc w:val="both"/>
        <w:rPr>
          <w:i/>
          <w:iCs/>
        </w:rPr>
      </w:pPr>
      <w:r w:rsidRPr="00B77F34">
        <w:rPr>
          <w:i/>
          <w:iCs/>
        </w:rPr>
        <w:t>подавать и получать необходимые документы, расписываться от имени Общества, совершать иные юридически значимые действия для надлежащего исполнения настоящего поручения.</w:t>
      </w:r>
    </w:p>
    <w:p w:rsidR="007A7122" w:rsidRPr="00B77F34" w:rsidRDefault="007A7122" w:rsidP="007A7122">
      <w:pPr>
        <w:tabs>
          <w:tab w:val="left" w:pos="34"/>
          <w:tab w:val="left" w:pos="5657"/>
        </w:tabs>
        <w:ind w:right="34"/>
        <w:jc w:val="both"/>
        <w:rPr>
          <w:i/>
          <w:iCs/>
        </w:rPr>
      </w:pPr>
      <w:r w:rsidRPr="00B77F34">
        <w:rPr>
          <w:i/>
          <w:iCs/>
        </w:rPr>
        <w:t xml:space="preserve">Настоящая доверенность выдана сроком </w:t>
      </w:r>
      <w:proofErr w:type="gramStart"/>
      <w:r w:rsidRPr="00B77F34">
        <w:rPr>
          <w:i/>
          <w:iCs/>
        </w:rPr>
        <w:t>на</w:t>
      </w:r>
      <w:proofErr w:type="gramEnd"/>
      <w:r w:rsidRPr="00B77F34">
        <w:rPr>
          <w:i/>
          <w:iCs/>
        </w:rPr>
        <w:t xml:space="preserve"> _______________________________________.</w:t>
      </w:r>
    </w:p>
    <w:p w:rsidR="007A7122" w:rsidRPr="00B77F34" w:rsidRDefault="007A7122" w:rsidP="007A7122">
      <w:pPr>
        <w:tabs>
          <w:tab w:val="left" w:pos="34"/>
          <w:tab w:val="left" w:pos="5657"/>
        </w:tabs>
        <w:ind w:right="34"/>
        <w:jc w:val="both"/>
        <w:rPr>
          <w:i/>
          <w:iCs/>
        </w:rPr>
      </w:pPr>
    </w:p>
    <w:p w:rsidR="007A7122" w:rsidRPr="00B77F34" w:rsidRDefault="007A7122" w:rsidP="007A7122">
      <w:pPr>
        <w:tabs>
          <w:tab w:val="left" w:pos="34"/>
          <w:tab w:val="left" w:pos="5657"/>
        </w:tabs>
        <w:ind w:right="34"/>
        <w:jc w:val="both"/>
        <w:rPr>
          <w:i/>
          <w:iCs/>
        </w:rPr>
      </w:pPr>
      <w:r w:rsidRPr="00B77F34">
        <w:rPr>
          <w:i/>
          <w:iCs/>
        </w:rPr>
        <w:t>Подпись         _________________</w:t>
      </w:r>
      <w:r w:rsidRPr="00B77F34">
        <w:rPr>
          <w:i/>
          <w:iCs/>
        </w:rPr>
        <w:tab/>
        <w:t xml:space="preserve">     __________________ удостоверяю.</w:t>
      </w:r>
    </w:p>
    <w:p w:rsidR="007A7122" w:rsidRDefault="007A7122" w:rsidP="007A7122">
      <w:pPr>
        <w:tabs>
          <w:tab w:val="left" w:pos="34"/>
          <w:tab w:val="left" w:pos="5657"/>
        </w:tabs>
        <w:ind w:right="34"/>
        <w:jc w:val="both"/>
        <w:rPr>
          <w:i/>
          <w:iCs/>
          <w:vertAlign w:val="superscript"/>
        </w:rPr>
      </w:pPr>
      <w:r w:rsidRPr="00B77F34">
        <w:rPr>
          <w:i/>
          <w:iCs/>
          <w:vertAlign w:val="superscript"/>
        </w:rPr>
        <w:t xml:space="preserve">                           (ФИО представителя)                                (подпись)</w:t>
      </w:r>
    </w:p>
    <w:p w:rsidR="007A7122" w:rsidRDefault="007A7122" w:rsidP="007A7122">
      <w:pPr>
        <w:tabs>
          <w:tab w:val="left" w:pos="34"/>
          <w:tab w:val="left" w:pos="5657"/>
        </w:tabs>
        <w:ind w:right="34"/>
        <w:jc w:val="both"/>
        <w:rPr>
          <w:i/>
          <w:iCs/>
          <w:vertAlign w:val="superscript"/>
        </w:rPr>
      </w:pPr>
    </w:p>
    <w:p w:rsidR="007A7122" w:rsidRPr="007A7122" w:rsidRDefault="007A7122" w:rsidP="007A7122">
      <w:pPr>
        <w:tabs>
          <w:tab w:val="left" w:pos="34"/>
          <w:tab w:val="left" w:pos="5657"/>
        </w:tabs>
        <w:ind w:right="34"/>
        <w:jc w:val="both"/>
        <w:rPr>
          <w:i/>
          <w:iCs/>
        </w:rPr>
      </w:pPr>
      <w:proofErr w:type="gramStart"/>
      <w:r w:rsidRPr="00B77F34">
        <w:rPr>
          <w:bCs/>
        </w:rPr>
        <w:t>Руководитель организации  _______________________                 ( ___________________</w:t>
      </w:r>
      <w:proofErr w:type="gramEnd"/>
    </w:p>
    <w:p w:rsidR="007A7122" w:rsidRDefault="007A7122" w:rsidP="00B43B8E">
      <w:pPr>
        <w:pStyle w:val="10"/>
        <w:numPr>
          <w:ilvl w:val="0"/>
          <w:numId w:val="0"/>
        </w:numPr>
        <w:jc w:val="left"/>
        <w:rPr>
          <w:b/>
          <w:sz w:val="28"/>
          <w:szCs w:val="28"/>
        </w:rPr>
      </w:pPr>
    </w:p>
    <w:p w:rsidR="00B43B8E" w:rsidRPr="00B43B8E" w:rsidRDefault="00B43B8E" w:rsidP="00B43B8E"/>
    <w:p w:rsidR="005C072A" w:rsidRDefault="005C072A" w:rsidP="00C14669">
      <w:pPr>
        <w:pStyle w:val="10"/>
        <w:numPr>
          <w:ilvl w:val="0"/>
          <w:numId w:val="0"/>
        </w:numPr>
        <w:jc w:val="center"/>
        <w:rPr>
          <w:b/>
          <w:sz w:val="28"/>
          <w:szCs w:val="28"/>
        </w:rPr>
      </w:pPr>
    </w:p>
    <w:p w:rsidR="005C072A" w:rsidRPr="005C072A" w:rsidRDefault="005C072A" w:rsidP="005C072A"/>
    <w:p w:rsidR="00C14669" w:rsidRDefault="00C14669" w:rsidP="00C14669">
      <w:pPr>
        <w:pStyle w:val="10"/>
        <w:numPr>
          <w:ilvl w:val="0"/>
          <w:numId w:val="0"/>
        </w:numPr>
        <w:jc w:val="center"/>
        <w:rPr>
          <w:b/>
          <w:sz w:val="28"/>
          <w:szCs w:val="28"/>
        </w:rPr>
      </w:pPr>
      <w:r w:rsidRPr="00FC009D">
        <w:rPr>
          <w:b/>
          <w:sz w:val="28"/>
          <w:szCs w:val="28"/>
        </w:rPr>
        <w:lastRenderedPageBreak/>
        <w:t>ЧАСТЬ 2 «ПРОЕКТ ДОГОВОРА»</w:t>
      </w:r>
      <w:bookmarkEnd w:id="419"/>
    </w:p>
    <w:p w:rsidR="00B43B8E" w:rsidRDefault="00B43B8E" w:rsidP="00B43B8E"/>
    <w:p w:rsidR="00F72D94" w:rsidRPr="00F72D94" w:rsidRDefault="00F72D94" w:rsidP="00B43B8E">
      <w:pPr>
        <w:rPr>
          <w:b/>
          <w:i/>
        </w:rPr>
      </w:pPr>
      <w:r w:rsidRPr="00F72D94">
        <w:rPr>
          <w:b/>
          <w:i/>
        </w:rPr>
        <w:t>По лоту 1:</w:t>
      </w:r>
    </w:p>
    <w:p w:rsidR="00BD12A1" w:rsidRDefault="00BD12A1" w:rsidP="00BD12A1">
      <w:pPr>
        <w:jc w:val="center"/>
        <w:rPr>
          <w:rFonts w:eastAsia="Arial Unicode MS"/>
          <w:b/>
          <w:lang w:eastAsia="en-US"/>
        </w:rPr>
      </w:pPr>
    </w:p>
    <w:p w:rsidR="00BD12A1" w:rsidRPr="00BD12A1" w:rsidRDefault="00BD12A1" w:rsidP="00BD12A1">
      <w:pPr>
        <w:jc w:val="center"/>
        <w:rPr>
          <w:rFonts w:eastAsia="Arial Unicode MS"/>
          <w:lang w:val="en-US" w:eastAsia="en-US"/>
        </w:rPr>
      </w:pPr>
      <w:r w:rsidRPr="00BD12A1">
        <w:rPr>
          <w:rFonts w:eastAsia="Arial Unicode MS"/>
          <w:b/>
          <w:lang w:eastAsia="en-US"/>
        </w:rPr>
        <w:t>ДОГОВОР</w:t>
      </w:r>
      <w:r w:rsidRPr="00BD12A1">
        <w:rPr>
          <w:rFonts w:eastAsia="Arial Unicode MS"/>
          <w:lang w:eastAsia="en-US"/>
        </w:rPr>
        <w:t xml:space="preserve"> </w:t>
      </w:r>
      <w:r w:rsidRPr="00BD12A1">
        <w:rPr>
          <w:rFonts w:eastAsia="Arial Unicode MS"/>
          <w:b/>
          <w:lang w:eastAsia="en-US"/>
        </w:rPr>
        <w:t>ПОСТАВКИ № _____________</w:t>
      </w:r>
    </w:p>
    <w:p w:rsidR="00BD12A1" w:rsidRPr="00BD12A1" w:rsidRDefault="00BD12A1" w:rsidP="00BD12A1">
      <w:pPr>
        <w:jc w:val="both"/>
        <w:rPr>
          <w:rFonts w:eastAsia="Arial Unicode MS"/>
          <w:lang w:eastAsia="en-US"/>
        </w:rPr>
      </w:pPr>
    </w:p>
    <w:tbl>
      <w:tblPr>
        <w:tblW w:w="0" w:type="auto"/>
        <w:tblLook w:val="0000" w:firstRow="0" w:lastRow="0" w:firstColumn="0" w:lastColumn="0" w:noHBand="0" w:noVBand="0"/>
      </w:tblPr>
      <w:tblGrid>
        <w:gridCol w:w="5117"/>
        <w:gridCol w:w="5135"/>
      </w:tblGrid>
      <w:tr w:rsidR="00BD12A1" w:rsidRPr="00BD12A1" w:rsidTr="008A3452">
        <w:tc>
          <w:tcPr>
            <w:tcW w:w="5148" w:type="dxa"/>
          </w:tcPr>
          <w:p w:rsidR="00BD12A1" w:rsidRPr="00BD12A1" w:rsidRDefault="00BD12A1" w:rsidP="00BD12A1">
            <w:pPr>
              <w:rPr>
                <w:rFonts w:eastAsia="Arial Unicode MS"/>
                <w:b/>
                <w:lang w:eastAsia="en-US"/>
              </w:rPr>
            </w:pPr>
            <w:r w:rsidRPr="00BD12A1">
              <w:rPr>
                <w:rFonts w:eastAsia="Arial Unicode MS"/>
                <w:b/>
                <w:lang w:eastAsia="en-US"/>
              </w:rPr>
              <w:t xml:space="preserve">Город Подольск   </w:t>
            </w:r>
          </w:p>
        </w:tc>
        <w:tc>
          <w:tcPr>
            <w:tcW w:w="5148" w:type="dxa"/>
          </w:tcPr>
          <w:p w:rsidR="00BD12A1" w:rsidRPr="00BD12A1" w:rsidRDefault="00BD12A1" w:rsidP="00BD12A1">
            <w:pPr>
              <w:rPr>
                <w:rFonts w:eastAsia="Arial Unicode MS"/>
                <w:b/>
                <w:lang w:eastAsia="en-US"/>
              </w:rPr>
            </w:pPr>
            <w:r w:rsidRPr="00BD12A1">
              <w:rPr>
                <w:rFonts w:eastAsia="Arial Unicode MS"/>
                <w:b/>
                <w:lang w:eastAsia="en-US"/>
              </w:rPr>
              <w:t xml:space="preserve">                «____»________________20___ года</w:t>
            </w:r>
          </w:p>
        </w:tc>
      </w:tr>
    </w:tbl>
    <w:p w:rsidR="00BD12A1" w:rsidRPr="00BD12A1" w:rsidRDefault="00BD12A1" w:rsidP="00BD12A1">
      <w:pPr>
        <w:jc w:val="both"/>
        <w:rPr>
          <w:rFonts w:eastAsia="Arial Unicode MS"/>
          <w:b/>
          <w:bCs/>
          <w:lang w:eastAsia="en-US"/>
        </w:rPr>
      </w:pPr>
      <w:r w:rsidRPr="00BD12A1">
        <w:rPr>
          <w:rFonts w:eastAsia="Arial Unicode MS"/>
          <w:b/>
          <w:bCs/>
          <w:sz w:val="22"/>
          <w:szCs w:val="22"/>
          <w:lang w:eastAsia="en-US"/>
        </w:rPr>
        <w:t xml:space="preserve"> </w:t>
      </w:r>
    </w:p>
    <w:p w:rsidR="00BD12A1" w:rsidRPr="00BD12A1" w:rsidRDefault="00BD12A1" w:rsidP="00BD12A1">
      <w:pPr>
        <w:jc w:val="both"/>
        <w:rPr>
          <w:rFonts w:eastAsia="Arial Unicode MS"/>
          <w:lang w:eastAsia="en-US"/>
        </w:rPr>
      </w:pPr>
      <w:r w:rsidRPr="00BD12A1">
        <w:rPr>
          <w:rFonts w:eastAsia="Arial Unicode MS"/>
          <w:lang w:eastAsia="en-US"/>
        </w:rPr>
        <w:tab/>
      </w:r>
      <w:proofErr w:type="gramStart"/>
      <w:r w:rsidRPr="00BD12A1">
        <w:rPr>
          <w:rFonts w:eastAsia="Arial Unicode MS"/>
          <w:b/>
          <w:lang w:eastAsia="en-US"/>
        </w:rPr>
        <w:t>________________________________________________________________________</w:t>
      </w:r>
      <w:r w:rsidRPr="00BD12A1">
        <w:rPr>
          <w:rFonts w:eastAsia="Arial Unicode MS"/>
          <w:b/>
          <w:sz w:val="22"/>
          <w:szCs w:val="22"/>
          <w:lang w:eastAsia="en-US"/>
        </w:rPr>
        <w:t>______________________________</w:t>
      </w:r>
      <w:r w:rsidRPr="00BD12A1">
        <w:rPr>
          <w:rFonts w:eastAsia="Arial Unicode MS"/>
          <w:b/>
          <w:lang w:eastAsia="en-US"/>
        </w:rPr>
        <w:t>,</w:t>
      </w:r>
      <w:r w:rsidRPr="00BD12A1">
        <w:rPr>
          <w:rFonts w:eastAsia="Arial Unicode MS"/>
          <w:lang w:eastAsia="en-US"/>
        </w:rPr>
        <w:t xml:space="preserve">  именуемое в дальнейшем </w:t>
      </w:r>
      <w:r w:rsidRPr="00BD12A1">
        <w:rPr>
          <w:rFonts w:eastAsia="Arial Unicode MS"/>
          <w:b/>
          <w:lang w:eastAsia="en-US"/>
        </w:rPr>
        <w:t>«Поставщик»</w:t>
      </w:r>
      <w:r w:rsidRPr="00BD12A1">
        <w:rPr>
          <w:rFonts w:eastAsia="Arial Unicode MS"/>
          <w:lang w:eastAsia="en-US"/>
        </w:rPr>
        <w:t xml:space="preserve">, в лице _______________________________________,  действующего на основании ___________________________, с одной стороны, и </w:t>
      </w:r>
      <w:proofErr w:type="gramEnd"/>
    </w:p>
    <w:p w:rsidR="00BD12A1" w:rsidRPr="00BD12A1" w:rsidRDefault="00BD12A1" w:rsidP="00BD12A1">
      <w:pPr>
        <w:jc w:val="both"/>
        <w:rPr>
          <w:rFonts w:eastAsia="Arial Unicode MS"/>
          <w:lang w:eastAsia="en-US"/>
        </w:rPr>
      </w:pPr>
      <w:r w:rsidRPr="00BD12A1">
        <w:rPr>
          <w:rFonts w:eastAsia="Arial Unicode MS"/>
          <w:lang w:eastAsia="en-US"/>
        </w:rPr>
        <w:tab/>
      </w:r>
      <w:r w:rsidRPr="00BD12A1">
        <w:rPr>
          <w:rFonts w:eastAsia="Arial Unicode MS"/>
          <w:b/>
          <w:lang w:eastAsia="en-US"/>
        </w:rPr>
        <w:t>Открытое акционерное общество «Машиностроительный завод «</w:t>
      </w:r>
      <w:proofErr w:type="spellStart"/>
      <w:r w:rsidRPr="00BD12A1">
        <w:rPr>
          <w:rFonts w:eastAsia="Arial Unicode MS"/>
          <w:b/>
          <w:lang w:eastAsia="en-US"/>
        </w:rPr>
        <w:t>ЗиО</w:t>
      </w:r>
      <w:proofErr w:type="spellEnd"/>
      <w:r w:rsidRPr="00BD12A1">
        <w:rPr>
          <w:rFonts w:eastAsia="Arial Unicode MS"/>
          <w:b/>
          <w:lang w:eastAsia="en-US"/>
        </w:rPr>
        <w:t>-Подольск» (ОАО «</w:t>
      </w:r>
      <w:proofErr w:type="spellStart"/>
      <w:r w:rsidRPr="00BD12A1">
        <w:rPr>
          <w:rFonts w:eastAsia="Arial Unicode MS"/>
          <w:b/>
          <w:lang w:eastAsia="en-US"/>
        </w:rPr>
        <w:t>ЗиО</w:t>
      </w:r>
      <w:proofErr w:type="spellEnd"/>
      <w:r w:rsidRPr="00BD12A1">
        <w:rPr>
          <w:rFonts w:eastAsia="Arial Unicode MS"/>
          <w:b/>
          <w:lang w:eastAsia="en-US"/>
        </w:rPr>
        <w:t>-Подольск»)</w:t>
      </w:r>
      <w:r w:rsidRPr="00BD12A1">
        <w:rPr>
          <w:rFonts w:eastAsia="Arial Unicode MS"/>
          <w:bCs/>
          <w:lang w:eastAsia="en-US"/>
        </w:rPr>
        <w:t>,</w:t>
      </w:r>
      <w:r w:rsidRPr="00BD12A1">
        <w:rPr>
          <w:rFonts w:eastAsia="Arial Unicode MS"/>
          <w:b/>
          <w:bCs/>
          <w:lang w:eastAsia="en-US"/>
        </w:rPr>
        <w:t xml:space="preserve"> </w:t>
      </w:r>
      <w:r w:rsidRPr="00BD12A1">
        <w:rPr>
          <w:rFonts w:eastAsia="Arial Unicode MS"/>
          <w:lang w:eastAsia="en-US"/>
        </w:rPr>
        <w:t xml:space="preserve">именуемое в дальнейшем </w:t>
      </w:r>
      <w:r w:rsidRPr="00BD12A1">
        <w:rPr>
          <w:rFonts w:eastAsia="Arial Unicode MS"/>
          <w:b/>
          <w:lang w:eastAsia="en-US"/>
        </w:rPr>
        <w:t>«Покупатель»</w:t>
      </w:r>
      <w:r w:rsidRPr="00BD12A1">
        <w:rPr>
          <w:rFonts w:eastAsia="Arial Unicode MS"/>
          <w:lang w:eastAsia="en-US"/>
        </w:rPr>
        <w:t>, в лице И.О. Директора по закупкам Марченко Алексея Ивановича, действующего на основании доверенности № 34/4/2015-Дов от 12.01.2015 года, с другой стороны, а вместе именуемые «Стороны», заключили настоящий Договор о нижеследующем:</w:t>
      </w:r>
    </w:p>
    <w:p w:rsidR="00BD12A1" w:rsidRPr="00BD12A1" w:rsidRDefault="00BD12A1" w:rsidP="00BD12A1">
      <w:pPr>
        <w:jc w:val="both"/>
        <w:rPr>
          <w:lang w:eastAsia="en-US"/>
        </w:rPr>
      </w:pPr>
    </w:p>
    <w:p w:rsidR="00BD12A1" w:rsidRPr="00BD12A1" w:rsidRDefault="00BD12A1" w:rsidP="00BD12A1">
      <w:pPr>
        <w:jc w:val="center"/>
        <w:rPr>
          <w:rFonts w:eastAsia="Arial Unicode MS"/>
          <w:b/>
          <w:bCs/>
        </w:rPr>
      </w:pPr>
      <w:r w:rsidRPr="00BD12A1">
        <w:rPr>
          <w:rFonts w:eastAsia="Arial Unicode MS"/>
          <w:b/>
          <w:bCs/>
        </w:rPr>
        <w:t>1. ПРЕДМЕТ ДОГОВОРА</w:t>
      </w:r>
    </w:p>
    <w:p w:rsidR="00BD12A1" w:rsidRPr="00BD12A1" w:rsidRDefault="00BD12A1" w:rsidP="00BD12A1">
      <w:pPr>
        <w:ind w:firstLine="709"/>
        <w:jc w:val="both"/>
        <w:rPr>
          <w:lang w:eastAsia="en-US"/>
        </w:rPr>
      </w:pPr>
      <w:r w:rsidRPr="00BD12A1">
        <w:rPr>
          <w:lang w:eastAsia="en-US"/>
        </w:rPr>
        <w:t>1.1. Поставщик обязуется поставить Покупателю трубную продукцию - (далее - Товар) в соответствии со Спецификацией (Приложение № 1 к настоящему Договору), являющейся неотъемлемой частью настоящего Договора, в обусловленный Спецификацией срок, а Покупатель обязуется принять и оплатить этот Товар в порядке и сроки, установленные в Спецификации.</w:t>
      </w:r>
    </w:p>
    <w:p w:rsidR="00BD12A1" w:rsidRPr="00BD12A1" w:rsidRDefault="00BD12A1" w:rsidP="00BD12A1">
      <w:pPr>
        <w:ind w:firstLine="709"/>
        <w:jc w:val="both"/>
        <w:rPr>
          <w:lang w:eastAsia="en-US"/>
        </w:rPr>
      </w:pPr>
      <w:r w:rsidRPr="00BD12A1">
        <w:rPr>
          <w:lang w:eastAsia="en-US"/>
        </w:rPr>
        <w:t>1.2. Качество Товара должно соответствовать требованиям ГОСТ, ТУ и условиям, согласованным Сторонами в дополнительных соглашениях и Спецификации.</w:t>
      </w:r>
    </w:p>
    <w:p w:rsidR="00BD12A1" w:rsidRPr="00BD12A1" w:rsidRDefault="00BD12A1" w:rsidP="00BD12A1">
      <w:pPr>
        <w:ind w:firstLine="709"/>
        <w:jc w:val="both"/>
        <w:rPr>
          <w:lang w:eastAsia="en-US"/>
        </w:rPr>
      </w:pPr>
      <w:r w:rsidRPr="00BD12A1">
        <w:rPr>
          <w:lang w:eastAsia="en-US"/>
        </w:rPr>
        <w:t>1.3. 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 а также не был в употреблении (новый), если иное не согласовано сторонами в Спецификациях.</w:t>
      </w:r>
    </w:p>
    <w:p w:rsidR="00BD12A1" w:rsidRPr="00BD12A1" w:rsidRDefault="00BD12A1" w:rsidP="00BD12A1">
      <w:pPr>
        <w:ind w:firstLine="709"/>
        <w:jc w:val="both"/>
        <w:rPr>
          <w:lang w:eastAsia="en-US"/>
        </w:rPr>
      </w:pPr>
      <w:r w:rsidRPr="00BD12A1">
        <w:rPr>
          <w:lang w:eastAsia="en-US"/>
        </w:rPr>
        <w:t xml:space="preserve">1.4. В случае противоречия условий Спецификации условиям, изложенным в тексте настоящего Договора, применяются условия Спецификации. </w:t>
      </w:r>
    </w:p>
    <w:p w:rsidR="00BD12A1" w:rsidRPr="00BD12A1" w:rsidRDefault="00BD12A1" w:rsidP="00BD12A1">
      <w:pPr>
        <w:ind w:firstLine="709"/>
        <w:jc w:val="both"/>
        <w:rPr>
          <w:lang w:eastAsia="en-US"/>
        </w:rPr>
      </w:pPr>
    </w:p>
    <w:p w:rsidR="00BD12A1" w:rsidRPr="00BD12A1" w:rsidRDefault="00BD12A1" w:rsidP="00BD12A1">
      <w:pPr>
        <w:jc w:val="center"/>
        <w:rPr>
          <w:b/>
          <w:lang w:eastAsia="en-US"/>
        </w:rPr>
      </w:pPr>
      <w:r w:rsidRPr="00BD12A1">
        <w:rPr>
          <w:b/>
          <w:lang w:eastAsia="en-US"/>
        </w:rPr>
        <w:t>2. СРОК И УСЛОВИЯ ПОСТАВКИ</w:t>
      </w:r>
    </w:p>
    <w:p w:rsidR="00BD12A1" w:rsidRPr="00BD12A1" w:rsidRDefault="00BD12A1" w:rsidP="00BD12A1">
      <w:pPr>
        <w:ind w:firstLine="709"/>
        <w:jc w:val="both"/>
        <w:rPr>
          <w:lang w:eastAsia="en-US"/>
        </w:rPr>
      </w:pPr>
      <w:r w:rsidRPr="00BD12A1">
        <w:rPr>
          <w:lang w:eastAsia="en-US"/>
        </w:rPr>
        <w:t>2.1. Срок поставки Товара по настоящему Договору указывается в Спецификации. В случае поставки Товара отдельными партиями, промежуточные сроки и условия такой поставки могут быть согласованы Сторонами в Спецификации. Досрочная поставка Товара допускается только по предварительному письменному согласованию с Покупателем.</w:t>
      </w:r>
    </w:p>
    <w:p w:rsidR="00BD12A1" w:rsidRPr="00BD12A1" w:rsidRDefault="00BD12A1" w:rsidP="00BD12A1">
      <w:pPr>
        <w:ind w:firstLine="709"/>
        <w:jc w:val="both"/>
        <w:rPr>
          <w:lang w:eastAsia="en-US"/>
        </w:rPr>
      </w:pPr>
      <w:r w:rsidRPr="00BD12A1">
        <w:rPr>
          <w:lang w:eastAsia="en-US"/>
        </w:rPr>
        <w:t>2.2. Датой поставки Товара считается:</w:t>
      </w:r>
    </w:p>
    <w:p w:rsidR="00BD12A1" w:rsidRPr="00BD12A1" w:rsidRDefault="00BD12A1" w:rsidP="00BD12A1">
      <w:pPr>
        <w:numPr>
          <w:ilvl w:val="0"/>
          <w:numId w:val="73"/>
        </w:numPr>
        <w:ind w:left="0" w:firstLine="360"/>
        <w:jc w:val="both"/>
        <w:rPr>
          <w:lang w:eastAsia="en-US"/>
        </w:rPr>
      </w:pPr>
      <w:r w:rsidRPr="00BD12A1">
        <w:rPr>
          <w:lang w:eastAsia="en-US"/>
        </w:rPr>
        <w:t>в случае отгрузки железнодорожным транспортом – дата приема Товара у перевозчика на железнодорожной станции назначения, указанная в календарном штемпеле транспортной железнодорожной накладной (квитанции);</w:t>
      </w:r>
    </w:p>
    <w:p w:rsidR="00BD12A1" w:rsidRPr="00BD12A1" w:rsidRDefault="00BD12A1" w:rsidP="00BD12A1">
      <w:pPr>
        <w:numPr>
          <w:ilvl w:val="0"/>
          <w:numId w:val="73"/>
        </w:numPr>
        <w:ind w:left="0" w:firstLine="360"/>
        <w:jc w:val="both"/>
        <w:rPr>
          <w:lang w:eastAsia="en-US"/>
        </w:rPr>
      </w:pPr>
      <w:r w:rsidRPr="00BD12A1">
        <w:rPr>
          <w:lang w:eastAsia="en-US"/>
        </w:rPr>
        <w:t>в случае отгрузки автомобильным транспортом Поставщика – дата приема Товара на складе Покупателя (Грузополучателя), указанная в товарно-транспортной накладной;</w:t>
      </w:r>
    </w:p>
    <w:p w:rsidR="00BD12A1" w:rsidRPr="00BD12A1" w:rsidRDefault="00BD12A1" w:rsidP="00BD12A1">
      <w:pPr>
        <w:numPr>
          <w:ilvl w:val="0"/>
          <w:numId w:val="73"/>
        </w:numPr>
        <w:ind w:left="0" w:firstLine="360"/>
        <w:jc w:val="both"/>
        <w:rPr>
          <w:lang w:eastAsia="en-US"/>
        </w:rPr>
      </w:pPr>
      <w:r w:rsidRPr="00BD12A1">
        <w:rPr>
          <w:lang w:eastAsia="en-US"/>
        </w:rPr>
        <w:t>в случае самовывоза – дата отпуска Товара Покупателю на складе Поставщика, указанная в товарно-транспортной накладной.</w:t>
      </w:r>
    </w:p>
    <w:p w:rsidR="00BD12A1" w:rsidRPr="00BD12A1" w:rsidRDefault="00BD12A1" w:rsidP="00BD12A1">
      <w:pPr>
        <w:ind w:firstLine="709"/>
        <w:jc w:val="both"/>
        <w:rPr>
          <w:lang w:eastAsia="en-US"/>
        </w:rPr>
      </w:pPr>
      <w:r w:rsidRPr="00BD12A1">
        <w:rPr>
          <w:lang w:eastAsia="en-US"/>
        </w:rPr>
        <w:t xml:space="preserve">2.3. Товар поставляется в таре и упаковке, соответствующей стандартам, техническим условиям, техническим регламентам изготовителя и условиям  настоящего Договора и приложений к нему. </w:t>
      </w:r>
      <w:proofErr w:type="gramStart"/>
      <w:r w:rsidRPr="00BD12A1">
        <w:rPr>
          <w:lang w:eastAsia="en-US"/>
        </w:rPr>
        <w:t>Особые дополнительные к установленным законодательством требованиям к таре и упаковке оговариваются Сторонами в Спецификации к настоящему договору.</w:t>
      </w:r>
      <w:proofErr w:type="gramEnd"/>
    </w:p>
    <w:p w:rsidR="00BD12A1" w:rsidRPr="00BD12A1" w:rsidRDefault="00BD12A1" w:rsidP="00BD12A1">
      <w:pPr>
        <w:ind w:firstLine="709"/>
        <w:jc w:val="both"/>
        <w:rPr>
          <w:lang w:eastAsia="en-US"/>
        </w:rPr>
      </w:pPr>
      <w:r w:rsidRPr="00BD12A1">
        <w:rPr>
          <w:lang w:eastAsia="en-US"/>
        </w:rPr>
        <w:t>2.4. Маркировка Товара должна соответствовать действующим стандартам, техническим регламентам и условиям настоящего Договора.</w:t>
      </w:r>
    </w:p>
    <w:p w:rsidR="00BD12A1" w:rsidRPr="00BD12A1" w:rsidRDefault="00BD12A1" w:rsidP="00BD12A1">
      <w:pPr>
        <w:ind w:firstLine="709"/>
        <w:jc w:val="both"/>
        <w:rPr>
          <w:lang w:eastAsia="en-US"/>
        </w:rPr>
      </w:pPr>
      <w:r w:rsidRPr="00BD12A1">
        <w:rPr>
          <w:lang w:eastAsia="en-US"/>
        </w:rPr>
        <w:lastRenderedPageBreak/>
        <w:t xml:space="preserve">2.5. Право собственности на Товар, а также риск случайной гибели либо случайного повреждения Товара переходят от Поставщика к Покупателю </w:t>
      </w:r>
      <w:proofErr w:type="gramStart"/>
      <w:r w:rsidRPr="00BD12A1">
        <w:rPr>
          <w:lang w:eastAsia="en-US"/>
        </w:rPr>
        <w:t>с даты поставки</w:t>
      </w:r>
      <w:proofErr w:type="gramEnd"/>
      <w:r w:rsidRPr="00BD12A1">
        <w:rPr>
          <w:lang w:eastAsia="en-US"/>
        </w:rPr>
        <w:t xml:space="preserve"> в соответствии с п. 2.2. настоящего Договора.</w:t>
      </w:r>
    </w:p>
    <w:p w:rsidR="00BD12A1" w:rsidRPr="00BD12A1" w:rsidRDefault="00BD12A1" w:rsidP="00BD12A1">
      <w:pPr>
        <w:ind w:firstLine="709"/>
        <w:jc w:val="both"/>
        <w:rPr>
          <w:lang w:eastAsia="en-US"/>
        </w:rPr>
      </w:pPr>
      <w:r w:rsidRPr="00BD12A1">
        <w:rPr>
          <w:lang w:eastAsia="en-US"/>
        </w:rPr>
        <w:t>2.6. Средства упаковки Товара должны быть только из материала того же класса, что и подлежащий поставке Товар, а маркировка Товара должна быть произведена из материала, не подвергающегося коррозии.</w:t>
      </w:r>
    </w:p>
    <w:p w:rsidR="00BD12A1" w:rsidRPr="00BD12A1" w:rsidRDefault="00BD12A1" w:rsidP="00BD12A1">
      <w:pPr>
        <w:ind w:firstLine="709"/>
        <w:jc w:val="both"/>
        <w:rPr>
          <w:lang w:eastAsia="en-US"/>
        </w:rPr>
      </w:pPr>
      <w:r w:rsidRPr="00BD12A1">
        <w:rPr>
          <w:lang w:eastAsia="en-US"/>
        </w:rPr>
        <w:t>2.7. Поставщик обязуется в письменной форме извещать Покупателя о готовности к отгрузке Товара не позднее, чем за 10 (Десять) календарных дней до предполагаемой даты отгрузки (график отгрузок). Покупатель должен подтвердить Поставщику готовность принять Товар.</w:t>
      </w:r>
    </w:p>
    <w:p w:rsidR="00BD12A1" w:rsidRPr="00BD12A1" w:rsidRDefault="00BD12A1" w:rsidP="00BD12A1">
      <w:pPr>
        <w:ind w:firstLine="709"/>
        <w:jc w:val="both"/>
        <w:rPr>
          <w:lang w:eastAsia="en-US"/>
        </w:rPr>
      </w:pPr>
      <w:r w:rsidRPr="00BD12A1">
        <w:rPr>
          <w:lang w:eastAsia="en-US"/>
        </w:rPr>
        <w:t xml:space="preserve"> 2.8. В случае осуществления поставки Товара путем самовывоза, Покупатель</w:t>
      </w:r>
      <w:r w:rsidRPr="00BD12A1">
        <w:rPr>
          <w:rFonts w:eastAsia="Arial Unicode MS"/>
          <w:sz w:val="22"/>
          <w:szCs w:val="22"/>
          <w:lang w:eastAsia="en-US"/>
        </w:rPr>
        <w:t xml:space="preserve">  </w:t>
      </w:r>
      <w:r w:rsidRPr="00BD12A1">
        <w:rPr>
          <w:lang w:eastAsia="en-US"/>
        </w:rPr>
        <w:t>предоставляет Поставщику график подачи транспортных сре</w:t>
      </w:r>
      <w:proofErr w:type="gramStart"/>
      <w:r w:rsidRPr="00BD12A1">
        <w:rPr>
          <w:lang w:eastAsia="en-US"/>
        </w:rPr>
        <w:t>дств в с</w:t>
      </w:r>
      <w:proofErr w:type="gramEnd"/>
      <w:r w:rsidRPr="00BD12A1">
        <w:rPr>
          <w:lang w:eastAsia="en-US"/>
        </w:rPr>
        <w:t>оответствии с графиком отгрузок. Поставщик обязан обеспечить отгрузку Товара в соответствии с графиком подачи транспортных средств</w:t>
      </w:r>
    </w:p>
    <w:p w:rsidR="00BD12A1" w:rsidRPr="00BD12A1" w:rsidRDefault="00BD12A1" w:rsidP="00BD12A1">
      <w:pPr>
        <w:ind w:firstLine="709"/>
        <w:jc w:val="both"/>
        <w:rPr>
          <w:lang w:eastAsia="en-US"/>
        </w:rPr>
      </w:pPr>
      <w:r w:rsidRPr="00BD12A1">
        <w:rPr>
          <w:lang w:eastAsia="en-US"/>
        </w:rPr>
        <w:t>2.9. При поставке Товара железнодорожным транспортом Поставщик одновременно с информацией об отгрузке Товара письменно уведомляет Покупателя о станции назначения порожних вагонов.</w:t>
      </w:r>
    </w:p>
    <w:p w:rsidR="00BD12A1" w:rsidRPr="00BD12A1" w:rsidRDefault="00BD12A1" w:rsidP="00BD12A1">
      <w:pPr>
        <w:ind w:firstLine="709"/>
        <w:jc w:val="both"/>
        <w:rPr>
          <w:lang w:eastAsia="en-US"/>
        </w:rPr>
      </w:pPr>
      <w:r w:rsidRPr="00BD12A1">
        <w:rPr>
          <w:lang w:eastAsia="en-US"/>
        </w:rPr>
        <w:t>2.10. Поставщик обязан направить Покупателю следующую товаросопроводительную  документацию (далее – ТСД):</w:t>
      </w:r>
    </w:p>
    <w:p w:rsidR="00BD12A1" w:rsidRPr="00BD12A1" w:rsidRDefault="00BD12A1" w:rsidP="00BD12A1">
      <w:pPr>
        <w:ind w:firstLine="709"/>
        <w:jc w:val="both"/>
        <w:rPr>
          <w:lang w:eastAsia="en-US"/>
        </w:rPr>
      </w:pPr>
      <w:r w:rsidRPr="00BD12A1">
        <w:rPr>
          <w:u w:val="single"/>
          <w:lang w:eastAsia="en-US"/>
        </w:rPr>
        <w:t>вместе с поставляемым Товаром</w:t>
      </w:r>
      <w:r w:rsidRPr="00BD12A1">
        <w:rPr>
          <w:lang w:eastAsia="en-US"/>
        </w:rPr>
        <w:t>:</w:t>
      </w:r>
    </w:p>
    <w:p w:rsidR="00BD12A1" w:rsidRPr="00BD12A1" w:rsidRDefault="00BD12A1" w:rsidP="00BD12A1">
      <w:pPr>
        <w:numPr>
          <w:ilvl w:val="0"/>
          <w:numId w:val="74"/>
        </w:numPr>
        <w:jc w:val="both"/>
        <w:rPr>
          <w:lang w:eastAsia="en-US"/>
        </w:rPr>
      </w:pPr>
      <w:r w:rsidRPr="00BD12A1">
        <w:rPr>
          <w:lang w:eastAsia="en-US"/>
        </w:rPr>
        <w:t>товарную накладную (ТОРГ-12) в 2-х экземплярах;</w:t>
      </w:r>
    </w:p>
    <w:p w:rsidR="00BD12A1" w:rsidRPr="00BD12A1" w:rsidRDefault="00BD12A1" w:rsidP="00BD12A1">
      <w:pPr>
        <w:numPr>
          <w:ilvl w:val="0"/>
          <w:numId w:val="74"/>
        </w:numPr>
        <w:jc w:val="both"/>
        <w:rPr>
          <w:lang w:eastAsia="en-US"/>
        </w:rPr>
      </w:pPr>
      <w:r w:rsidRPr="00BD12A1">
        <w:rPr>
          <w:lang w:eastAsia="en-US"/>
        </w:rPr>
        <w:t>Сертификат качества (оригинал) оформленный в соответствии с ТУ 14-3Р-197-2001;</w:t>
      </w:r>
    </w:p>
    <w:p w:rsidR="00BD12A1" w:rsidRPr="00BD12A1" w:rsidRDefault="00BD12A1" w:rsidP="00BD12A1">
      <w:pPr>
        <w:numPr>
          <w:ilvl w:val="0"/>
          <w:numId w:val="74"/>
        </w:numPr>
        <w:ind w:left="0" w:firstLine="360"/>
        <w:jc w:val="both"/>
        <w:rPr>
          <w:lang w:eastAsia="en-US"/>
        </w:rPr>
      </w:pPr>
      <w:proofErr w:type="gramStart"/>
      <w:r w:rsidRPr="00BD12A1">
        <w:rPr>
          <w:lang w:eastAsia="en-US"/>
        </w:rPr>
        <w:t>Решение о применении (в случае поставки трубной продукции импортного производства,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roofErr w:type="gramEnd"/>
    </w:p>
    <w:p w:rsidR="00BD12A1" w:rsidRPr="00BD12A1" w:rsidRDefault="00BD12A1" w:rsidP="00BD12A1">
      <w:pPr>
        <w:numPr>
          <w:ilvl w:val="0"/>
          <w:numId w:val="74"/>
        </w:numPr>
        <w:ind w:left="0" w:firstLine="360"/>
        <w:jc w:val="both"/>
        <w:rPr>
          <w:lang w:eastAsia="en-US"/>
        </w:rPr>
      </w:pPr>
      <w:r w:rsidRPr="00BD12A1">
        <w:rPr>
          <w:lang w:eastAsia="en-US"/>
        </w:rPr>
        <w:t>иная документация, предусмотренная ГОСТ, ТУ, иными документами, устанавливающими требования к изготовлению Товара, а также документация, установленная Сторонами в Спецификации к настоящему Договору, направляется в адрес Покупателя (Грузополучателя) в составе товаросопроводительной документации.</w:t>
      </w:r>
    </w:p>
    <w:p w:rsidR="00BD12A1" w:rsidRPr="00BD12A1" w:rsidRDefault="00BD12A1" w:rsidP="00BD12A1">
      <w:pPr>
        <w:ind w:left="720"/>
        <w:jc w:val="both"/>
        <w:rPr>
          <w:lang w:eastAsia="en-US"/>
        </w:rPr>
      </w:pPr>
      <w:r w:rsidRPr="00BD12A1">
        <w:rPr>
          <w:u w:val="single"/>
          <w:lang w:eastAsia="en-US"/>
        </w:rPr>
        <w:t>не позднее 5 (пяти) календарных дней с момента поставки</w:t>
      </w:r>
      <w:r w:rsidRPr="00BD12A1">
        <w:rPr>
          <w:lang w:eastAsia="en-US"/>
        </w:rPr>
        <w:t>:</w:t>
      </w:r>
    </w:p>
    <w:p w:rsidR="00BD12A1" w:rsidRPr="00BD12A1" w:rsidRDefault="00BD12A1" w:rsidP="00BD12A1">
      <w:pPr>
        <w:numPr>
          <w:ilvl w:val="0"/>
          <w:numId w:val="74"/>
        </w:numPr>
        <w:ind w:left="0" w:firstLine="284"/>
        <w:jc w:val="both"/>
        <w:rPr>
          <w:lang w:eastAsia="en-US"/>
        </w:rPr>
      </w:pPr>
      <w:r w:rsidRPr="00BD12A1">
        <w:rPr>
          <w:lang w:eastAsia="en-US"/>
        </w:rPr>
        <w:t>счета-фактуры.</w:t>
      </w:r>
    </w:p>
    <w:p w:rsidR="00BD12A1" w:rsidRPr="00BD12A1" w:rsidRDefault="00BD12A1" w:rsidP="00BD12A1">
      <w:pPr>
        <w:ind w:firstLine="709"/>
        <w:jc w:val="both"/>
        <w:rPr>
          <w:lang w:eastAsia="en-US"/>
        </w:rPr>
      </w:pPr>
      <w:r w:rsidRPr="00BD12A1">
        <w:rPr>
          <w:lang w:eastAsia="en-US"/>
        </w:rPr>
        <w:t xml:space="preserve">В ТСД наименование Товара, единицы измерения, количество, цена за единицу товара должны строго соответствовать показателям, указанным в Спецификации.  </w:t>
      </w:r>
    </w:p>
    <w:p w:rsidR="00BD12A1" w:rsidRPr="00BD12A1" w:rsidRDefault="00BD12A1" w:rsidP="00BD12A1">
      <w:pPr>
        <w:ind w:firstLine="709"/>
        <w:jc w:val="both"/>
        <w:rPr>
          <w:lang w:eastAsia="en-US"/>
        </w:rPr>
      </w:pPr>
      <w:r w:rsidRPr="00BD12A1">
        <w:rPr>
          <w:lang w:eastAsia="en-US"/>
        </w:rPr>
        <w:t xml:space="preserve">2.11. ТСД должна быть оформлена в соответствии с требованиями действующего законодательства Российской Федерации. В случае представления Поставщиком ТСД не в полном комплекте и/или ненадлежащим образом </w:t>
      </w:r>
      <w:proofErr w:type="gramStart"/>
      <w:r w:rsidRPr="00BD12A1">
        <w:rPr>
          <w:lang w:eastAsia="en-US"/>
        </w:rPr>
        <w:t>оформленной</w:t>
      </w:r>
      <w:proofErr w:type="gramEnd"/>
      <w:r w:rsidRPr="00BD12A1">
        <w:rPr>
          <w:lang w:eastAsia="en-US"/>
        </w:rPr>
        <w:t xml:space="preserve">, Поставщик обязан исправить ТСД в течение 5 (Пяти) рабочих дней с момента требования Покупателя.  </w:t>
      </w:r>
    </w:p>
    <w:p w:rsidR="00BD12A1" w:rsidRPr="00BD12A1" w:rsidRDefault="00BD12A1" w:rsidP="00BD12A1">
      <w:pPr>
        <w:ind w:firstLine="709"/>
        <w:jc w:val="both"/>
        <w:rPr>
          <w:lang w:eastAsia="en-US"/>
        </w:rPr>
      </w:pPr>
      <w:r w:rsidRPr="00BD12A1">
        <w:rPr>
          <w:lang w:eastAsia="en-US"/>
        </w:rPr>
        <w:t>2.12. ТСД высылаются заказным письмом с уведомлением о вручении либо передаются по акту приема-передачи. Одновременно копии указанных документов направляются в адрес Покупателя посредством факсимильной связи или электронной почтой.</w:t>
      </w:r>
    </w:p>
    <w:p w:rsidR="00BD12A1" w:rsidRPr="00BD12A1" w:rsidRDefault="00BD12A1" w:rsidP="00BD12A1">
      <w:pPr>
        <w:ind w:firstLine="709"/>
        <w:jc w:val="both"/>
        <w:rPr>
          <w:lang w:eastAsia="en-US"/>
        </w:rPr>
      </w:pPr>
      <w:r w:rsidRPr="00BD12A1">
        <w:rPr>
          <w:lang w:eastAsia="en-US"/>
        </w:rPr>
        <w:t xml:space="preserve">2.13. Поставщик обязан в течение 4 (четырех) суток с момента отгрузки каждой партии Товара направить Покупателю надлежаще заверенную копию железнодорожной накладной (квитанции) или товарно-транспортной накладной посредством факсимильной связи и заказным письмом. В случае доставки Товара самовывозом или автотранспортом Поставщика товарно-транспортная накладная в 2-х (двух) экземплярах передается Поставщиком Грузоотправителем Грузополучателю одновременно с товаром, один </w:t>
      </w:r>
      <w:proofErr w:type="gramStart"/>
      <w:r w:rsidRPr="00BD12A1">
        <w:rPr>
          <w:lang w:eastAsia="en-US"/>
        </w:rPr>
        <w:t>из</w:t>
      </w:r>
      <w:proofErr w:type="gramEnd"/>
      <w:r w:rsidRPr="00BD12A1">
        <w:rPr>
          <w:lang w:eastAsia="en-US"/>
        </w:rPr>
        <w:t xml:space="preserve"> которых заполняется и подписывается Грузополучателем и передается Поставщику. Товарные накладные, подписанные Покупателем, высылаются Поставщику заказным письмом с уведомлением.</w:t>
      </w:r>
    </w:p>
    <w:p w:rsidR="00BD12A1" w:rsidRDefault="00BD12A1" w:rsidP="00BD12A1">
      <w:pPr>
        <w:jc w:val="both"/>
        <w:rPr>
          <w:lang w:eastAsia="en-US"/>
        </w:rPr>
      </w:pPr>
    </w:p>
    <w:p w:rsidR="00BD12A1" w:rsidRPr="00BD12A1" w:rsidRDefault="00BD12A1" w:rsidP="00BD12A1">
      <w:pPr>
        <w:jc w:val="both"/>
        <w:rPr>
          <w:lang w:eastAsia="en-US"/>
        </w:rPr>
      </w:pPr>
    </w:p>
    <w:p w:rsidR="00BD12A1" w:rsidRPr="00BD12A1" w:rsidRDefault="00BD12A1" w:rsidP="00BD12A1">
      <w:pPr>
        <w:jc w:val="center"/>
        <w:rPr>
          <w:b/>
          <w:lang w:eastAsia="en-US"/>
        </w:rPr>
      </w:pPr>
      <w:r w:rsidRPr="00BD12A1">
        <w:rPr>
          <w:b/>
          <w:lang w:eastAsia="en-US"/>
        </w:rPr>
        <w:lastRenderedPageBreak/>
        <w:t xml:space="preserve">3. </w:t>
      </w:r>
      <w:r w:rsidRPr="00BD12A1">
        <w:rPr>
          <w:rFonts w:eastAsia="Arial Unicode MS"/>
          <w:b/>
          <w:bCs/>
          <w:sz w:val="22"/>
          <w:szCs w:val="22"/>
          <w:lang w:eastAsia="en-US"/>
        </w:rPr>
        <w:t>ПРИЕМКА ТОВАРОВ ПО КОЛИЧЕСТВУ И КАЧЕСТВУ</w:t>
      </w:r>
    </w:p>
    <w:p w:rsidR="00BD12A1" w:rsidRPr="00BD12A1" w:rsidRDefault="00BD12A1" w:rsidP="00BD12A1">
      <w:pPr>
        <w:ind w:firstLine="709"/>
        <w:jc w:val="both"/>
        <w:rPr>
          <w:rFonts w:eastAsia="Arial Unicode MS"/>
          <w:lang w:eastAsia="en-US"/>
        </w:rPr>
      </w:pPr>
      <w:r w:rsidRPr="00BD12A1">
        <w:rPr>
          <w:rFonts w:eastAsia="Arial Unicode MS"/>
          <w:lang w:eastAsia="en-US"/>
        </w:rPr>
        <w:t>3.1. Покупатель обязан принять поступивший Товар по количеству, качеству и комплектности.</w:t>
      </w:r>
    </w:p>
    <w:p w:rsidR="00BD12A1" w:rsidRPr="00BD12A1" w:rsidRDefault="00BD12A1" w:rsidP="00BD12A1">
      <w:pPr>
        <w:ind w:firstLine="709"/>
        <w:jc w:val="both"/>
        <w:rPr>
          <w:rFonts w:eastAsia="Arial Unicode MS"/>
          <w:lang w:eastAsia="en-US"/>
        </w:rPr>
      </w:pPr>
      <w:r w:rsidRPr="00BD12A1">
        <w:rPr>
          <w:rFonts w:eastAsia="Arial Unicode MS"/>
          <w:lang w:eastAsia="en-US"/>
        </w:rPr>
        <w:t>3.2. Приемка Товара, поставляемого без тары, в открытой таре, а также приемка по весу брутто и количеству мест Товара, поставляемого в таре, производится:</w:t>
      </w:r>
    </w:p>
    <w:p w:rsidR="00BD12A1" w:rsidRPr="00BD12A1" w:rsidRDefault="00BD12A1" w:rsidP="00BD12A1">
      <w:pPr>
        <w:ind w:left="709"/>
        <w:jc w:val="both"/>
        <w:rPr>
          <w:rFonts w:eastAsia="Arial Unicode MS"/>
          <w:lang w:eastAsia="en-US"/>
        </w:rPr>
      </w:pPr>
      <w:r w:rsidRPr="00BD12A1">
        <w:rPr>
          <w:rFonts w:eastAsia="Arial Unicode MS"/>
          <w:lang w:eastAsia="en-US"/>
        </w:rPr>
        <w:t>3.2.1. на складе Покупателя - при доставке Товара Поставщиком;</w:t>
      </w:r>
    </w:p>
    <w:p w:rsidR="00BD12A1" w:rsidRPr="00BD12A1" w:rsidRDefault="00BD12A1" w:rsidP="00BD12A1">
      <w:pPr>
        <w:ind w:left="709"/>
        <w:jc w:val="both"/>
        <w:rPr>
          <w:rFonts w:eastAsia="Arial Unicode MS"/>
          <w:lang w:eastAsia="en-US"/>
        </w:rPr>
      </w:pPr>
      <w:r w:rsidRPr="00BD12A1">
        <w:rPr>
          <w:rFonts w:eastAsia="Arial Unicode MS"/>
          <w:lang w:eastAsia="en-US"/>
        </w:rPr>
        <w:t>3.2.2. на складе Поставщика - при вывозе Товара Покупателем;</w:t>
      </w:r>
    </w:p>
    <w:p w:rsidR="00BD12A1" w:rsidRPr="00BD12A1" w:rsidRDefault="00BD12A1" w:rsidP="00BD12A1">
      <w:pPr>
        <w:ind w:firstLine="709"/>
        <w:jc w:val="both"/>
        <w:rPr>
          <w:rFonts w:eastAsia="Arial Unicode MS"/>
          <w:lang w:eastAsia="en-US"/>
        </w:rPr>
      </w:pPr>
      <w:r w:rsidRPr="00BD12A1">
        <w:rPr>
          <w:rFonts w:eastAsia="Arial Unicode MS"/>
          <w:lang w:eastAsia="en-US"/>
        </w:rPr>
        <w:t>3.2.3. в месте вскрытия опломбированных или в месте разгрузки неопломбированных транспортных средств и контейнеров или на складе Грузоперевозчика - при доставке и выдаче Товара органом железнодорожного, водного, воздушного или автомобильного транспорта.</w:t>
      </w:r>
    </w:p>
    <w:p w:rsidR="00BD12A1" w:rsidRPr="00BD12A1" w:rsidRDefault="00BD12A1" w:rsidP="00BD12A1">
      <w:pPr>
        <w:ind w:left="709"/>
        <w:jc w:val="both"/>
        <w:rPr>
          <w:rFonts w:eastAsia="Arial Unicode MS"/>
          <w:lang w:eastAsia="en-US"/>
        </w:rPr>
      </w:pPr>
      <w:r w:rsidRPr="00BD12A1">
        <w:rPr>
          <w:rFonts w:eastAsia="Arial Unicode MS"/>
          <w:lang w:eastAsia="en-US"/>
        </w:rPr>
        <w:t>3.3. Приемка Товара производится в следующие сроки:</w:t>
      </w:r>
    </w:p>
    <w:p w:rsidR="00BD12A1" w:rsidRPr="00BD12A1" w:rsidRDefault="00BD12A1" w:rsidP="00BD12A1">
      <w:pPr>
        <w:ind w:firstLine="709"/>
        <w:jc w:val="both"/>
        <w:rPr>
          <w:rFonts w:eastAsia="Arial Unicode MS"/>
          <w:lang w:eastAsia="en-US"/>
        </w:rPr>
      </w:pPr>
      <w:bookmarkStart w:id="420" w:name="_Ref260137185"/>
      <w:r w:rsidRPr="00BD12A1">
        <w:rPr>
          <w:rFonts w:eastAsia="Arial Unicode MS"/>
          <w:lang w:eastAsia="en-US"/>
        </w:rPr>
        <w:t xml:space="preserve">3.3.1. Товара, поступившего без тары, в открытой таре и в поврежденной таре, - </w:t>
      </w:r>
      <w:r w:rsidRPr="00BD12A1">
        <w:rPr>
          <w:rFonts w:eastAsia="Arial Unicode MS"/>
          <w:b/>
          <w:lang w:eastAsia="en-US"/>
        </w:rPr>
        <w:t>в момент получения его</w:t>
      </w:r>
      <w:r w:rsidRPr="00BD12A1">
        <w:rPr>
          <w:rFonts w:eastAsia="Arial Unicode MS"/>
          <w:lang w:eastAsia="en-US"/>
        </w:rPr>
        <w:t xml:space="preserve"> от Поставщика или со склада Грузоперевозчика либо в момент вскрытия опломбированных и разгрузки неопломбированных транспортных средств и контейнеров, но не позднее сроков, установленных для их разгрузки;</w:t>
      </w:r>
      <w:bookmarkEnd w:id="420"/>
    </w:p>
    <w:p w:rsidR="00BD12A1" w:rsidRPr="00BD12A1" w:rsidRDefault="00BD12A1" w:rsidP="00BD12A1">
      <w:pPr>
        <w:ind w:left="709"/>
        <w:jc w:val="both"/>
        <w:rPr>
          <w:rFonts w:eastAsia="Arial Unicode MS"/>
          <w:lang w:eastAsia="en-US"/>
        </w:rPr>
      </w:pPr>
      <w:r w:rsidRPr="00BD12A1">
        <w:rPr>
          <w:rFonts w:eastAsia="Arial Unicode MS"/>
          <w:lang w:eastAsia="en-US"/>
        </w:rPr>
        <w:t>3.3.2. Товара, поступившего в исправной таре:</w:t>
      </w:r>
    </w:p>
    <w:p w:rsidR="00BD12A1" w:rsidRPr="00BD12A1" w:rsidRDefault="00BD12A1" w:rsidP="00BD12A1">
      <w:pPr>
        <w:ind w:firstLine="709"/>
        <w:jc w:val="both"/>
        <w:rPr>
          <w:rFonts w:eastAsia="Arial Unicode MS"/>
          <w:lang w:eastAsia="en-US"/>
        </w:rPr>
      </w:pPr>
      <w:r w:rsidRPr="00BD12A1">
        <w:rPr>
          <w:rFonts w:eastAsia="Arial Unicode MS"/>
          <w:lang w:eastAsia="en-US"/>
        </w:rPr>
        <w:t>3.3.2.1. по весу брутто и количеству мест - в сроки, указанные в пункте 3.4. настоящего пункта;</w:t>
      </w:r>
    </w:p>
    <w:p w:rsidR="00BD12A1" w:rsidRPr="00BD12A1" w:rsidRDefault="00BD12A1" w:rsidP="00BD12A1">
      <w:pPr>
        <w:ind w:firstLine="709"/>
        <w:jc w:val="both"/>
        <w:rPr>
          <w:rFonts w:eastAsia="Arial Unicode MS"/>
          <w:lang w:eastAsia="en-US"/>
        </w:rPr>
      </w:pPr>
      <w:r w:rsidRPr="00BD12A1">
        <w:rPr>
          <w:rFonts w:eastAsia="Arial Unicode MS"/>
          <w:lang w:eastAsia="en-US"/>
        </w:rPr>
        <w:t>3.3.2.2. по весу нетто и количеству Товарных единиц в каждом месте - одновременно со вскрытием тары, но не позднее 10 дней, с момента получения Товара - при доставке Товара Поставщиком или при вывозке ее получателем со склада поставщика и с момента выдачи груза Грузоперевозчиком - во всех остальных случаях.</w:t>
      </w:r>
    </w:p>
    <w:p w:rsidR="00BD12A1" w:rsidRPr="00BD12A1" w:rsidRDefault="00BD12A1" w:rsidP="00BD12A1">
      <w:pPr>
        <w:ind w:firstLine="709"/>
        <w:jc w:val="both"/>
        <w:rPr>
          <w:rFonts w:eastAsia="Arial Unicode MS"/>
          <w:lang w:eastAsia="en-US"/>
        </w:rPr>
      </w:pPr>
      <w:r w:rsidRPr="00BD12A1">
        <w:rPr>
          <w:rFonts w:eastAsia="Arial Unicode MS"/>
          <w:lang w:eastAsia="en-US"/>
        </w:rPr>
        <w:t>3.4. Приемка Товара по качеству и комплектности производится на складе Покупателя (получателя) в следующие сроки:</w:t>
      </w:r>
    </w:p>
    <w:p w:rsidR="00BD12A1" w:rsidRPr="00BD12A1" w:rsidRDefault="00BD12A1" w:rsidP="00BD12A1">
      <w:pPr>
        <w:ind w:firstLine="709"/>
        <w:jc w:val="both"/>
        <w:rPr>
          <w:rFonts w:eastAsia="Arial Unicode MS"/>
          <w:lang w:eastAsia="en-US"/>
        </w:rPr>
      </w:pPr>
      <w:r w:rsidRPr="00BD12A1">
        <w:rPr>
          <w:rFonts w:eastAsia="Arial Unicode MS"/>
          <w:lang w:eastAsia="en-US"/>
        </w:rPr>
        <w:t xml:space="preserve">3.4.1. при иногородней поставке - не позднее 20 дней после выдачи Товара органом транспорта или поступления его на склад Покупателя (получателя) при доставке Товара Поставщиком или при выборке  Товара Покупателем (получателем); </w:t>
      </w:r>
    </w:p>
    <w:p w:rsidR="00BD12A1" w:rsidRPr="00BD12A1" w:rsidRDefault="00BD12A1" w:rsidP="00BD12A1">
      <w:pPr>
        <w:ind w:firstLine="709"/>
        <w:jc w:val="both"/>
        <w:rPr>
          <w:rFonts w:eastAsia="Arial Unicode MS"/>
          <w:lang w:eastAsia="en-US"/>
        </w:rPr>
      </w:pPr>
      <w:r w:rsidRPr="00BD12A1">
        <w:rPr>
          <w:rFonts w:eastAsia="Arial Unicode MS"/>
          <w:lang w:eastAsia="en-US"/>
        </w:rPr>
        <w:t xml:space="preserve">3.4.2. при </w:t>
      </w:r>
      <w:proofErr w:type="spellStart"/>
      <w:r w:rsidRPr="00BD12A1">
        <w:rPr>
          <w:rFonts w:eastAsia="Arial Unicode MS"/>
          <w:lang w:eastAsia="en-US"/>
        </w:rPr>
        <w:t>одногородней</w:t>
      </w:r>
      <w:proofErr w:type="spellEnd"/>
      <w:r w:rsidRPr="00BD12A1">
        <w:rPr>
          <w:rFonts w:eastAsia="Arial Unicode MS"/>
          <w:lang w:eastAsia="en-US"/>
        </w:rPr>
        <w:t xml:space="preserve"> поставке - не позднее 10 календарных дней после поступления Товара на склад Покупателя (получателя).</w:t>
      </w:r>
    </w:p>
    <w:p w:rsidR="00BD12A1" w:rsidRPr="00BD12A1" w:rsidRDefault="00BD12A1" w:rsidP="00BD12A1">
      <w:pPr>
        <w:ind w:firstLine="709"/>
        <w:jc w:val="both"/>
        <w:rPr>
          <w:rFonts w:eastAsia="Arial Unicode MS"/>
          <w:lang w:eastAsia="en-US"/>
        </w:rPr>
      </w:pPr>
      <w:r w:rsidRPr="00BD12A1">
        <w:rPr>
          <w:rFonts w:eastAsia="Arial Unicode MS"/>
          <w:lang w:eastAsia="en-US"/>
        </w:rPr>
        <w:t>3.5. Приемка Товара по количеству, качеству и комплектности производится в одностороннем порядке в точном соответствии со стандартами, техническими условиями, другими обязательными для сторон правилами, а также по сопроводительным документам, удостоверяющим качество и комплектность поставляемого Товара (технический паспорт, сертификат (в случае обязательной сертификации), удостоверение о качестве, счет - фактура, спецификация и т.п.).</w:t>
      </w:r>
    </w:p>
    <w:p w:rsidR="00BD12A1" w:rsidRPr="00BD12A1" w:rsidRDefault="00BD12A1" w:rsidP="00BD12A1">
      <w:pPr>
        <w:ind w:firstLine="709"/>
        <w:jc w:val="both"/>
        <w:rPr>
          <w:rFonts w:eastAsia="Arial Unicode MS"/>
          <w:lang w:eastAsia="en-US"/>
        </w:rPr>
      </w:pPr>
      <w:r w:rsidRPr="00BD12A1">
        <w:rPr>
          <w:rFonts w:eastAsia="Arial Unicode MS"/>
          <w:lang w:eastAsia="en-US"/>
        </w:rPr>
        <w:t xml:space="preserve">3.6. </w:t>
      </w:r>
      <w:proofErr w:type="gramStart"/>
      <w:r w:rsidRPr="00BD12A1">
        <w:rPr>
          <w:rFonts w:eastAsia="Arial Unicode MS"/>
          <w:lang w:eastAsia="en-US"/>
        </w:rPr>
        <w:t>При обнаружении в момент приемки несоответствия качеству, комплектности, количеству и/или иным параметрам заявленной в спецификации Товара  или в случае отсутствия упаковочного листа или каких-либо данных в упаковочном листе (при невозможности идентифицировать Товар по причине отсутствия иных сопроводительных документов) Покупателем  (Грузополучателем)  составляется акт с указанием несоответствий, а Товар, в отношении которого обнаружены такие несоответствия, может быть принят Покупателем (Грузополучателем) на</w:t>
      </w:r>
      <w:proofErr w:type="gramEnd"/>
      <w:r w:rsidRPr="00BD12A1">
        <w:rPr>
          <w:rFonts w:eastAsia="Arial Unicode MS"/>
          <w:lang w:eastAsia="en-US"/>
        </w:rPr>
        <w:t xml:space="preserve"> ответственное хранение. При этом право собственности на такой товар не переходит от Поставщика к Покупателю.</w:t>
      </w:r>
    </w:p>
    <w:p w:rsidR="00BD12A1" w:rsidRPr="00BD12A1" w:rsidRDefault="00BD12A1" w:rsidP="00BD12A1">
      <w:pPr>
        <w:ind w:firstLine="709"/>
        <w:jc w:val="both"/>
        <w:rPr>
          <w:rFonts w:eastAsia="Arial Unicode MS"/>
          <w:lang w:eastAsia="en-US"/>
        </w:rPr>
      </w:pPr>
      <w:r w:rsidRPr="00BD12A1">
        <w:rPr>
          <w:rFonts w:eastAsia="Arial Unicode MS"/>
          <w:lang w:eastAsia="en-US"/>
        </w:rPr>
        <w:t>После обнаружения несоответствия качеству, комплектности, количеству и/или иным параметрам заявленного в спецификации Товар, Покупатель (Грузополучатель) в течение 5 (Пяти) рабочих дней осуществляет вызов Поставщика для участия  в составлении комиссионного Акта, путем направления уведомительного письма (телеграммы, электронного письма, факса).</w:t>
      </w:r>
    </w:p>
    <w:p w:rsidR="00BD12A1" w:rsidRPr="00BD12A1" w:rsidRDefault="00BD12A1" w:rsidP="00BD12A1">
      <w:pPr>
        <w:ind w:firstLine="709"/>
        <w:jc w:val="both"/>
        <w:rPr>
          <w:rFonts w:eastAsia="Arial Unicode MS"/>
          <w:lang w:eastAsia="en-US"/>
        </w:rPr>
      </w:pPr>
      <w:r w:rsidRPr="00BD12A1">
        <w:rPr>
          <w:rFonts w:eastAsia="Arial Unicode MS"/>
          <w:lang w:eastAsia="en-US"/>
        </w:rPr>
        <w:t>При неявке представителя Поставщика, при отсутствии уведомления Поставщика о невозможности направления представителя, а также в случае явки неуполномоченного представителя в течение 5 (Пяти) рабочих дней с момента получения вызова, составление комиссионного Акта осуществляется Покупателем в одностороннем порядке. Указанный акт  является обязательным для Поставщика, оспариванию не подлежит, а также является достаточным основанием для выставления Поставщику претензии.</w:t>
      </w:r>
    </w:p>
    <w:p w:rsidR="00BD12A1" w:rsidRPr="00BD12A1" w:rsidRDefault="00BD12A1" w:rsidP="00BD12A1">
      <w:pPr>
        <w:ind w:firstLine="709"/>
        <w:jc w:val="both"/>
        <w:rPr>
          <w:rFonts w:eastAsia="Arial Unicode MS"/>
          <w:lang w:eastAsia="en-US"/>
        </w:rPr>
      </w:pPr>
      <w:r w:rsidRPr="00BD12A1">
        <w:rPr>
          <w:rFonts w:eastAsia="Arial Unicode MS"/>
          <w:lang w:eastAsia="en-US"/>
        </w:rPr>
        <w:lastRenderedPageBreak/>
        <w:t xml:space="preserve">При разногласиях в определении наличия и причин дефектов/недостатков Товара Стороны могут привлекать независимые экспертные организации для устранения разногласий. Расходы по привлечению экспертных организаций несет Поставщик. В случае установления независимой организацией отсутствия дефектов/недостатков в поставленном Товаре либо вины Поставщика в их возникновении Покупатель возмещает Поставщику документально подтвержденные расходы, связанные с проведением экспертизы. </w:t>
      </w:r>
    </w:p>
    <w:p w:rsidR="00BD12A1" w:rsidRPr="00BD12A1" w:rsidRDefault="00BD12A1" w:rsidP="00BD12A1">
      <w:pPr>
        <w:ind w:firstLine="709"/>
        <w:jc w:val="both"/>
        <w:rPr>
          <w:rFonts w:eastAsia="Arial Unicode MS"/>
          <w:lang w:eastAsia="en-US"/>
        </w:rPr>
      </w:pPr>
      <w:r w:rsidRPr="00BD12A1">
        <w:rPr>
          <w:rFonts w:eastAsia="Arial Unicode MS"/>
          <w:lang w:eastAsia="en-US"/>
        </w:rPr>
        <w:t>При оформлении Комиссионного Акта в отношении Товара, не соответствующего качеству, комплектности, количеству, иным параметрам заявленных в спецификации Товара,  по письменному согласованию Сторон о принятии части товара, право собственности переходит от Поставщика к Покупателю только на Товар, который соответствует качеству, комплектности, количеству, иным параметрам заявленной в спецификации Товара.</w:t>
      </w:r>
    </w:p>
    <w:p w:rsidR="00BD12A1" w:rsidRPr="00BD12A1" w:rsidRDefault="00BD12A1" w:rsidP="00BD12A1">
      <w:pPr>
        <w:ind w:firstLine="709"/>
        <w:jc w:val="both"/>
        <w:rPr>
          <w:rFonts w:eastAsia="Arial Unicode MS"/>
          <w:lang w:eastAsia="en-US"/>
        </w:rPr>
      </w:pPr>
      <w:r w:rsidRPr="00BD12A1">
        <w:rPr>
          <w:rFonts w:eastAsia="Arial Unicode MS"/>
          <w:lang w:eastAsia="en-US"/>
        </w:rPr>
        <w:t>3.7. Расходы по ответственному хранению оплачивает Поставщик по заявленной</w:t>
      </w:r>
      <w:r w:rsidRPr="00BD12A1">
        <w:rPr>
          <w:lang w:eastAsia="en-US"/>
        </w:rPr>
        <w:t xml:space="preserve"> </w:t>
      </w:r>
      <w:r w:rsidRPr="00BD12A1">
        <w:rPr>
          <w:rFonts w:eastAsia="Arial Unicode MS"/>
          <w:lang w:eastAsia="en-US"/>
        </w:rPr>
        <w:t>претензии из расчета 0,05% за каждый день просрочки от стоимости, взятого на хранение Товара.</w:t>
      </w:r>
    </w:p>
    <w:p w:rsidR="00BD12A1" w:rsidRPr="00BD12A1" w:rsidRDefault="00BD12A1" w:rsidP="00BD12A1">
      <w:pPr>
        <w:ind w:firstLine="709"/>
        <w:jc w:val="both"/>
        <w:rPr>
          <w:rFonts w:eastAsia="Arial Unicode MS"/>
          <w:lang w:eastAsia="en-US"/>
        </w:rPr>
      </w:pPr>
      <w:r w:rsidRPr="00BD12A1">
        <w:rPr>
          <w:rFonts w:eastAsia="Arial Unicode MS"/>
          <w:lang w:eastAsia="en-US"/>
        </w:rPr>
        <w:t>3.8. Акт о скрытых недостатках Товара (Приложение № 2 к настоящему Договору)  должен быть составлен Покупателем в течение 5 дней по обнаружению недостатков, однако не позднее окончания гарантийного срока, указанного в Договоре (в отдельной Спецификации), если иное не установлено в нормативной документации к Товару.</w:t>
      </w:r>
    </w:p>
    <w:p w:rsidR="00BD12A1" w:rsidRPr="00BD12A1" w:rsidRDefault="00BD12A1" w:rsidP="00BD12A1">
      <w:pPr>
        <w:ind w:firstLine="709"/>
        <w:jc w:val="both"/>
        <w:rPr>
          <w:rFonts w:eastAsia="Arial Unicode MS"/>
          <w:lang w:eastAsia="en-US"/>
        </w:rPr>
      </w:pPr>
      <w:r w:rsidRPr="00BD12A1">
        <w:rPr>
          <w:rFonts w:eastAsia="Arial Unicode MS"/>
          <w:lang w:eastAsia="en-US"/>
        </w:rPr>
        <w:t xml:space="preserve">3.9. Скрытыми недостатками для целей настоящего договора Сторонами признаются такие недостатки, которые не могли быть обнаружены при обычной для данного вида Товара проверке и выявлены лишь в процессе обработки, подготовки к монтажу, в процессе монтажа, испытания, использования и хранения Товара. Когда скрытые недостатки Товара могут быть обнаружены лишь в процессе его обработки, производимой другими предприятиями, акт о скрытых недостатках должен быть составлен не позднее четырех месяцев со дня получения Товара предприятием, обнаружившим недостатки. </w:t>
      </w:r>
    </w:p>
    <w:p w:rsidR="00BD12A1" w:rsidRPr="00BD12A1" w:rsidRDefault="00BD12A1" w:rsidP="00BD12A1">
      <w:pPr>
        <w:ind w:firstLine="709"/>
        <w:jc w:val="both"/>
        <w:rPr>
          <w:rFonts w:eastAsia="Arial Unicode MS"/>
          <w:lang w:eastAsia="en-US"/>
        </w:rPr>
      </w:pPr>
      <w:r w:rsidRPr="00BD12A1">
        <w:rPr>
          <w:rFonts w:eastAsia="Arial Unicode MS"/>
          <w:lang w:eastAsia="en-US"/>
        </w:rPr>
        <w:t>3.10. Акт о скрытых недостатках, обнаруженных в Товаре с гарантийными сроками службы или хранения, должен быть составлен в течение 5 (пяти) дней по обнаружению недостатков, но в пределах установленного гарантийного срока.</w:t>
      </w:r>
    </w:p>
    <w:p w:rsidR="00BD12A1" w:rsidRPr="00BD12A1" w:rsidRDefault="00BD12A1" w:rsidP="00BD12A1">
      <w:pPr>
        <w:ind w:firstLine="709"/>
        <w:jc w:val="both"/>
        <w:rPr>
          <w:rFonts w:eastAsia="Arial Unicode MS"/>
          <w:lang w:eastAsia="en-US"/>
        </w:rPr>
      </w:pPr>
      <w:r w:rsidRPr="00BD12A1">
        <w:rPr>
          <w:rFonts w:eastAsia="Arial Unicode MS"/>
          <w:lang w:eastAsia="en-US"/>
        </w:rPr>
        <w:t>3.11. При поставке некачественного, некомплектного Товара Поставщик обязан заменить некачественный Товар Товаром надлежащего качества, доукомплектовать Товар в течение 20-ти календарных дней с момента, когда ему стало об этом известно. В случае отсутствия аналогичного Товара надлежащего качества Поставщик обязан возвратить уплаченные ему Покупателем за него деньги. За пользование денежными средствами Поставщик уплачивает проценты в соответствии со ст. 395 ГК РФ.</w:t>
      </w:r>
    </w:p>
    <w:p w:rsidR="00BD12A1" w:rsidRPr="00BD12A1" w:rsidRDefault="00BD12A1" w:rsidP="00BD12A1">
      <w:pPr>
        <w:ind w:firstLine="709"/>
        <w:jc w:val="both"/>
        <w:rPr>
          <w:rFonts w:eastAsia="Arial Unicode MS"/>
          <w:lang w:eastAsia="en-US"/>
        </w:rPr>
      </w:pPr>
      <w:r w:rsidRPr="00BD12A1">
        <w:rPr>
          <w:rFonts w:eastAsia="Arial Unicode MS"/>
          <w:lang w:eastAsia="en-US"/>
        </w:rPr>
        <w:t xml:space="preserve">3.12. </w:t>
      </w:r>
      <w:r w:rsidRPr="00BD12A1">
        <w:rPr>
          <w:szCs w:val="22"/>
          <w:lang w:eastAsia="en-US"/>
        </w:rPr>
        <w:t xml:space="preserve">Покупатель вправе, без компенсации каких-либо расходов Поставщику, отказаться от принятия Товара, поставка которого просрочена более чем на 20 календарных дней, с обязательным письменным уведомлением Поставщика.  Поставщик  обязуется возвратить Покупателю, по его письменному требованию денежные средства, перечисленные за данный Товар в течение 3 (трех) банковских дней </w:t>
      </w:r>
      <w:r w:rsidRPr="00BD12A1">
        <w:rPr>
          <w:color w:val="000000"/>
          <w:szCs w:val="22"/>
          <w:lang w:eastAsia="en-US"/>
        </w:rPr>
        <w:t xml:space="preserve">с начислением процентов за пользование чужими денежными средствами в порядке и размере, предусмотренном ст. 395 ГК РФ со дня их получения.  </w:t>
      </w:r>
    </w:p>
    <w:p w:rsidR="00BD12A1" w:rsidRPr="00BD12A1" w:rsidRDefault="00BD12A1" w:rsidP="00BD12A1">
      <w:pPr>
        <w:jc w:val="center"/>
        <w:rPr>
          <w:b/>
          <w:lang w:eastAsia="en-US"/>
        </w:rPr>
      </w:pPr>
    </w:p>
    <w:p w:rsidR="00BD12A1" w:rsidRPr="00BD12A1" w:rsidRDefault="00BD12A1" w:rsidP="00BD12A1">
      <w:pPr>
        <w:jc w:val="center"/>
        <w:rPr>
          <w:b/>
          <w:lang w:eastAsia="en-US"/>
        </w:rPr>
      </w:pPr>
      <w:r w:rsidRPr="00BD12A1">
        <w:rPr>
          <w:b/>
          <w:lang w:eastAsia="en-US"/>
        </w:rPr>
        <w:t>4. ЦЕНА ДОГОВОРА И ПОРЯДОК РАСЧЕТОВ</w:t>
      </w:r>
    </w:p>
    <w:p w:rsidR="00BD12A1" w:rsidRPr="00BD12A1" w:rsidRDefault="00BD12A1" w:rsidP="00BD12A1">
      <w:pPr>
        <w:ind w:firstLine="709"/>
        <w:jc w:val="both"/>
        <w:rPr>
          <w:lang w:eastAsia="en-US"/>
        </w:rPr>
      </w:pPr>
      <w:r w:rsidRPr="00BD12A1">
        <w:rPr>
          <w:lang w:eastAsia="en-US"/>
        </w:rPr>
        <w:t xml:space="preserve">4.1. Цена товара согласовывается Сторонами в Спецификации. Установленная Спецификацией к настоящему Договору цена за единицу Товара является твердой и не подлежит изменению в течение всего срока действия настоящего Договора. </w:t>
      </w:r>
      <w:proofErr w:type="gramStart"/>
      <w:r w:rsidRPr="00BD12A1">
        <w:rPr>
          <w:lang w:eastAsia="en-US"/>
        </w:rPr>
        <w:t xml:space="preserve">Цена товара, установленная в Спецификации, включает в себя все расходы Поставщика, в том числе: </w:t>
      </w:r>
      <w:r w:rsidRPr="00BD12A1">
        <w:rPr>
          <w:spacing w:val="-3"/>
          <w:lang w:eastAsia="en-US"/>
        </w:rPr>
        <w:t>налоги, пошлины, ставки провозных платежей, прочие сборы</w:t>
      </w:r>
      <w:r w:rsidRPr="00BD12A1">
        <w:rPr>
          <w:spacing w:val="-1"/>
          <w:lang w:eastAsia="en-US"/>
        </w:rPr>
        <w:t xml:space="preserve">, а также затраты по изготовлению Товара, упаковке, маркировке, </w:t>
      </w:r>
      <w:r w:rsidRPr="00BD12A1">
        <w:rPr>
          <w:lang w:eastAsia="en-US"/>
        </w:rPr>
        <w:t xml:space="preserve">стоимости тары, </w:t>
      </w:r>
      <w:r w:rsidRPr="00BD12A1">
        <w:rPr>
          <w:spacing w:val="-1"/>
          <w:lang w:eastAsia="en-US"/>
        </w:rPr>
        <w:t xml:space="preserve">проведению приемки уполномоченной организацией, </w:t>
      </w:r>
      <w:r w:rsidRPr="00BD12A1">
        <w:rPr>
          <w:lang w:eastAsia="en-US"/>
        </w:rPr>
        <w:t xml:space="preserve">погрузочно-разгрузочных работ, </w:t>
      </w:r>
      <w:r w:rsidRPr="00BD12A1">
        <w:rPr>
          <w:spacing w:val="-1"/>
          <w:lang w:eastAsia="en-US"/>
        </w:rPr>
        <w:t>транспортировке Товара</w:t>
      </w:r>
      <w:r w:rsidRPr="00BD12A1">
        <w:rPr>
          <w:lang w:eastAsia="en-US"/>
        </w:rPr>
        <w:t xml:space="preserve"> до места поставки.</w:t>
      </w:r>
      <w:proofErr w:type="gramEnd"/>
    </w:p>
    <w:p w:rsidR="00BD12A1" w:rsidRPr="00BD12A1" w:rsidRDefault="00BD12A1" w:rsidP="00BD12A1">
      <w:pPr>
        <w:ind w:firstLine="709"/>
        <w:jc w:val="both"/>
        <w:rPr>
          <w:lang w:eastAsia="en-US"/>
        </w:rPr>
      </w:pPr>
      <w:proofErr w:type="gramStart"/>
      <w:r w:rsidRPr="00BD12A1">
        <w:rPr>
          <w:lang w:eastAsia="en-US"/>
        </w:rPr>
        <w:t xml:space="preserve">В случае если Спецификацией к настоящему Договору предусмотрен количественный </w:t>
      </w:r>
      <w:proofErr w:type="spellStart"/>
      <w:r w:rsidRPr="00BD12A1">
        <w:rPr>
          <w:lang w:eastAsia="en-US"/>
        </w:rPr>
        <w:t>толеранс</w:t>
      </w:r>
      <w:proofErr w:type="spellEnd"/>
      <w:r w:rsidRPr="00BD12A1">
        <w:rPr>
          <w:lang w:eastAsia="en-US"/>
        </w:rPr>
        <w:t xml:space="preserve"> на поставляемый Товар, цена настоящего Договора определяется с учетом фактического веса поставленного Товара.</w:t>
      </w:r>
      <w:proofErr w:type="gramEnd"/>
    </w:p>
    <w:p w:rsidR="00BD12A1" w:rsidRPr="00BD12A1" w:rsidRDefault="00BD12A1" w:rsidP="00BD12A1">
      <w:pPr>
        <w:ind w:firstLine="709"/>
        <w:jc w:val="both"/>
        <w:rPr>
          <w:lang w:eastAsia="en-US"/>
        </w:rPr>
      </w:pPr>
      <w:r w:rsidRPr="00BD12A1">
        <w:rPr>
          <w:lang w:eastAsia="en-US"/>
        </w:rPr>
        <w:lastRenderedPageBreak/>
        <w:t>4.2. Датой платежа считается день списания денежных средств со счета Покупателя.</w:t>
      </w:r>
    </w:p>
    <w:p w:rsidR="00BD12A1" w:rsidRPr="00BD12A1" w:rsidRDefault="00BD12A1" w:rsidP="00BD12A1">
      <w:pPr>
        <w:ind w:firstLine="709"/>
        <w:jc w:val="both"/>
        <w:rPr>
          <w:lang w:eastAsia="en-US"/>
        </w:rPr>
      </w:pPr>
      <w:r w:rsidRPr="00BD12A1">
        <w:rPr>
          <w:lang w:eastAsia="en-US"/>
        </w:rPr>
        <w:t>4.3. В платежном поручении об оплате должны быть указаны: номер Договора, номер Спецификации, полное наименование Покупателя (плательщика).</w:t>
      </w:r>
    </w:p>
    <w:p w:rsidR="00BD12A1" w:rsidRPr="00BD12A1" w:rsidRDefault="00BD12A1" w:rsidP="00BD12A1">
      <w:pPr>
        <w:ind w:firstLine="709"/>
        <w:jc w:val="both"/>
        <w:rPr>
          <w:lang w:eastAsia="en-US"/>
        </w:rPr>
      </w:pPr>
      <w:r w:rsidRPr="00BD12A1">
        <w:rPr>
          <w:lang w:eastAsia="en-US"/>
        </w:rPr>
        <w:t xml:space="preserve">При оплате Товара другими плательщиками, в платежном поручении должны быть указаны: полное наименование организации, за которую произведен платеж, номер Договора и Спецификации. </w:t>
      </w:r>
    </w:p>
    <w:p w:rsidR="00BD12A1" w:rsidRPr="00BD12A1" w:rsidRDefault="00BD12A1" w:rsidP="00BD12A1">
      <w:pPr>
        <w:ind w:firstLine="709"/>
        <w:jc w:val="both"/>
        <w:rPr>
          <w:lang w:eastAsia="en-US"/>
        </w:rPr>
      </w:pPr>
      <w:r w:rsidRPr="00BD12A1">
        <w:rPr>
          <w:lang w:eastAsia="en-US"/>
        </w:rPr>
        <w:t xml:space="preserve">4.4. Поставщик обязан ежеквартально, а также в случае досрочного расторжения договора или окончания срока его действия, не позднее 5 (пятого) числа месяца следующего за прошедшим кварталом,  предоставлять подписанные акты сверки   расчетов (далее – акт сверки) по обязательствам, возникшим из исполняемого договора, составленные на последнее число месяца прошедшего квартала в 2-х экземплярах.  </w:t>
      </w:r>
    </w:p>
    <w:p w:rsidR="00BD12A1" w:rsidRPr="00BD12A1" w:rsidRDefault="00BD12A1" w:rsidP="00BD12A1">
      <w:pPr>
        <w:ind w:firstLine="709"/>
        <w:jc w:val="both"/>
        <w:rPr>
          <w:lang w:eastAsia="en-US"/>
        </w:rPr>
      </w:pPr>
      <w:r w:rsidRPr="00BD12A1">
        <w:rPr>
          <w:lang w:eastAsia="en-US"/>
        </w:rPr>
        <w:t xml:space="preserve">Покупатель в течение 5 (Пяти) рабочих дней, </w:t>
      </w:r>
      <w:proofErr w:type="gramStart"/>
      <w:r w:rsidRPr="00BD12A1">
        <w:rPr>
          <w:lang w:eastAsia="en-US"/>
        </w:rPr>
        <w:t>с даты получения</w:t>
      </w:r>
      <w:proofErr w:type="gramEnd"/>
      <w:r w:rsidRPr="00BD12A1">
        <w:rPr>
          <w:lang w:eastAsia="en-US"/>
        </w:rPr>
        <w:t xml:space="preserve"> акта сверки, подписывает акт сверки, и возвращает один экземпляр Поставщику либо, при наличии разногласий, направляет в адрес Поставщика подписанный протокол разногласий.</w:t>
      </w:r>
    </w:p>
    <w:p w:rsidR="00BD12A1" w:rsidRPr="00BD12A1" w:rsidRDefault="00BD12A1" w:rsidP="00BD12A1">
      <w:pPr>
        <w:ind w:firstLine="709"/>
        <w:jc w:val="both"/>
        <w:rPr>
          <w:iCs/>
          <w:lang w:eastAsia="en-US"/>
        </w:rPr>
      </w:pPr>
      <w:r w:rsidRPr="00BD12A1">
        <w:rPr>
          <w:lang w:eastAsia="en-US"/>
        </w:rPr>
        <w:t xml:space="preserve">4.5. Если в Спецификации предусмотрен аванс, Поставщик обязан представить Покупателю обеспечение возврата аванса в размере авансового платежа в соответствии с требованиями Раздела 10 настоящего Договора. </w:t>
      </w:r>
    </w:p>
    <w:p w:rsidR="00BD12A1" w:rsidRPr="00BD12A1" w:rsidRDefault="00BD12A1" w:rsidP="00BD12A1">
      <w:pPr>
        <w:ind w:firstLine="709"/>
        <w:jc w:val="both"/>
        <w:rPr>
          <w:lang w:eastAsia="en-US"/>
        </w:rPr>
      </w:pPr>
      <w:r w:rsidRPr="00BD12A1">
        <w:rPr>
          <w:lang w:eastAsia="en-US"/>
        </w:rPr>
        <w:t>Оплата аванса производится только после предоставления Поставщиком обеспечения в соответствии с требованиями Раздела 10 и документов согласно п. 11.6. настоящего Договора.</w:t>
      </w:r>
    </w:p>
    <w:p w:rsidR="00BD12A1" w:rsidRPr="00BD12A1" w:rsidRDefault="00BD12A1" w:rsidP="00BD12A1">
      <w:pPr>
        <w:ind w:firstLine="709"/>
        <w:jc w:val="both"/>
        <w:rPr>
          <w:lang w:eastAsia="en-US"/>
        </w:rPr>
      </w:pPr>
      <w:r w:rsidRPr="00BD12A1">
        <w:rPr>
          <w:lang w:eastAsia="en-US"/>
        </w:rPr>
        <w:t xml:space="preserve">4.6. Окончательный расчет за поставленный Товар осуществляется только после представления Поставщиком ТСД, </w:t>
      </w:r>
      <w:proofErr w:type="gramStart"/>
      <w:r w:rsidRPr="00BD12A1">
        <w:rPr>
          <w:lang w:eastAsia="en-US"/>
        </w:rPr>
        <w:t>предусмотренной</w:t>
      </w:r>
      <w:proofErr w:type="gramEnd"/>
      <w:r w:rsidRPr="00BD12A1">
        <w:rPr>
          <w:lang w:eastAsia="en-US"/>
        </w:rPr>
        <w:t xml:space="preserve"> п. 2.10. настоящего Договора, и документов, перечисленных в п. 11.6. настоящего Договора.  </w:t>
      </w:r>
    </w:p>
    <w:p w:rsidR="00BD12A1" w:rsidRPr="00BD12A1" w:rsidRDefault="00BD12A1" w:rsidP="00BD12A1">
      <w:pPr>
        <w:ind w:firstLine="709"/>
        <w:jc w:val="both"/>
        <w:rPr>
          <w:lang w:eastAsia="en-US"/>
        </w:rPr>
      </w:pPr>
    </w:p>
    <w:p w:rsidR="00BD12A1" w:rsidRPr="00BD12A1" w:rsidRDefault="00BD12A1" w:rsidP="00BD12A1">
      <w:pPr>
        <w:jc w:val="center"/>
        <w:rPr>
          <w:b/>
          <w:lang w:eastAsia="en-US"/>
        </w:rPr>
      </w:pPr>
      <w:r w:rsidRPr="00BD12A1">
        <w:rPr>
          <w:b/>
          <w:lang w:eastAsia="en-US"/>
        </w:rPr>
        <w:t>5. ОТВЕТСТВЕННОСТЬ СТОРОН</w:t>
      </w:r>
    </w:p>
    <w:p w:rsidR="00BD12A1" w:rsidRPr="00BD12A1" w:rsidRDefault="00BD12A1" w:rsidP="00BD12A1">
      <w:pPr>
        <w:ind w:firstLine="709"/>
        <w:jc w:val="both"/>
        <w:rPr>
          <w:lang w:eastAsia="en-US"/>
        </w:rPr>
      </w:pPr>
      <w:r w:rsidRPr="00BD12A1">
        <w:rPr>
          <w:lang w:eastAsia="en-US"/>
        </w:rPr>
        <w:t>5.1.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rsidR="00BD12A1" w:rsidRPr="00BD12A1" w:rsidRDefault="00BD12A1" w:rsidP="00BD12A1">
      <w:pPr>
        <w:ind w:firstLine="709"/>
        <w:jc w:val="both"/>
        <w:rPr>
          <w:lang w:eastAsia="en-US"/>
        </w:rPr>
      </w:pPr>
      <w:r w:rsidRPr="00BD12A1">
        <w:rPr>
          <w:lang w:eastAsia="en-US"/>
        </w:rPr>
        <w:t>5.2. За нарушение сроков оплаты Товара, отгруженного на условиях последующей оплаты, Покупатель уплачивает неустойку в размере 0,04 % от суммы неоплаченного Товара за каждый день просрочки, но не более 5 % от неоплаченной суммы.</w:t>
      </w:r>
    </w:p>
    <w:p w:rsidR="00BD12A1" w:rsidRPr="00BD12A1" w:rsidRDefault="00BD12A1" w:rsidP="00BD12A1">
      <w:pPr>
        <w:ind w:firstLine="709"/>
        <w:jc w:val="both"/>
        <w:rPr>
          <w:lang w:eastAsia="en-US"/>
        </w:rPr>
      </w:pPr>
      <w:r w:rsidRPr="00BD12A1">
        <w:rPr>
          <w:lang w:eastAsia="en-US"/>
        </w:rPr>
        <w:t xml:space="preserve">5.3. </w:t>
      </w:r>
      <w:proofErr w:type="gramStart"/>
      <w:r w:rsidRPr="00BD12A1">
        <w:rPr>
          <w:lang w:eastAsia="en-US"/>
        </w:rPr>
        <w:t>За нарушение сроков поставки, сроков предоставления документов, указанных в п. 2.10 настоящего договора; сроков замены некачественного (некомплектного) Товара, Товара со скрытыми недостатками (дефектами/ браком), Поставщик уплачивает Покупателю неустойку в размере 0,8 % от стоимости не поставленного (некачественного) Товара/ Товара, в отношении которого не представлены или несвоевременно представлены документы (согласно п. 2.10.</w:t>
      </w:r>
      <w:proofErr w:type="gramEnd"/>
      <w:r w:rsidRPr="00BD12A1">
        <w:rPr>
          <w:lang w:eastAsia="en-US"/>
        </w:rPr>
        <w:t xml:space="preserve"> </w:t>
      </w:r>
      <w:proofErr w:type="gramStart"/>
      <w:r w:rsidRPr="00BD12A1">
        <w:rPr>
          <w:lang w:eastAsia="en-US"/>
        </w:rPr>
        <w:t>Договора), за каждый день просрочки.</w:t>
      </w:r>
      <w:proofErr w:type="gramEnd"/>
    </w:p>
    <w:p w:rsidR="00BD12A1" w:rsidRPr="00BD12A1" w:rsidRDefault="00BD12A1" w:rsidP="00BD12A1">
      <w:pPr>
        <w:ind w:firstLine="709"/>
        <w:jc w:val="both"/>
        <w:rPr>
          <w:lang w:eastAsia="en-US"/>
        </w:rPr>
      </w:pPr>
      <w:r w:rsidRPr="00BD12A1">
        <w:rPr>
          <w:lang w:eastAsia="en-US"/>
        </w:rPr>
        <w:t xml:space="preserve">5.4. В случае некачественной (некомплектной) поставки Товара, в том числе и в период гарантийного обслуживания Поставщик обязуется заменить или восстановить недостающий Товар на условиях и в срок, установленный в п. 3.11. настоящего договора, некачественный (некомплектный, несоответствующий сортаменту) Товар на Товар надлежащего качества (комплектности, сортамента). В случае </w:t>
      </w:r>
      <w:proofErr w:type="gramStart"/>
      <w:r w:rsidRPr="00BD12A1">
        <w:rPr>
          <w:lang w:eastAsia="en-US"/>
        </w:rPr>
        <w:t>не выполнения</w:t>
      </w:r>
      <w:proofErr w:type="gramEnd"/>
      <w:r w:rsidRPr="00BD12A1">
        <w:rPr>
          <w:lang w:eastAsia="en-US"/>
        </w:rPr>
        <w:t xml:space="preserve"> Поставщиком обязательств, предусмотренных настоящим пунктом, Поставщик уплачивает штраф в размере 8% от суммы </w:t>
      </w:r>
      <w:proofErr w:type="spellStart"/>
      <w:r w:rsidRPr="00BD12A1">
        <w:rPr>
          <w:lang w:eastAsia="en-US"/>
        </w:rPr>
        <w:t>незамененного</w:t>
      </w:r>
      <w:proofErr w:type="spellEnd"/>
      <w:r w:rsidRPr="00BD12A1">
        <w:rPr>
          <w:lang w:eastAsia="en-US"/>
        </w:rPr>
        <w:t xml:space="preserve"> (несвоевременно замененного) Товара.</w:t>
      </w:r>
    </w:p>
    <w:p w:rsidR="00BD12A1" w:rsidRPr="00BD12A1" w:rsidRDefault="00BD12A1" w:rsidP="00BD12A1">
      <w:pPr>
        <w:ind w:firstLine="709"/>
        <w:jc w:val="both"/>
        <w:rPr>
          <w:lang w:eastAsia="en-US"/>
        </w:rPr>
      </w:pPr>
      <w:r w:rsidRPr="00BD12A1">
        <w:rPr>
          <w:lang w:eastAsia="en-US"/>
        </w:rPr>
        <w:t>5.5. За нарушение условий упаковки и маркировки Товара Поставщик уплачивает неустойку в размере 3% от стоимости Товара, поставленного с нарушениями.</w:t>
      </w:r>
    </w:p>
    <w:p w:rsidR="00BD12A1" w:rsidRPr="00BD12A1" w:rsidRDefault="00BD12A1" w:rsidP="00BD12A1">
      <w:pPr>
        <w:ind w:firstLine="709"/>
        <w:jc w:val="both"/>
        <w:rPr>
          <w:lang w:eastAsia="en-US"/>
        </w:rPr>
      </w:pPr>
      <w:r w:rsidRPr="00BD12A1">
        <w:rPr>
          <w:lang w:eastAsia="en-US"/>
        </w:rPr>
        <w:t xml:space="preserve">5.6. </w:t>
      </w:r>
      <w:proofErr w:type="gramStart"/>
      <w:r w:rsidRPr="00BD12A1">
        <w:rPr>
          <w:lang w:eastAsia="en-US"/>
        </w:rPr>
        <w:t xml:space="preserve">В случае если по вине Поставщика оформление и комплектность выставленной Поставщиком ТСД не соответствуют требованиям настоящего Договора, действующего законодательства Российской Федерации, и Поставщик по требованию Покупателя не внесет исправления в ТСД в сроки, указанные  в п. 2.11. настоящего Договора, то Поставщик выплачивает Покупателю неустойку в размере 5 %  соответственно от цены Товара, на который выставлена ТСД ненадлежащего качества и/или комплектности </w:t>
      </w:r>
      <w:proofErr w:type="gramEnd"/>
    </w:p>
    <w:p w:rsidR="00BD12A1" w:rsidRPr="00BD12A1" w:rsidRDefault="00BD12A1" w:rsidP="00BD12A1">
      <w:pPr>
        <w:ind w:firstLine="709"/>
        <w:jc w:val="both"/>
        <w:rPr>
          <w:lang w:eastAsia="en-US"/>
        </w:rPr>
      </w:pPr>
      <w:r w:rsidRPr="00BD12A1">
        <w:rPr>
          <w:lang w:eastAsia="en-US"/>
        </w:rPr>
        <w:lastRenderedPageBreak/>
        <w:t>В случае отказа Поставщика исправить ТСД Поставщик выплачивает Покупателю неустойку в размере 18% от цены Товара, на который Поставщик отказывается предоставить исправленную ТСД.</w:t>
      </w:r>
    </w:p>
    <w:p w:rsidR="00BD12A1" w:rsidRPr="00BD12A1" w:rsidRDefault="00BD12A1" w:rsidP="00BD12A1">
      <w:pPr>
        <w:ind w:firstLine="709"/>
        <w:jc w:val="both"/>
        <w:rPr>
          <w:lang w:eastAsia="en-US"/>
        </w:rPr>
      </w:pPr>
      <w:r w:rsidRPr="00BD12A1">
        <w:rPr>
          <w:lang w:eastAsia="en-US"/>
        </w:rPr>
        <w:t xml:space="preserve">5.7. В случае ненадлежащего исполнения Поставщиком своих обязательств по настоящему Договору, Покупатель имеет право удержать сумму неустойки из любого платежа, причитающегося Поставщику. </w:t>
      </w:r>
    </w:p>
    <w:p w:rsidR="00BD12A1" w:rsidRPr="00BD12A1" w:rsidRDefault="00BD12A1" w:rsidP="00BD12A1">
      <w:pPr>
        <w:ind w:firstLine="709"/>
        <w:jc w:val="both"/>
        <w:rPr>
          <w:lang w:eastAsia="en-US"/>
        </w:rPr>
      </w:pPr>
      <w:r w:rsidRPr="00BD12A1">
        <w:rPr>
          <w:lang w:eastAsia="en-US"/>
        </w:rPr>
        <w:t>5.8.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BD12A1" w:rsidRPr="00BD12A1" w:rsidRDefault="00BD12A1" w:rsidP="00BD12A1">
      <w:pPr>
        <w:ind w:firstLine="709"/>
        <w:jc w:val="both"/>
        <w:rPr>
          <w:lang w:eastAsia="en-US"/>
        </w:rPr>
      </w:pPr>
      <w:r w:rsidRPr="00BD12A1">
        <w:rPr>
          <w:lang w:eastAsia="en-US"/>
        </w:rPr>
        <w:t xml:space="preserve">5.9. </w:t>
      </w:r>
      <w:proofErr w:type="gramStart"/>
      <w:r w:rsidRPr="00BD12A1">
        <w:rPr>
          <w:lang w:eastAsia="en-US"/>
        </w:rPr>
        <w:t>В случае не представления Поставщиком документов, указанных в п. 11.6. настоящего Договора, либо в случае выявления по представленным документам задолженности по уплате налогов, сборов, пеней и штрафов, превышающих 25% (двадцать пять процентов) балансовой стоимости активов Поставщика, Покупатель вправе в одностороннем внесудебном порядке расторгнуть настоящий Договор путем письменного уведомления Поставщика.</w:t>
      </w:r>
      <w:proofErr w:type="gramEnd"/>
    </w:p>
    <w:p w:rsidR="00BD12A1" w:rsidRPr="00BD12A1" w:rsidRDefault="00BD12A1" w:rsidP="00BD12A1">
      <w:pPr>
        <w:ind w:firstLine="709"/>
        <w:jc w:val="both"/>
        <w:rPr>
          <w:lang w:eastAsia="en-US"/>
        </w:rPr>
      </w:pPr>
      <w:r w:rsidRPr="00BD12A1">
        <w:rPr>
          <w:lang w:eastAsia="en-US"/>
        </w:rPr>
        <w:t>5.10. Уплата штрафов, пени и неустоек, а также возмещение убытков, не освобождает Стороны от исполнения своих обязательств по настоящему Договору.</w:t>
      </w:r>
    </w:p>
    <w:p w:rsidR="00BD12A1" w:rsidRPr="00BD12A1" w:rsidRDefault="00BD12A1" w:rsidP="00BD12A1">
      <w:pPr>
        <w:jc w:val="center"/>
        <w:rPr>
          <w:b/>
          <w:lang w:eastAsia="en-US"/>
        </w:rPr>
      </w:pPr>
    </w:p>
    <w:p w:rsidR="00BD12A1" w:rsidRPr="00BD12A1" w:rsidRDefault="00BD12A1" w:rsidP="00BD12A1">
      <w:pPr>
        <w:jc w:val="center"/>
        <w:rPr>
          <w:b/>
          <w:lang w:eastAsia="en-US"/>
        </w:rPr>
      </w:pPr>
      <w:r w:rsidRPr="00BD12A1">
        <w:rPr>
          <w:b/>
          <w:lang w:eastAsia="en-US"/>
        </w:rPr>
        <w:t>6. РАЗРЕШЕНИЕ СПОРОВ</w:t>
      </w:r>
    </w:p>
    <w:p w:rsidR="00BD12A1" w:rsidRPr="00BD12A1" w:rsidRDefault="00BD12A1" w:rsidP="00BD12A1">
      <w:pPr>
        <w:ind w:firstLine="709"/>
        <w:jc w:val="both"/>
        <w:rPr>
          <w:lang w:eastAsia="en-US"/>
        </w:rPr>
      </w:pPr>
      <w:r w:rsidRPr="00BD12A1">
        <w:rPr>
          <w:lang w:eastAsia="en-US"/>
        </w:rPr>
        <w:t>6.1. При возникновении споров любая из Сторон направляет другой Стороне претензию, которая подлежит рассмотрению в 20-дневный срок со дня ее получения. Претензия принимается к рассмотрению с приложением документов, обосновывающих заявленные в ней требования, и отсутствующие у другой Стороны.</w:t>
      </w:r>
    </w:p>
    <w:p w:rsidR="00BD12A1" w:rsidRPr="00BD12A1" w:rsidRDefault="00BD12A1" w:rsidP="00BD12A1">
      <w:pPr>
        <w:ind w:firstLine="709"/>
        <w:jc w:val="both"/>
        <w:rPr>
          <w:lang w:eastAsia="en-US"/>
        </w:rPr>
      </w:pPr>
      <w:r w:rsidRPr="00BD12A1">
        <w:rPr>
          <w:lang w:eastAsia="en-US"/>
        </w:rPr>
        <w:t xml:space="preserve">6.2. Споры, возникающие между Сторонами в ходе исполнения настоящего Договора, подлежат урегулированию путем переговоров и подведомственны Арбитражному суду Московской области. </w:t>
      </w:r>
    </w:p>
    <w:p w:rsidR="00BD12A1" w:rsidRPr="00BD12A1" w:rsidRDefault="00BD12A1" w:rsidP="00BD12A1">
      <w:pPr>
        <w:jc w:val="both"/>
        <w:rPr>
          <w:lang w:eastAsia="en-US"/>
        </w:rPr>
      </w:pPr>
    </w:p>
    <w:p w:rsidR="00BD12A1" w:rsidRPr="00BD12A1" w:rsidRDefault="00BD12A1" w:rsidP="00BD12A1">
      <w:pPr>
        <w:jc w:val="center"/>
        <w:rPr>
          <w:b/>
          <w:lang w:eastAsia="en-US"/>
        </w:rPr>
      </w:pPr>
      <w:r w:rsidRPr="00BD12A1">
        <w:rPr>
          <w:b/>
          <w:lang w:eastAsia="en-US"/>
        </w:rPr>
        <w:t xml:space="preserve">7. СРОК ДЕЙСТВИЯ ДОГОВОРА. </w:t>
      </w:r>
    </w:p>
    <w:p w:rsidR="00BD12A1" w:rsidRPr="00BD12A1" w:rsidRDefault="00BD12A1" w:rsidP="00BD12A1">
      <w:pPr>
        <w:jc w:val="center"/>
        <w:rPr>
          <w:b/>
          <w:lang w:eastAsia="en-US"/>
        </w:rPr>
      </w:pPr>
      <w:r w:rsidRPr="00BD12A1">
        <w:rPr>
          <w:b/>
          <w:lang w:eastAsia="en-US"/>
        </w:rPr>
        <w:t>ПОРЯДОК ИЗМЕНЕНИЯ И РАСТОРЖЕНИЯ ДОГОВОРА</w:t>
      </w:r>
    </w:p>
    <w:p w:rsidR="00BD12A1" w:rsidRPr="00BD12A1" w:rsidRDefault="00BD12A1" w:rsidP="00BD12A1">
      <w:pPr>
        <w:ind w:firstLine="709"/>
        <w:jc w:val="both"/>
        <w:rPr>
          <w:lang w:eastAsia="en-US"/>
        </w:rPr>
      </w:pPr>
      <w:r w:rsidRPr="00BD12A1">
        <w:rPr>
          <w:lang w:eastAsia="en-US"/>
        </w:rPr>
        <w:t>7.1. Настоящий Договор оформлен в двух экземплярах, имеющих равную юридическую силу, по одному экземпляру для каждой из Сторон.</w:t>
      </w:r>
    </w:p>
    <w:p w:rsidR="00BD12A1" w:rsidRPr="00BD12A1" w:rsidRDefault="00BD12A1" w:rsidP="00BD12A1">
      <w:pPr>
        <w:ind w:firstLine="709"/>
        <w:jc w:val="both"/>
        <w:rPr>
          <w:lang w:eastAsia="en-US"/>
        </w:rPr>
      </w:pPr>
      <w:r w:rsidRPr="00BD12A1">
        <w:rPr>
          <w:lang w:eastAsia="en-US"/>
        </w:rPr>
        <w:t xml:space="preserve">7.2. Договор вступает в силу </w:t>
      </w:r>
      <w:proofErr w:type="gramStart"/>
      <w:r w:rsidRPr="00BD12A1">
        <w:rPr>
          <w:lang w:eastAsia="en-US"/>
        </w:rPr>
        <w:t>с даты</w:t>
      </w:r>
      <w:proofErr w:type="gramEnd"/>
      <w:r w:rsidRPr="00BD12A1">
        <w:rPr>
          <w:lang w:eastAsia="en-US"/>
        </w:rPr>
        <w:t xml:space="preserve"> его подписания Сторонами. Договор и другие документы, относящиеся к исполнению настоящего Договора, полученные посредством факсимильной связи, имеют юридическую силу до получения оформленных оригиналов, обязательная отправка которых должна быть осуществлена в 3 (трехдневный) срок с даты их подписания.</w:t>
      </w:r>
    </w:p>
    <w:p w:rsidR="00BD12A1" w:rsidRPr="00BD12A1" w:rsidRDefault="00BD12A1" w:rsidP="00BD12A1">
      <w:pPr>
        <w:ind w:firstLine="709"/>
        <w:jc w:val="both"/>
        <w:rPr>
          <w:lang w:eastAsia="en-US"/>
        </w:rPr>
      </w:pPr>
      <w:r w:rsidRPr="00BD12A1">
        <w:rPr>
          <w:lang w:eastAsia="en-US"/>
        </w:rPr>
        <w:t>7.3. Срок действия Договора до 31.12.2015 г., а в части исполнения Сторонами своих обязательств – до их исполнения в полном объеме.</w:t>
      </w:r>
    </w:p>
    <w:p w:rsidR="00BD12A1" w:rsidRPr="00BD12A1" w:rsidRDefault="00BD12A1" w:rsidP="00BD12A1">
      <w:pPr>
        <w:ind w:firstLine="709"/>
        <w:jc w:val="both"/>
        <w:rPr>
          <w:lang w:eastAsia="en-US"/>
        </w:rPr>
      </w:pPr>
      <w:r w:rsidRPr="00BD12A1">
        <w:rPr>
          <w:lang w:eastAsia="en-US"/>
        </w:rPr>
        <w:t xml:space="preserve"> 7.4. Настоящий </w:t>
      </w:r>
      <w:proofErr w:type="gramStart"/>
      <w:r w:rsidRPr="00BD12A1">
        <w:rPr>
          <w:lang w:eastAsia="en-US"/>
        </w:rPr>
        <w:t>Договор</w:t>
      </w:r>
      <w:proofErr w:type="gramEnd"/>
      <w:r w:rsidRPr="00BD12A1">
        <w:rPr>
          <w:lang w:eastAsia="en-US"/>
        </w:rPr>
        <w:t xml:space="preserve"> может быть расторгнут досрочно по соглашению Сторон либо по основаниям, предусмотренным действующим законодательством Российской Федерации.</w:t>
      </w:r>
    </w:p>
    <w:p w:rsidR="00BD12A1" w:rsidRPr="00BD12A1" w:rsidRDefault="00BD12A1" w:rsidP="00BD12A1">
      <w:pPr>
        <w:ind w:firstLine="709"/>
        <w:jc w:val="both"/>
        <w:rPr>
          <w:lang w:eastAsia="en-US"/>
        </w:rPr>
      </w:pPr>
      <w:r w:rsidRPr="00BD12A1">
        <w:rPr>
          <w:lang w:eastAsia="en-US"/>
        </w:rPr>
        <w:t>7.5. Покупатель вправе в одностороннем порядке отказаться от исполнения настоящего Договора, направив Поставщику соответствующее письменное уведомление в случаях, предусмотренных настоящим договором, а также  в случаях, предусмотренных действующим законодательством Российской Федерации.</w:t>
      </w:r>
    </w:p>
    <w:p w:rsidR="00BD12A1" w:rsidRPr="00BD12A1" w:rsidRDefault="00BD12A1" w:rsidP="00BD12A1">
      <w:pPr>
        <w:jc w:val="both"/>
        <w:rPr>
          <w:lang w:eastAsia="en-US"/>
        </w:rPr>
      </w:pPr>
    </w:p>
    <w:p w:rsidR="00BD12A1" w:rsidRPr="00BD12A1" w:rsidRDefault="00BD12A1" w:rsidP="00BD12A1">
      <w:pPr>
        <w:jc w:val="center"/>
        <w:rPr>
          <w:b/>
          <w:lang w:eastAsia="en-US"/>
        </w:rPr>
      </w:pPr>
      <w:r w:rsidRPr="00BD12A1">
        <w:rPr>
          <w:b/>
          <w:lang w:eastAsia="en-US"/>
        </w:rPr>
        <w:t>8. ФОРС-МАЖОРНЫЕ ОБСТОЯТЕЛЬСТВА</w:t>
      </w:r>
    </w:p>
    <w:p w:rsidR="00BD12A1" w:rsidRPr="00BD12A1" w:rsidRDefault="00BD12A1" w:rsidP="00BD12A1">
      <w:pPr>
        <w:ind w:firstLine="709"/>
        <w:jc w:val="both"/>
        <w:rPr>
          <w:lang w:eastAsia="en-US"/>
        </w:rPr>
      </w:pPr>
      <w:r w:rsidRPr="00BD12A1">
        <w:rPr>
          <w:lang w:eastAsia="en-US"/>
        </w:rPr>
        <w:t>8.1. Стороны освобождаются от ответственности за полное или частичное неисполнение обязательств по настоящему Договору, если оно явилось следствием обстоятельств непреодолимой силы (наводнение, землетрясение и другие стихийные бедствия, военные действия, блокада транспорта), и если эти обстоятельства возникли после заключения настоящего Договора и непосредственно повлияли на его исполнение.</w:t>
      </w:r>
    </w:p>
    <w:p w:rsidR="00BD12A1" w:rsidRPr="00BD12A1" w:rsidRDefault="00BD12A1" w:rsidP="00BD12A1">
      <w:pPr>
        <w:ind w:firstLine="709"/>
        <w:jc w:val="both"/>
        <w:rPr>
          <w:lang w:eastAsia="en-US"/>
        </w:rPr>
      </w:pPr>
      <w:r w:rsidRPr="00BD12A1">
        <w:rPr>
          <w:lang w:eastAsia="en-US"/>
        </w:rPr>
        <w:t xml:space="preserve">8.2. При этом срок исполнения обязательств по Договору отодвигается на время действия таких обстоятельств. Стороны обязаны в течение 10 (Десяти) дней в письменной форме </w:t>
      </w:r>
      <w:r w:rsidRPr="00BD12A1">
        <w:rPr>
          <w:lang w:eastAsia="en-US"/>
        </w:rPr>
        <w:lastRenderedPageBreak/>
        <w:t>уведомить другую Сторону о наступлении и прекращении форс-мажорных обстоятельств с документальным подтверждением торгово-промышленной палаты или иной компетентной организации.</w:t>
      </w:r>
    </w:p>
    <w:p w:rsidR="00BD12A1" w:rsidRPr="00BD12A1" w:rsidRDefault="00BD12A1" w:rsidP="00BD12A1">
      <w:pPr>
        <w:jc w:val="both"/>
        <w:rPr>
          <w:lang w:eastAsia="en-US"/>
        </w:rPr>
      </w:pPr>
    </w:p>
    <w:p w:rsidR="00BD12A1" w:rsidRPr="00BD12A1" w:rsidRDefault="00BD12A1" w:rsidP="00BD12A1">
      <w:pPr>
        <w:jc w:val="center"/>
        <w:rPr>
          <w:b/>
          <w:lang w:eastAsia="en-US"/>
        </w:rPr>
      </w:pPr>
      <w:r w:rsidRPr="00BD12A1">
        <w:rPr>
          <w:b/>
          <w:lang w:eastAsia="en-US"/>
        </w:rPr>
        <w:t>9. ОБЕСПЕЧЕНИЕ КОНФИДЕНЦИАЛЬНОСТИ</w:t>
      </w:r>
    </w:p>
    <w:p w:rsidR="00BD12A1" w:rsidRPr="00BD12A1" w:rsidRDefault="00BD12A1" w:rsidP="00BD12A1">
      <w:pPr>
        <w:ind w:firstLine="709"/>
        <w:jc w:val="both"/>
        <w:rPr>
          <w:lang w:eastAsia="en-US"/>
        </w:rPr>
      </w:pPr>
      <w:r w:rsidRPr="00BD12A1">
        <w:rPr>
          <w:lang w:eastAsia="en-US"/>
        </w:rPr>
        <w:t>9.1. Стороны обязуются использовать взаимно предоставленную или ставшую известной в ходе сотрудничества информацию конфиденциального характера исключительно в целях исполнения обязательств по настоящему Договору.</w:t>
      </w:r>
    </w:p>
    <w:p w:rsidR="00BD12A1" w:rsidRPr="00BD12A1" w:rsidRDefault="00BD12A1" w:rsidP="00BD12A1">
      <w:pPr>
        <w:ind w:firstLine="709"/>
        <w:jc w:val="both"/>
        <w:rPr>
          <w:lang w:eastAsia="en-US"/>
        </w:rPr>
      </w:pPr>
      <w:r w:rsidRPr="00BD12A1">
        <w:rPr>
          <w:lang w:eastAsia="en-US"/>
        </w:rPr>
        <w:t>9.2. Вся информация, предоставленная в какой-либо форме раскрывающей Стороной, является исключительно ее собственностью.</w:t>
      </w:r>
    </w:p>
    <w:p w:rsidR="00BD12A1" w:rsidRPr="00BD12A1" w:rsidRDefault="00BD12A1" w:rsidP="00BD12A1">
      <w:pPr>
        <w:ind w:firstLine="709"/>
        <w:jc w:val="both"/>
        <w:rPr>
          <w:lang w:eastAsia="en-US"/>
        </w:rPr>
      </w:pPr>
      <w:r w:rsidRPr="00BD12A1">
        <w:rPr>
          <w:lang w:eastAsia="en-US"/>
        </w:rPr>
        <w:t>9.3. Сторона, получающая информацию, обязуется не разглашать ее третей Стороне и не использовать для собственной выгоды, за исключением цели настоящего Договора.</w:t>
      </w:r>
    </w:p>
    <w:p w:rsidR="00BD12A1" w:rsidRPr="00BD12A1" w:rsidRDefault="00BD12A1" w:rsidP="00BD12A1">
      <w:pPr>
        <w:ind w:firstLine="709"/>
        <w:jc w:val="both"/>
        <w:rPr>
          <w:lang w:eastAsia="en-US"/>
        </w:rPr>
      </w:pPr>
      <w:r w:rsidRPr="00BD12A1">
        <w:rPr>
          <w:lang w:eastAsia="en-US"/>
        </w:rPr>
        <w:t>9.4. Во избежание разглашения информации конфиденциального характера раскрывающей Стороны третьим лицам получающая Сторона обязуется соблюдать в отношении полученной информации режим коммерческой тайны в рамках требований Федерального закона от 29.07.2004 № 98-ФЗ «О коммерческой тайне».</w:t>
      </w:r>
    </w:p>
    <w:p w:rsidR="00BD12A1" w:rsidRPr="00BD12A1" w:rsidRDefault="00BD12A1" w:rsidP="00BD12A1">
      <w:pPr>
        <w:ind w:firstLine="709"/>
        <w:jc w:val="both"/>
        <w:rPr>
          <w:lang w:eastAsia="en-US"/>
        </w:rPr>
      </w:pPr>
      <w:r w:rsidRPr="00BD12A1">
        <w:rPr>
          <w:lang w:eastAsia="en-US"/>
        </w:rPr>
        <w:t>9.5 Информация конфиденциального характера может быть раскрыта третьим лицам исключительно по обоюдному согласию Сторон, выраженному в письменной форме.</w:t>
      </w:r>
    </w:p>
    <w:p w:rsidR="00BD12A1" w:rsidRPr="00BD12A1" w:rsidRDefault="00BD12A1" w:rsidP="00BD12A1">
      <w:pPr>
        <w:ind w:firstLine="709"/>
        <w:jc w:val="both"/>
        <w:rPr>
          <w:lang w:eastAsia="en-US"/>
        </w:rPr>
      </w:pPr>
      <w:r w:rsidRPr="00BD12A1">
        <w:rPr>
          <w:lang w:eastAsia="en-US"/>
        </w:rPr>
        <w:t>9.6. Получающая Сторона не будет иметь никаких обязательств в отношении информации, если эта информация:</w:t>
      </w:r>
    </w:p>
    <w:p w:rsidR="00BD12A1" w:rsidRPr="00BD12A1" w:rsidRDefault="00BD12A1" w:rsidP="00BD12A1">
      <w:pPr>
        <w:numPr>
          <w:ilvl w:val="0"/>
          <w:numId w:val="75"/>
        </w:numPr>
        <w:ind w:left="0" w:firstLine="360"/>
        <w:jc w:val="both"/>
        <w:rPr>
          <w:lang w:eastAsia="en-US"/>
        </w:rPr>
      </w:pPr>
      <w:proofErr w:type="gramStart"/>
      <w:r w:rsidRPr="00BD12A1">
        <w:rPr>
          <w:lang w:eastAsia="en-US"/>
        </w:rPr>
        <w:t>получена</w:t>
      </w:r>
      <w:proofErr w:type="gramEnd"/>
      <w:r w:rsidRPr="00BD12A1">
        <w:rPr>
          <w:lang w:eastAsia="en-US"/>
        </w:rPr>
        <w:t xml:space="preserve"> из общеизвестного либо официального источника;</w:t>
      </w:r>
    </w:p>
    <w:p w:rsidR="00BD12A1" w:rsidRPr="00BD12A1" w:rsidRDefault="00BD12A1" w:rsidP="00BD12A1">
      <w:pPr>
        <w:numPr>
          <w:ilvl w:val="0"/>
          <w:numId w:val="75"/>
        </w:numPr>
        <w:ind w:left="0" w:firstLine="360"/>
        <w:jc w:val="both"/>
        <w:rPr>
          <w:lang w:eastAsia="en-US"/>
        </w:rPr>
      </w:pPr>
      <w:proofErr w:type="gramStart"/>
      <w:r w:rsidRPr="00BD12A1">
        <w:rPr>
          <w:lang w:eastAsia="en-US"/>
        </w:rPr>
        <w:t>опубликована</w:t>
      </w:r>
      <w:proofErr w:type="gramEnd"/>
      <w:r w:rsidRPr="00BD12A1">
        <w:rPr>
          <w:lang w:eastAsia="en-US"/>
        </w:rPr>
        <w:t xml:space="preserve"> в средствах массовой информации в результате неправильного, небрежного или намеренного действия раскрывающей Стороны;</w:t>
      </w:r>
    </w:p>
    <w:p w:rsidR="00BD12A1" w:rsidRPr="00BD12A1" w:rsidRDefault="00BD12A1" w:rsidP="00BD12A1">
      <w:pPr>
        <w:numPr>
          <w:ilvl w:val="0"/>
          <w:numId w:val="75"/>
        </w:numPr>
        <w:ind w:left="0" w:firstLine="360"/>
        <w:jc w:val="both"/>
        <w:rPr>
          <w:lang w:eastAsia="en-US"/>
        </w:rPr>
      </w:pPr>
      <w:r w:rsidRPr="00BD12A1">
        <w:rPr>
          <w:lang w:eastAsia="en-US"/>
        </w:rPr>
        <w:t xml:space="preserve">правомерно </w:t>
      </w:r>
      <w:proofErr w:type="gramStart"/>
      <w:r w:rsidRPr="00BD12A1">
        <w:rPr>
          <w:lang w:eastAsia="en-US"/>
        </w:rPr>
        <w:t>получена</w:t>
      </w:r>
      <w:proofErr w:type="gramEnd"/>
      <w:r w:rsidRPr="00BD12A1">
        <w:rPr>
          <w:lang w:eastAsia="en-US"/>
        </w:rPr>
        <w:t xml:space="preserve"> от третьей Стороны без ограничения и без нарушения настоящего Договора;</w:t>
      </w:r>
    </w:p>
    <w:p w:rsidR="00BD12A1" w:rsidRPr="00BD12A1" w:rsidRDefault="00BD12A1" w:rsidP="00BD12A1">
      <w:pPr>
        <w:numPr>
          <w:ilvl w:val="0"/>
          <w:numId w:val="75"/>
        </w:numPr>
        <w:ind w:left="0" w:firstLine="360"/>
        <w:jc w:val="both"/>
        <w:rPr>
          <w:lang w:eastAsia="en-US"/>
        </w:rPr>
      </w:pPr>
      <w:r w:rsidRPr="00BD12A1">
        <w:rPr>
          <w:lang w:eastAsia="en-US"/>
        </w:rPr>
        <w:t xml:space="preserve">представлена третьей Стороне раскрывающей Стороной без аналогичного ограничения на права третьей Стороны; </w:t>
      </w:r>
    </w:p>
    <w:p w:rsidR="00BD12A1" w:rsidRPr="00BD12A1" w:rsidRDefault="00BD12A1" w:rsidP="00BD12A1">
      <w:pPr>
        <w:numPr>
          <w:ilvl w:val="0"/>
          <w:numId w:val="75"/>
        </w:numPr>
        <w:ind w:left="0" w:firstLine="360"/>
        <w:jc w:val="both"/>
        <w:rPr>
          <w:lang w:eastAsia="en-US"/>
        </w:rPr>
      </w:pPr>
      <w:proofErr w:type="gramStart"/>
      <w:r w:rsidRPr="00BD12A1">
        <w:rPr>
          <w:lang w:eastAsia="en-US"/>
        </w:rPr>
        <w:t>получена</w:t>
      </w:r>
      <w:proofErr w:type="gramEnd"/>
      <w:r w:rsidRPr="00BD12A1">
        <w:rPr>
          <w:lang w:eastAsia="en-US"/>
        </w:rPr>
        <w:t xml:space="preserve"> с письменного разрешения раскрывающей Стороны;</w:t>
      </w:r>
    </w:p>
    <w:p w:rsidR="00BD12A1" w:rsidRPr="00BD12A1" w:rsidRDefault="00BD12A1" w:rsidP="00BD12A1">
      <w:pPr>
        <w:numPr>
          <w:ilvl w:val="0"/>
          <w:numId w:val="75"/>
        </w:numPr>
        <w:ind w:left="0" w:firstLine="360"/>
        <w:jc w:val="both"/>
        <w:rPr>
          <w:lang w:eastAsia="en-US"/>
        </w:rPr>
      </w:pPr>
      <w:r w:rsidRPr="00BD12A1">
        <w:rPr>
          <w:lang w:eastAsia="en-US"/>
        </w:rPr>
        <w:t xml:space="preserve">обоснованно </w:t>
      </w:r>
      <w:proofErr w:type="gramStart"/>
      <w:r w:rsidRPr="00BD12A1">
        <w:rPr>
          <w:lang w:eastAsia="en-US"/>
        </w:rPr>
        <w:t>раскрыта</w:t>
      </w:r>
      <w:proofErr w:type="gramEnd"/>
      <w:r w:rsidRPr="00BD12A1">
        <w:rPr>
          <w:lang w:eastAsia="en-US"/>
        </w:rPr>
        <w:t xml:space="preserve"> надзорными органами государственной или муниципальной власти.</w:t>
      </w:r>
    </w:p>
    <w:p w:rsidR="00BD12A1" w:rsidRPr="00BD12A1" w:rsidRDefault="00BD12A1" w:rsidP="00BD12A1">
      <w:pPr>
        <w:ind w:left="360"/>
        <w:jc w:val="both"/>
        <w:rPr>
          <w:lang w:eastAsia="en-US"/>
        </w:rPr>
      </w:pPr>
    </w:p>
    <w:p w:rsidR="00BD12A1" w:rsidRPr="00BD12A1" w:rsidRDefault="00BD12A1" w:rsidP="00BD12A1">
      <w:pPr>
        <w:ind w:left="360"/>
        <w:jc w:val="center"/>
        <w:rPr>
          <w:b/>
          <w:lang w:eastAsia="en-US"/>
        </w:rPr>
      </w:pPr>
      <w:r w:rsidRPr="00BD12A1">
        <w:rPr>
          <w:b/>
          <w:lang w:eastAsia="en-US"/>
        </w:rPr>
        <w:t>10. ОБЕСПЕЧЕНИЕ ПО ДОГОВОРУ</w:t>
      </w:r>
    </w:p>
    <w:p w:rsidR="00BD12A1" w:rsidRPr="00BD12A1" w:rsidRDefault="00BD12A1" w:rsidP="00BD12A1">
      <w:pPr>
        <w:ind w:firstLine="567"/>
        <w:jc w:val="both"/>
        <w:rPr>
          <w:lang w:eastAsia="en-US"/>
        </w:rPr>
      </w:pPr>
      <w:r w:rsidRPr="00BD12A1">
        <w:rPr>
          <w:lang w:eastAsia="en-US"/>
        </w:rPr>
        <w:t xml:space="preserve">10.1. </w:t>
      </w:r>
      <w:proofErr w:type="gramStart"/>
      <w:r w:rsidRPr="00BD12A1">
        <w:rPr>
          <w:lang w:eastAsia="en-US"/>
        </w:rPr>
        <w:t>Если в Спецификации предусмотрен авансовый платеж / обязанность Поставщика по обеспечению исполнения Договора, Поставщик, не позднее 15 (Пятнадцати) календарных дней с даты заключения настоящего Договора, обязан предоставить Покупателю обеспечение возврата аванса в размере авансового платежа / обеспечение исполнение договора в размере 10% от Цены Договора (соответственно) в форме банковской гарантии, поручительства или в форме денежных средств путем их перечисления Покупателю.</w:t>
      </w:r>
      <w:proofErr w:type="gramEnd"/>
    </w:p>
    <w:p w:rsidR="00BD12A1" w:rsidRPr="00BD12A1" w:rsidRDefault="00BD12A1" w:rsidP="00BD12A1">
      <w:pPr>
        <w:ind w:firstLine="567"/>
        <w:jc w:val="both"/>
        <w:rPr>
          <w:lang w:eastAsia="en-US"/>
        </w:rPr>
      </w:pPr>
      <w:r w:rsidRPr="00BD12A1">
        <w:rPr>
          <w:lang w:eastAsia="en-US"/>
        </w:rPr>
        <w:t xml:space="preserve">Срок </w:t>
      </w:r>
      <w:proofErr w:type="gramStart"/>
      <w:r w:rsidRPr="00BD12A1">
        <w:rPr>
          <w:lang w:eastAsia="en-US"/>
        </w:rPr>
        <w:t>действия обеспечения возврата аванса / исполнения договора</w:t>
      </w:r>
      <w:proofErr w:type="gramEnd"/>
      <w:r w:rsidRPr="00BD12A1">
        <w:rPr>
          <w:lang w:eastAsia="en-US"/>
        </w:rPr>
        <w:t xml:space="preserve"> должен составлять срок исполнения обязательств на сумму авансового платежа / исполнения обязательств по договору (соответственно) плюс 60 (шестьдесят) дней.</w:t>
      </w:r>
    </w:p>
    <w:p w:rsidR="00BD12A1" w:rsidRPr="00BD12A1" w:rsidRDefault="00BD12A1" w:rsidP="00BD12A1">
      <w:pPr>
        <w:ind w:firstLine="567"/>
        <w:jc w:val="both"/>
        <w:rPr>
          <w:lang w:eastAsia="en-US"/>
        </w:rPr>
      </w:pPr>
      <w:r w:rsidRPr="00BD12A1">
        <w:rPr>
          <w:iCs/>
          <w:lang w:eastAsia="en-US"/>
        </w:rPr>
        <w:t>10.2. В случае предоставления обеспечения исполнения договора и/или возврата аванса в форме банковской гарантии, Банк-гарант должен соответствовать следующим критериям:</w:t>
      </w:r>
    </w:p>
    <w:p w:rsidR="00BD12A1" w:rsidRPr="00BD12A1" w:rsidRDefault="00BD12A1" w:rsidP="00BD12A1">
      <w:pPr>
        <w:ind w:firstLine="567"/>
        <w:jc w:val="both"/>
        <w:rPr>
          <w:rFonts w:eastAsia="Calibri"/>
          <w:iCs/>
          <w:lang w:eastAsia="en-US"/>
        </w:rPr>
      </w:pPr>
      <w:r w:rsidRPr="00BD12A1">
        <w:rPr>
          <w:rFonts w:eastAsia="Calibri"/>
          <w:iCs/>
          <w:lang w:eastAsia="en-US"/>
        </w:rPr>
        <w:t>-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банковский гарантий;</w:t>
      </w:r>
    </w:p>
    <w:p w:rsidR="00BD12A1" w:rsidRPr="00BD12A1" w:rsidRDefault="00BD12A1" w:rsidP="00BD12A1">
      <w:pPr>
        <w:ind w:firstLine="567"/>
        <w:jc w:val="both"/>
        <w:rPr>
          <w:rFonts w:eastAsia="Calibri"/>
          <w:iCs/>
          <w:lang w:eastAsia="en-US"/>
        </w:rPr>
      </w:pPr>
      <w:r w:rsidRPr="00BD12A1">
        <w:rPr>
          <w:rFonts w:eastAsia="Calibri"/>
          <w:iCs/>
          <w:lang w:eastAsia="en-US"/>
        </w:rPr>
        <w:t>- являться участником системы страхования вкладов (в случае если банковскую гарантию предоставляет российский банк);</w:t>
      </w:r>
    </w:p>
    <w:p w:rsidR="00BD12A1" w:rsidRPr="00BD12A1" w:rsidRDefault="00BD12A1" w:rsidP="00BD12A1">
      <w:pPr>
        <w:ind w:firstLine="567"/>
        <w:jc w:val="both"/>
        <w:rPr>
          <w:rFonts w:eastAsia="Calibri"/>
          <w:iCs/>
          <w:lang w:eastAsia="en-US"/>
        </w:rPr>
      </w:pPr>
      <w:r w:rsidRPr="00BD12A1">
        <w:rPr>
          <w:rFonts w:eastAsia="Calibri"/>
          <w:iCs/>
          <w:lang w:eastAsia="en-US"/>
        </w:rPr>
        <w:t>- величина собственного капитала банка на последнюю отчетную дату по публикуемой отчетности больше или равна 3 млрд. руб. или их эквиваленту в иностранной валюте;</w:t>
      </w:r>
    </w:p>
    <w:p w:rsidR="00BD12A1" w:rsidRPr="00BD12A1" w:rsidRDefault="00BD12A1" w:rsidP="00BD12A1">
      <w:pPr>
        <w:ind w:firstLine="567"/>
        <w:jc w:val="both"/>
        <w:rPr>
          <w:rFonts w:eastAsia="Calibri"/>
          <w:iCs/>
          <w:lang w:eastAsia="en-US"/>
        </w:rPr>
      </w:pPr>
      <w:r w:rsidRPr="00BD12A1">
        <w:rPr>
          <w:rFonts w:eastAsia="Calibri"/>
          <w:iCs/>
          <w:lang w:eastAsia="en-US"/>
        </w:rPr>
        <w:t xml:space="preserve">- не должен являться некоммерческой кредитной организацией. </w:t>
      </w:r>
    </w:p>
    <w:p w:rsidR="00BD12A1" w:rsidRPr="00BD12A1" w:rsidRDefault="00BD12A1" w:rsidP="00BD12A1">
      <w:pPr>
        <w:ind w:firstLine="567"/>
        <w:jc w:val="both"/>
        <w:rPr>
          <w:bCs/>
          <w:color w:val="000000"/>
        </w:rPr>
      </w:pPr>
      <w:r w:rsidRPr="00BD12A1">
        <w:rPr>
          <w:rFonts w:eastAsia="Calibri"/>
          <w:iCs/>
          <w:lang w:eastAsia="en-US"/>
        </w:rPr>
        <w:lastRenderedPageBreak/>
        <w:t>- не должен являться страховой организацией</w:t>
      </w:r>
      <w:r w:rsidRPr="00BD12A1">
        <w:rPr>
          <w:bCs/>
          <w:color w:val="000000"/>
        </w:rPr>
        <w:t>.</w:t>
      </w:r>
    </w:p>
    <w:p w:rsidR="00BD12A1" w:rsidRPr="00BD12A1" w:rsidRDefault="00BD12A1" w:rsidP="00BD12A1">
      <w:pPr>
        <w:ind w:firstLine="567"/>
        <w:jc w:val="both"/>
        <w:rPr>
          <w:lang w:eastAsia="en-US"/>
        </w:rPr>
      </w:pPr>
      <w:r w:rsidRPr="00BD12A1">
        <w:rPr>
          <w:lang w:eastAsia="en-US"/>
        </w:rPr>
        <w:t>Текст банковской гарантии в обязательном порядке должен быть согласован с Покупателем.</w:t>
      </w:r>
    </w:p>
    <w:p w:rsidR="00BD12A1" w:rsidRPr="00BD12A1" w:rsidRDefault="00BD12A1" w:rsidP="00BD12A1">
      <w:pPr>
        <w:ind w:firstLine="567"/>
        <w:jc w:val="both"/>
        <w:rPr>
          <w:lang w:eastAsia="en-US"/>
        </w:rPr>
      </w:pPr>
      <w:r w:rsidRPr="00BD12A1">
        <w:rPr>
          <w:lang w:eastAsia="en-US"/>
        </w:rPr>
        <w:t>10.2.1. Обеспечение исполнения договора и/или возврата аванса в форме банковской гарантии может быть предоставлено в следующем виде:</w:t>
      </w:r>
    </w:p>
    <w:p w:rsidR="00BD12A1" w:rsidRPr="00BD12A1" w:rsidRDefault="00BD12A1" w:rsidP="00BD12A1">
      <w:pPr>
        <w:ind w:firstLine="567"/>
        <w:jc w:val="both"/>
        <w:rPr>
          <w:lang w:eastAsia="en-US"/>
        </w:rPr>
      </w:pPr>
      <w:r w:rsidRPr="00BD12A1">
        <w:rPr>
          <w:lang w:eastAsia="en-US"/>
        </w:rPr>
        <w:t xml:space="preserve"> 10.2.1.1. Гарантии на бланке банка-гаранта, подписанной уполномоченным лицом Банка-гаранта, с печатью Банка-гаранта. </w:t>
      </w:r>
      <w:proofErr w:type="gramStart"/>
      <w:r w:rsidRPr="00BD12A1">
        <w:rPr>
          <w:lang w:eastAsia="en-U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D12A1">
        <w:rPr>
          <w:lang w:eastAsia="en-US"/>
        </w:rPr>
        <w:t>авизовании</w:t>
      </w:r>
      <w:proofErr w:type="spellEnd"/>
      <w:r w:rsidRPr="00BD12A1">
        <w:rPr>
          <w:lang w:eastAsia="en-U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proofErr w:type="gramEnd"/>
    </w:p>
    <w:p w:rsidR="00BD12A1" w:rsidRPr="00BD12A1" w:rsidRDefault="00BD12A1" w:rsidP="00BD12A1">
      <w:pPr>
        <w:ind w:firstLine="567"/>
        <w:jc w:val="both"/>
        <w:rPr>
          <w:lang w:eastAsia="en-US"/>
        </w:rPr>
      </w:pPr>
      <w:r w:rsidRPr="00BD12A1">
        <w:rPr>
          <w:lang w:eastAsia="en-US"/>
        </w:rPr>
        <w:t>10.2.1.2.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p>
    <w:p w:rsidR="00BD12A1" w:rsidRPr="00BD12A1" w:rsidRDefault="00BD12A1" w:rsidP="00BD12A1">
      <w:pPr>
        <w:ind w:firstLine="567"/>
        <w:jc w:val="both"/>
        <w:rPr>
          <w:lang w:eastAsia="en-US"/>
        </w:rPr>
      </w:pPr>
      <w:r w:rsidRPr="00BD12A1">
        <w:rPr>
          <w:lang w:eastAsia="en-US"/>
        </w:rPr>
        <w:t>10.2.1.3. Гарантии на бланке банка-гаранта, подписанной уполномоченным лицом Банка-гаранта, с печатью банка-гаранта.</w:t>
      </w:r>
    </w:p>
    <w:p w:rsidR="00BD12A1" w:rsidRPr="00BD12A1" w:rsidRDefault="00BD12A1" w:rsidP="00BD12A1">
      <w:pPr>
        <w:ind w:firstLine="567"/>
        <w:jc w:val="both"/>
        <w:rPr>
          <w:lang w:eastAsia="en-US"/>
        </w:rPr>
      </w:pPr>
      <w:r w:rsidRPr="00BD12A1">
        <w:rPr>
          <w:lang w:eastAsia="en-US"/>
        </w:rPr>
        <w:t>10.2.2. В случае если обеспечение исполнения договора и/или возврата аванса предоставляется в виде банковской гарантии банка-нерезидента, то данная банковская гарантия должна предоставляться согласно пунктам 10.2.1.1., 10.2.1.2.</w:t>
      </w:r>
    </w:p>
    <w:p w:rsidR="00BD12A1" w:rsidRPr="00BD12A1" w:rsidRDefault="00BD12A1" w:rsidP="00BD12A1">
      <w:pPr>
        <w:ind w:firstLine="567"/>
        <w:jc w:val="both"/>
        <w:rPr>
          <w:iCs/>
          <w:lang w:eastAsia="en-US"/>
        </w:rPr>
      </w:pPr>
      <w:r w:rsidRPr="00BD12A1">
        <w:rPr>
          <w:iCs/>
          <w:lang w:eastAsia="en-US"/>
        </w:rPr>
        <w:t>10.3. В случае выбора Поставщиком в качестве способа обеспечения исполнения договора и/или возврата аванса  поручительство, поручитель должен соответствовать следующим критериям:</w:t>
      </w:r>
    </w:p>
    <w:p w:rsidR="00BD12A1" w:rsidRPr="00BD12A1" w:rsidRDefault="00BD12A1" w:rsidP="00BD12A1">
      <w:pPr>
        <w:ind w:firstLine="567"/>
        <w:jc w:val="both"/>
        <w:rPr>
          <w:lang w:eastAsia="en-US"/>
        </w:rPr>
      </w:pPr>
      <w:proofErr w:type="gramStart"/>
      <w:r w:rsidRPr="00BD12A1">
        <w:rPr>
          <w:lang w:eastAsia="en-US"/>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BD12A1">
        <w:rPr>
          <w:lang w:val="en-US" w:eastAsia="en-US"/>
        </w:rPr>
        <w:t>Standard</w:t>
      </w:r>
      <w:r w:rsidRPr="00BD12A1">
        <w:rPr>
          <w:lang w:eastAsia="en-US"/>
        </w:rPr>
        <w:t xml:space="preserve"> &amp; </w:t>
      </w:r>
      <w:r w:rsidRPr="00BD12A1">
        <w:rPr>
          <w:lang w:val="en-US" w:eastAsia="en-US"/>
        </w:rPr>
        <w:t>Poor</w:t>
      </w:r>
      <w:r w:rsidRPr="00BD12A1">
        <w:rPr>
          <w:lang w:eastAsia="en-US"/>
        </w:rPr>
        <w:t>’</w:t>
      </w:r>
      <w:r w:rsidRPr="00BD12A1">
        <w:rPr>
          <w:lang w:val="en-US" w:eastAsia="en-US"/>
        </w:rPr>
        <w:t>s</w:t>
      </w:r>
      <w:r w:rsidRPr="00BD12A1">
        <w:rPr>
          <w:lang w:eastAsia="en-US"/>
        </w:rPr>
        <w:t xml:space="preserve"> (</w:t>
      </w:r>
      <w:hyperlink r:id="rId22" w:history="1">
        <w:r w:rsidRPr="00BD12A1">
          <w:rPr>
            <w:color w:val="0000FF"/>
            <w:u w:val="single"/>
            <w:lang w:val="en-US" w:eastAsia="en-US"/>
          </w:rPr>
          <w:t>www</w:t>
        </w:r>
        <w:r w:rsidRPr="00BD12A1">
          <w:rPr>
            <w:color w:val="0000FF"/>
            <w:u w:val="single"/>
            <w:lang w:eastAsia="en-US"/>
          </w:rPr>
          <w:t>.</w:t>
        </w:r>
        <w:r w:rsidRPr="00BD12A1">
          <w:rPr>
            <w:color w:val="0000FF"/>
            <w:u w:val="single"/>
            <w:lang w:val="en-US" w:eastAsia="en-US"/>
          </w:rPr>
          <w:t>standardandpoors</w:t>
        </w:r>
        <w:r w:rsidRPr="00BD12A1">
          <w:rPr>
            <w:color w:val="0000FF"/>
            <w:u w:val="single"/>
            <w:lang w:eastAsia="en-US"/>
          </w:rPr>
          <w:t>.</w:t>
        </w:r>
        <w:r w:rsidRPr="00BD12A1">
          <w:rPr>
            <w:color w:val="0000FF"/>
            <w:u w:val="single"/>
            <w:lang w:val="en-US" w:eastAsia="en-US"/>
          </w:rPr>
          <w:t>com</w:t>
        </w:r>
      </w:hyperlink>
      <w:r w:rsidRPr="00BD12A1">
        <w:rPr>
          <w:lang w:eastAsia="en-US"/>
        </w:rPr>
        <w:t xml:space="preserve">), </w:t>
      </w:r>
      <w:r w:rsidRPr="00BD12A1">
        <w:rPr>
          <w:lang w:val="en-US" w:eastAsia="en-US"/>
        </w:rPr>
        <w:t>Moody</w:t>
      </w:r>
      <w:r w:rsidRPr="00BD12A1">
        <w:rPr>
          <w:lang w:eastAsia="en-US"/>
        </w:rPr>
        <w:t>’</w:t>
      </w:r>
      <w:r w:rsidRPr="00BD12A1">
        <w:rPr>
          <w:lang w:val="en-US" w:eastAsia="en-US"/>
        </w:rPr>
        <w:t>s</w:t>
      </w:r>
      <w:r w:rsidRPr="00BD12A1">
        <w:rPr>
          <w:lang w:eastAsia="en-US"/>
        </w:rPr>
        <w:t xml:space="preserve"> </w:t>
      </w:r>
      <w:r w:rsidRPr="00BD12A1">
        <w:rPr>
          <w:lang w:val="en-US" w:eastAsia="en-US"/>
        </w:rPr>
        <w:t>Investors</w:t>
      </w:r>
      <w:r w:rsidRPr="00BD12A1">
        <w:rPr>
          <w:lang w:eastAsia="en-US"/>
        </w:rPr>
        <w:t xml:space="preserve"> </w:t>
      </w:r>
      <w:r w:rsidRPr="00BD12A1">
        <w:rPr>
          <w:lang w:val="en-US" w:eastAsia="en-US"/>
        </w:rPr>
        <w:t>Service</w:t>
      </w:r>
      <w:r w:rsidRPr="00BD12A1">
        <w:rPr>
          <w:lang w:eastAsia="en-US"/>
        </w:rPr>
        <w:t xml:space="preserve">, </w:t>
      </w:r>
      <w:proofErr w:type="spellStart"/>
      <w:r w:rsidRPr="00BD12A1">
        <w:rPr>
          <w:lang w:eastAsia="en-US"/>
        </w:rPr>
        <w:t>Inc</w:t>
      </w:r>
      <w:proofErr w:type="spellEnd"/>
      <w:r w:rsidRPr="00BD12A1">
        <w:rPr>
          <w:lang w:eastAsia="en-US"/>
        </w:rPr>
        <w:t>. (</w:t>
      </w:r>
      <w:hyperlink r:id="rId23" w:history="1">
        <w:r w:rsidRPr="00BD12A1">
          <w:rPr>
            <w:color w:val="0000FF"/>
            <w:u w:val="single"/>
            <w:lang w:val="en-US" w:eastAsia="en-US"/>
          </w:rPr>
          <w:t>www</w:t>
        </w:r>
        <w:r w:rsidRPr="00BD12A1">
          <w:rPr>
            <w:color w:val="0000FF"/>
            <w:u w:val="single"/>
            <w:lang w:eastAsia="en-US"/>
          </w:rPr>
          <w:t>.</w:t>
        </w:r>
        <w:r w:rsidRPr="00BD12A1">
          <w:rPr>
            <w:color w:val="0000FF"/>
            <w:u w:val="single"/>
            <w:lang w:val="en-US" w:eastAsia="en-US"/>
          </w:rPr>
          <w:t>moodys</w:t>
        </w:r>
        <w:r w:rsidRPr="00BD12A1">
          <w:rPr>
            <w:color w:val="0000FF"/>
            <w:u w:val="single"/>
            <w:lang w:eastAsia="en-US"/>
          </w:rPr>
          <w:t>.</w:t>
        </w:r>
        <w:r w:rsidRPr="00BD12A1">
          <w:rPr>
            <w:color w:val="0000FF"/>
            <w:u w:val="single"/>
            <w:lang w:val="en-US" w:eastAsia="en-US"/>
          </w:rPr>
          <w:t>com</w:t>
        </w:r>
      </w:hyperlink>
      <w:r w:rsidRPr="00BD12A1">
        <w:rPr>
          <w:lang w:eastAsia="en-US"/>
        </w:rPr>
        <w:t xml:space="preserve">) или </w:t>
      </w:r>
      <w:r w:rsidRPr="00BD12A1">
        <w:rPr>
          <w:lang w:val="en-US" w:eastAsia="en-US"/>
        </w:rPr>
        <w:t>Fitch</w:t>
      </w:r>
      <w:r w:rsidRPr="00BD12A1">
        <w:rPr>
          <w:lang w:eastAsia="en-US"/>
        </w:rPr>
        <w:t xml:space="preserve"> </w:t>
      </w:r>
      <w:r w:rsidRPr="00BD12A1">
        <w:rPr>
          <w:lang w:val="en-US" w:eastAsia="en-US"/>
        </w:rPr>
        <w:t>Ratings</w:t>
      </w:r>
      <w:r w:rsidRPr="00BD12A1">
        <w:rPr>
          <w:lang w:eastAsia="en-US"/>
        </w:rPr>
        <w:t xml:space="preserve"> </w:t>
      </w:r>
      <w:r w:rsidRPr="00BD12A1">
        <w:rPr>
          <w:lang w:val="en-US" w:eastAsia="en-US"/>
        </w:rPr>
        <w:t>Ltd</w:t>
      </w:r>
      <w:r w:rsidRPr="00BD12A1">
        <w:rPr>
          <w:lang w:eastAsia="en-US"/>
        </w:rPr>
        <w:t>. (</w:t>
      </w:r>
      <w:hyperlink r:id="rId24" w:history="1">
        <w:r w:rsidRPr="00BD12A1">
          <w:rPr>
            <w:color w:val="0000FF"/>
            <w:u w:val="single"/>
            <w:lang w:val="en-US" w:eastAsia="en-US"/>
          </w:rPr>
          <w:t>www</w:t>
        </w:r>
        <w:r w:rsidRPr="00BD12A1">
          <w:rPr>
            <w:color w:val="0000FF"/>
            <w:u w:val="single"/>
            <w:lang w:eastAsia="en-US"/>
          </w:rPr>
          <w:t>.</w:t>
        </w:r>
        <w:proofErr w:type="spellStart"/>
        <w:r w:rsidRPr="00BD12A1">
          <w:rPr>
            <w:color w:val="0000FF"/>
            <w:u w:val="single"/>
            <w:lang w:val="en-US" w:eastAsia="en-US"/>
          </w:rPr>
          <w:t>fitchratings</w:t>
        </w:r>
        <w:proofErr w:type="spellEnd"/>
        <w:r w:rsidRPr="00BD12A1">
          <w:rPr>
            <w:color w:val="0000FF"/>
            <w:u w:val="single"/>
            <w:lang w:eastAsia="en-US"/>
          </w:rPr>
          <w:t>.</w:t>
        </w:r>
        <w:r w:rsidRPr="00BD12A1">
          <w:rPr>
            <w:color w:val="0000FF"/>
            <w:u w:val="single"/>
            <w:lang w:val="en-US" w:eastAsia="en-US"/>
          </w:rPr>
          <w:t>com</w:t>
        </w:r>
      </w:hyperlink>
      <w:r w:rsidRPr="00BD12A1">
        <w:rPr>
          <w:lang w:eastAsia="en-US"/>
        </w:rPr>
        <w:t>)  на уровне не ниже</w:t>
      </w:r>
      <w:proofErr w:type="gramEnd"/>
      <w:r w:rsidRPr="00BD12A1">
        <w:rPr>
          <w:lang w:eastAsia="en-US"/>
        </w:rPr>
        <w:t xml:space="preserve"> «ВВВ» по шкале </w:t>
      </w:r>
      <w:r w:rsidRPr="00BD12A1">
        <w:rPr>
          <w:lang w:val="en-US" w:eastAsia="en-US"/>
        </w:rPr>
        <w:t>Standard</w:t>
      </w:r>
      <w:r w:rsidRPr="00BD12A1">
        <w:rPr>
          <w:lang w:eastAsia="en-US"/>
        </w:rPr>
        <w:t xml:space="preserve"> &amp; </w:t>
      </w:r>
      <w:r w:rsidRPr="00BD12A1">
        <w:rPr>
          <w:lang w:val="en-US" w:eastAsia="en-US"/>
        </w:rPr>
        <w:t>Poor</w:t>
      </w:r>
      <w:r w:rsidRPr="00BD12A1">
        <w:rPr>
          <w:lang w:eastAsia="en-US"/>
        </w:rPr>
        <w:t>’</w:t>
      </w:r>
      <w:r w:rsidRPr="00BD12A1">
        <w:rPr>
          <w:lang w:val="en-US" w:eastAsia="en-US"/>
        </w:rPr>
        <w:t>s</w:t>
      </w:r>
      <w:r w:rsidRPr="00BD12A1">
        <w:rPr>
          <w:lang w:eastAsia="en-US"/>
        </w:rPr>
        <w:t xml:space="preserve"> и </w:t>
      </w:r>
      <w:r w:rsidRPr="00BD12A1">
        <w:rPr>
          <w:lang w:val="en-US" w:eastAsia="en-US"/>
        </w:rPr>
        <w:t>Fitch</w:t>
      </w:r>
      <w:r w:rsidRPr="00BD12A1">
        <w:rPr>
          <w:lang w:eastAsia="en-US"/>
        </w:rPr>
        <w:t xml:space="preserve"> </w:t>
      </w:r>
      <w:r w:rsidRPr="00BD12A1">
        <w:rPr>
          <w:lang w:val="en-US" w:eastAsia="en-US"/>
        </w:rPr>
        <w:t>Ratings</w:t>
      </w:r>
      <w:r w:rsidRPr="00BD12A1">
        <w:rPr>
          <w:lang w:eastAsia="en-US"/>
        </w:rPr>
        <w:t xml:space="preserve"> или не ниже «Ваа</w:t>
      </w:r>
      <w:proofErr w:type="gramStart"/>
      <w:r w:rsidRPr="00BD12A1">
        <w:rPr>
          <w:lang w:eastAsia="en-US"/>
        </w:rPr>
        <w:t>2</w:t>
      </w:r>
      <w:proofErr w:type="gramEnd"/>
      <w:r w:rsidRPr="00BD12A1">
        <w:rPr>
          <w:lang w:eastAsia="en-US"/>
        </w:rPr>
        <w:t xml:space="preserve">» по шкале </w:t>
      </w:r>
      <w:r w:rsidRPr="00BD12A1">
        <w:rPr>
          <w:lang w:val="en-US" w:eastAsia="en-US"/>
        </w:rPr>
        <w:t>Moody</w:t>
      </w:r>
      <w:r w:rsidRPr="00BD12A1">
        <w:rPr>
          <w:lang w:eastAsia="en-US"/>
        </w:rPr>
        <w:t>’</w:t>
      </w:r>
      <w:r w:rsidRPr="00BD12A1">
        <w:rPr>
          <w:lang w:val="en-US" w:eastAsia="en-US"/>
        </w:rPr>
        <w:t>s</w:t>
      </w:r>
      <w:r w:rsidRPr="00BD12A1">
        <w:rPr>
          <w:lang w:eastAsia="en-US"/>
        </w:rPr>
        <w:t>. Указанные рейтинги должны быть действительными и не должны находиться в состоянии «отозван» или «приостановлен»;</w:t>
      </w:r>
    </w:p>
    <w:p w:rsidR="00BD12A1" w:rsidRPr="00BD12A1" w:rsidRDefault="00BD12A1" w:rsidP="00BD12A1">
      <w:pPr>
        <w:ind w:firstLine="567"/>
        <w:jc w:val="both"/>
        <w:rPr>
          <w:lang w:eastAsia="en-US"/>
        </w:rPr>
      </w:pPr>
      <w:r w:rsidRPr="00BD12A1">
        <w:rPr>
          <w:lang w:eastAsia="en-US"/>
        </w:rPr>
        <w:t xml:space="preserve">- при наличии у одного поручителя рейтингов от двух и более рейтинговых агентств в целях расчета принимается более </w:t>
      </w:r>
      <w:proofErr w:type="gramStart"/>
      <w:r w:rsidRPr="00BD12A1">
        <w:rPr>
          <w:lang w:eastAsia="en-US"/>
        </w:rPr>
        <w:t>высокий</w:t>
      </w:r>
      <w:proofErr w:type="gramEnd"/>
      <w:r w:rsidRPr="00BD12A1">
        <w:rPr>
          <w:lang w:eastAsia="en-US"/>
        </w:rPr>
        <w:t xml:space="preserve"> их рейтингов, присвоенный указанными рейтинговыми агентствами;</w:t>
      </w:r>
    </w:p>
    <w:p w:rsidR="00BD12A1" w:rsidRPr="00BD12A1" w:rsidRDefault="00BD12A1" w:rsidP="00BD12A1">
      <w:pPr>
        <w:ind w:firstLine="567"/>
        <w:jc w:val="both"/>
        <w:rPr>
          <w:lang w:eastAsia="en-US"/>
        </w:rPr>
      </w:pPr>
      <w:r w:rsidRPr="00BD12A1">
        <w:rPr>
          <w:lang w:eastAsia="en-US"/>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BD12A1" w:rsidRPr="00BD12A1" w:rsidRDefault="00BD12A1" w:rsidP="00BD12A1">
      <w:pPr>
        <w:ind w:firstLine="567"/>
        <w:jc w:val="both"/>
        <w:rPr>
          <w:lang w:eastAsia="en-US"/>
        </w:rPr>
      </w:pPr>
      <w:r w:rsidRPr="00BD12A1">
        <w:rPr>
          <w:lang w:eastAsia="en-US"/>
        </w:rPr>
        <w:t>10.4. При представлении обеспечения исполнения договора и/или возврата аванса согласно пункту 10.2.1.3. и п. 10.3. к обеспечению в обязательном порядке прилагаются следующие документы, подтверждающие полномочия лица, подписавшего обеспечение:</w:t>
      </w:r>
    </w:p>
    <w:p w:rsidR="00BD12A1" w:rsidRPr="00BD12A1" w:rsidRDefault="00BD12A1" w:rsidP="00BD12A1">
      <w:pPr>
        <w:ind w:firstLine="567"/>
        <w:jc w:val="both"/>
        <w:rPr>
          <w:lang w:eastAsia="en-US"/>
        </w:rPr>
      </w:pPr>
      <w:r w:rsidRPr="00BD12A1">
        <w:rPr>
          <w:lang w:eastAsia="en-US"/>
        </w:rPr>
        <w:t>- заверенные уполномоченным лицом поручителя, банка-гаранта или нотариально заверенные копии действующих учредительных документов поручителя или банка-гаранта;</w:t>
      </w:r>
    </w:p>
    <w:p w:rsidR="00BD12A1" w:rsidRPr="00BD12A1" w:rsidRDefault="00BD12A1" w:rsidP="00BD12A1">
      <w:pPr>
        <w:ind w:firstLine="567"/>
        <w:jc w:val="both"/>
        <w:rPr>
          <w:lang w:eastAsia="en-US"/>
        </w:rPr>
      </w:pPr>
      <w:r w:rsidRPr="00BD12A1">
        <w:rPr>
          <w:lang w:eastAsia="en-US"/>
        </w:rPr>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обеспечение подписано единоличным исполнительным органом общества, выдавшим обеспечение);</w:t>
      </w:r>
    </w:p>
    <w:p w:rsidR="00BD12A1" w:rsidRPr="00BD12A1" w:rsidRDefault="00BD12A1" w:rsidP="00BD12A1">
      <w:pPr>
        <w:ind w:firstLine="567"/>
        <w:jc w:val="both"/>
        <w:rPr>
          <w:lang w:eastAsia="en-US"/>
        </w:rPr>
      </w:pPr>
      <w:r w:rsidRPr="00BD12A1">
        <w:rPr>
          <w:lang w:eastAsia="en-US"/>
        </w:rPr>
        <w:t xml:space="preserve">- подлинник или копия доверенности, заверенная лицом </w:t>
      </w:r>
      <w:proofErr w:type="gramStart"/>
      <w:r w:rsidRPr="00BD12A1">
        <w:rPr>
          <w:lang w:eastAsia="en-US"/>
        </w:rPr>
        <w:t>ее</w:t>
      </w:r>
      <w:proofErr w:type="gramEnd"/>
      <w:r w:rsidRPr="00BD12A1">
        <w:rPr>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D12A1">
        <w:rPr>
          <w:lang w:eastAsia="en-US"/>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w:t>
      </w:r>
      <w:r w:rsidRPr="00BD12A1">
        <w:rPr>
          <w:lang w:eastAsia="en-US"/>
        </w:rPr>
        <w:lastRenderedPageBreak/>
        <w:t>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D12A1" w:rsidRPr="00BD12A1" w:rsidRDefault="00BD12A1" w:rsidP="00BD12A1">
      <w:pPr>
        <w:ind w:firstLine="567"/>
        <w:jc w:val="both"/>
        <w:rPr>
          <w:lang w:eastAsia="en-US"/>
        </w:rPr>
      </w:pPr>
      <w:r w:rsidRPr="00BD12A1">
        <w:rPr>
          <w:lang w:eastAsia="en-US"/>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w:t>
      </w:r>
    </w:p>
    <w:p w:rsidR="00BD12A1" w:rsidRPr="00BD12A1" w:rsidRDefault="00BD12A1" w:rsidP="00BD12A1">
      <w:pPr>
        <w:ind w:firstLine="567"/>
        <w:jc w:val="both"/>
        <w:rPr>
          <w:iCs/>
          <w:lang w:eastAsia="en-US"/>
        </w:rPr>
      </w:pPr>
      <w:r w:rsidRPr="00BD12A1">
        <w:rPr>
          <w:iCs/>
          <w:lang w:eastAsia="en-US"/>
        </w:rPr>
        <w:t>По решению Покупателя перечень документов может быть ограничен только документами, необходимыми для актуализации уже имеющегося у Покупателя комплекта документов соответствующего поручителя или банка-гаранта.</w:t>
      </w:r>
    </w:p>
    <w:p w:rsidR="00BD12A1" w:rsidRPr="00BD12A1" w:rsidRDefault="00BD12A1" w:rsidP="00BD12A1">
      <w:pPr>
        <w:ind w:firstLine="567"/>
        <w:jc w:val="both"/>
        <w:rPr>
          <w:lang w:eastAsia="en-US"/>
        </w:rPr>
      </w:pPr>
      <w:r w:rsidRPr="00BD12A1">
        <w:rPr>
          <w:lang w:eastAsia="en-US"/>
        </w:rPr>
        <w:t>10.5. Возврат денежных средств, перечисленных Поставщиком Покупателю в качестве обеспечения возврата авансового платежа, осуществляется по окончанию срока, установленного в  п. 10.1. настоящего Договора, в течение 30 (тридцати) рабочих дней с момента получения письменного требования Поставщика.</w:t>
      </w:r>
    </w:p>
    <w:p w:rsidR="00BD12A1" w:rsidRPr="00BD12A1" w:rsidRDefault="00BD12A1" w:rsidP="00BD12A1">
      <w:pPr>
        <w:ind w:firstLine="567"/>
        <w:jc w:val="both"/>
        <w:rPr>
          <w:lang w:eastAsia="en-US"/>
        </w:rPr>
      </w:pPr>
      <w:r w:rsidRPr="00BD12A1">
        <w:rPr>
          <w:lang w:eastAsia="en-US"/>
        </w:rPr>
        <w:t>10.5.1. В случае неисполнения (ненадлежащего исполнения) Поставщиком своих обязательств по настоящему Договору, Покупатель вправе в одностороннем порядке удержать из обеспечения возврата аванса / исполнения договора, предоставленного в виде передачи Покупателю денежных средств, сумму неисполненного (полностью или частично) Поставщиком обязательства по возврату авансового платежа / исполнению договора, с уведомлением об этом последнего.</w:t>
      </w:r>
    </w:p>
    <w:p w:rsidR="00BD12A1" w:rsidRPr="00BD12A1" w:rsidRDefault="00BD12A1" w:rsidP="00BD12A1">
      <w:pPr>
        <w:ind w:firstLine="567"/>
        <w:jc w:val="both"/>
        <w:rPr>
          <w:iCs/>
          <w:lang w:eastAsia="en-US"/>
        </w:rPr>
      </w:pPr>
      <w:r w:rsidRPr="00BD12A1">
        <w:rPr>
          <w:iCs/>
          <w:lang w:eastAsia="en-US"/>
        </w:rPr>
        <w:t xml:space="preserve">10.6. </w:t>
      </w:r>
      <w:proofErr w:type="gramStart"/>
      <w:r w:rsidRPr="00BD12A1">
        <w:rPr>
          <w:iCs/>
          <w:lang w:eastAsia="en-US"/>
        </w:rPr>
        <w:t xml:space="preserve">Если по каким-либо причинам обеспечение исполнения договора и/или возврата аванса </w:t>
      </w:r>
      <w:r w:rsidRPr="00BD12A1">
        <w:rPr>
          <w:lang w:eastAsia="en-US"/>
        </w:rPr>
        <w:t>перестало быть действительным, закончило свое действие или иным образом перестало обеспечивать исполнение обязательств Поставщика, последний обязан предоставить Покупателю новое обеспечение на тех же условиях, которые указаны в настоящей статье Договора, не позднее 5 (Пяти) календарных дней с даты прекращения соответствующего обеспечения.</w:t>
      </w:r>
      <w:proofErr w:type="gramEnd"/>
    </w:p>
    <w:p w:rsidR="00BD12A1" w:rsidRPr="00BD12A1" w:rsidRDefault="00BD12A1" w:rsidP="00BD12A1">
      <w:pPr>
        <w:ind w:firstLine="567"/>
        <w:jc w:val="both"/>
        <w:rPr>
          <w:iCs/>
          <w:lang w:eastAsia="en-US"/>
        </w:rPr>
      </w:pPr>
      <w:r w:rsidRPr="00BD12A1">
        <w:rPr>
          <w:iCs/>
          <w:lang w:eastAsia="en-US"/>
        </w:rPr>
        <w:t>10.7. Все косвенные расходы, связанные с получением, предоставлением, исполнением, продлением, прекращением обеспечения исполнения договора и возврата аванса несет Поставщик, данные расходы не включены в Цену Договора и не подлежат компенсации Покупателем в какой-либо форме.</w:t>
      </w:r>
    </w:p>
    <w:p w:rsidR="00BD12A1" w:rsidRPr="00BD12A1" w:rsidRDefault="00BD12A1" w:rsidP="00BD12A1">
      <w:pPr>
        <w:ind w:left="360"/>
        <w:jc w:val="both"/>
        <w:rPr>
          <w:lang w:eastAsia="en-US"/>
        </w:rPr>
      </w:pPr>
    </w:p>
    <w:p w:rsidR="00BD12A1" w:rsidRPr="00BD12A1" w:rsidRDefault="00BD12A1" w:rsidP="00BD12A1">
      <w:pPr>
        <w:jc w:val="center"/>
        <w:rPr>
          <w:b/>
          <w:lang w:eastAsia="en-US"/>
        </w:rPr>
      </w:pPr>
      <w:r w:rsidRPr="00BD12A1">
        <w:rPr>
          <w:b/>
          <w:lang w:eastAsia="en-US"/>
        </w:rPr>
        <w:t>11. ПРОЧИЕ УСЛОВИЯ</w:t>
      </w:r>
    </w:p>
    <w:p w:rsidR="00BD12A1" w:rsidRPr="00BD12A1" w:rsidRDefault="00BD12A1" w:rsidP="00BD12A1">
      <w:pPr>
        <w:ind w:firstLine="709"/>
        <w:jc w:val="both"/>
        <w:rPr>
          <w:lang w:eastAsia="en-US"/>
        </w:rPr>
      </w:pPr>
      <w:r w:rsidRPr="00BD12A1">
        <w:rPr>
          <w:lang w:eastAsia="en-US"/>
        </w:rPr>
        <w:t>11.1. Уступка права требования и перевода долга любой из Сторон по настоящему Договору допускается только с письменного согласия другой Стороны.</w:t>
      </w:r>
    </w:p>
    <w:p w:rsidR="00BD12A1" w:rsidRPr="00BD12A1" w:rsidRDefault="00BD12A1" w:rsidP="00BD12A1">
      <w:pPr>
        <w:ind w:firstLine="709"/>
        <w:jc w:val="both"/>
        <w:rPr>
          <w:lang w:eastAsia="en-US"/>
        </w:rPr>
      </w:pPr>
      <w:r w:rsidRPr="00BD12A1">
        <w:rPr>
          <w:lang w:eastAsia="en-US"/>
        </w:rPr>
        <w:t>11.2. В остальном, что не предусмотрено настоящим Договором, Стороны руководствуются действующим законодательством Российской Федерации.</w:t>
      </w:r>
    </w:p>
    <w:p w:rsidR="00BD12A1" w:rsidRPr="00BD12A1" w:rsidRDefault="00BD12A1" w:rsidP="00BD12A1">
      <w:pPr>
        <w:ind w:firstLine="709"/>
        <w:jc w:val="both"/>
        <w:rPr>
          <w:lang w:eastAsia="en-US"/>
        </w:rPr>
      </w:pPr>
      <w:r w:rsidRPr="00BD12A1">
        <w:rPr>
          <w:lang w:eastAsia="en-US"/>
        </w:rPr>
        <w:t>11.3. Все изменения и дополнения к настоящему Договору действительны лишь в том случае, если они подписаны уполномоченными представителями обеих Сторон и скреплены печатями. Внесенные в одностороннем порядке любой из Сторон в текст Договора или в приложение к нему исправления, изменения, дополнения считаются недействительными.</w:t>
      </w:r>
    </w:p>
    <w:p w:rsidR="00BD12A1" w:rsidRPr="00BD12A1" w:rsidRDefault="00BD12A1" w:rsidP="00BD12A1">
      <w:pPr>
        <w:ind w:firstLine="709"/>
        <w:jc w:val="both"/>
        <w:rPr>
          <w:lang w:eastAsia="en-US"/>
        </w:rPr>
      </w:pPr>
      <w:r w:rsidRPr="00BD12A1">
        <w:rPr>
          <w:lang w:eastAsia="en-US"/>
        </w:rPr>
        <w:t>11.4. Стороны обязаны в 3 (трехдневный) срок сообщать друг другу об изменении своих почтовых, банковских, отгрузочных и других реквизитов, номеров телефонов и факсов. При отсутствии такого сообщения направляемые Сторонами друг другу уведомления, извещения, требования посылаются по адресам, указанным в разделе 11 настоящего Договора «Адреса и банковские реквизиты Сторон», и с использованием номеров телефонов и факсов, имеющихся у Сторон на дату подписания Договора.</w:t>
      </w:r>
    </w:p>
    <w:p w:rsidR="00BD12A1" w:rsidRPr="00BD12A1" w:rsidRDefault="00BD12A1" w:rsidP="00BD12A1">
      <w:pPr>
        <w:ind w:firstLine="709"/>
        <w:jc w:val="both"/>
        <w:rPr>
          <w:lang w:eastAsia="en-US"/>
        </w:rPr>
      </w:pPr>
      <w:r w:rsidRPr="00BD12A1">
        <w:rPr>
          <w:lang w:eastAsia="en-US"/>
        </w:rPr>
        <w:t xml:space="preserve">11.5. На момент заключения настоящего Договора Поставщик обязуется предоставить Покупателю сведения в отношении всей цепочки собственников и руководителей, включая бенефициаров (в том числе конечных) по форме Приложения № 3 к настоящему Договору. </w:t>
      </w:r>
    </w:p>
    <w:p w:rsidR="00BD12A1" w:rsidRPr="00BD12A1" w:rsidRDefault="00BD12A1" w:rsidP="00BD12A1">
      <w:pPr>
        <w:ind w:firstLine="709"/>
        <w:jc w:val="both"/>
        <w:rPr>
          <w:lang w:eastAsia="en-US"/>
        </w:rPr>
      </w:pPr>
      <w:r w:rsidRPr="00BD12A1">
        <w:rPr>
          <w:lang w:eastAsia="en-US"/>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предоставленные Покупателю, являются полными, точными и достоверными:</w:t>
      </w:r>
    </w:p>
    <w:p w:rsidR="00BD12A1" w:rsidRPr="00BD12A1" w:rsidRDefault="00BD12A1" w:rsidP="00BD12A1">
      <w:pPr>
        <w:ind w:firstLine="709"/>
        <w:jc w:val="both"/>
        <w:rPr>
          <w:lang w:eastAsia="en-US"/>
        </w:rPr>
      </w:pPr>
      <w:r w:rsidRPr="00BD12A1">
        <w:rPr>
          <w:lang w:eastAsia="en-US"/>
        </w:rPr>
        <w:lastRenderedPageBreak/>
        <w:t xml:space="preserve">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BD12A1" w:rsidRPr="00BD12A1" w:rsidRDefault="00BD12A1" w:rsidP="00BD12A1">
      <w:pPr>
        <w:ind w:firstLine="709"/>
        <w:jc w:val="both"/>
        <w:rPr>
          <w:lang w:eastAsia="en-US"/>
        </w:rPr>
      </w:pPr>
      <w:proofErr w:type="gramStart"/>
      <w:r w:rsidRPr="00BD12A1">
        <w:rPr>
          <w:lang w:eastAsia="en-US"/>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w:t>
      </w:r>
      <w:proofErr w:type="spellStart"/>
      <w:r w:rsidRPr="00BD12A1">
        <w:rPr>
          <w:lang w:eastAsia="en-US"/>
        </w:rPr>
        <w:t>Госкорпорации</w:t>
      </w:r>
      <w:proofErr w:type="spellEnd"/>
      <w:r w:rsidRPr="00BD12A1">
        <w:rPr>
          <w:lang w:eastAsia="en-US"/>
        </w:rPr>
        <w:t xml:space="preserve"> «</w:t>
      </w:r>
      <w:proofErr w:type="spellStart"/>
      <w:r w:rsidRPr="00BD12A1">
        <w:rPr>
          <w:lang w:eastAsia="en-US"/>
        </w:rPr>
        <w:t>Росатом</w:t>
      </w:r>
      <w:proofErr w:type="spellEnd"/>
      <w:r w:rsidRPr="00BD12A1">
        <w:rPr>
          <w:lang w:eastAsia="en-US"/>
        </w:rPr>
        <w:t>» и компетентным органам государственной власти</w:t>
      </w:r>
      <w:proofErr w:type="gramEnd"/>
      <w:r w:rsidRPr="00BD12A1">
        <w:rPr>
          <w:lang w:eastAsia="en-US"/>
        </w:rPr>
        <w:t xml:space="preserve"> (в том числе, Федеральной налоговой службе Российской Федерации, Минэнерго России, </w:t>
      </w:r>
      <w:proofErr w:type="spellStart"/>
      <w:r w:rsidRPr="00BD12A1">
        <w:rPr>
          <w:lang w:eastAsia="en-US"/>
        </w:rPr>
        <w:t>Росфинмониторингу</w:t>
      </w:r>
      <w:proofErr w:type="spellEnd"/>
      <w:r w:rsidRPr="00BD12A1">
        <w:rPr>
          <w:lang w:eastAsia="en-US"/>
        </w:rPr>
        <w:t xml:space="preserve">, Правительству Российской Федерации) и последующую обработку Сведений </w:t>
      </w:r>
      <w:proofErr w:type="spellStart"/>
      <w:r w:rsidRPr="00BD12A1">
        <w:rPr>
          <w:lang w:eastAsia="en-US"/>
        </w:rPr>
        <w:t>Госкорпорацией</w:t>
      </w:r>
      <w:proofErr w:type="spellEnd"/>
      <w:r w:rsidRPr="00BD12A1">
        <w:rPr>
          <w:lang w:eastAsia="en-US"/>
        </w:rPr>
        <w:t xml:space="preserve"> «</w:t>
      </w:r>
      <w:proofErr w:type="spellStart"/>
      <w:r w:rsidRPr="00BD12A1">
        <w:rPr>
          <w:lang w:eastAsia="en-US"/>
        </w:rPr>
        <w:t>Росатом</w:t>
      </w:r>
      <w:proofErr w:type="spellEnd"/>
      <w:r w:rsidRPr="00BD12A1">
        <w:rPr>
          <w:lang w:eastAsia="en-US"/>
        </w:rPr>
        <w:t>» и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BD12A1" w:rsidRPr="00BD12A1" w:rsidRDefault="00BD12A1" w:rsidP="00BD12A1">
      <w:pPr>
        <w:ind w:firstLine="709"/>
        <w:jc w:val="both"/>
        <w:rPr>
          <w:lang w:eastAsia="en-US"/>
        </w:rPr>
      </w:pPr>
      <w:r w:rsidRPr="00BD12A1">
        <w:rPr>
          <w:lang w:eastAsia="en-US"/>
        </w:rPr>
        <w:t xml:space="preserve">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 </w:t>
      </w:r>
    </w:p>
    <w:p w:rsidR="00BD12A1" w:rsidRPr="00BD12A1" w:rsidRDefault="00BD12A1" w:rsidP="00BD12A1">
      <w:pPr>
        <w:ind w:firstLine="709"/>
        <w:jc w:val="both"/>
        <w:rPr>
          <w:lang w:eastAsia="en-US"/>
        </w:rPr>
      </w:pPr>
      <w:proofErr w:type="gramStart"/>
      <w:r w:rsidRPr="00BD12A1">
        <w:rPr>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D12A1">
        <w:rPr>
          <w:lang w:eastAsia="en-US"/>
        </w:rPr>
        <w:t xml:space="preserve"> Договор считается расторгнутым </w:t>
      </w:r>
      <w:proofErr w:type="gramStart"/>
      <w:r w:rsidRPr="00BD12A1">
        <w:rPr>
          <w:lang w:eastAsia="en-US"/>
        </w:rPr>
        <w:t>с даты получения</w:t>
      </w:r>
      <w:proofErr w:type="gramEnd"/>
      <w:r w:rsidRPr="00BD12A1">
        <w:rPr>
          <w:lang w:eastAsia="en-US"/>
        </w:rPr>
        <w:t xml:space="preserve"> Поставщиком соответствующего письменного уведомления Покупателя, если более поздняя дата не будет установлена в уведомлении.</w:t>
      </w:r>
    </w:p>
    <w:p w:rsidR="00BD12A1" w:rsidRPr="00BD12A1" w:rsidRDefault="00BD12A1" w:rsidP="00BD12A1">
      <w:pPr>
        <w:ind w:firstLine="709"/>
        <w:jc w:val="both"/>
        <w:rPr>
          <w:lang w:eastAsia="en-US"/>
        </w:rPr>
      </w:pPr>
      <w:r w:rsidRPr="00BD12A1">
        <w:rPr>
          <w:lang w:eastAsia="en-US"/>
        </w:rPr>
        <w:t xml:space="preserve">11.6. В срок не позднее 15 (пятнадцати) дней с момента заключения настоящего Договора </w:t>
      </w:r>
      <w:r w:rsidRPr="00BD12A1">
        <w:rPr>
          <w:bCs/>
          <w:lang w:eastAsia="en-US"/>
        </w:rPr>
        <w:t xml:space="preserve">Поставщик </w:t>
      </w:r>
      <w:r w:rsidRPr="00BD12A1">
        <w:rPr>
          <w:lang w:eastAsia="en-US"/>
        </w:rPr>
        <w:t xml:space="preserve">обязуется </w:t>
      </w:r>
      <w:proofErr w:type="gramStart"/>
      <w:r w:rsidRPr="00BD12A1">
        <w:rPr>
          <w:lang w:eastAsia="en-US"/>
        </w:rPr>
        <w:t xml:space="preserve">предоставить </w:t>
      </w:r>
      <w:r w:rsidRPr="00BD12A1">
        <w:rPr>
          <w:bCs/>
          <w:lang w:eastAsia="en-US"/>
        </w:rPr>
        <w:t xml:space="preserve">Покупателю </w:t>
      </w:r>
      <w:r w:rsidRPr="00BD12A1">
        <w:rPr>
          <w:lang w:eastAsia="en-US"/>
        </w:rPr>
        <w:t>документы</w:t>
      </w:r>
      <w:proofErr w:type="gramEnd"/>
      <w:r w:rsidRPr="00BD12A1">
        <w:rPr>
          <w:lang w:eastAsia="en-US"/>
        </w:rPr>
        <w:t>, подтверждающие отсутствие налоговой задолженности, превышающей 25% балансовой стоимости его активов, а именно:</w:t>
      </w:r>
    </w:p>
    <w:p w:rsidR="00BD12A1" w:rsidRPr="00BD12A1" w:rsidRDefault="00BD12A1" w:rsidP="00BD12A1">
      <w:pPr>
        <w:numPr>
          <w:ilvl w:val="0"/>
          <w:numId w:val="76"/>
        </w:numPr>
        <w:tabs>
          <w:tab w:val="left" w:pos="993"/>
        </w:tabs>
        <w:ind w:left="0" w:firstLine="709"/>
        <w:jc w:val="both"/>
        <w:rPr>
          <w:bCs/>
          <w:lang w:eastAsia="en-US"/>
        </w:rPr>
      </w:pPr>
      <w:r w:rsidRPr="00BD12A1">
        <w:rPr>
          <w:bCs/>
          <w:lang w:eastAsia="en-US"/>
        </w:rPr>
        <w:t xml:space="preserve">копия справки об исполнении Поставщиком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BD12A1" w:rsidRPr="00BD12A1" w:rsidRDefault="00BD12A1" w:rsidP="00BD12A1">
      <w:pPr>
        <w:tabs>
          <w:tab w:val="left" w:pos="993"/>
        </w:tabs>
        <w:ind w:firstLine="709"/>
        <w:jc w:val="both"/>
        <w:rPr>
          <w:bCs/>
          <w:lang w:eastAsia="en-US"/>
        </w:rPr>
      </w:pPr>
      <w:r w:rsidRPr="00BD12A1">
        <w:rPr>
          <w:bCs/>
          <w:lang w:eastAsia="en-US"/>
        </w:rPr>
        <w:t>При наличии в справке положений о неисполненной Поставщиком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Поставщик имеет неисполненную обязанность, при этом дополнительно представляются:</w:t>
      </w:r>
    </w:p>
    <w:p w:rsidR="00BD12A1" w:rsidRPr="00BD12A1" w:rsidRDefault="00BD12A1" w:rsidP="00BD12A1">
      <w:pPr>
        <w:numPr>
          <w:ilvl w:val="0"/>
          <w:numId w:val="76"/>
        </w:numPr>
        <w:tabs>
          <w:tab w:val="left" w:pos="993"/>
        </w:tabs>
        <w:ind w:left="0" w:firstLine="709"/>
        <w:jc w:val="both"/>
        <w:rPr>
          <w:bCs/>
          <w:lang w:eastAsia="en-US"/>
        </w:rPr>
      </w:pPr>
      <w:r w:rsidRPr="00BD12A1">
        <w:rPr>
          <w:bCs/>
          <w:lang w:eastAsia="en-US"/>
        </w:rPr>
        <w:t>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BD12A1" w:rsidRPr="00BD12A1" w:rsidRDefault="00BD12A1" w:rsidP="00BD12A1">
      <w:pPr>
        <w:numPr>
          <w:ilvl w:val="0"/>
          <w:numId w:val="76"/>
        </w:numPr>
        <w:tabs>
          <w:tab w:val="left" w:pos="993"/>
        </w:tabs>
        <w:ind w:left="0" w:firstLine="709"/>
        <w:jc w:val="both"/>
        <w:rPr>
          <w:bCs/>
          <w:lang w:eastAsia="en-US"/>
        </w:rPr>
      </w:pPr>
      <w:r w:rsidRPr="00BD12A1">
        <w:rPr>
          <w:bCs/>
          <w:lang w:eastAsia="en-US"/>
        </w:rP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BD12A1" w:rsidRDefault="00BD12A1" w:rsidP="00BD12A1">
      <w:pPr>
        <w:ind w:firstLine="709"/>
        <w:jc w:val="both"/>
        <w:rPr>
          <w:lang w:eastAsia="en-US"/>
        </w:rPr>
      </w:pPr>
    </w:p>
    <w:p w:rsidR="00BD12A1" w:rsidRDefault="00BD12A1" w:rsidP="00BD12A1">
      <w:pPr>
        <w:ind w:firstLine="709"/>
        <w:jc w:val="both"/>
        <w:rPr>
          <w:lang w:eastAsia="en-US"/>
        </w:rPr>
      </w:pPr>
    </w:p>
    <w:p w:rsidR="00BD12A1" w:rsidRPr="00BD12A1" w:rsidRDefault="00BD12A1" w:rsidP="00BD12A1">
      <w:pPr>
        <w:ind w:firstLine="709"/>
        <w:jc w:val="both"/>
        <w:rPr>
          <w:lang w:eastAsia="en-US"/>
        </w:rPr>
      </w:pPr>
    </w:p>
    <w:p w:rsidR="00BD12A1" w:rsidRPr="00BD12A1" w:rsidRDefault="00BD12A1" w:rsidP="00BD12A1">
      <w:pPr>
        <w:jc w:val="center"/>
        <w:rPr>
          <w:rFonts w:eastAsia="Arial Unicode MS"/>
          <w:b/>
          <w:bCs/>
          <w:lang w:eastAsia="en-US"/>
        </w:rPr>
      </w:pPr>
      <w:r w:rsidRPr="00BD12A1">
        <w:rPr>
          <w:rFonts w:eastAsia="Arial Unicode MS"/>
          <w:b/>
          <w:bCs/>
          <w:lang w:eastAsia="en-US"/>
        </w:rPr>
        <w:lastRenderedPageBreak/>
        <w:t>12. ЮРИДИЧЕСКИЕ АДРЕСА И РЕКВИЗИТЫ СТОРОН</w:t>
      </w:r>
    </w:p>
    <w:p w:rsidR="00BD12A1" w:rsidRPr="00BD12A1" w:rsidRDefault="00BD12A1" w:rsidP="00BD12A1">
      <w:pPr>
        <w:jc w:val="both"/>
        <w:rPr>
          <w:rFonts w:eastAsia="Arial Unicode MS"/>
          <w:b/>
          <w:bCs/>
          <w:lang w:eastAsia="en-US"/>
        </w:rPr>
      </w:pPr>
    </w:p>
    <w:tbl>
      <w:tblPr>
        <w:tblW w:w="0" w:type="auto"/>
        <w:tblLook w:val="0000" w:firstRow="0" w:lastRow="0" w:firstColumn="0" w:lastColumn="0" w:noHBand="0" w:noVBand="0"/>
      </w:tblPr>
      <w:tblGrid>
        <w:gridCol w:w="5112"/>
        <w:gridCol w:w="5004"/>
      </w:tblGrid>
      <w:tr w:rsidR="00BD12A1" w:rsidRPr="00BD12A1" w:rsidTr="008A3452">
        <w:tc>
          <w:tcPr>
            <w:tcW w:w="5112" w:type="dxa"/>
          </w:tcPr>
          <w:p w:rsidR="00BD12A1" w:rsidRPr="00BD12A1" w:rsidRDefault="00BD12A1" w:rsidP="00BD12A1">
            <w:pPr>
              <w:jc w:val="both"/>
              <w:rPr>
                <w:rFonts w:eastAsia="Arial Unicode MS"/>
                <w:bCs/>
                <w:lang w:eastAsia="en-US"/>
              </w:rPr>
            </w:pPr>
            <w:r w:rsidRPr="00BD12A1">
              <w:rPr>
                <w:rFonts w:eastAsia="Arial Unicode MS"/>
                <w:b/>
                <w:bCs/>
                <w:u w:val="single"/>
                <w:lang w:eastAsia="en-US"/>
              </w:rPr>
              <w:t>Поставщик:</w:t>
            </w:r>
            <w:r w:rsidRPr="00BD12A1">
              <w:rPr>
                <w:rFonts w:eastAsia="Arial Unicode MS"/>
                <w:bCs/>
                <w:lang w:eastAsia="en-US"/>
              </w:rPr>
              <w:t xml:space="preserve">   </w:t>
            </w:r>
          </w:p>
          <w:p w:rsidR="00BD12A1" w:rsidRPr="00BD12A1" w:rsidRDefault="00BD12A1" w:rsidP="00BD12A1">
            <w:pPr>
              <w:jc w:val="both"/>
              <w:rPr>
                <w:rFonts w:eastAsia="Arial Unicode MS"/>
                <w:bCs/>
                <w:lang w:eastAsia="en-US"/>
              </w:rPr>
            </w:pPr>
            <w:r w:rsidRPr="00BD12A1">
              <w:rPr>
                <w:rFonts w:eastAsia="Arial Unicode MS"/>
                <w:bCs/>
                <w:lang w:eastAsia="en-US"/>
              </w:rPr>
              <w:t>__________________________</w:t>
            </w:r>
          </w:p>
          <w:p w:rsidR="00BD12A1" w:rsidRPr="00BD12A1" w:rsidRDefault="00BD12A1" w:rsidP="00BD12A1">
            <w:pPr>
              <w:rPr>
                <w:rFonts w:eastAsia="Arial Unicode MS"/>
                <w:lang w:eastAsia="en-US"/>
              </w:rPr>
            </w:pPr>
            <w:r w:rsidRPr="00BD12A1">
              <w:rPr>
                <w:rFonts w:eastAsia="Arial Unicode MS"/>
                <w:b/>
                <w:lang w:eastAsia="en-US"/>
              </w:rPr>
              <w:t xml:space="preserve">Адрес (место нахождения): </w:t>
            </w:r>
            <w:r w:rsidRPr="00BD12A1">
              <w:rPr>
                <w:rFonts w:eastAsia="Arial Unicode MS"/>
                <w:lang w:eastAsia="en-US"/>
              </w:rPr>
              <w:t>__________</w:t>
            </w:r>
          </w:p>
          <w:p w:rsidR="00BD12A1" w:rsidRPr="00BD12A1" w:rsidRDefault="00BD12A1" w:rsidP="00BD12A1">
            <w:pPr>
              <w:rPr>
                <w:rFonts w:eastAsia="Arial Unicode MS"/>
                <w:lang w:eastAsia="en-US"/>
              </w:rPr>
            </w:pPr>
            <w:r w:rsidRPr="00BD12A1">
              <w:rPr>
                <w:rFonts w:eastAsia="Arial Unicode MS"/>
                <w:b/>
                <w:lang w:eastAsia="en-US"/>
              </w:rPr>
              <w:t>Адрес (для корреспонденции):</w:t>
            </w:r>
            <w:r w:rsidRPr="00BD12A1">
              <w:rPr>
                <w:rFonts w:eastAsia="Arial Unicode MS"/>
                <w:lang w:eastAsia="en-US"/>
              </w:rPr>
              <w:t xml:space="preserve"> _________</w:t>
            </w:r>
          </w:p>
          <w:p w:rsidR="00BD12A1" w:rsidRPr="00BD12A1" w:rsidRDefault="00BD12A1" w:rsidP="00BD12A1">
            <w:pPr>
              <w:jc w:val="both"/>
              <w:rPr>
                <w:rFonts w:eastAsia="Arial Unicode MS"/>
                <w:lang w:eastAsia="en-US"/>
              </w:rPr>
            </w:pPr>
            <w:r w:rsidRPr="00BD12A1">
              <w:rPr>
                <w:rFonts w:eastAsia="Arial Unicode MS"/>
                <w:b/>
                <w:lang w:eastAsia="en-US"/>
              </w:rPr>
              <w:t>ИНН</w:t>
            </w:r>
            <w:r w:rsidRPr="00BD12A1">
              <w:rPr>
                <w:rFonts w:eastAsia="Arial Unicode MS"/>
                <w:lang w:eastAsia="en-US"/>
              </w:rPr>
              <w:t xml:space="preserve"> ______________</w:t>
            </w:r>
            <w:r w:rsidRPr="00BD12A1">
              <w:rPr>
                <w:rFonts w:eastAsia="Arial Unicode MS"/>
                <w:b/>
                <w:lang w:eastAsia="en-US"/>
              </w:rPr>
              <w:t>КПП</w:t>
            </w:r>
            <w:r w:rsidRPr="00BD12A1">
              <w:rPr>
                <w:rFonts w:eastAsia="Arial Unicode MS"/>
                <w:lang w:eastAsia="en-US"/>
              </w:rPr>
              <w:t xml:space="preserve"> </w:t>
            </w:r>
            <w:r w:rsidRPr="00BD12A1">
              <w:rPr>
                <w:rFonts w:eastAsia="Arial Unicode MS"/>
                <w:lang w:eastAsia="en-US"/>
              </w:rPr>
              <w:softHyphen/>
            </w:r>
            <w:r w:rsidRPr="00BD12A1">
              <w:rPr>
                <w:rFonts w:eastAsia="Arial Unicode MS"/>
                <w:lang w:eastAsia="en-US"/>
              </w:rPr>
              <w:softHyphen/>
            </w:r>
            <w:r w:rsidRPr="00BD12A1">
              <w:rPr>
                <w:rFonts w:eastAsia="Arial Unicode MS"/>
                <w:lang w:eastAsia="en-US"/>
              </w:rPr>
              <w:softHyphen/>
            </w:r>
            <w:r w:rsidRPr="00BD12A1">
              <w:rPr>
                <w:rFonts w:eastAsia="Arial Unicode MS"/>
                <w:lang w:eastAsia="en-US"/>
              </w:rPr>
              <w:softHyphen/>
            </w:r>
            <w:r w:rsidRPr="00BD12A1">
              <w:rPr>
                <w:rFonts w:eastAsia="Arial Unicode MS"/>
                <w:lang w:eastAsia="en-US"/>
              </w:rPr>
              <w:softHyphen/>
            </w:r>
            <w:r w:rsidRPr="00BD12A1">
              <w:rPr>
                <w:rFonts w:eastAsia="Arial Unicode MS"/>
                <w:lang w:eastAsia="en-US"/>
              </w:rPr>
              <w:softHyphen/>
            </w:r>
            <w:r w:rsidRPr="00BD12A1">
              <w:rPr>
                <w:rFonts w:eastAsia="Arial Unicode MS"/>
                <w:lang w:eastAsia="en-US"/>
              </w:rPr>
              <w:softHyphen/>
            </w:r>
            <w:r w:rsidRPr="00BD12A1">
              <w:rPr>
                <w:rFonts w:eastAsia="Arial Unicode MS"/>
                <w:lang w:eastAsia="en-US"/>
              </w:rPr>
              <w:softHyphen/>
            </w:r>
            <w:r w:rsidRPr="00BD12A1">
              <w:rPr>
                <w:rFonts w:eastAsia="Arial Unicode MS"/>
                <w:lang w:eastAsia="en-US"/>
              </w:rPr>
              <w:softHyphen/>
            </w:r>
            <w:r w:rsidRPr="00BD12A1">
              <w:rPr>
                <w:rFonts w:eastAsia="Arial Unicode MS"/>
                <w:lang w:eastAsia="en-US"/>
              </w:rPr>
              <w:softHyphen/>
            </w:r>
            <w:r w:rsidRPr="00BD12A1">
              <w:rPr>
                <w:rFonts w:eastAsia="Arial Unicode MS"/>
                <w:lang w:eastAsia="en-US"/>
              </w:rPr>
              <w:softHyphen/>
              <w:t>______________</w:t>
            </w:r>
          </w:p>
          <w:p w:rsidR="00BD12A1" w:rsidRPr="00BD12A1" w:rsidRDefault="00BD12A1" w:rsidP="00BD12A1">
            <w:pPr>
              <w:jc w:val="both"/>
              <w:rPr>
                <w:rFonts w:eastAsia="Arial Unicode MS"/>
                <w:lang w:eastAsia="en-US"/>
              </w:rPr>
            </w:pPr>
            <w:r w:rsidRPr="00BD12A1">
              <w:rPr>
                <w:rFonts w:eastAsia="Arial Unicode MS"/>
                <w:b/>
                <w:lang w:eastAsia="en-US"/>
              </w:rPr>
              <w:t xml:space="preserve">ОГРН </w:t>
            </w:r>
            <w:r w:rsidRPr="00BD12A1">
              <w:rPr>
                <w:rFonts w:eastAsia="Arial Unicode MS"/>
                <w:lang w:eastAsia="en-US"/>
              </w:rPr>
              <w:t xml:space="preserve"> __________ </w:t>
            </w:r>
            <w:r w:rsidRPr="00BD12A1">
              <w:rPr>
                <w:rFonts w:eastAsia="Arial Unicode MS"/>
                <w:b/>
                <w:lang w:eastAsia="en-US"/>
              </w:rPr>
              <w:t xml:space="preserve">ОКПО  </w:t>
            </w:r>
            <w:r w:rsidRPr="00BD12A1">
              <w:rPr>
                <w:rFonts w:eastAsia="Arial Unicode MS"/>
                <w:lang w:eastAsia="en-US"/>
              </w:rPr>
              <w:t>__________</w:t>
            </w:r>
          </w:p>
          <w:p w:rsidR="00BD12A1" w:rsidRPr="00BD12A1" w:rsidRDefault="00BD12A1" w:rsidP="00BD12A1">
            <w:pPr>
              <w:jc w:val="both"/>
              <w:rPr>
                <w:rFonts w:eastAsia="Arial Unicode MS"/>
                <w:lang w:eastAsia="en-US"/>
              </w:rPr>
            </w:pPr>
            <w:proofErr w:type="gramStart"/>
            <w:r w:rsidRPr="00BD12A1">
              <w:rPr>
                <w:rFonts w:eastAsia="Arial Unicode MS"/>
                <w:b/>
                <w:lang w:eastAsia="en-US"/>
              </w:rPr>
              <w:t>р</w:t>
            </w:r>
            <w:proofErr w:type="gramEnd"/>
            <w:r w:rsidRPr="00BD12A1">
              <w:rPr>
                <w:rFonts w:eastAsia="Arial Unicode MS"/>
                <w:b/>
                <w:lang w:eastAsia="en-US"/>
              </w:rPr>
              <w:t xml:space="preserve">/с </w:t>
            </w:r>
            <w:r w:rsidRPr="00BD12A1">
              <w:rPr>
                <w:rFonts w:eastAsia="Arial Unicode MS"/>
                <w:lang w:eastAsia="en-US"/>
              </w:rPr>
              <w:t>_______________ в _______________</w:t>
            </w:r>
          </w:p>
          <w:p w:rsidR="00BD12A1" w:rsidRPr="00BD12A1" w:rsidRDefault="00BD12A1" w:rsidP="00BD12A1">
            <w:pPr>
              <w:jc w:val="both"/>
              <w:rPr>
                <w:rFonts w:eastAsia="Arial Unicode MS"/>
                <w:lang w:eastAsia="en-US"/>
              </w:rPr>
            </w:pPr>
            <w:r w:rsidRPr="00BD12A1">
              <w:rPr>
                <w:rFonts w:eastAsia="Arial Unicode MS"/>
                <w:b/>
                <w:lang w:eastAsia="en-US"/>
              </w:rPr>
              <w:t xml:space="preserve">к/с </w:t>
            </w:r>
            <w:r w:rsidRPr="00BD12A1">
              <w:rPr>
                <w:rFonts w:eastAsia="Arial Unicode MS"/>
                <w:lang w:eastAsia="en-US"/>
              </w:rPr>
              <w:t>_____________________</w:t>
            </w:r>
          </w:p>
          <w:p w:rsidR="00BD12A1" w:rsidRPr="00BD12A1" w:rsidRDefault="00BD12A1" w:rsidP="00BD12A1">
            <w:pPr>
              <w:jc w:val="both"/>
              <w:rPr>
                <w:rFonts w:eastAsia="Arial Unicode MS"/>
                <w:b/>
                <w:lang w:eastAsia="en-US"/>
              </w:rPr>
            </w:pPr>
            <w:r w:rsidRPr="00BD12A1">
              <w:rPr>
                <w:rFonts w:eastAsia="Arial Unicode MS"/>
                <w:b/>
                <w:lang w:eastAsia="en-US"/>
              </w:rPr>
              <w:t xml:space="preserve">БИК </w:t>
            </w:r>
            <w:r w:rsidRPr="00BD12A1">
              <w:rPr>
                <w:rFonts w:eastAsia="Arial Unicode MS"/>
                <w:lang w:eastAsia="en-US"/>
              </w:rPr>
              <w:t xml:space="preserve">_______________ </w:t>
            </w:r>
            <w:r w:rsidRPr="00BD12A1">
              <w:rPr>
                <w:rFonts w:eastAsia="Arial Unicode MS"/>
                <w:b/>
                <w:lang w:eastAsia="en-US"/>
              </w:rPr>
              <w:t xml:space="preserve"> </w:t>
            </w:r>
          </w:p>
          <w:p w:rsidR="00BD12A1" w:rsidRPr="00BD12A1" w:rsidRDefault="00BD12A1" w:rsidP="00BD12A1">
            <w:pPr>
              <w:jc w:val="both"/>
              <w:rPr>
                <w:rFonts w:eastAsia="Arial Unicode MS"/>
                <w:lang w:eastAsia="en-US"/>
              </w:rPr>
            </w:pPr>
          </w:p>
          <w:p w:rsidR="00BD12A1" w:rsidRPr="00BD12A1" w:rsidRDefault="00BD12A1" w:rsidP="00BD12A1">
            <w:pPr>
              <w:jc w:val="both"/>
              <w:rPr>
                <w:rFonts w:eastAsia="Arial Unicode MS"/>
                <w:b/>
                <w:lang w:eastAsia="en-US"/>
              </w:rPr>
            </w:pPr>
          </w:p>
          <w:p w:rsidR="00BD12A1" w:rsidRPr="00BD12A1" w:rsidRDefault="00BD12A1" w:rsidP="00BD12A1">
            <w:pPr>
              <w:jc w:val="both"/>
              <w:rPr>
                <w:rFonts w:eastAsia="Arial Unicode MS"/>
                <w:b/>
                <w:lang w:eastAsia="en-US"/>
              </w:rPr>
            </w:pPr>
          </w:p>
          <w:p w:rsidR="00BD12A1" w:rsidRPr="00BD12A1" w:rsidRDefault="00BD12A1" w:rsidP="00BD12A1">
            <w:pPr>
              <w:jc w:val="both"/>
              <w:rPr>
                <w:rFonts w:eastAsia="Arial Unicode MS"/>
                <w:b/>
                <w:lang w:eastAsia="en-US"/>
              </w:rPr>
            </w:pPr>
          </w:p>
          <w:p w:rsidR="00BD12A1" w:rsidRPr="00BD12A1" w:rsidRDefault="00BD12A1" w:rsidP="00BD12A1">
            <w:pPr>
              <w:jc w:val="both"/>
              <w:rPr>
                <w:rFonts w:eastAsia="Arial Unicode MS"/>
                <w:lang w:eastAsia="en-US"/>
              </w:rPr>
            </w:pPr>
            <w:r w:rsidRPr="00BD12A1">
              <w:rPr>
                <w:rFonts w:eastAsia="Arial Unicode MS"/>
                <w:lang w:eastAsia="en-US"/>
              </w:rPr>
              <w:t>__________________________</w:t>
            </w:r>
          </w:p>
          <w:p w:rsidR="00BD12A1" w:rsidRDefault="00BD12A1" w:rsidP="00BD12A1">
            <w:pPr>
              <w:jc w:val="both"/>
              <w:rPr>
                <w:rFonts w:eastAsia="Arial Unicode MS"/>
                <w:b/>
                <w:bCs/>
                <w:lang w:eastAsia="en-US"/>
              </w:rPr>
            </w:pPr>
          </w:p>
          <w:p w:rsidR="00BD12A1" w:rsidRPr="00BD12A1" w:rsidRDefault="00BD12A1" w:rsidP="00BD12A1">
            <w:pPr>
              <w:jc w:val="both"/>
              <w:rPr>
                <w:rFonts w:eastAsia="Arial Unicode MS"/>
                <w:b/>
                <w:bCs/>
                <w:lang w:eastAsia="en-US"/>
              </w:rPr>
            </w:pPr>
          </w:p>
          <w:p w:rsidR="00BD12A1" w:rsidRPr="00BD12A1" w:rsidRDefault="00BD12A1" w:rsidP="00BD12A1">
            <w:pPr>
              <w:jc w:val="both"/>
              <w:rPr>
                <w:rFonts w:eastAsia="Arial Unicode MS"/>
                <w:b/>
                <w:bCs/>
                <w:lang w:eastAsia="en-US"/>
              </w:rPr>
            </w:pPr>
            <w:r w:rsidRPr="00BD12A1">
              <w:rPr>
                <w:rFonts w:eastAsia="Arial Unicode MS"/>
                <w:b/>
                <w:bCs/>
                <w:lang w:eastAsia="en-US"/>
              </w:rPr>
              <w:t>___________________  /_____________/</w:t>
            </w:r>
          </w:p>
          <w:p w:rsidR="00BD12A1" w:rsidRPr="00BD12A1" w:rsidRDefault="00BD12A1" w:rsidP="00BD12A1">
            <w:pPr>
              <w:jc w:val="both"/>
              <w:rPr>
                <w:rFonts w:eastAsia="Arial Unicode MS"/>
                <w:b/>
                <w:bCs/>
                <w:lang w:eastAsia="en-US"/>
              </w:rPr>
            </w:pPr>
          </w:p>
        </w:tc>
        <w:tc>
          <w:tcPr>
            <w:tcW w:w="5004" w:type="dxa"/>
          </w:tcPr>
          <w:p w:rsidR="00BD12A1" w:rsidRPr="00BD12A1" w:rsidRDefault="00BD12A1" w:rsidP="00BD12A1">
            <w:pPr>
              <w:jc w:val="both"/>
              <w:rPr>
                <w:rFonts w:eastAsia="Arial Unicode MS"/>
                <w:lang w:eastAsia="en-US"/>
              </w:rPr>
            </w:pPr>
            <w:r w:rsidRPr="00BD12A1">
              <w:rPr>
                <w:rFonts w:eastAsia="Arial Unicode MS"/>
                <w:b/>
                <w:bCs/>
                <w:u w:val="single"/>
                <w:lang w:eastAsia="en-US"/>
              </w:rPr>
              <w:t>Покупатель:</w:t>
            </w:r>
            <w:r w:rsidRPr="00BD12A1">
              <w:rPr>
                <w:rFonts w:eastAsia="Arial Unicode MS"/>
                <w:lang w:eastAsia="en-US"/>
              </w:rPr>
              <w:t xml:space="preserve">  </w:t>
            </w:r>
          </w:p>
          <w:p w:rsidR="00BD12A1" w:rsidRPr="00BD12A1" w:rsidRDefault="00BD12A1" w:rsidP="00BD12A1">
            <w:pPr>
              <w:rPr>
                <w:rFonts w:eastAsia="Arial Unicode MS"/>
                <w:b/>
                <w:lang w:eastAsia="en-US"/>
              </w:rPr>
            </w:pPr>
            <w:r w:rsidRPr="00BD12A1">
              <w:rPr>
                <w:rFonts w:eastAsia="Arial Unicode MS"/>
                <w:b/>
                <w:lang w:eastAsia="en-US"/>
              </w:rPr>
              <w:t>ОАО «</w:t>
            </w:r>
            <w:proofErr w:type="spellStart"/>
            <w:r w:rsidRPr="00BD12A1">
              <w:rPr>
                <w:rFonts w:eastAsia="Arial Unicode MS"/>
                <w:b/>
                <w:lang w:eastAsia="en-US"/>
              </w:rPr>
              <w:t>ЗиО</w:t>
            </w:r>
            <w:proofErr w:type="spellEnd"/>
            <w:r w:rsidRPr="00BD12A1">
              <w:rPr>
                <w:rFonts w:eastAsia="Arial Unicode MS"/>
                <w:b/>
                <w:lang w:eastAsia="en-US"/>
              </w:rPr>
              <w:t xml:space="preserve">-Подольск» </w:t>
            </w:r>
          </w:p>
          <w:p w:rsidR="00BD12A1" w:rsidRPr="00BD12A1" w:rsidRDefault="00BD12A1" w:rsidP="00BD12A1">
            <w:pPr>
              <w:jc w:val="both"/>
              <w:rPr>
                <w:lang w:eastAsia="en-US"/>
              </w:rPr>
            </w:pPr>
            <w:proofErr w:type="spellStart"/>
            <w:r w:rsidRPr="00BD12A1">
              <w:rPr>
                <w:b/>
                <w:lang w:eastAsia="en-US"/>
              </w:rPr>
              <w:t>Юрид</w:t>
            </w:r>
            <w:proofErr w:type="spellEnd"/>
            <w:r w:rsidRPr="00BD12A1">
              <w:rPr>
                <w:b/>
                <w:lang w:eastAsia="en-US"/>
              </w:rPr>
              <w:t>./Почт</w:t>
            </w:r>
            <w:proofErr w:type="gramStart"/>
            <w:r w:rsidRPr="00BD12A1">
              <w:rPr>
                <w:b/>
                <w:lang w:eastAsia="en-US"/>
              </w:rPr>
              <w:t>.</w:t>
            </w:r>
            <w:proofErr w:type="gramEnd"/>
            <w:r w:rsidRPr="00BD12A1">
              <w:rPr>
                <w:b/>
                <w:lang w:eastAsia="en-US"/>
              </w:rPr>
              <w:t xml:space="preserve"> </w:t>
            </w:r>
            <w:proofErr w:type="gramStart"/>
            <w:r w:rsidRPr="00BD12A1">
              <w:rPr>
                <w:b/>
                <w:lang w:eastAsia="en-US"/>
              </w:rPr>
              <w:t>а</w:t>
            </w:r>
            <w:proofErr w:type="gramEnd"/>
            <w:r w:rsidRPr="00BD12A1">
              <w:rPr>
                <w:b/>
                <w:lang w:eastAsia="en-US"/>
              </w:rPr>
              <w:t>дрес</w:t>
            </w:r>
            <w:r w:rsidRPr="00BD12A1">
              <w:rPr>
                <w:lang w:eastAsia="en-US"/>
              </w:rPr>
              <w:t>: 142103, г. Подольск, ул. Железнодорожная,  д. 2</w:t>
            </w:r>
          </w:p>
          <w:p w:rsidR="00BD12A1" w:rsidRPr="00BD12A1" w:rsidRDefault="00BD12A1" w:rsidP="00BD12A1">
            <w:pPr>
              <w:jc w:val="both"/>
              <w:rPr>
                <w:lang w:eastAsia="en-US"/>
              </w:rPr>
            </w:pPr>
            <w:r w:rsidRPr="00BD12A1">
              <w:rPr>
                <w:b/>
                <w:lang w:eastAsia="en-US"/>
              </w:rPr>
              <w:t>ИНН</w:t>
            </w:r>
            <w:r w:rsidRPr="00BD12A1">
              <w:rPr>
                <w:lang w:eastAsia="en-US"/>
              </w:rPr>
              <w:t xml:space="preserve"> 5036040729   </w:t>
            </w:r>
            <w:r w:rsidRPr="00BD12A1">
              <w:rPr>
                <w:b/>
                <w:lang w:eastAsia="en-US"/>
              </w:rPr>
              <w:t xml:space="preserve">КПП </w:t>
            </w:r>
            <w:r w:rsidRPr="00BD12A1">
              <w:rPr>
                <w:lang w:eastAsia="en-US"/>
              </w:rPr>
              <w:t>509950001</w:t>
            </w:r>
          </w:p>
          <w:p w:rsidR="00BD12A1" w:rsidRPr="00BD12A1" w:rsidRDefault="00BD12A1" w:rsidP="00BD12A1">
            <w:pPr>
              <w:jc w:val="both"/>
              <w:rPr>
                <w:lang w:eastAsia="en-US"/>
              </w:rPr>
            </w:pPr>
            <w:r w:rsidRPr="00BD12A1">
              <w:rPr>
                <w:b/>
                <w:lang w:eastAsia="en-US"/>
              </w:rPr>
              <w:t>ОГРН</w:t>
            </w:r>
            <w:r w:rsidRPr="00BD12A1">
              <w:rPr>
                <w:lang w:eastAsia="en-US"/>
              </w:rPr>
              <w:t xml:space="preserve"> 1025004700445   </w:t>
            </w:r>
            <w:r w:rsidRPr="00BD12A1">
              <w:rPr>
                <w:b/>
                <w:lang w:eastAsia="en-US"/>
              </w:rPr>
              <w:t>ОКПО</w:t>
            </w:r>
            <w:r w:rsidRPr="00BD12A1">
              <w:rPr>
                <w:lang w:eastAsia="en-US"/>
              </w:rPr>
              <w:t xml:space="preserve"> 51928123 </w:t>
            </w:r>
          </w:p>
          <w:p w:rsidR="00BD12A1" w:rsidRPr="00BD12A1" w:rsidRDefault="00BD12A1" w:rsidP="00BD12A1">
            <w:pPr>
              <w:jc w:val="both"/>
              <w:rPr>
                <w:lang w:eastAsia="en-US"/>
              </w:rPr>
            </w:pPr>
            <w:proofErr w:type="gramStart"/>
            <w:r w:rsidRPr="00BD12A1">
              <w:rPr>
                <w:b/>
                <w:lang w:eastAsia="en-US"/>
              </w:rPr>
              <w:t>р</w:t>
            </w:r>
            <w:proofErr w:type="gramEnd"/>
            <w:r w:rsidRPr="00BD12A1">
              <w:rPr>
                <w:b/>
                <w:lang w:eastAsia="en-US"/>
              </w:rPr>
              <w:t>/</w:t>
            </w:r>
            <w:r w:rsidRPr="00BD12A1">
              <w:rPr>
                <w:b/>
                <w:lang w:val="en-US" w:eastAsia="en-US"/>
              </w:rPr>
              <w:t>c</w:t>
            </w:r>
            <w:r w:rsidRPr="00BD12A1">
              <w:rPr>
                <w:lang w:eastAsia="en-US"/>
              </w:rPr>
              <w:t xml:space="preserve">  407 028 106 403 301 009 01 «Сбербанк России»  ОАО г. Москва</w:t>
            </w:r>
          </w:p>
          <w:p w:rsidR="00BD12A1" w:rsidRPr="00BD12A1" w:rsidRDefault="00BD12A1" w:rsidP="00BD12A1">
            <w:pPr>
              <w:jc w:val="both"/>
              <w:rPr>
                <w:lang w:eastAsia="en-US"/>
              </w:rPr>
            </w:pPr>
            <w:r w:rsidRPr="00BD12A1">
              <w:rPr>
                <w:b/>
                <w:lang w:eastAsia="en-US"/>
              </w:rPr>
              <w:t>к/с</w:t>
            </w:r>
            <w:r w:rsidRPr="00BD12A1">
              <w:rPr>
                <w:lang w:eastAsia="en-US"/>
              </w:rPr>
              <w:t xml:space="preserve">  301 018 104 000 000 002 25  </w:t>
            </w:r>
          </w:p>
          <w:p w:rsidR="00BD12A1" w:rsidRPr="00BD12A1" w:rsidRDefault="00BD12A1" w:rsidP="00BD12A1">
            <w:pPr>
              <w:jc w:val="both"/>
              <w:rPr>
                <w:lang w:eastAsia="en-US"/>
              </w:rPr>
            </w:pPr>
            <w:r w:rsidRPr="00BD12A1">
              <w:rPr>
                <w:b/>
                <w:lang w:eastAsia="en-US"/>
              </w:rPr>
              <w:t>БИК</w:t>
            </w:r>
            <w:r w:rsidRPr="00BD12A1">
              <w:rPr>
                <w:lang w:eastAsia="en-US"/>
              </w:rPr>
              <w:t xml:space="preserve"> 044525225  </w:t>
            </w:r>
          </w:p>
          <w:p w:rsidR="00BD12A1" w:rsidRPr="00BD12A1" w:rsidRDefault="00BD12A1" w:rsidP="00BD12A1">
            <w:pPr>
              <w:jc w:val="both"/>
              <w:rPr>
                <w:rFonts w:eastAsia="Arial Unicode MS"/>
                <w:lang w:eastAsia="en-US"/>
              </w:rPr>
            </w:pPr>
          </w:p>
          <w:p w:rsidR="00BD12A1" w:rsidRPr="00BD12A1" w:rsidRDefault="00BD12A1" w:rsidP="00BD12A1">
            <w:pPr>
              <w:jc w:val="both"/>
              <w:rPr>
                <w:rFonts w:eastAsia="Arial Unicode MS"/>
                <w:lang w:eastAsia="en-US"/>
              </w:rPr>
            </w:pPr>
          </w:p>
          <w:p w:rsidR="00BD12A1" w:rsidRPr="00BD12A1" w:rsidRDefault="00BD12A1" w:rsidP="00BD12A1">
            <w:pPr>
              <w:jc w:val="both"/>
              <w:rPr>
                <w:rFonts w:eastAsia="Arial Unicode MS"/>
                <w:lang w:eastAsia="en-US"/>
              </w:rPr>
            </w:pPr>
          </w:p>
          <w:p w:rsidR="00BD12A1" w:rsidRPr="00BD12A1" w:rsidRDefault="00BD12A1" w:rsidP="00BD12A1">
            <w:pPr>
              <w:jc w:val="both"/>
              <w:rPr>
                <w:rFonts w:eastAsia="Arial Unicode MS"/>
                <w:lang w:eastAsia="en-US"/>
              </w:rPr>
            </w:pPr>
            <w:proofErr w:type="spellStart"/>
            <w:r w:rsidRPr="00BD12A1">
              <w:rPr>
                <w:rFonts w:eastAsia="Arial Unicode MS"/>
                <w:lang w:eastAsia="en-US"/>
              </w:rPr>
              <w:t>И.о</w:t>
            </w:r>
            <w:proofErr w:type="spellEnd"/>
            <w:r w:rsidRPr="00BD12A1">
              <w:rPr>
                <w:rFonts w:eastAsia="Arial Unicode MS"/>
                <w:lang w:eastAsia="en-US"/>
              </w:rPr>
              <w:t xml:space="preserve"> директора по закупкам</w:t>
            </w:r>
          </w:p>
          <w:p w:rsidR="00BD12A1" w:rsidRPr="00BD12A1" w:rsidRDefault="00BD12A1" w:rsidP="00BD12A1">
            <w:pPr>
              <w:jc w:val="both"/>
              <w:rPr>
                <w:rFonts w:eastAsia="Arial Unicode MS"/>
                <w:b/>
                <w:bCs/>
                <w:lang w:eastAsia="en-US"/>
              </w:rPr>
            </w:pPr>
          </w:p>
          <w:p w:rsidR="00BD12A1" w:rsidRPr="00BD12A1" w:rsidRDefault="00BD12A1" w:rsidP="00BD12A1">
            <w:pPr>
              <w:jc w:val="both"/>
              <w:rPr>
                <w:rFonts w:eastAsia="Arial Unicode MS"/>
                <w:b/>
                <w:bCs/>
                <w:lang w:eastAsia="en-US"/>
              </w:rPr>
            </w:pPr>
          </w:p>
          <w:p w:rsidR="00BD12A1" w:rsidRPr="00BD12A1" w:rsidRDefault="00BD12A1" w:rsidP="00BD12A1">
            <w:pPr>
              <w:jc w:val="both"/>
              <w:rPr>
                <w:rFonts w:eastAsia="Arial Unicode MS"/>
                <w:bCs/>
                <w:lang w:eastAsia="en-US"/>
              </w:rPr>
            </w:pPr>
            <w:r w:rsidRPr="00BD12A1">
              <w:rPr>
                <w:rFonts w:eastAsia="Arial Unicode MS"/>
                <w:b/>
                <w:bCs/>
                <w:lang w:eastAsia="en-US"/>
              </w:rPr>
              <w:t>_____________________  /А.И. Марченко/</w:t>
            </w:r>
          </w:p>
          <w:p w:rsidR="00BD12A1" w:rsidRPr="00BD12A1" w:rsidRDefault="00BD12A1" w:rsidP="00BD12A1">
            <w:pPr>
              <w:jc w:val="both"/>
              <w:rPr>
                <w:rFonts w:eastAsia="Arial Unicode MS"/>
                <w:b/>
                <w:bCs/>
                <w:lang w:eastAsia="en-US"/>
              </w:rPr>
            </w:pPr>
          </w:p>
        </w:tc>
      </w:tr>
    </w:tbl>
    <w:p w:rsidR="00BD12A1" w:rsidRPr="00BD12A1" w:rsidRDefault="00BD12A1" w:rsidP="00BD12A1">
      <w:pPr>
        <w:jc w:val="center"/>
        <w:rPr>
          <w:lang w:eastAsia="en-US"/>
        </w:rPr>
      </w:pPr>
    </w:p>
    <w:p w:rsidR="00BD12A1" w:rsidRPr="00BD12A1" w:rsidRDefault="00BD12A1" w:rsidP="00BD12A1">
      <w:pPr>
        <w:jc w:val="center"/>
        <w:rPr>
          <w:lang w:eastAsia="en-US"/>
        </w:rPr>
      </w:pPr>
    </w:p>
    <w:p w:rsidR="00BD12A1" w:rsidRPr="00BD12A1" w:rsidRDefault="00BD12A1" w:rsidP="00BD12A1">
      <w:pPr>
        <w:jc w:val="center"/>
        <w:rPr>
          <w:lang w:eastAsia="en-US"/>
        </w:rPr>
      </w:pPr>
    </w:p>
    <w:p w:rsidR="00BD12A1" w:rsidRPr="00BD12A1" w:rsidRDefault="00BD12A1" w:rsidP="00BD12A1">
      <w:pPr>
        <w:jc w:val="center"/>
        <w:rPr>
          <w:lang w:eastAsia="en-US"/>
        </w:rPr>
      </w:pPr>
    </w:p>
    <w:p w:rsidR="00BD12A1" w:rsidRPr="00BD12A1" w:rsidRDefault="00BD12A1" w:rsidP="00BD12A1">
      <w:pPr>
        <w:jc w:val="center"/>
        <w:rPr>
          <w:lang w:eastAsia="en-US"/>
        </w:rPr>
      </w:pPr>
    </w:p>
    <w:p w:rsidR="00BD12A1" w:rsidRPr="00BD12A1" w:rsidRDefault="00BD12A1" w:rsidP="00BD12A1">
      <w:pPr>
        <w:jc w:val="center"/>
        <w:rPr>
          <w:lang w:eastAsia="en-US"/>
        </w:rPr>
      </w:pPr>
    </w:p>
    <w:p w:rsidR="00BD12A1" w:rsidRPr="00BD12A1" w:rsidRDefault="00BD12A1" w:rsidP="00BD12A1">
      <w:pPr>
        <w:jc w:val="center"/>
        <w:rPr>
          <w:lang w:eastAsia="en-US"/>
        </w:rPr>
      </w:pPr>
    </w:p>
    <w:p w:rsidR="00BD12A1" w:rsidRPr="00BD12A1" w:rsidRDefault="00BD12A1" w:rsidP="00BD12A1">
      <w:pPr>
        <w:jc w:val="center"/>
        <w:rPr>
          <w:lang w:eastAsia="en-US"/>
        </w:rPr>
      </w:pPr>
    </w:p>
    <w:p w:rsidR="00BD12A1" w:rsidRPr="00BD12A1" w:rsidRDefault="00BD12A1" w:rsidP="00BD12A1">
      <w:pPr>
        <w:jc w:val="center"/>
        <w:rPr>
          <w:lang w:eastAsia="en-US"/>
        </w:rPr>
      </w:pPr>
    </w:p>
    <w:p w:rsidR="00BD12A1" w:rsidRPr="00BD12A1" w:rsidRDefault="00BD12A1" w:rsidP="00BD12A1">
      <w:pPr>
        <w:jc w:val="center"/>
        <w:rPr>
          <w:lang w:eastAsia="en-US"/>
        </w:rPr>
      </w:pPr>
    </w:p>
    <w:p w:rsidR="00BD12A1" w:rsidRPr="00BD12A1" w:rsidRDefault="00BD12A1" w:rsidP="00BD12A1">
      <w:pPr>
        <w:jc w:val="center"/>
        <w:rPr>
          <w:lang w:eastAsia="en-US"/>
        </w:rPr>
      </w:pPr>
    </w:p>
    <w:p w:rsidR="00BD12A1" w:rsidRPr="00BD12A1" w:rsidRDefault="00BD12A1" w:rsidP="00BD12A1">
      <w:pPr>
        <w:jc w:val="center"/>
        <w:rPr>
          <w:lang w:eastAsia="en-US"/>
        </w:rPr>
      </w:pPr>
    </w:p>
    <w:p w:rsidR="00BD12A1" w:rsidRPr="00BD12A1" w:rsidRDefault="00BD12A1" w:rsidP="00BD12A1">
      <w:pPr>
        <w:jc w:val="center"/>
        <w:rPr>
          <w:lang w:eastAsia="en-US"/>
        </w:rPr>
      </w:pPr>
    </w:p>
    <w:p w:rsidR="00BD12A1" w:rsidRPr="00BD12A1" w:rsidRDefault="00BD12A1" w:rsidP="00BD12A1">
      <w:pPr>
        <w:jc w:val="center"/>
        <w:rPr>
          <w:lang w:eastAsia="en-US"/>
        </w:rPr>
      </w:pPr>
    </w:p>
    <w:p w:rsidR="00BD12A1" w:rsidRPr="00BD12A1" w:rsidRDefault="00BD12A1" w:rsidP="00BD12A1">
      <w:pPr>
        <w:jc w:val="center"/>
        <w:rPr>
          <w:lang w:eastAsia="en-US"/>
        </w:rPr>
      </w:pPr>
    </w:p>
    <w:p w:rsidR="00BD12A1" w:rsidRPr="00BD12A1" w:rsidRDefault="00BD12A1" w:rsidP="00BD12A1">
      <w:pPr>
        <w:jc w:val="center"/>
        <w:rPr>
          <w:lang w:eastAsia="en-US"/>
        </w:rPr>
      </w:pPr>
    </w:p>
    <w:p w:rsidR="00BD12A1" w:rsidRPr="00BD12A1" w:rsidRDefault="00BD12A1" w:rsidP="00BD12A1">
      <w:pPr>
        <w:jc w:val="center"/>
        <w:rPr>
          <w:lang w:eastAsia="en-US"/>
        </w:rPr>
      </w:pPr>
    </w:p>
    <w:p w:rsidR="00BD12A1" w:rsidRPr="00BD12A1" w:rsidRDefault="00BD12A1" w:rsidP="00BD12A1">
      <w:pPr>
        <w:jc w:val="center"/>
        <w:rPr>
          <w:lang w:eastAsia="en-US"/>
        </w:rPr>
      </w:pPr>
    </w:p>
    <w:p w:rsidR="00BD12A1" w:rsidRPr="00BD12A1" w:rsidRDefault="00BD12A1" w:rsidP="00BD12A1">
      <w:pPr>
        <w:jc w:val="center"/>
        <w:rPr>
          <w:lang w:eastAsia="en-US"/>
        </w:rPr>
      </w:pPr>
    </w:p>
    <w:p w:rsidR="00BD12A1" w:rsidRPr="00BD12A1" w:rsidRDefault="00BD12A1" w:rsidP="00BD12A1">
      <w:pPr>
        <w:jc w:val="center"/>
        <w:rPr>
          <w:lang w:eastAsia="en-US"/>
        </w:rPr>
      </w:pPr>
    </w:p>
    <w:p w:rsidR="00BD12A1" w:rsidRDefault="00BD12A1" w:rsidP="00BD12A1">
      <w:pPr>
        <w:jc w:val="center"/>
        <w:rPr>
          <w:lang w:eastAsia="en-US"/>
        </w:rPr>
      </w:pPr>
    </w:p>
    <w:p w:rsidR="00BD12A1" w:rsidRDefault="00BD12A1" w:rsidP="00BD12A1">
      <w:pPr>
        <w:jc w:val="center"/>
        <w:rPr>
          <w:lang w:eastAsia="en-US"/>
        </w:rPr>
      </w:pPr>
    </w:p>
    <w:p w:rsidR="00BD12A1" w:rsidRDefault="00BD12A1" w:rsidP="00BD12A1">
      <w:pPr>
        <w:jc w:val="center"/>
        <w:rPr>
          <w:lang w:eastAsia="en-US"/>
        </w:rPr>
      </w:pPr>
    </w:p>
    <w:p w:rsidR="00BD12A1" w:rsidRDefault="00BD12A1" w:rsidP="00BD12A1">
      <w:pPr>
        <w:jc w:val="center"/>
        <w:rPr>
          <w:lang w:eastAsia="en-US"/>
        </w:rPr>
      </w:pPr>
    </w:p>
    <w:p w:rsidR="00BD12A1" w:rsidRDefault="00BD12A1" w:rsidP="00BD12A1">
      <w:pPr>
        <w:jc w:val="center"/>
        <w:rPr>
          <w:lang w:eastAsia="en-US"/>
        </w:rPr>
      </w:pPr>
    </w:p>
    <w:p w:rsidR="00BD12A1" w:rsidRDefault="00BD12A1" w:rsidP="00BD12A1">
      <w:pPr>
        <w:jc w:val="center"/>
        <w:rPr>
          <w:lang w:eastAsia="en-US"/>
        </w:rPr>
      </w:pPr>
    </w:p>
    <w:p w:rsidR="00BD12A1" w:rsidRDefault="00BD12A1" w:rsidP="00BD12A1">
      <w:pPr>
        <w:jc w:val="center"/>
        <w:rPr>
          <w:lang w:eastAsia="en-US"/>
        </w:rPr>
      </w:pPr>
    </w:p>
    <w:p w:rsidR="00BD12A1" w:rsidRDefault="00BD12A1" w:rsidP="00BD12A1">
      <w:pPr>
        <w:jc w:val="center"/>
        <w:rPr>
          <w:lang w:eastAsia="en-US"/>
        </w:rPr>
      </w:pPr>
    </w:p>
    <w:p w:rsidR="00BD12A1" w:rsidRDefault="00BD12A1" w:rsidP="00BD12A1">
      <w:pPr>
        <w:jc w:val="center"/>
        <w:rPr>
          <w:lang w:eastAsia="en-US"/>
        </w:rPr>
      </w:pPr>
    </w:p>
    <w:p w:rsidR="00BD12A1" w:rsidRDefault="00BD12A1" w:rsidP="00BD12A1">
      <w:pPr>
        <w:jc w:val="center"/>
        <w:rPr>
          <w:lang w:eastAsia="en-US"/>
        </w:rPr>
      </w:pPr>
    </w:p>
    <w:p w:rsidR="00BD12A1" w:rsidRDefault="00BD12A1" w:rsidP="00BD12A1">
      <w:pPr>
        <w:jc w:val="center"/>
        <w:rPr>
          <w:lang w:eastAsia="en-US"/>
        </w:rPr>
      </w:pPr>
    </w:p>
    <w:p w:rsidR="00BD12A1" w:rsidRDefault="00BD12A1" w:rsidP="00BD12A1">
      <w:pPr>
        <w:jc w:val="center"/>
        <w:rPr>
          <w:lang w:eastAsia="en-US"/>
        </w:rPr>
      </w:pPr>
    </w:p>
    <w:p w:rsidR="00BD12A1" w:rsidRPr="00BD12A1" w:rsidRDefault="00BD12A1" w:rsidP="00BD12A1">
      <w:pPr>
        <w:jc w:val="center"/>
        <w:rPr>
          <w:lang w:eastAsia="en-US"/>
        </w:rPr>
      </w:pPr>
    </w:p>
    <w:p w:rsidR="00BD12A1" w:rsidRPr="00BD12A1" w:rsidRDefault="00BD12A1" w:rsidP="00BD12A1">
      <w:pPr>
        <w:jc w:val="right"/>
        <w:rPr>
          <w:b/>
        </w:rPr>
      </w:pPr>
      <w:r w:rsidRPr="00BD12A1">
        <w:rPr>
          <w:b/>
        </w:rPr>
        <w:lastRenderedPageBreak/>
        <w:t xml:space="preserve">Приложение №1 к договору поставки </w:t>
      </w:r>
    </w:p>
    <w:p w:rsidR="00BD12A1" w:rsidRPr="00BD12A1" w:rsidRDefault="00BD12A1" w:rsidP="00BD12A1">
      <w:pPr>
        <w:jc w:val="right"/>
        <w:rPr>
          <w:b/>
        </w:rPr>
      </w:pPr>
      <w:r w:rsidRPr="00BD12A1">
        <w:rPr>
          <w:b/>
        </w:rPr>
        <w:t>№ __________ от «___» ___________ 20__г.</w:t>
      </w:r>
    </w:p>
    <w:p w:rsidR="00BD12A1" w:rsidRPr="00BD12A1" w:rsidRDefault="00BD12A1" w:rsidP="00BD12A1">
      <w:pPr>
        <w:autoSpaceDE w:val="0"/>
        <w:autoSpaceDN w:val="0"/>
        <w:adjustRightInd w:val="0"/>
        <w:jc w:val="center"/>
        <w:rPr>
          <w:b/>
        </w:rPr>
      </w:pPr>
      <w:r w:rsidRPr="00BD12A1">
        <w:rPr>
          <w:b/>
        </w:rPr>
        <w:t>СПЕЦИФИКАЦИЯ №___________</w:t>
      </w:r>
    </w:p>
    <w:p w:rsidR="00BD12A1" w:rsidRPr="00BD12A1" w:rsidRDefault="00BD12A1" w:rsidP="00BD12A1">
      <w:pPr>
        <w:autoSpaceDE w:val="0"/>
        <w:autoSpaceDN w:val="0"/>
        <w:adjustRightInd w:val="0"/>
        <w:jc w:val="center"/>
        <w:rPr>
          <w:b/>
        </w:rPr>
      </w:pPr>
      <w:r w:rsidRPr="00BD12A1">
        <w:rPr>
          <w:b/>
        </w:rPr>
        <w:t>к Договору поставки №__________ от «____» ____________ 20__г.</w:t>
      </w:r>
    </w:p>
    <w:p w:rsidR="00BD12A1" w:rsidRPr="00BD12A1" w:rsidRDefault="00BD12A1" w:rsidP="00BD12A1">
      <w:pPr>
        <w:autoSpaceDE w:val="0"/>
        <w:autoSpaceDN w:val="0"/>
        <w:adjustRightInd w:val="0"/>
        <w:jc w:val="center"/>
        <w:rPr>
          <w:b/>
        </w:rPr>
      </w:pPr>
    </w:p>
    <w:p w:rsidR="00BD12A1" w:rsidRPr="00BD12A1" w:rsidRDefault="00BD12A1" w:rsidP="00BD12A1">
      <w:pPr>
        <w:autoSpaceDE w:val="0"/>
        <w:autoSpaceDN w:val="0"/>
        <w:adjustRightInd w:val="0"/>
        <w:spacing w:after="200" w:line="276" w:lineRule="auto"/>
        <w:jc w:val="both"/>
        <w:rPr>
          <w:sz w:val="22"/>
          <w:szCs w:val="22"/>
          <w:lang w:eastAsia="en-US"/>
        </w:rPr>
      </w:pPr>
      <w:r w:rsidRPr="00BD12A1">
        <w:rPr>
          <w:sz w:val="22"/>
          <w:szCs w:val="22"/>
          <w:lang w:eastAsia="en-US"/>
        </w:rPr>
        <w:t>г. ________________</w:t>
      </w:r>
      <w:r w:rsidRPr="00BD12A1">
        <w:rPr>
          <w:sz w:val="22"/>
          <w:szCs w:val="22"/>
          <w:lang w:eastAsia="en-US"/>
        </w:rPr>
        <w:tab/>
      </w:r>
      <w:r w:rsidRPr="00BD12A1">
        <w:rPr>
          <w:sz w:val="22"/>
          <w:szCs w:val="22"/>
          <w:lang w:eastAsia="en-US"/>
        </w:rPr>
        <w:tab/>
      </w:r>
      <w:r w:rsidRPr="00BD12A1">
        <w:rPr>
          <w:sz w:val="22"/>
          <w:szCs w:val="22"/>
          <w:lang w:eastAsia="en-US"/>
        </w:rPr>
        <w:tab/>
      </w:r>
      <w:r w:rsidRPr="00BD12A1">
        <w:rPr>
          <w:sz w:val="22"/>
          <w:szCs w:val="22"/>
          <w:lang w:eastAsia="en-US"/>
        </w:rPr>
        <w:tab/>
      </w:r>
      <w:r w:rsidRPr="00BD12A1">
        <w:rPr>
          <w:sz w:val="22"/>
          <w:szCs w:val="22"/>
          <w:lang w:eastAsia="en-US"/>
        </w:rPr>
        <w:tab/>
        <w:t xml:space="preserve">                               «____» _____________ 20__ г.</w:t>
      </w:r>
    </w:p>
    <w:p w:rsidR="00BD12A1" w:rsidRPr="00BD12A1" w:rsidRDefault="00BD12A1" w:rsidP="00BD12A1">
      <w:pPr>
        <w:autoSpaceDE w:val="0"/>
        <w:autoSpaceDN w:val="0"/>
        <w:adjustRightInd w:val="0"/>
        <w:ind w:firstLine="709"/>
        <w:jc w:val="both"/>
      </w:pPr>
      <w:r w:rsidRPr="00BD12A1">
        <w:t xml:space="preserve">_____________________________, именуем__ в дальнейшем </w:t>
      </w:r>
      <w:r w:rsidRPr="00BD12A1">
        <w:rPr>
          <w:b/>
        </w:rPr>
        <w:t>«Поставщик»</w:t>
      </w:r>
      <w:r w:rsidRPr="00BD12A1">
        <w:t xml:space="preserve">, в лице ______________, </w:t>
      </w:r>
      <w:proofErr w:type="spellStart"/>
      <w:r w:rsidRPr="00BD12A1">
        <w:t>действующ</w:t>
      </w:r>
      <w:proofErr w:type="spellEnd"/>
      <w:r w:rsidRPr="00BD12A1">
        <w:t xml:space="preserve">___ на основании ________, и </w:t>
      </w:r>
    </w:p>
    <w:p w:rsidR="00BD12A1" w:rsidRPr="00BD12A1" w:rsidRDefault="00BD12A1" w:rsidP="00BD12A1">
      <w:pPr>
        <w:autoSpaceDE w:val="0"/>
        <w:autoSpaceDN w:val="0"/>
        <w:adjustRightInd w:val="0"/>
        <w:ind w:firstLine="709"/>
        <w:jc w:val="both"/>
      </w:pPr>
      <w:r w:rsidRPr="00BD12A1">
        <w:rPr>
          <w:rFonts w:eastAsia="Arial Unicode MS"/>
          <w:b/>
          <w:lang w:eastAsia="en-US"/>
        </w:rPr>
        <w:t>Открытое акционерное общество «Машиностроительный завод «</w:t>
      </w:r>
      <w:proofErr w:type="spellStart"/>
      <w:r w:rsidRPr="00BD12A1">
        <w:rPr>
          <w:rFonts w:eastAsia="Arial Unicode MS"/>
          <w:b/>
          <w:lang w:eastAsia="en-US"/>
        </w:rPr>
        <w:t>ЗиО</w:t>
      </w:r>
      <w:proofErr w:type="spellEnd"/>
      <w:r w:rsidRPr="00BD12A1">
        <w:rPr>
          <w:rFonts w:eastAsia="Arial Unicode MS"/>
          <w:b/>
          <w:lang w:eastAsia="en-US"/>
        </w:rPr>
        <w:t>-Подольск» (ОАО «</w:t>
      </w:r>
      <w:proofErr w:type="spellStart"/>
      <w:r w:rsidRPr="00BD12A1">
        <w:rPr>
          <w:rFonts w:eastAsia="Arial Unicode MS"/>
          <w:b/>
          <w:lang w:eastAsia="en-US"/>
        </w:rPr>
        <w:t>ЗиО</w:t>
      </w:r>
      <w:proofErr w:type="spellEnd"/>
      <w:r w:rsidRPr="00BD12A1">
        <w:rPr>
          <w:rFonts w:eastAsia="Arial Unicode MS"/>
          <w:b/>
          <w:lang w:eastAsia="en-US"/>
        </w:rPr>
        <w:t>-Подольск»)</w:t>
      </w:r>
      <w:r w:rsidRPr="00BD12A1">
        <w:t xml:space="preserve">, именуемое в дальнейшем </w:t>
      </w:r>
      <w:r w:rsidRPr="00BD12A1">
        <w:rPr>
          <w:b/>
        </w:rPr>
        <w:t>«Покупатель»</w:t>
      </w:r>
      <w:r w:rsidRPr="00BD12A1">
        <w:t>, в лице _____________________________________, действующего на основании _________________________, с другой стороны, а вместе именуемые «Стороны», договорились о следующем:</w:t>
      </w:r>
    </w:p>
    <w:p w:rsidR="00BD12A1" w:rsidRPr="00BD12A1" w:rsidRDefault="00BD12A1" w:rsidP="00BD12A1">
      <w:pPr>
        <w:autoSpaceDE w:val="0"/>
        <w:autoSpaceDN w:val="0"/>
        <w:adjustRightInd w:val="0"/>
        <w:ind w:firstLine="709"/>
        <w:jc w:val="both"/>
      </w:pPr>
    </w:p>
    <w:p w:rsidR="00BD12A1" w:rsidRDefault="00BD12A1" w:rsidP="00BD12A1">
      <w:pPr>
        <w:autoSpaceDE w:val="0"/>
        <w:autoSpaceDN w:val="0"/>
        <w:adjustRightInd w:val="0"/>
        <w:jc w:val="both"/>
      </w:pPr>
      <w:r w:rsidRPr="00BD12A1">
        <w:t>1. Поставщик передает Покупателю (получателю) следующий Товар:</w:t>
      </w:r>
    </w:p>
    <w:p w:rsidR="00BD12A1" w:rsidRPr="00BD12A1" w:rsidRDefault="00BD12A1" w:rsidP="00BD12A1">
      <w:pPr>
        <w:autoSpaceDE w:val="0"/>
        <w:autoSpaceDN w:val="0"/>
        <w:adjustRightInd w:val="0"/>
        <w:jc w:val="both"/>
      </w:pPr>
    </w:p>
    <w:tbl>
      <w:tblPr>
        <w:tblW w:w="10490" w:type="dxa"/>
        <w:tblInd w:w="-34" w:type="dxa"/>
        <w:tblLayout w:type="fixed"/>
        <w:tblLook w:val="0000" w:firstRow="0" w:lastRow="0" w:firstColumn="0" w:lastColumn="0" w:noHBand="0" w:noVBand="0"/>
      </w:tblPr>
      <w:tblGrid>
        <w:gridCol w:w="710"/>
        <w:gridCol w:w="2267"/>
        <w:gridCol w:w="2268"/>
        <w:gridCol w:w="992"/>
        <w:gridCol w:w="930"/>
        <w:gridCol w:w="1197"/>
        <w:gridCol w:w="1134"/>
        <w:gridCol w:w="992"/>
      </w:tblGrid>
      <w:tr w:rsidR="00BD12A1" w:rsidRPr="00BD12A1" w:rsidTr="00BD12A1">
        <w:trPr>
          <w:trHeight w:val="37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BD12A1" w:rsidRPr="00BD12A1" w:rsidRDefault="00BD12A1" w:rsidP="00BD12A1">
            <w:pPr>
              <w:jc w:val="center"/>
            </w:pPr>
            <w:r w:rsidRPr="00BD12A1">
              <w:t xml:space="preserve">№ </w:t>
            </w:r>
            <w:proofErr w:type="gramStart"/>
            <w:r w:rsidRPr="00BD12A1">
              <w:t>п</w:t>
            </w:r>
            <w:proofErr w:type="gramEnd"/>
            <w:r w:rsidRPr="00BD12A1">
              <w:t>/п</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rsidR="00BD12A1" w:rsidRPr="00BD12A1" w:rsidRDefault="00BD12A1" w:rsidP="00BD12A1">
            <w:pPr>
              <w:jc w:val="center"/>
            </w:pPr>
            <w:r w:rsidRPr="00BD12A1">
              <w:t>Наименование товара</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D12A1" w:rsidRPr="00BD12A1" w:rsidRDefault="00BD12A1" w:rsidP="00BD12A1">
            <w:pPr>
              <w:jc w:val="center"/>
            </w:pPr>
            <w:r w:rsidRPr="00BD12A1">
              <w:t>марка, тип, размер, ГОСТ, технические характеристики</w:t>
            </w:r>
          </w:p>
        </w:tc>
        <w:tc>
          <w:tcPr>
            <w:tcW w:w="992" w:type="dxa"/>
            <w:tcBorders>
              <w:top w:val="single" w:sz="4" w:space="0" w:color="auto"/>
              <w:left w:val="single" w:sz="4" w:space="0" w:color="auto"/>
              <w:bottom w:val="single" w:sz="4" w:space="0" w:color="auto"/>
              <w:right w:val="single" w:sz="4" w:space="0" w:color="auto"/>
            </w:tcBorders>
          </w:tcPr>
          <w:p w:rsidR="00BD12A1" w:rsidRPr="00BD12A1" w:rsidRDefault="00BD12A1" w:rsidP="00BD12A1">
            <w:pPr>
              <w:jc w:val="center"/>
            </w:pPr>
            <w:r w:rsidRPr="00BD12A1">
              <w:t>Изготовитель</w:t>
            </w:r>
          </w:p>
        </w:tc>
        <w:tc>
          <w:tcPr>
            <w:tcW w:w="9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12A1" w:rsidRPr="00BD12A1" w:rsidRDefault="00BD12A1" w:rsidP="00BD12A1">
            <w:pPr>
              <w:jc w:val="center"/>
            </w:pPr>
            <w:r w:rsidRPr="00BD12A1">
              <w:t>Ед. изм.</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12A1" w:rsidRPr="00BD12A1" w:rsidRDefault="00BD12A1" w:rsidP="00BD12A1">
            <w:pPr>
              <w:jc w:val="center"/>
            </w:pPr>
            <w:r w:rsidRPr="00BD12A1">
              <w:t>Кол-во</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12A1" w:rsidRPr="00BD12A1" w:rsidRDefault="00BD12A1" w:rsidP="00BD12A1">
            <w:pPr>
              <w:jc w:val="center"/>
            </w:pPr>
            <w:r w:rsidRPr="00BD12A1">
              <w:t>Цена     за ед. без НДС</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D12A1" w:rsidRPr="00BD12A1" w:rsidRDefault="00BD12A1" w:rsidP="00BD12A1">
            <w:pPr>
              <w:jc w:val="center"/>
            </w:pPr>
            <w:r w:rsidRPr="00BD12A1">
              <w:t>Сумма     без НДС</w:t>
            </w:r>
          </w:p>
        </w:tc>
      </w:tr>
      <w:tr w:rsidR="00BD12A1" w:rsidRPr="00BD12A1" w:rsidTr="00BD12A1">
        <w:trPr>
          <w:trHeight w:val="197"/>
        </w:trPr>
        <w:tc>
          <w:tcPr>
            <w:tcW w:w="710" w:type="dxa"/>
            <w:tcBorders>
              <w:top w:val="nil"/>
              <w:left w:val="single" w:sz="8" w:space="0" w:color="auto"/>
              <w:bottom w:val="single" w:sz="4" w:space="0" w:color="auto"/>
              <w:right w:val="single" w:sz="8" w:space="0" w:color="auto"/>
            </w:tcBorders>
            <w:shd w:val="clear" w:color="auto" w:fill="auto"/>
            <w:vAlign w:val="center"/>
          </w:tcPr>
          <w:p w:rsidR="00BD12A1" w:rsidRPr="00BD12A1" w:rsidRDefault="00BD12A1" w:rsidP="00BD12A1">
            <w:pPr>
              <w:jc w:val="center"/>
              <w:rPr>
                <w:lang w:eastAsia="en-US"/>
              </w:rPr>
            </w:pPr>
            <w:r w:rsidRPr="00BD12A1">
              <w:rPr>
                <w:lang w:eastAsia="en-US"/>
              </w:rPr>
              <w:t>1</w:t>
            </w:r>
          </w:p>
        </w:tc>
        <w:tc>
          <w:tcPr>
            <w:tcW w:w="2267" w:type="dxa"/>
            <w:tcBorders>
              <w:top w:val="nil"/>
              <w:left w:val="nil"/>
              <w:bottom w:val="single" w:sz="4" w:space="0" w:color="auto"/>
              <w:right w:val="single" w:sz="8" w:space="0" w:color="auto"/>
            </w:tcBorders>
            <w:shd w:val="clear" w:color="auto" w:fill="FFFFFF"/>
            <w:vAlign w:val="center"/>
          </w:tcPr>
          <w:p w:rsidR="00BD12A1" w:rsidRPr="00BD12A1" w:rsidRDefault="00BD12A1" w:rsidP="00BD12A1">
            <w:pPr>
              <w:rPr>
                <w:lang w:eastAsia="en-US"/>
              </w:rPr>
            </w:pPr>
            <w:r w:rsidRPr="00BD12A1">
              <w:rPr>
                <w:lang w:eastAsia="en-US"/>
              </w:rPr>
              <w:t>Труба 6*1,5</w:t>
            </w:r>
          </w:p>
        </w:tc>
        <w:tc>
          <w:tcPr>
            <w:tcW w:w="2268" w:type="dxa"/>
            <w:tcBorders>
              <w:top w:val="nil"/>
              <w:left w:val="nil"/>
              <w:bottom w:val="single" w:sz="4" w:space="0" w:color="auto"/>
              <w:right w:val="single" w:sz="4" w:space="0" w:color="auto"/>
            </w:tcBorders>
            <w:shd w:val="clear" w:color="auto" w:fill="FFFFFF"/>
            <w:vAlign w:val="center"/>
          </w:tcPr>
          <w:p w:rsidR="00BD12A1" w:rsidRPr="00BD12A1" w:rsidRDefault="00BD12A1" w:rsidP="00BD12A1">
            <w:pPr>
              <w:rPr>
                <w:lang w:eastAsia="en-US"/>
              </w:rPr>
            </w:pPr>
            <w:r w:rsidRPr="00BD12A1">
              <w:rPr>
                <w:lang w:eastAsia="en-US"/>
              </w:rPr>
              <w:t>ст. 08Х18Н10Т ГОСТ 9941-81</w:t>
            </w:r>
          </w:p>
        </w:tc>
        <w:tc>
          <w:tcPr>
            <w:tcW w:w="992" w:type="dxa"/>
            <w:tcBorders>
              <w:top w:val="single" w:sz="4" w:space="0" w:color="auto"/>
              <w:left w:val="single" w:sz="4" w:space="0" w:color="auto"/>
              <w:bottom w:val="single" w:sz="6" w:space="0" w:color="auto"/>
              <w:right w:val="single" w:sz="4" w:space="0" w:color="auto"/>
            </w:tcBorders>
            <w:shd w:val="clear" w:color="auto" w:fill="FFFFFF"/>
          </w:tcPr>
          <w:p w:rsidR="00BD12A1" w:rsidRPr="00BD12A1" w:rsidRDefault="00BD12A1" w:rsidP="00BD12A1">
            <w:pPr>
              <w:jc w:val="center"/>
            </w:pPr>
          </w:p>
        </w:tc>
        <w:tc>
          <w:tcPr>
            <w:tcW w:w="930" w:type="dxa"/>
            <w:tcBorders>
              <w:top w:val="nil"/>
              <w:left w:val="single" w:sz="4" w:space="0" w:color="auto"/>
              <w:bottom w:val="single" w:sz="4" w:space="0" w:color="auto"/>
              <w:right w:val="single" w:sz="8" w:space="0" w:color="auto"/>
            </w:tcBorders>
            <w:shd w:val="clear" w:color="auto" w:fill="FFFFFF"/>
            <w:vAlign w:val="center"/>
          </w:tcPr>
          <w:p w:rsidR="00BD12A1" w:rsidRPr="00BD12A1" w:rsidRDefault="00BD12A1" w:rsidP="00BD12A1">
            <w:pPr>
              <w:jc w:val="center"/>
            </w:pPr>
            <w:r w:rsidRPr="00BD12A1">
              <w:t>м</w:t>
            </w:r>
          </w:p>
        </w:tc>
        <w:tc>
          <w:tcPr>
            <w:tcW w:w="1197" w:type="dxa"/>
            <w:tcBorders>
              <w:top w:val="nil"/>
              <w:left w:val="nil"/>
              <w:bottom w:val="single" w:sz="4" w:space="0" w:color="auto"/>
              <w:right w:val="single" w:sz="8" w:space="0" w:color="auto"/>
            </w:tcBorders>
            <w:shd w:val="clear" w:color="auto" w:fill="FFFFFF"/>
            <w:vAlign w:val="center"/>
          </w:tcPr>
          <w:p w:rsidR="00BD12A1" w:rsidRPr="00BD12A1" w:rsidRDefault="00BD12A1" w:rsidP="00BD12A1">
            <w:pPr>
              <w:jc w:val="center"/>
              <w:rPr>
                <w:lang w:eastAsia="en-US"/>
              </w:rPr>
            </w:pPr>
            <w:r w:rsidRPr="00BD12A1">
              <w:rPr>
                <w:lang w:eastAsia="en-US"/>
              </w:rPr>
              <w:t>130,00</w:t>
            </w:r>
          </w:p>
        </w:tc>
        <w:tc>
          <w:tcPr>
            <w:tcW w:w="1134" w:type="dxa"/>
            <w:tcBorders>
              <w:top w:val="nil"/>
              <w:left w:val="nil"/>
              <w:bottom w:val="single" w:sz="4" w:space="0" w:color="auto"/>
              <w:right w:val="single" w:sz="8" w:space="0" w:color="auto"/>
            </w:tcBorders>
            <w:shd w:val="clear" w:color="auto" w:fill="FFFFFF"/>
            <w:vAlign w:val="center"/>
          </w:tcPr>
          <w:p w:rsidR="00BD12A1" w:rsidRPr="00BD12A1" w:rsidRDefault="00BD12A1" w:rsidP="00BD12A1">
            <w:pPr>
              <w:jc w:val="center"/>
            </w:pPr>
          </w:p>
        </w:tc>
        <w:tc>
          <w:tcPr>
            <w:tcW w:w="992" w:type="dxa"/>
            <w:tcBorders>
              <w:top w:val="nil"/>
              <w:left w:val="nil"/>
              <w:bottom w:val="single" w:sz="4" w:space="0" w:color="auto"/>
              <w:right w:val="single" w:sz="8" w:space="0" w:color="auto"/>
            </w:tcBorders>
            <w:shd w:val="clear" w:color="auto" w:fill="auto"/>
            <w:vAlign w:val="center"/>
          </w:tcPr>
          <w:p w:rsidR="00BD12A1" w:rsidRPr="00BD12A1" w:rsidRDefault="00BD12A1" w:rsidP="00BD12A1">
            <w:pPr>
              <w:jc w:val="center"/>
            </w:pPr>
          </w:p>
        </w:tc>
      </w:tr>
      <w:tr w:rsidR="00BD12A1" w:rsidRPr="00BD12A1" w:rsidTr="00BD12A1">
        <w:trPr>
          <w:trHeight w:val="197"/>
        </w:trPr>
        <w:tc>
          <w:tcPr>
            <w:tcW w:w="710" w:type="dxa"/>
            <w:tcBorders>
              <w:top w:val="nil"/>
              <w:left w:val="single" w:sz="8" w:space="0" w:color="auto"/>
              <w:bottom w:val="single" w:sz="4" w:space="0" w:color="auto"/>
              <w:right w:val="single" w:sz="8" w:space="0" w:color="auto"/>
            </w:tcBorders>
            <w:shd w:val="clear" w:color="auto" w:fill="auto"/>
            <w:vAlign w:val="center"/>
          </w:tcPr>
          <w:p w:rsidR="00BD12A1" w:rsidRPr="00BD12A1" w:rsidRDefault="00BD12A1" w:rsidP="00BD12A1">
            <w:pPr>
              <w:jc w:val="center"/>
              <w:rPr>
                <w:lang w:eastAsia="en-US"/>
              </w:rPr>
            </w:pPr>
            <w:r w:rsidRPr="00BD12A1">
              <w:rPr>
                <w:lang w:eastAsia="en-US"/>
              </w:rPr>
              <w:t>2</w:t>
            </w:r>
          </w:p>
        </w:tc>
        <w:tc>
          <w:tcPr>
            <w:tcW w:w="2267" w:type="dxa"/>
            <w:tcBorders>
              <w:top w:val="nil"/>
              <w:left w:val="nil"/>
              <w:bottom w:val="single" w:sz="4" w:space="0" w:color="auto"/>
              <w:right w:val="single" w:sz="8" w:space="0" w:color="auto"/>
            </w:tcBorders>
            <w:shd w:val="clear" w:color="auto" w:fill="FFFFFF"/>
            <w:vAlign w:val="center"/>
          </w:tcPr>
          <w:p w:rsidR="00BD12A1" w:rsidRPr="00BD12A1" w:rsidRDefault="00BD12A1" w:rsidP="00BD12A1">
            <w:pPr>
              <w:rPr>
                <w:lang w:eastAsia="en-US"/>
              </w:rPr>
            </w:pPr>
            <w:r w:rsidRPr="00BD12A1">
              <w:rPr>
                <w:lang w:eastAsia="en-US"/>
              </w:rPr>
              <w:t>Труба 7*1,5</w:t>
            </w:r>
          </w:p>
        </w:tc>
        <w:tc>
          <w:tcPr>
            <w:tcW w:w="2268" w:type="dxa"/>
            <w:tcBorders>
              <w:top w:val="nil"/>
              <w:left w:val="nil"/>
              <w:bottom w:val="single" w:sz="4" w:space="0" w:color="auto"/>
              <w:right w:val="single" w:sz="4" w:space="0" w:color="auto"/>
            </w:tcBorders>
            <w:shd w:val="clear" w:color="auto" w:fill="FFFFFF"/>
            <w:vAlign w:val="center"/>
          </w:tcPr>
          <w:p w:rsidR="00BD12A1" w:rsidRPr="00BD12A1" w:rsidRDefault="00BD12A1" w:rsidP="00BD12A1">
            <w:pPr>
              <w:rPr>
                <w:lang w:eastAsia="en-US"/>
              </w:rPr>
            </w:pPr>
            <w:r w:rsidRPr="00BD12A1">
              <w:rPr>
                <w:lang w:eastAsia="en-US"/>
              </w:rPr>
              <w:t>ст. 08Х18Н10Т ГОСТ 9941-81</w:t>
            </w:r>
          </w:p>
        </w:tc>
        <w:tc>
          <w:tcPr>
            <w:tcW w:w="992" w:type="dxa"/>
            <w:tcBorders>
              <w:top w:val="single" w:sz="4" w:space="0" w:color="auto"/>
              <w:left w:val="single" w:sz="4" w:space="0" w:color="auto"/>
              <w:bottom w:val="single" w:sz="6" w:space="0" w:color="auto"/>
              <w:right w:val="single" w:sz="4" w:space="0" w:color="auto"/>
            </w:tcBorders>
            <w:shd w:val="clear" w:color="auto" w:fill="FFFFFF"/>
          </w:tcPr>
          <w:p w:rsidR="00BD12A1" w:rsidRPr="00BD12A1" w:rsidRDefault="00BD12A1" w:rsidP="00BD12A1">
            <w:pPr>
              <w:jc w:val="center"/>
            </w:pPr>
          </w:p>
        </w:tc>
        <w:tc>
          <w:tcPr>
            <w:tcW w:w="930" w:type="dxa"/>
            <w:tcBorders>
              <w:top w:val="nil"/>
              <w:left w:val="single" w:sz="4" w:space="0" w:color="auto"/>
              <w:bottom w:val="single" w:sz="4" w:space="0" w:color="auto"/>
              <w:right w:val="single" w:sz="8" w:space="0" w:color="auto"/>
            </w:tcBorders>
            <w:shd w:val="clear" w:color="auto" w:fill="FFFFFF"/>
            <w:vAlign w:val="center"/>
          </w:tcPr>
          <w:p w:rsidR="00BD12A1" w:rsidRPr="00BD12A1" w:rsidRDefault="00BD12A1" w:rsidP="00BD12A1">
            <w:pPr>
              <w:jc w:val="center"/>
            </w:pPr>
            <w:r w:rsidRPr="00BD12A1">
              <w:t>м</w:t>
            </w:r>
          </w:p>
        </w:tc>
        <w:tc>
          <w:tcPr>
            <w:tcW w:w="1197" w:type="dxa"/>
            <w:tcBorders>
              <w:top w:val="nil"/>
              <w:left w:val="nil"/>
              <w:bottom w:val="single" w:sz="4" w:space="0" w:color="auto"/>
              <w:right w:val="single" w:sz="8" w:space="0" w:color="auto"/>
            </w:tcBorders>
            <w:shd w:val="clear" w:color="auto" w:fill="FFFFFF"/>
            <w:vAlign w:val="center"/>
          </w:tcPr>
          <w:p w:rsidR="00BD12A1" w:rsidRPr="00BD12A1" w:rsidRDefault="00BD12A1" w:rsidP="00BD12A1">
            <w:pPr>
              <w:jc w:val="center"/>
              <w:rPr>
                <w:lang w:eastAsia="en-US"/>
              </w:rPr>
            </w:pPr>
            <w:r w:rsidRPr="00BD12A1">
              <w:rPr>
                <w:lang w:eastAsia="en-US"/>
              </w:rPr>
              <w:t>130,00</w:t>
            </w:r>
          </w:p>
        </w:tc>
        <w:tc>
          <w:tcPr>
            <w:tcW w:w="1134" w:type="dxa"/>
            <w:tcBorders>
              <w:top w:val="nil"/>
              <w:left w:val="nil"/>
              <w:bottom w:val="single" w:sz="4" w:space="0" w:color="auto"/>
              <w:right w:val="single" w:sz="8" w:space="0" w:color="auto"/>
            </w:tcBorders>
            <w:shd w:val="clear" w:color="auto" w:fill="FFFFFF"/>
            <w:vAlign w:val="center"/>
          </w:tcPr>
          <w:p w:rsidR="00BD12A1" w:rsidRPr="00BD12A1" w:rsidRDefault="00BD12A1" w:rsidP="00BD12A1">
            <w:pPr>
              <w:jc w:val="center"/>
            </w:pPr>
          </w:p>
        </w:tc>
        <w:tc>
          <w:tcPr>
            <w:tcW w:w="992" w:type="dxa"/>
            <w:tcBorders>
              <w:top w:val="nil"/>
              <w:left w:val="nil"/>
              <w:bottom w:val="single" w:sz="4" w:space="0" w:color="auto"/>
              <w:right w:val="single" w:sz="8" w:space="0" w:color="auto"/>
            </w:tcBorders>
            <w:shd w:val="clear" w:color="auto" w:fill="auto"/>
            <w:vAlign w:val="center"/>
          </w:tcPr>
          <w:p w:rsidR="00BD12A1" w:rsidRPr="00BD12A1" w:rsidRDefault="00BD12A1" w:rsidP="00BD12A1">
            <w:pPr>
              <w:jc w:val="center"/>
            </w:pPr>
          </w:p>
        </w:tc>
      </w:tr>
      <w:tr w:rsidR="00BD12A1" w:rsidRPr="00BD12A1" w:rsidTr="00BD12A1">
        <w:trPr>
          <w:trHeight w:val="197"/>
        </w:trPr>
        <w:tc>
          <w:tcPr>
            <w:tcW w:w="710" w:type="dxa"/>
            <w:tcBorders>
              <w:top w:val="nil"/>
              <w:left w:val="single" w:sz="8" w:space="0" w:color="auto"/>
              <w:bottom w:val="single" w:sz="4" w:space="0" w:color="auto"/>
              <w:right w:val="single" w:sz="8" w:space="0" w:color="auto"/>
            </w:tcBorders>
            <w:shd w:val="clear" w:color="auto" w:fill="auto"/>
            <w:vAlign w:val="center"/>
          </w:tcPr>
          <w:p w:rsidR="00BD12A1" w:rsidRPr="00BD12A1" w:rsidRDefault="00BD12A1" w:rsidP="00BD12A1">
            <w:pPr>
              <w:jc w:val="center"/>
              <w:rPr>
                <w:lang w:eastAsia="en-US"/>
              </w:rPr>
            </w:pPr>
            <w:r w:rsidRPr="00BD12A1">
              <w:rPr>
                <w:lang w:eastAsia="en-US"/>
              </w:rPr>
              <w:t>3</w:t>
            </w:r>
          </w:p>
        </w:tc>
        <w:tc>
          <w:tcPr>
            <w:tcW w:w="2267" w:type="dxa"/>
            <w:tcBorders>
              <w:top w:val="nil"/>
              <w:left w:val="nil"/>
              <w:bottom w:val="single" w:sz="4" w:space="0" w:color="auto"/>
              <w:right w:val="single" w:sz="8" w:space="0" w:color="auto"/>
            </w:tcBorders>
            <w:shd w:val="clear" w:color="auto" w:fill="FFFFFF"/>
            <w:vAlign w:val="center"/>
          </w:tcPr>
          <w:p w:rsidR="00BD12A1" w:rsidRPr="00BD12A1" w:rsidRDefault="00BD12A1" w:rsidP="00BD12A1">
            <w:pPr>
              <w:rPr>
                <w:lang w:eastAsia="en-US"/>
              </w:rPr>
            </w:pPr>
            <w:r w:rsidRPr="00BD12A1">
              <w:rPr>
                <w:lang w:eastAsia="en-US"/>
              </w:rPr>
              <w:t>Труба Х  10*2*7000</w:t>
            </w:r>
          </w:p>
        </w:tc>
        <w:tc>
          <w:tcPr>
            <w:tcW w:w="2268" w:type="dxa"/>
            <w:tcBorders>
              <w:top w:val="nil"/>
              <w:left w:val="nil"/>
              <w:bottom w:val="single" w:sz="4" w:space="0" w:color="auto"/>
              <w:right w:val="single" w:sz="4" w:space="0" w:color="auto"/>
            </w:tcBorders>
            <w:shd w:val="clear" w:color="auto" w:fill="FFFFFF"/>
            <w:vAlign w:val="center"/>
          </w:tcPr>
          <w:p w:rsidR="00BD12A1" w:rsidRPr="00BD12A1" w:rsidRDefault="00BD12A1" w:rsidP="00BD12A1">
            <w:pPr>
              <w:rPr>
                <w:lang w:eastAsia="en-US"/>
              </w:rPr>
            </w:pPr>
            <w:r w:rsidRPr="00BD12A1">
              <w:rPr>
                <w:lang w:eastAsia="en-US"/>
              </w:rPr>
              <w:t>ст.08Х18Н10Т ТУ 14-3Р-197-2001</w:t>
            </w:r>
          </w:p>
        </w:tc>
        <w:tc>
          <w:tcPr>
            <w:tcW w:w="992" w:type="dxa"/>
            <w:tcBorders>
              <w:top w:val="single" w:sz="4" w:space="0" w:color="auto"/>
              <w:left w:val="single" w:sz="4" w:space="0" w:color="auto"/>
              <w:bottom w:val="single" w:sz="6" w:space="0" w:color="auto"/>
              <w:right w:val="single" w:sz="4" w:space="0" w:color="auto"/>
            </w:tcBorders>
            <w:shd w:val="clear" w:color="auto" w:fill="FFFFFF"/>
          </w:tcPr>
          <w:p w:rsidR="00BD12A1" w:rsidRPr="00BD12A1" w:rsidRDefault="00BD12A1" w:rsidP="00BD12A1">
            <w:pPr>
              <w:jc w:val="center"/>
            </w:pPr>
          </w:p>
        </w:tc>
        <w:tc>
          <w:tcPr>
            <w:tcW w:w="930" w:type="dxa"/>
            <w:tcBorders>
              <w:top w:val="nil"/>
              <w:left w:val="single" w:sz="4" w:space="0" w:color="auto"/>
              <w:bottom w:val="single" w:sz="4" w:space="0" w:color="auto"/>
              <w:right w:val="single" w:sz="8" w:space="0" w:color="auto"/>
            </w:tcBorders>
            <w:shd w:val="clear" w:color="auto" w:fill="FFFFFF"/>
            <w:vAlign w:val="center"/>
          </w:tcPr>
          <w:p w:rsidR="00BD12A1" w:rsidRPr="00BD12A1" w:rsidRDefault="00BD12A1" w:rsidP="00BD12A1">
            <w:pPr>
              <w:jc w:val="center"/>
            </w:pPr>
            <w:r w:rsidRPr="00BD12A1">
              <w:t>м</w:t>
            </w:r>
          </w:p>
        </w:tc>
        <w:tc>
          <w:tcPr>
            <w:tcW w:w="1197" w:type="dxa"/>
            <w:tcBorders>
              <w:top w:val="nil"/>
              <w:left w:val="nil"/>
              <w:bottom w:val="single" w:sz="4" w:space="0" w:color="auto"/>
              <w:right w:val="single" w:sz="8" w:space="0" w:color="auto"/>
            </w:tcBorders>
            <w:shd w:val="clear" w:color="auto" w:fill="FFFFFF"/>
            <w:vAlign w:val="center"/>
          </w:tcPr>
          <w:p w:rsidR="00BD12A1" w:rsidRPr="00BD12A1" w:rsidRDefault="00BD12A1" w:rsidP="00BD12A1">
            <w:pPr>
              <w:jc w:val="center"/>
              <w:rPr>
                <w:lang w:eastAsia="en-US"/>
              </w:rPr>
            </w:pPr>
            <w:r w:rsidRPr="00BD12A1">
              <w:rPr>
                <w:lang w:eastAsia="en-US"/>
              </w:rPr>
              <w:t>1 500,00</w:t>
            </w:r>
          </w:p>
        </w:tc>
        <w:tc>
          <w:tcPr>
            <w:tcW w:w="1134" w:type="dxa"/>
            <w:tcBorders>
              <w:top w:val="nil"/>
              <w:left w:val="nil"/>
              <w:bottom w:val="single" w:sz="4" w:space="0" w:color="auto"/>
              <w:right w:val="single" w:sz="8" w:space="0" w:color="auto"/>
            </w:tcBorders>
            <w:shd w:val="clear" w:color="auto" w:fill="FFFFFF"/>
            <w:vAlign w:val="center"/>
          </w:tcPr>
          <w:p w:rsidR="00BD12A1" w:rsidRPr="00BD12A1" w:rsidRDefault="00BD12A1" w:rsidP="00BD12A1">
            <w:pPr>
              <w:jc w:val="center"/>
            </w:pPr>
          </w:p>
        </w:tc>
        <w:tc>
          <w:tcPr>
            <w:tcW w:w="992" w:type="dxa"/>
            <w:tcBorders>
              <w:top w:val="nil"/>
              <w:left w:val="nil"/>
              <w:bottom w:val="single" w:sz="4" w:space="0" w:color="auto"/>
              <w:right w:val="single" w:sz="8" w:space="0" w:color="auto"/>
            </w:tcBorders>
            <w:shd w:val="clear" w:color="auto" w:fill="auto"/>
            <w:vAlign w:val="center"/>
          </w:tcPr>
          <w:p w:rsidR="00BD12A1" w:rsidRPr="00BD12A1" w:rsidRDefault="00BD12A1" w:rsidP="00BD12A1">
            <w:pPr>
              <w:jc w:val="center"/>
            </w:pPr>
          </w:p>
        </w:tc>
      </w:tr>
      <w:tr w:rsidR="00BD12A1" w:rsidRPr="00BD12A1" w:rsidTr="00BD12A1">
        <w:trPr>
          <w:trHeight w:val="191"/>
        </w:trPr>
        <w:tc>
          <w:tcPr>
            <w:tcW w:w="710" w:type="dxa"/>
            <w:tcBorders>
              <w:top w:val="nil"/>
              <w:left w:val="single" w:sz="8" w:space="0" w:color="auto"/>
              <w:bottom w:val="single" w:sz="4" w:space="0" w:color="auto"/>
              <w:right w:val="single" w:sz="8" w:space="0" w:color="auto"/>
            </w:tcBorders>
            <w:shd w:val="clear" w:color="auto" w:fill="auto"/>
            <w:vAlign w:val="center"/>
          </w:tcPr>
          <w:p w:rsidR="00BD12A1" w:rsidRPr="00BD12A1" w:rsidRDefault="00BD12A1" w:rsidP="00BD12A1">
            <w:pPr>
              <w:jc w:val="center"/>
              <w:rPr>
                <w:lang w:eastAsia="en-US"/>
              </w:rPr>
            </w:pPr>
            <w:r w:rsidRPr="00BD12A1">
              <w:rPr>
                <w:lang w:eastAsia="en-US"/>
              </w:rPr>
              <w:t>4</w:t>
            </w:r>
          </w:p>
        </w:tc>
        <w:tc>
          <w:tcPr>
            <w:tcW w:w="2267" w:type="dxa"/>
            <w:tcBorders>
              <w:top w:val="nil"/>
              <w:left w:val="nil"/>
              <w:bottom w:val="single" w:sz="4" w:space="0" w:color="auto"/>
              <w:right w:val="single" w:sz="8" w:space="0" w:color="auto"/>
            </w:tcBorders>
            <w:shd w:val="clear" w:color="auto" w:fill="FFFFFF"/>
            <w:noWrap/>
            <w:vAlign w:val="center"/>
          </w:tcPr>
          <w:p w:rsidR="00BD12A1" w:rsidRPr="00BD12A1" w:rsidRDefault="00BD12A1" w:rsidP="00BD12A1">
            <w:pPr>
              <w:rPr>
                <w:lang w:eastAsia="en-US"/>
              </w:rPr>
            </w:pPr>
            <w:r w:rsidRPr="00BD12A1">
              <w:rPr>
                <w:lang w:eastAsia="en-US"/>
              </w:rPr>
              <w:t>Труба Х 14*2*7000</w:t>
            </w:r>
          </w:p>
        </w:tc>
        <w:tc>
          <w:tcPr>
            <w:tcW w:w="2268" w:type="dxa"/>
            <w:tcBorders>
              <w:top w:val="nil"/>
              <w:left w:val="nil"/>
              <w:bottom w:val="single" w:sz="4" w:space="0" w:color="auto"/>
              <w:right w:val="single" w:sz="4" w:space="0" w:color="auto"/>
            </w:tcBorders>
            <w:shd w:val="clear" w:color="auto" w:fill="FFFFFF"/>
          </w:tcPr>
          <w:p w:rsidR="00BD12A1" w:rsidRPr="00BD12A1" w:rsidRDefault="00BD12A1" w:rsidP="00BD12A1">
            <w:pPr>
              <w:rPr>
                <w:lang w:eastAsia="en-US"/>
              </w:rPr>
            </w:pPr>
            <w:r w:rsidRPr="00BD12A1">
              <w:rPr>
                <w:lang w:eastAsia="en-US"/>
              </w:rPr>
              <w:t>ст.08Х18Н10Т ТУ 14-3Р-197-2001</w:t>
            </w:r>
          </w:p>
        </w:tc>
        <w:tc>
          <w:tcPr>
            <w:tcW w:w="992" w:type="dxa"/>
            <w:tcBorders>
              <w:top w:val="single" w:sz="6" w:space="0" w:color="auto"/>
              <w:left w:val="single" w:sz="4" w:space="0" w:color="auto"/>
              <w:bottom w:val="single" w:sz="6" w:space="0" w:color="auto"/>
              <w:right w:val="single" w:sz="4" w:space="0" w:color="auto"/>
            </w:tcBorders>
            <w:shd w:val="clear" w:color="auto" w:fill="FFFFFF"/>
          </w:tcPr>
          <w:p w:rsidR="00BD12A1" w:rsidRPr="00BD12A1" w:rsidRDefault="00BD12A1" w:rsidP="00BD12A1">
            <w:pPr>
              <w:jc w:val="center"/>
            </w:pPr>
          </w:p>
        </w:tc>
        <w:tc>
          <w:tcPr>
            <w:tcW w:w="930" w:type="dxa"/>
            <w:tcBorders>
              <w:top w:val="nil"/>
              <w:left w:val="single" w:sz="4" w:space="0" w:color="auto"/>
              <w:bottom w:val="single" w:sz="4" w:space="0" w:color="auto"/>
              <w:right w:val="single" w:sz="8" w:space="0" w:color="auto"/>
            </w:tcBorders>
            <w:shd w:val="clear" w:color="auto" w:fill="FFFFFF"/>
            <w:noWrap/>
          </w:tcPr>
          <w:p w:rsidR="00BD12A1" w:rsidRPr="00BD12A1" w:rsidRDefault="00BD12A1" w:rsidP="00BD12A1">
            <w:pPr>
              <w:rPr>
                <w:lang w:eastAsia="en-US"/>
              </w:rPr>
            </w:pPr>
            <w:r w:rsidRPr="00BD12A1">
              <w:t>м</w:t>
            </w:r>
          </w:p>
        </w:tc>
        <w:tc>
          <w:tcPr>
            <w:tcW w:w="1197" w:type="dxa"/>
            <w:tcBorders>
              <w:top w:val="nil"/>
              <w:left w:val="nil"/>
              <w:bottom w:val="single" w:sz="4" w:space="0" w:color="auto"/>
              <w:right w:val="single" w:sz="8" w:space="0" w:color="auto"/>
            </w:tcBorders>
            <w:shd w:val="clear" w:color="auto" w:fill="FFFFFF"/>
            <w:noWrap/>
            <w:vAlign w:val="center"/>
          </w:tcPr>
          <w:p w:rsidR="00BD12A1" w:rsidRPr="00BD12A1" w:rsidRDefault="00BD12A1" w:rsidP="00BD12A1">
            <w:pPr>
              <w:jc w:val="center"/>
              <w:rPr>
                <w:lang w:eastAsia="en-US"/>
              </w:rPr>
            </w:pPr>
            <w:r w:rsidRPr="00BD12A1">
              <w:rPr>
                <w:lang w:eastAsia="en-US"/>
              </w:rPr>
              <w:t>5 775,00</w:t>
            </w:r>
          </w:p>
        </w:tc>
        <w:tc>
          <w:tcPr>
            <w:tcW w:w="1134" w:type="dxa"/>
            <w:tcBorders>
              <w:top w:val="nil"/>
              <w:left w:val="nil"/>
              <w:bottom w:val="single" w:sz="4" w:space="0" w:color="auto"/>
              <w:right w:val="single" w:sz="8" w:space="0" w:color="auto"/>
            </w:tcBorders>
            <w:shd w:val="clear" w:color="auto" w:fill="FFFFFF"/>
            <w:vAlign w:val="center"/>
          </w:tcPr>
          <w:p w:rsidR="00BD12A1" w:rsidRPr="00BD12A1" w:rsidRDefault="00BD12A1" w:rsidP="00BD12A1">
            <w:pPr>
              <w:jc w:val="center"/>
            </w:pPr>
          </w:p>
        </w:tc>
        <w:tc>
          <w:tcPr>
            <w:tcW w:w="992" w:type="dxa"/>
            <w:tcBorders>
              <w:top w:val="nil"/>
              <w:left w:val="nil"/>
              <w:bottom w:val="single" w:sz="4" w:space="0" w:color="auto"/>
              <w:right w:val="single" w:sz="8" w:space="0" w:color="auto"/>
            </w:tcBorders>
            <w:shd w:val="clear" w:color="auto" w:fill="auto"/>
            <w:vAlign w:val="center"/>
          </w:tcPr>
          <w:p w:rsidR="00BD12A1" w:rsidRPr="00BD12A1" w:rsidRDefault="00BD12A1" w:rsidP="00BD12A1">
            <w:pPr>
              <w:jc w:val="center"/>
            </w:pPr>
          </w:p>
        </w:tc>
      </w:tr>
      <w:tr w:rsidR="00BD12A1" w:rsidRPr="00BD12A1" w:rsidTr="00BD12A1">
        <w:trPr>
          <w:trHeight w:val="290"/>
        </w:trPr>
        <w:tc>
          <w:tcPr>
            <w:tcW w:w="710" w:type="dxa"/>
            <w:tcBorders>
              <w:top w:val="nil"/>
              <w:left w:val="single" w:sz="8" w:space="0" w:color="auto"/>
              <w:bottom w:val="single" w:sz="4" w:space="0" w:color="auto"/>
              <w:right w:val="single" w:sz="8" w:space="0" w:color="auto"/>
            </w:tcBorders>
            <w:shd w:val="clear" w:color="auto" w:fill="auto"/>
            <w:vAlign w:val="center"/>
          </w:tcPr>
          <w:p w:rsidR="00BD12A1" w:rsidRPr="00BD12A1" w:rsidRDefault="00BD12A1" w:rsidP="00BD12A1">
            <w:pPr>
              <w:jc w:val="center"/>
              <w:rPr>
                <w:lang w:eastAsia="en-US"/>
              </w:rPr>
            </w:pPr>
            <w:r w:rsidRPr="00BD12A1">
              <w:rPr>
                <w:lang w:eastAsia="en-US"/>
              </w:rPr>
              <w:t>5</w:t>
            </w:r>
          </w:p>
        </w:tc>
        <w:tc>
          <w:tcPr>
            <w:tcW w:w="2267" w:type="dxa"/>
            <w:tcBorders>
              <w:top w:val="nil"/>
              <w:left w:val="nil"/>
              <w:bottom w:val="single" w:sz="4" w:space="0" w:color="auto"/>
              <w:right w:val="single" w:sz="8" w:space="0" w:color="auto"/>
            </w:tcBorders>
            <w:shd w:val="clear" w:color="auto" w:fill="FFFFFF"/>
            <w:noWrap/>
            <w:vAlign w:val="center"/>
          </w:tcPr>
          <w:p w:rsidR="00BD12A1" w:rsidRPr="00BD12A1" w:rsidRDefault="00BD12A1" w:rsidP="00BD12A1">
            <w:pPr>
              <w:rPr>
                <w:lang w:eastAsia="en-US"/>
              </w:rPr>
            </w:pPr>
            <w:r w:rsidRPr="00BD12A1">
              <w:rPr>
                <w:lang w:eastAsia="en-US"/>
              </w:rPr>
              <w:t>Труба 18*2,5*кр4000</w:t>
            </w:r>
          </w:p>
        </w:tc>
        <w:tc>
          <w:tcPr>
            <w:tcW w:w="2268" w:type="dxa"/>
            <w:tcBorders>
              <w:top w:val="nil"/>
              <w:left w:val="nil"/>
              <w:bottom w:val="single" w:sz="4" w:space="0" w:color="auto"/>
              <w:right w:val="single" w:sz="4" w:space="0" w:color="auto"/>
            </w:tcBorders>
            <w:shd w:val="clear" w:color="auto" w:fill="FFFFFF"/>
          </w:tcPr>
          <w:p w:rsidR="00BD12A1" w:rsidRPr="00BD12A1" w:rsidRDefault="00BD12A1" w:rsidP="00BD12A1">
            <w:pPr>
              <w:rPr>
                <w:lang w:eastAsia="en-US"/>
              </w:rPr>
            </w:pPr>
            <w:r w:rsidRPr="00BD12A1">
              <w:rPr>
                <w:lang w:eastAsia="en-US"/>
              </w:rPr>
              <w:t>ст.08Х18Н10Т ГОСТ 9941-81</w:t>
            </w:r>
          </w:p>
        </w:tc>
        <w:tc>
          <w:tcPr>
            <w:tcW w:w="992" w:type="dxa"/>
            <w:tcBorders>
              <w:top w:val="single" w:sz="6" w:space="0" w:color="auto"/>
              <w:left w:val="single" w:sz="4" w:space="0" w:color="auto"/>
              <w:bottom w:val="single" w:sz="4" w:space="0" w:color="auto"/>
              <w:right w:val="single" w:sz="4" w:space="0" w:color="auto"/>
            </w:tcBorders>
            <w:shd w:val="clear" w:color="auto" w:fill="FFFFFF"/>
          </w:tcPr>
          <w:p w:rsidR="00BD12A1" w:rsidRPr="00BD12A1" w:rsidRDefault="00BD12A1" w:rsidP="00BD12A1">
            <w:pPr>
              <w:jc w:val="center"/>
            </w:pPr>
          </w:p>
        </w:tc>
        <w:tc>
          <w:tcPr>
            <w:tcW w:w="930" w:type="dxa"/>
            <w:tcBorders>
              <w:top w:val="nil"/>
              <w:left w:val="single" w:sz="4" w:space="0" w:color="auto"/>
              <w:bottom w:val="single" w:sz="4" w:space="0" w:color="auto"/>
              <w:right w:val="single" w:sz="8" w:space="0" w:color="auto"/>
            </w:tcBorders>
            <w:shd w:val="clear" w:color="auto" w:fill="FFFFFF"/>
            <w:noWrap/>
          </w:tcPr>
          <w:p w:rsidR="00BD12A1" w:rsidRPr="00BD12A1" w:rsidRDefault="00BD12A1" w:rsidP="00BD12A1">
            <w:pPr>
              <w:rPr>
                <w:lang w:eastAsia="en-US"/>
              </w:rPr>
            </w:pPr>
            <w:r w:rsidRPr="00BD12A1">
              <w:t>м</w:t>
            </w:r>
          </w:p>
        </w:tc>
        <w:tc>
          <w:tcPr>
            <w:tcW w:w="1197" w:type="dxa"/>
            <w:tcBorders>
              <w:top w:val="nil"/>
              <w:left w:val="nil"/>
              <w:bottom w:val="single" w:sz="4" w:space="0" w:color="auto"/>
              <w:right w:val="single" w:sz="8" w:space="0" w:color="auto"/>
            </w:tcBorders>
            <w:shd w:val="clear" w:color="auto" w:fill="FFFFFF"/>
            <w:noWrap/>
            <w:vAlign w:val="center"/>
          </w:tcPr>
          <w:p w:rsidR="00BD12A1" w:rsidRPr="00BD12A1" w:rsidRDefault="00BD12A1" w:rsidP="00BD12A1">
            <w:pPr>
              <w:jc w:val="center"/>
              <w:rPr>
                <w:lang w:eastAsia="en-US"/>
              </w:rPr>
            </w:pPr>
            <w:r w:rsidRPr="00BD12A1">
              <w:rPr>
                <w:lang w:eastAsia="en-US"/>
              </w:rPr>
              <w:t>300,00</w:t>
            </w:r>
          </w:p>
        </w:tc>
        <w:tc>
          <w:tcPr>
            <w:tcW w:w="1134" w:type="dxa"/>
            <w:tcBorders>
              <w:top w:val="nil"/>
              <w:left w:val="nil"/>
              <w:bottom w:val="single" w:sz="4" w:space="0" w:color="auto"/>
              <w:right w:val="single" w:sz="8" w:space="0" w:color="auto"/>
            </w:tcBorders>
            <w:shd w:val="clear" w:color="auto" w:fill="FFFFFF"/>
            <w:vAlign w:val="center"/>
          </w:tcPr>
          <w:p w:rsidR="00BD12A1" w:rsidRPr="00BD12A1" w:rsidRDefault="00BD12A1" w:rsidP="00BD12A1">
            <w:pPr>
              <w:jc w:val="center"/>
            </w:pPr>
          </w:p>
        </w:tc>
        <w:tc>
          <w:tcPr>
            <w:tcW w:w="992" w:type="dxa"/>
            <w:tcBorders>
              <w:top w:val="nil"/>
              <w:left w:val="nil"/>
              <w:bottom w:val="single" w:sz="4" w:space="0" w:color="auto"/>
              <w:right w:val="single" w:sz="8" w:space="0" w:color="auto"/>
            </w:tcBorders>
            <w:shd w:val="clear" w:color="auto" w:fill="auto"/>
            <w:vAlign w:val="center"/>
          </w:tcPr>
          <w:p w:rsidR="00BD12A1" w:rsidRPr="00BD12A1" w:rsidRDefault="00BD12A1" w:rsidP="00BD12A1">
            <w:pPr>
              <w:jc w:val="center"/>
            </w:pPr>
          </w:p>
        </w:tc>
      </w:tr>
      <w:tr w:rsidR="00BD12A1" w:rsidRPr="00BD12A1" w:rsidTr="00BD12A1">
        <w:trPr>
          <w:trHeight w:val="290"/>
        </w:trPr>
        <w:tc>
          <w:tcPr>
            <w:tcW w:w="710" w:type="dxa"/>
            <w:tcBorders>
              <w:top w:val="nil"/>
              <w:left w:val="single" w:sz="8" w:space="0" w:color="auto"/>
              <w:bottom w:val="single" w:sz="4" w:space="0" w:color="auto"/>
              <w:right w:val="single" w:sz="8" w:space="0" w:color="auto"/>
            </w:tcBorders>
            <w:shd w:val="clear" w:color="auto" w:fill="auto"/>
            <w:vAlign w:val="center"/>
          </w:tcPr>
          <w:p w:rsidR="00BD12A1" w:rsidRPr="00BD12A1" w:rsidRDefault="00BD12A1" w:rsidP="00BD12A1">
            <w:pPr>
              <w:jc w:val="center"/>
              <w:rPr>
                <w:lang w:eastAsia="en-US"/>
              </w:rPr>
            </w:pPr>
            <w:r w:rsidRPr="00BD12A1">
              <w:rPr>
                <w:lang w:eastAsia="en-US"/>
              </w:rPr>
              <w:t>6</w:t>
            </w:r>
          </w:p>
        </w:tc>
        <w:tc>
          <w:tcPr>
            <w:tcW w:w="2267" w:type="dxa"/>
            <w:tcBorders>
              <w:top w:val="nil"/>
              <w:left w:val="nil"/>
              <w:bottom w:val="single" w:sz="4" w:space="0" w:color="auto"/>
              <w:right w:val="single" w:sz="8" w:space="0" w:color="auto"/>
            </w:tcBorders>
            <w:shd w:val="clear" w:color="auto" w:fill="FFFFFF"/>
            <w:noWrap/>
            <w:vAlign w:val="center"/>
          </w:tcPr>
          <w:p w:rsidR="00BD12A1" w:rsidRPr="00BD12A1" w:rsidRDefault="00BD12A1" w:rsidP="00BD12A1">
            <w:pPr>
              <w:rPr>
                <w:lang w:eastAsia="en-US"/>
              </w:rPr>
            </w:pPr>
            <w:r w:rsidRPr="00BD12A1">
              <w:rPr>
                <w:lang w:eastAsia="en-US"/>
              </w:rPr>
              <w:t>Труба Х 18*2,5*кр4000</w:t>
            </w:r>
          </w:p>
        </w:tc>
        <w:tc>
          <w:tcPr>
            <w:tcW w:w="2268" w:type="dxa"/>
            <w:tcBorders>
              <w:top w:val="nil"/>
              <w:left w:val="nil"/>
              <w:bottom w:val="single" w:sz="4" w:space="0" w:color="auto"/>
              <w:right w:val="single" w:sz="4" w:space="0" w:color="auto"/>
            </w:tcBorders>
            <w:shd w:val="clear" w:color="auto" w:fill="FFFFFF"/>
          </w:tcPr>
          <w:p w:rsidR="00BD12A1" w:rsidRPr="00BD12A1" w:rsidRDefault="00BD12A1" w:rsidP="00BD12A1">
            <w:pPr>
              <w:rPr>
                <w:lang w:eastAsia="en-US"/>
              </w:rPr>
            </w:pPr>
            <w:r w:rsidRPr="00BD12A1">
              <w:rPr>
                <w:lang w:eastAsia="en-US"/>
              </w:rPr>
              <w:t>ст.08Х18Н10Т ТУ 14-3Р-197-2001</w:t>
            </w:r>
          </w:p>
        </w:tc>
        <w:tc>
          <w:tcPr>
            <w:tcW w:w="992" w:type="dxa"/>
            <w:tcBorders>
              <w:top w:val="single" w:sz="6" w:space="0" w:color="auto"/>
              <w:left w:val="single" w:sz="4" w:space="0" w:color="auto"/>
              <w:bottom w:val="single" w:sz="4" w:space="0" w:color="auto"/>
              <w:right w:val="single" w:sz="4" w:space="0" w:color="auto"/>
            </w:tcBorders>
            <w:shd w:val="clear" w:color="auto" w:fill="FFFFFF"/>
          </w:tcPr>
          <w:p w:rsidR="00BD12A1" w:rsidRPr="00BD12A1" w:rsidRDefault="00BD12A1" w:rsidP="00BD12A1">
            <w:pPr>
              <w:jc w:val="center"/>
            </w:pPr>
          </w:p>
        </w:tc>
        <w:tc>
          <w:tcPr>
            <w:tcW w:w="930" w:type="dxa"/>
            <w:tcBorders>
              <w:top w:val="nil"/>
              <w:left w:val="single" w:sz="4" w:space="0" w:color="auto"/>
              <w:bottom w:val="single" w:sz="4" w:space="0" w:color="auto"/>
              <w:right w:val="single" w:sz="8" w:space="0" w:color="auto"/>
            </w:tcBorders>
            <w:shd w:val="clear" w:color="auto" w:fill="FFFFFF"/>
            <w:noWrap/>
          </w:tcPr>
          <w:p w:rsidR="00BD12A1" w:rsidRPr="00BD12A1" w:rsidRDefault="00BD12A1" w:rsidP="00BD12A1">
            <w:pPr>
              <w:rPr>
                <w:lang w:eastAsia="en-US"/>
              </w:rPr>
            </w:pPr>
            <w:r w:rsidRPr="00BD12A1">
              <w:t>м</w:t>
            </w:r>
          </w:p>
        </w:tc>
        <w:tc>
          <w:tcPr>
            <w:tcW w:w="1197" w:type="dxa"/>
            <w:tcBorders>
              <w:top w:val="nil"/>
              <w:left w:val="nil"/>
              <w:bottom w:val="single" w:sz="4" w:space="0" w:color="auto"/>
              <w:right w:val="single" w:sz="8" w:space="0" w:color="auto"/>
            </w:tcBorders>
            <w:shd w:val="clear" w:color="auto" w:fill="FFFFFF"/>
            <w:noWrap/>
            <w:vAlign w:val="center"/>
          </w:tcPr>
          <w:p w:rsidR="00BD12A1" w:rsidRPr="00BD12A1" w:rsidRDefault="00BD12A1" w:rsidP="00BD12A1">
            <w:pPr>
              <w:jc w:val="center"/>
              <w:rPr>
                <w:lang w:eastAsia="en-US"/>
              </w:rPr>
            </w:pPr>
            <w:r w:rsidRPr="00BD12A1">
              <w:rPr>
                <w:lang w:eastAsia="en-US"/>
              </w:rPr>
              <w:t>1 500,00</w:t>
            </w:r>
          </w:p>
        </w:tc>
        <w:tc>
          <w:tcPr>
            <w:tcW w:w="1134" w:type="dxa"/>
            <w:tcBorders>
              <w:top w:val="nil"/>
              <w:left w:val="nil"/>
              <w:bottom w:val="single" w:sz="4" w:space="0" w:color="auto"/>
              <w:right w:val="single" w:sz="8" w:space="0" w:color="auto"/>
            </w:tcBorders>
            <w:shd w:val="clear" w:color="auto" w:fill="FFFFFF"/>
            <w:vAlign w:val="center"/>
          </w:tcPr>
          <w:p w:rsidR="00BD12A1" w:rsidRPr="00BD12A1" w:rsidRDefault="00BD12A1" w:rsidP="00BD12A1">
            <w:pPr>
              <w:jc w:val="center"/>
            </w:pPr>
          </w:p>
        </w:tc>
        <w:tc>
          <w:tcPr>
            <w:tcW w:w="992" w:type="dxa"/>
            <w:tcBorders>
              <w:top w:val="nil"/>
              <w:left w:val="nil"/>
              <w:bottom w:val="single" w:sz="4" w:space="0" w:color="auto"/>
              <w:right w:val="single" w:sz="8" w:space="0" w:color="auto"/>
            </w:tcBorders>
            <w:shd w:val="clear" w:color="auto" w:fill="auto"/>
            <w:vAlign w:val="center"/>
          </w:tcPr>
          <w:p w:rsidR="00BD12A1" w:rsidRPr="00BD12A1" w:rsidRDefault="00BD12A1" w:rsidP="00BD12A1">
            <w:pPr>
              <w:jc w:val="center"/>
            </w:pPr>
          </w:p>
        </w:tc>
      </w:tr>
      <w:tr w:rsidR="00BD12A1" w:rsidRPr="00BD12A1" w:rsidTr="00BD12A1">
        <w:trPr>
          <w:trHeight w:val="290"/>
        </w:trPr>
        <w:tc>
          <w:tcPr>
            <w:tcW w:w="710" w:type="dxa"/>
            <w:tcBorders>
              <w:top w:val="nil"/>
              <w:left w:val="single" w:sz="8" w:space="0" w:color="auto"/>
              <w:bottom w:val="single" w:sz="4" w:space="0" w:color="auto"/>
              <w:right w:val="single" w:sz="8" w:space="0" w:color="auto"/>
            </w:tcBorders>
            <w:shd w:val="clear" w:color="auto" w:fill="auto"/>
            <w:vAlign w:val="center"/>
          </w:tcPr>
          <w:p w:rsidR="00BD12A1" w:rsidRPr="00BD12A1" w:rsidRDefault="00BD12A1" w:rsidP="00BD12A1">
            <w:pPr>
              <w:jc w:val="center"/>
              <w:rPr>
                <w:lang w:eastAsia="en-US"/>
              </w:rPr>
            </w:pPr>
            <w:r w:rsidRPr="00BD12A1">
              <w:rPr>
                <w:lang w:eastAsia="en-US"/>
              </w:rPr>
              <w:t>7</w:t>
            </w:r>
          </w:p>
        </w:tc>
        <w:tc>
          <w:tcPr>
            <w:tcW w:w="2267" w:type="dxa"/>
            <w:tcBorders>
              <w:top w:val="nil"/>
              <w:left w:val="nil"/>
              <w:bottom w:val="single" w:sz="4" w:space="0" w:color="auto"/>
              <w:right w:val="single" w:sz="8" w:space="0" w:color="auto"/>
            </w:tcBorders>
            <w:shd w:val="clear" w:color="auto" w:fill="FFFFFF"/>
            <w:noWrap/>
            <w:vAlign w:val="center"/>
          </w:tcPr>
          <w:p w:rsidR="00BD12A1" w:rsidRPr="00BD12A1" w:rsidRDefault="00BD12A1" w:rsidP="00BD12A1">
            <w:pPr>
              <w:rPr>
                <w:lang w:eastAsia="en-US"/>
              </w:rPr>
            </w:pPr>
            <w:r w:rsidRPr="00BD12A1">
              <w:rPr>
                <w:lang w:eastAsia="en-US"/>
              </w:rPr>
              <w:t>Труба Х 18*2,5*7000</w:t>
            </w:r>
          </w:p>
        </w:tc>
        <w:tc>
          <w:tcPr>
            <w:tcW w:w="2268" w:type="dxa"/>
            <w:tcBorders>
              <w:top w:val="nil"/>
              <w:left w:val="nil"/>
              <w:bottom w:val="single" w:sz="4" w:space="0" w:color="auto"/>
              <w:right w:val="single" w:sz="4" w:space="0" w:color="auto"/>
            </w:tcBorders>
            <w:shd w:val="clear" w:color="auto" w:fill="FFFFFF"/>
          </w:tcPr>
          <w:p w:rsidR="00BD12A1" w:rsidRPr="00BD12A1" w:rsidRDefault="00BD12A1" w:rsidP="00BD12A1">
            <w:pPr>
              <w:rPr>
                <w:lang w:eastAsia="en-US"/>
              </w:rPr>
            </w:pPr>
            <w:r w:rsidRPr="00BD12A1">
              <w:rPr>
                <w:lang w:eastAsia="en-US"/>
              </w:rPr>
              <w:t xml:space="preserve">ст.08Х18Н10Т </w:t>
            </w:r>
            <w:proofErr w:type="gramStart"/>
            <w:r w:rsidRPr="00BD12A1">
              <w:rPr>
                <w:lang w:eastAsia="en-US"/>
              </w:rPr>
              <w:t>У</w:t>
            </w:r>
            <w:proofErr w:type="gramEnd"/>
            <w:r w:rsidRPr="00BD12A1">
              <w:rPr>
                <w:lang w:eastAsia="en-US"/>
              </w:rPr>
              <w:t xml:space="preserve">  ТУ 14-3Р-197-2001</w:t>
            </w:r>
          </w:p>
        </w:tc>
        <w:tc>
          <w:tcPr>
            <w:tcW w:w="992" w:type="dxa"/>
            <w:tcBorders>
              <w:top w:val="single" w:sz="6" w:space="0" w:color="auto"/>
              <w:left w:val="single" w:sz="4" w:space="0" w:color="auto"/>
              <w:bottom w:val="single" w:sz="4" w:space="0" w:color="auto"/>
              <w:right w:val="single" w:sz="4" w:space="0" w:color="auto"/>
            </w:tcBorders>
            <w:shd w:val="clear" w:color="auto" w:fill="FFFFFF"/>
          </w:tcPr>
          <w:p w:rsidR="00BD12A1" w:rsidRPr="00BD12A1" w:rsidRDefault="00BD12A1" w:rsidP="00BD12A1">
            <w:pPr>
              <w:jc w:val="center"/>
            </w:pPr>
          </w:p>
        </w:tc>
        <w:tc>
          <w:tcPr>
            <w:tcW w:w="930" w:type="dxa"/>
            <w:tcBorders>
              <w:top w:val="nil"/>
              <w:left w:val="single" w:sz="4" w:space="0" w:color="auto"/>
              <w:bottom w:val="single" w:sz="4" w:space="0" w:color="auto"/>
              <w:right w:val="single" w:sz="8" w:space="0" w:color="auto"/>
            </w:tcBorders>
            <w:shd w:val="clear" w:color="auto" w:fill="FFFFFF"/>
            <w:noWrap/>
          </w:tcPr>
          <w:p w:rsidR="00BD12A1" w:rsidRPr="00BD12A1" w:rsidRDefault="00BD12A1" w:rsidP="00BD12A1">
            <w:pPr>
              <w:rPr>
                <w:lang w:eastAsia="en-US"/>
              </w:rPr>
            </w:pPr>
            <w:r w:rsidRPr="00BD12A1">
              <w:t>м</w:t>
            </w:r>
          </w:p>
        </w:tc>
        <w:tc>
          <w:tcPr>
            <w:tcW w:w="1197" w:type="dxa"/>
            <w:tcBorders>
              <w:top w:val="nil"/>
              <w:left w:val="nil"/>
              <w:bottom w:val="single" w:sz="4" w:space="0" w:color="auto"/>
              <w:right w:val="single" w:sz="8" w:space="0" w:color="auto"/>
            </w:tcBorders>
            <w:shd w:val="clear" w:color="auto" w:fill="FFFFFF"/>
            <w:noWrap/>
            <w:vAlign w:val="center"/>
          </w:tcPr>
          <w:p w:rsidR="00BD12A1" w:rsidRPr="00BD12A1" w:rsidRDefault="00BD12A1" w:rsidP="00BD12A1">
            <w:pPr>
              <w:jc w:val="center"/>
              <w:rPr>
                <w:lang w:eastAsia="en-US"/>
              </w:rPr>
            </w:pPr>
            <w:r w:rsidRPr="00BD12A1">
              <w:rPr>
                <w:lang w:eastAsia="en-US"/>
              </w:rPr>
              <w:t>350,00</w:t>
            </w:r>
          </w:p>
        </w:tc>
        <w:tc>
          <w:tcPr>
            <w:tcW w:w="1134" w:type="dxa"/>
            <w:tcBorders>
              <w:top w:val="nil"/>
              <w:left w:val="nil"/>
              <w:bottom w:val="single" w:sz="4" w:space="0" w:color="auto"/>
              <w:right w:val="single" w:sz="8" w:space="0" w:color="auto"/>
            </w:tcBorders>
            <w:shd w:val="clear" w:color="auto" w:fill="FFFFFF"/>
            <w:vAlign w:val="center"/>
          </w:tcPr>
          <w:p w:rsidR="00BD12A1" w:rsidRPr="00BD12A1" w:rsidRDefault="00BD12A1" w:rsidP="00BD12A1">
            <w:pPr>
              <w:jc w:val="center"/>
            </w:pPr>
          </w:p>
        </w:tc>
        <w:tc>
          <w:tcPr>
            <w:tcW w:w="992" w:type="dxa"/>
            <w:tcBorders>
              <w:top w:val="nil"/>
              <w:left w:val="nil"/>
              <w:bottom w:val="single" w:sz="4" w:space="0" w:color="auto"/>
              <w:right w:val="single" w:sz="8" w:space="0" w:color="auto"/>
            </w:tcBorders>
            <w:shd w:val="clear" w:color="auto" w:fill="auto"/>
            <w:vAlign w:val="center"/>
          </w:tcPr>
          <w:p w:rsidR="00BD12A1" w:rsidRPr="00BD12A1" w:rsidRDefault="00BD12A1" w:rsidP="00BD12A1">
            <w:pPr>
              <w:jc w:val="center"/>
            </w:pPr>
          </w:p>
        </w:tc>
      </w:tr>
      <w:tr w:rsidR="00BD12A1" w:rsidRPr="00BD12A1" w:rsidTr="00BD12A1">
        <w:trPr>
          <w:trHeight w:val="290"/>
        </w:trPr>
        <w:tc>
          <w:tcPr>
            <w:tcW w:w="710" w:type="dxa"/>
            <w:tcBorders>
              <w:top w:val="nil"/>
              <w:left w:val="single" w:sz="8" w:space="0" w:color="auto"/>
              <w:bottom w:val="single" w:sz="4" w:space="0" w:color="auto"/>
              <w:right w:val="single" w:sz="8" w:space="0" w:color="auto"/>
            </w:tcBorders>
            <w:shd w:val="clear" w:color="auto" w:fill="auto"/>
            <w:vAlign w:val="center"/>
          </w:tcPr>
          <w:p w:rsidR="00BD12A1" w:rsidRPr="00BD12A1" w:rsidRDefault="00BD12A1" w:rsidP="00BD12A1">
            <w:pPr>
              <w:jc w:val="center"/>
              <w:rPr>
                <w:lang w:eastAsia="en-US"/>
              </w:rPr>
            </w:pPr>
            <w:r w:rsidRPr="00BD12A1">
              <w:rPr>
                <w:lang w:eastAsia="en-US"/>
              </w:rPr>
              <w:t>8</w:t>
            </w:r>
          </w:p>
        </w:tc>
        <w:tc>
          <w:tcPr>
            <w:tcW w:w="2267" w:type="dxa"/>
            <w:tcBorders>
              <w:top w:val="nil"/>
              <w:left w:val="nil"/>
              <w:bottom w:val="single" w:sz="4" w:space="0" w:color="auto"/>
              <w:right w:val="single" w:sz="8" w:space="0" w:color="auto"/>
            </w:tcBorders>
            <w:shd w:val="clear" w:color="auto" w:fill="FFFFFF"/>
            <w:noWrap/>
            <w:vAlign w:val="center"/>
          </w:tcPr>
          <w:p w:rsidR="00BD12A1" w:rsidRPr="00BD12A1" w:rsidRDefault="00BD12A1" w:rsidP="00BD12A1">
            <w:pPr>
              <w:rPr>
                <w:lang w:eastAsia="en-US"/>
              </w:rPr>
            </w:pPr>
            <w:r w:rsidRPr="00BD12A1">
              <w:rPr>
                <w:lang w:eastAsia="en-US"/>
              </w:rPr>
              <w:t>Труба 18*3*НД</w:t>
            </w:r>
          </w:p>
        </w:tc>
        <w:tc>
          <w:tcPr>
            <w:tcW w:w="2268" w:type="dxa"/>
            <w:tcBorders>
              <w:top w:val="nil"/>
              <w:left w:val="nil"/>
              <w:bottom w:val="single" w:sz="4" w:space="0" w:color="auto"/>
              <w:right w:val="single" w:sz="4" w:space="0" w:color="auto"/>
            </w:tcBorders>
            <w:shd w:val="clear" w:color="auto" w:fill="FFFFFF"/>
          </w:tcPr>
          <w:p w:rsidR="00BD12A1" w:rsidRPr="00BD12A1" w:rsidRDefault="00BD12A1" w:rsidP="00BD12A1">
            <w:pPr>
              <w:rPr>
                <w:lang w:eastAsia="en-US"/>
              </w:rPr>
            </w:pPr>
            <w:r w:rsidRPr="00BD12A1">
              <w:rPr>
                <w:lang w:eastAsia="en-US"/>
              </w:rPr>
              <w:t>ст.08Х18Н10Т ГОСТ 9941-81</w:t>
            </w:r>
          </w:p>
        </w:tc>
        <w:tc>
          <w:tcPr>
            <w:tcW w:w="992" w:type="dxa"/>
            <w:tcBorders>
              <w:top w:val="single" w:sz="6" w:space="0" w:color="auto"/>
              <w:left w:val="single" w:sz="4" w:space="0" w:color="auto"/>
              <w:bottom w:val="single" w:sz="4" w:space="0" w:color="auto"/>
              <w:right w:val="single" w:sz="4" w:space="0" w:color="auto"/>
            </w:tcBorders>
            <w:shd w:val="clear" w:color="auto" w:fill="FFFFFF"/>
          </w:tcPr>
          <w:p w:rsidR="00BD12A1" w:rsidRPr="00BD12A1" w:rsidRDefault="00BD12A1" w:rsidP="00BD12A1">
            <w:pPr>
              <w:jc w:val="center"/>
            </w:pPr>
          </w:p>
        </w:tc>
        <w:tc>
          <w:tcPr>
            <w:tcW w:w="930" w:type="dxa"/>
            <w:tcBorders>
              <w:top w:val="nil"/>
              <w:left w:val="single" w:sz="4" w:space="0" w:color="auto"/>
              <w:bottom w:val="single" w:sz="4" w:space="0" w:color="auto"/>
              <w:right w:val="single" w:sz="8" w:space="0" w:color="auto"/>
            </w:tcBorders>
            <w:shd w:val="clear" w:color="auto" w:fill="FFFFFF"/>
            <w:noWrap/>
          </w:tcPr>
          <w:p w:rsidR="00BD12A1" w:rsidRPr="00BD12A1" w:rsidRDefault="00BD12A1" w:rsidP="00BD12A1">
            <w:r w:rsidRPr="00BD12A1">
              <w:t>м</w:t>
            </w:r>
          </w:p>
        </w:tc>
        <w:tc>
          <w:tcPr>
            <w:tcW w:w="1197" w:type="dxa"/>
            <w:tcBorders>
              <w:top w:val="nil"/>
              <w:left w:val="nil"/>
              <w:bottom w:val="single" w:sz="4" w:space="0" w:color="auto"/>
              <w:right w:val="single" w:sz="8" w:space="0" w:color="auto"/>
            </w:tcBorders>
            <w:shd w:val="clear" w:color="auto" w:fill="FFFFFF"/>
            <w:noWrap/>
            <w:vAlign w:val="center"/>
          </w:tcPr>
          <w:p w:rsidR="00BD12A1" w:rsidRPr="00BD12A1" w:rsidRDefault="00BD12A1" w:rsidP="00BD12A1">
            <w:pPr>
              <w:jc w:val="center"/>
              <w:rPr>
                <w:lang w:eastAsia="en-US"/>
              </w:rPr>
            </w:pPr>
            <w:r w:rsidRPr="00BD12A1">
              <w:rPr>
                <w:lang w:eastAsia="en-US"/>
              </w:rPr>
              <w:t>100,00</w:t>
            </w:r>
          </w:p>
        </w:tc>
        <w:tc>
          <w:tcPr>
            <w:tcW w:w="1134" w:type="dxa"/>
            <w:tcBorders>
              <w:top w:val="nil"/>
              <w:left w:val="nil"/>
              <w:bottom w:val="single" w:sz="4" w:space="0" w:color="auto"/>
              <w:right w:val="single" w:sz="8" w:space="0" w:color="auto"/>
            </w:tcBorders>
            <w:shd w:val="clear" w:color="auto" w:fill="FFFFFF"/>
            <w:vAlign w:val="center"/>
          </w:tcPr>
          <w:p w:rsidR="00BD12A1" w:rsidRPr="00BD12A1" w:rsidRDefault="00BD12A1" w:rsidP="00BD12A1">
            <w:pPr>
              <w:jc w:val="center"/>
            </w:pPr>
          </w:p>
        </w:tc>
        <w:tc>
          <w:tcPr>
            <w:tcW w:w="992" w:type="dxa"/>
            <w:tcBorders>
              <w:top w:val="nil"/>
              <w:left w:val="nil"/>
              <w:bottom w:val="single" w:sz="4" w:space="0" w:color="auto"/>
              <w:right w:val="single" w:sz="8" w:space="0" w:color="auto"/>
            </w:tcBorders>
            <w:shd w:val="clear" w:color="auto" w:fill="auto"/>
            <w:vAlign w:val="center"/>
          </w:tcPr>
          <w:p w:rsidR="00BD12A1" w:rsidRPr="00BD12A1" w:rsidRDefault="00BD12A1" w:rsidP="00BD12A1">
            <w:pPr>
              <w:jc w:val="center"/>
            </w:pPr>
          </w:p>
        </w:tc>
      </w:tr>
      <w:tr w:rsidR="00BD12A1" w:rsidRPr="00BD12A1" w:rsidTr="00BD12A1">
        <w:trPr>
          <w:trHeight w:val="290"/>
        </w:trPr>
        <w:tc>
          <w:tcPr>
            <w:tcW w:w="710" w:type="dxa"/>
            <w:tcBorders>
              <w:top w:val="nil"/>
              <w:left w:val="single" w:sz="8" w:space="0" w:color="auto"/>
              <w:bottom w:val="single" w:sz="4" w:space="0" w:color="auto"/>
              <w:right w:val="single" w:sz="8" w:space="0" w:color="auto"/>
            </w:tcBorders>
            <w:shd w:val="clear" w:color="auto" w:fill="auto"/>
            <w:vAlign w:val="center"/>
          </w:tcPr>
          <w:p w:rsidR="00BD12A1" w:rsidRPr="00BD12A1" w:rsidRDefault="00BD12A1" w:rsidP="00BD12A1">
            <w:pPr>
              <w:jc w:val="center"/>
              <w:rPr>
                <w:lang w:eastAsia="en-US"/>
              </w:rPr>
            </w:pPr>
            <w:r w:rsidRPr="00BD12A1">
              <w:rPr>
                <w:lang w:eastAsia="en-US"/>
              </w:rPr>
              <w:t>9</w:t>
            </w:r>
          </w:p>
        </w:tc>
        <w:tc>
          <w:tcPr>
            <w:tcW w:w="2267" w:type="dxa"/>
            <w:tcBorders>
              <w:top w:val="nil"/>
              <w:left w:val="nil"/>
              <w:bottom w:val="single" w:sz="4" w:space="0" w:color="auto"/>
              <w:right w:val="single" w:sz="8" w:space="0" w:color="auto"/>
            </w:tcBorders>
            <w:shd w:val="clear" w:color="auto" w:fill="FFFFFF"/>
            <w:noWrap/>
            <w:vAlign w:val="center"/>
          </w:tcPr>
          <w:p w:rsidR="00BD12A1" w:rsidRPr="00BD12A1" w:rsidRDefault="00BD12A1" w:rsidP="00BD12A1">
            <w:pPr>
              <w:rPr>
                <w:lang w:eastAsia="en-US"/>
              </w:rPr>
            </w:pPr>
            <w:r w:rsidRPr="00BD12A1">
              <w:rPr>
                <w:lang w:eastAsia="en-US"/>
              </w:rPr>
              <w:t>Труба Х 25*2,5*НД</w:t>
            </w:r>
          </w:p>
        </w:tc>
        <w:tc>
          <w:tcPr>
            <w:tcW w:w="2268" w:type="dxa"/>
            <w:tcBorders>
              <w:top w:val="nil"/>
              <w:left w:val="nil"/>
              <w:bottom w:val="single" w:sz="4" w:space="0" w:color="auto"/>
              <w:right w:val="single" w:sz="4" w:space="0" w:color="auto"/>
            </w:tcBorders>
            <w:shd w:val="clear" w:color="auto" w:fill="FFFFFF"/>
          </w:tcPr>
          <w:p w:rsidR="00BD12A1" w:rsidRPr="00BD12A1" w:rsidRDefault="00BD12A1" w:rsidP="00BD12A1">
            <w:pPr>
              <w:rPr>
                <w:lang w:eastAsia="en-US"/>
              </w:rPr>
            </w:pPr>
            <w:r w:rsidRPr="00BD12A1">
              <w:rPr>
                <w:lang w:eastAsia="en-US"/>
              </w:rPr>
              <w:t>ст.08Х18Н10Т ТУ 14-3Р-197-2001</w:t>
            </w:r>
          </w:p>
        </w:tc>
        <w:tc>
          <w:tcPr>
            <w:tcW w:w="992" w:type="dxa"/>
            <w:tcBorders>
              <w:top w:val="single" w:sz="6" w:space="0" w:color="auto"/>
              <w:left w:val="single" w:sz="4" w:space="0" w:color="auto"/>
              <w:bottom w:val="single" w:sz="4" w:space="0" w:color="auto"/>
              <w:right w:val="single" w:sz="4" w:space="0" w:color="auto"/>
            </w:tcBorders>
            <w:shd w:val="clear" w:color="auto" w:fill="FFFFFF"/>
          </w:tcPr>
          <w:p w:rsidR="00BD12A1" w:rsidRPr="00BD12A1" w:rsidRDefault="00BD12A1" w:rsidP="00BD12A1">
            <w:pPr>
              <w:jc w:val="center"/>
            </w:pPr>
          </w:p>
        </w:tc>
        <w:tc>
          <w:tcPr>
            <w:tcW w:w="930" w:type="dxa"/>
            <w:tcBorders>
              <w:top w:val="nil"/>
              <w:left w:val="single" w:sz="4" w:space="0" w:color="auto"/>
              <w:bottom w:val="single" w:sz="4" w:space="0" w:color="auto"/>
              <w:right w:val="single" w:sz="8" w:space="0" w:color="auto"/>
            </w:tcBorders>
            <w:shd w:val="clear" w:color="auto" w:fill="FFFFFF"/>
            <w:noWrap/>
          </w:tcPr>
          <w:p w:rsidR="00BD12A1" w:rsidRPr="00BD12A1" w:rsidRDefault="00BD12A1" w:rsidP="00BD12A1">
            <w:r w:rsidRPr="00BD12A1">
              <w:t>м</w:t>
            </w:r>
          </w:p>
        </w:tc>
        <w:tc>
          <w:tcPr>
            <w:tcW w:w="1197" w:type="dxa"/>
            <w:tcBorders>
              <w:top w:val="nil"/>
              <w:left w:val="nil"/>
              <w:bottom w:val="single" w:sz="4" w:space="0" w:color="auto"/>
              <w:right w:val="single" w:sz="8" w:space="0" w:color="auto"/>
            </w:tcBorders>
            <w:shd w:val="clear" w:color="auto" w:fill="FFFFFF"/>
            <w:noWrap/>
            <w:vAlign w:val="center"/>
          </w:tcPr>
          <w:p w:rsidR="00BD12A1" w:rsidRPr="00BD12A1" w:rsidRDefault="00BD12A1" w:rsidP="00BD12A1">
            <w:pPr>
              <w:jc w:val="center"/>
              <w:rPr>
                <w:lang w:eastAsia="en-US"/>
              </w:rPr>
            </w:pPr>
            <w:r w:rsidRPr="00BD12A1">
              <w:rPr>
                <w:lang w:eastAsia="en-US"/>
              </w:rPr>
              <w:t>100,00</w:t>
            </w:r>
          </w:p>
        </w:tc>
        <w:tc>
          <w:tcPr>
            <w:tcW w:w="1134" w:type="dxa"/>
            <w:tcBorders>
              <w:top w:val="nil"/>
              <w:left w:val="nil"/>
              <w:bottom w:val="single" w:sz="4" w:space="0" w:color="auto"/>
              <w:right w:val="single" w:sz="8" w:space="0" w:color="auto"/>
            </w:tcBorders>
            <w:shd w:val="clear" w:color="auto" w:fill="FFFFFF"/>
            <w:vAlign w:val="center"/>
          </w:tcPr>
          <w:p w:rsidR="00BD12A1" w:rsidRPr="00BD12A1" w:rsidRDefault="00BD12A1" w:rsidP="00BD12A1">
            <w:pPr>
              <w:jc w:val="center"/>
            </w:pPr>
          </w:p>
        </w:tc>
        <w:tc>
          <w:tcPr>
            <w:tcW w:w="992" w:type="dxa"/>
            <w:tcBorders>
              <w:top w:val="nil"/>
              <w:left w:val="nil"/>
              <w:bottom w:val="single" w:sz="4" w:space="0" w:color="auto"/>
              <w:right w:val="single" w:sz="8" w:space="0" w:color="auto"/>
            </w:tcBorders>
            <w:shd w:val="clear" w:color="auto" w:fill="auto"/>
            <w:vAlign w:val="center"/>
          </w:tcPr>
          <w:p w:rsidR="00BD12A1" w:rsidRPr="00BD12A1" w:rsidRDefault="00BD12A1" w:rsidP="00BD12A1">
            <w:pPr>
              <w:jc w:val="center"/>
            </w:pPr>
          </w:p>
        </w:tc>
      </w:tr>
      <w:tr w:rsidR="00BD12A1" w:rsidRPr="00BD12A1" w:rsidTr="00BD12A1">
        <w:trPr>
          <w:trHeight w:val="290"/>
        </w:trPr>
        <w:tc>
          <w:tcPr>
            <w:tcW w:w="710" w:type="dxa"/>
            <w:tcBorders>
              <w:top w:val="nil"/>
              <w:left w:val="single" w:sz="8" w:space="0" w:color="auto"/>
              <w:bottom w:val="single" w:sz="4" w:space="0" w:color="auto"/>
              <w:right w:val="single" w:sz="8" w:space="0" w:color="auto"/>
            </w:tcBorders>
            <w:shd w:val="clear" w:color="auto" w:fill="auto"/>
            <w:vAlign w:val="center"/>
          </w:tcPr>
          <w:p w:rsidR="00BD12A1" w:rsidRPr="00BD12A1" w:rsidRDefault="00BD12A1" w:rsidP="00BD12A1">
            <w:pPr>
              <w:jc w:val="center"/>
              <w:rPr>
                <w:lang w:eastAsia="en-US"/>
              </w:rPr>
            </w:pPr>
            <w:r w:rsidRPr="00BD12A1">
              <w:rPr>
                <w:lang w:eastAsia="en-US"/>
              </w:rPr>
              <w:t>10</w:t>
            </w:r>
          </w:p>
        </w:tc>
        <w:tc>
          <w:tcPr>
            <w:tcW w:w="2267" w:type="dxa"/>
            <w:tcBorders>
              <w:top w:val="nil"/>
              <w:left w:val="nil"/>
              <w:bottom w:val="single" w:sz="4" w:space="0" w:color="auto"/>
              <w:right w:val="single" w:sz="8" w:space="0" w:color="auto"/>
            </w:tcBorders>
            <w:shd w:val="clear" w:color="auto" w:fill="FFFFFF"/>
            <w:noWrap/>
            <w:vAlign w:val="center"/>
          </w:tcPr>
          <w:p w:rsidR="00BD12A1" w:rsidRPr="00BD12A1" w:rsidRDefault="00BD12A1" w:rsidP="00BD12A1">
            <w:pPr>
              <w:rPr>
                <w:lang w:eastAsia="en-US"/>
              </w:rPr>
            </w:pPr>
            <w:r w:rsidRPr="00BD12A1">
              <w:rPr>
                <w:lang w:eastAsia="en-US"/>
              </w:rPr>
              <w:t>Труба 25*3*НД</w:t>
            </w:r>
          </w:p>
        </w:tc>
        <w:tc>
          <w:tcPr>
            <w:tcW w:w="2268" w:type="dxa"/>
            <w:tcBorders>
              <w:top w:val="nil"/>
              <w:left w:val="nil"/>
              <w:bottom w:val="single" w:sz="4" w:space="0" w:color="auto"/>
              <w:right w:val="single" w:sz="4" w:space="0" w:color="auto"/>
            </w:tcBorders>
            <w:shd w:val="clear" w:color="auto" w:fill="FFFFFF"/>
          </w:tcPr>
          <w:p w:rsidR="00BD12A1" w:rsidRPr="00BD12A1" w:rsidRDefault="00BD12A1" w:rsidP="00BD12A1">
            <w:pPr>
              <w:rPr>
                <w:lang w:eastAsia="en-US"/>
              </w:rPr>
            </w:pPr>
            <w:r w:rsidRPr="00BD12A1">
              <w:rPr>
                <w:lang w:eastAsia="en-US"/>
              </w:rPr>
              <w:t>ст.08Х18Н10Т ГОСТ 9941-81</w:t>
            </w:r>
          </w:p>
        </w:tc>
        <w:tc>
          <w:tcPr>
            <w:tcW w:w="992" w:type="dxa"/>
            <w:tcBorders>
              <w:top w:val="single" w:sz="6" w:space="0" w:color="auto"/>
              <w:left w:val="single" w:sz="4" w:space="0" w:color="auto"/>
              <w:bottom w:val="single" w:sz="4" w:space="0" w:color="auto"/>
              <w:right w:val="single" w:sz="4" w:space="0" w:color="auto"/>
            </w:tcBorders>
            <w:shd w:val="clear" w:color="auto" w:fill="FFFFFF"/>
          </w:tcPr>
          <w:p w:rsidR="00BD12A1" w:rsidRPr="00BD12A1" w:rsidRDefault="00BD12A1" w:rsidP="00BD12A1">
            <w:pPr>
              <w:jc w:val="center"/>
            </w:pPr>
          </w:p>
        </w:tc>
        <w:tc>
          <w:tcPr>
            <w:tcW w:w="930" w:type="dxa"/>
            <w:tcBorders>
              <w:top w:val="nil"/>
              <w:left w:val="single" w:sz="4" w:space="0" w:color="auto"/>
              <w:bottom w:val="single" w:sz="4" w:space="0" w:color="auto"/>
              <w:right w:val="single" w:sz="8" w:space="0" w:color="auto"/>
            </w:tcBorders>
            <w:shd w:val="clear" w:color="auto" w:fill="FFFFFF"/>
            <w:noWrap/>
          </w:tcPr>
          <w:p w:rsidR="00BD12A1" w:rsidRPr="00BD12A1" w:rsidRDefault="00BD12A1" w:rsidP="00BD12A1">
            <w:pPr>
              <w:rPr>
                <w:lang w:eastAsia="en-US"/>
              </w:rPr>
            </w:pPr>
            <w:r w:rsidRPr="00BD12A1">
              <w:t>м</w:t>
            </w:r>
          </w:p>
        </w:tc>
        <w:tc>
          <w:tcPr>
            <w:tcW w:w="1197" w:type="dxa"/>
            <w:tcBorders>
              <w:top w:val="nil"/>
              <w:left w:val="nil"/>
              <w:bottom w:val="single" w:sz="4" w:space="0" w:color="auto"/>
              <w:right w:val="single" w:sz="8" w:space="0" w:color="auto"/>
            </w:tcBorders>
            <w:shd w:val="clear" w:color="auto" w:fill="FFFFFF"/>
            <w:noWrap/>
            <w:vAlign w:val="center"/>
          </w:tcPr>
          <w:p w:rsidR="00BD12A1" w:rsidRPr="00BD12A1" w:rsidRDefault="00BD12A1" w:rsidP="00BD12A1">
            <w:pPr>
              <w:jc w:val="center"/>
              <w:rPr>
                <w:lang w:eastAsia="en-US"/>
              </w:rPr>
            </w:pPr>
            <w:r w:rsidRPr="00BD12A1">
              <w:rPr>
                <w:lang w:eastAsia="en-US"/>
              </w:rPr>
              <w:t>240,00</w:t>
            </w:r>
          </w:p>
        </w:tc>
        <w:tc>
          <w:tcPr>
            <w:tcW w:w="1134" w:type="dxa"/>
            <w:tcBorders>
              <w:top w:val="nil"/>
              <w:left w:val="nil"/>
              <w:bottom w:val="single" w:sz="4" w:space="0" w:color="auto"/>
              <w:right w:val="single" w:sz="8" w:space="0" w:color="auto"/>
            </w:tcBorders>
            <w:shd w:val="clear" w:color="auto" w:fill="FFFFFF"/>
            <w:vAlign w:val="center"/>
          </w:tcPr>
          <w:p w:rsidR="00BD12A1" w:rsidRPr="00BD12A1" w:rsidRDefault="00BD12A1" w:rsidP="00BD12A1">
            <w:pPr>
              <w:jc w:val="center"/>
            </w:pPr>
          </w:p>
        </w:tc>
        <w:tc>
          <w:tcPr>
            <w:tcW w:w="992" w:type="dxa"/>
            <w:tcBorders>
              <w:top w:val="nil"/>
              <w:left w:val="nil"/>
              <w:bottom w:val="single" w:sz="4" w:space="0" w:color="auto"/>
              <w:right w:val="single" w:sz="8" w:space="0" w:color="auto"/>
            </w:tcBorders>
            <w:shd w:val="clear" w:color="auto" w:fill="auto"/>
            <w:vAlign w:val="center"/>
          </w:tcPr>
          <w:p w:rsidR="00BD12A1" w:rsidRPr="00BD12A1" w:rsidRDefault="00BD12A1" w:rsidP="00BD12A1">
            <w:pPr>
              <w:jc w:val="center"/>
            </w:pPr>
          </w:p>
        </w:tc>
      </w:tr>
      <w:tr w:rsidR="00BD12A1" w:rsidRPr="00BD12A1" w:rsidTr="00BD12A1">
        <w:trPr>
          <w:trHeight w:val="290"/>
        </w:trPr>
        <w:tc>
          <w:tcPr>
            <w:tcW w:w="710" w:type="dxa"/>
            <w:tcBorders>
              <w:top w:val="nil"/>
              <w:left w:val="single" w:sz="8" w:space="0" w:color="auto"/>
              <w:bottom w:val="single" w:sz="4" w:space="0" w:color="auto"/>
              <w:right w:val="single" w:sz="8" w:space="0" w:color="auto"/>
            </w:tcBorders>
            <w:shd w:val="clear" w:color="auto" w:fill="auto"/>
            <w:vAlign w:val="center"/>
          </w:tcPr>
          <w:p w:rsidR="00BD12A1" w:rsidRPr="00BD12A1" w:rsidRDefault="00BD12A1" w:rsidP="00BD12A1">
            <w:pPr>
              <w:jc w:val="center"/>
              <w:rPr>
                <w:lang w:eastAsia="en-US"/>
              </w:rPr>
            </w:pPr>
            <w:r w:rsidRPr="00BD12A1">
              <w:rPr>
                <w:lang w:eastAsia="en-US"/>
              </w:rPr>
              <w:t>11</w:t>
            </w:r>
          </w:p>
        </w:tc>
        <w:tc>
          <w:tcPr>
            <w:tcW w:w="2267" w:type="dxa"/>
            <w:tcBorders>
              <w:top w:val="nil"/>
              <w:left w:val="nil"/>
              <w:bottom w:val="single" w:sz="4" w:space="0" w:color="auto"/>
              <w:right w:val="single" w:sz="8" w:space="0" w:color="auto"/>
            </w:tcBorders>
            <w:shd w:val="clear" w:color="auto" w:fill="FFFFFF"/>
            <w:noWrap/>
            <w:vAlign w:val="center"/>
          </w:tcPr>
          <w:p w:rsidR="00BD12A1" w:rsidRPr="00BD12A1" w:rsidRDefault="00BD12A1" w:rsidP="00BD12A1">
            <w:pPr>
              <w:rPr>
                <w:lang w:eastAsia="en-US"/>
              </w:rPr>
            </w:pPr>
            <w:r w:rsidRPr="00BD12A1">
              <w:rPr>
                <w:lang w:eastAsia="en-US"/>
              </w:rPr>
              <w:t>Труба Х 25*3*НД</w:t>
            </w:r>
          </w:p>
        </w:tc>
        <w:tc>
          <w:tcPr>
            <w:tcW w:w="2268" w:type="dxa"/>
            <w:tcBorders>
              <w:top w:val="nil"/>
              <w:left w:val="nil"/>
              <w:bottom w:val="single" w:sz="4" w:space="0" w:color="auto"/>
              <w:right w:val="single" w:sz="4" w:space="0" w:color="auto"/>
            </w:tcBorders>
            <w:shd w:val="clear" w:color="auto" w:fill="FFFFFF"/>
          </w:tcPr>
          <w:p w:rsidR="00BD12A1" w:rsidRPr="00BD12A1" w:rsidRDefault="00BD12A1" w:rsidP="00BD12A1">
            <w:pPr>
              <w:rPr>
                <w:lang w:eastAsia="en-US"/>
              </w:rPr>
            </w:pPr>
            <w:r w:rsidRPr="00BD12A1">
              <w:rPr>
                <w:lang w:eastAsia="en-US"/>
              </w:rPr>
              <w:t>ст.08Х18Н10Т ТУ 14-3Р-197-2001</w:t>
            </w:r>
          </w:p>
        </w:tc>
        <w:tc>
          <w:tcPr>
            <w:tcW w:w="992" w:type="dxa"/>
            <w:tcBorders>
              <w:top w:val="single" w:sz="6" w:space="0" w:color="auto"/>
              <w:left w:val="single" w:sz="4" w:space="0" w:color="auto"/>
              <w:bottom w:val="single" w:sz="4" w:space="0" w:color="auto"/>
              <w:right w:val="single" w:sz="4" w:space="0" w:color="auto"/>
            </w:tcBorders>
            <w:shd w:val="clear" w:color="auto" w:fill="FFFFFF"/>
          </w:tcPr>
          <w:p w:rsidR="00BD12A1" w:rsidRPr="00BD12A1" w:rsidRDefault="00BD12A1" w:rsidP="00BD12A1">
            <w:pPr>
              <w:jc w:val="center"/>
            </w:pPr>
          </w:p>
        </w:tc>
        <w:tc>
          <w:tcPr>
            <w:tcW w:w="930" w:type="dxa"/>
            <w:tcBorders>
              <w:top w:val="nil"/>
              <w:left w:val="single" w:sz="4" w:space="0" w:color="auto"/>
              <w:bottom w:val="single" w:sz="4" w:space="0" w:color="auto"/>
              <w:right w:val="single" w:sz="8" w:space="0" w:color="auto"/>
            </w:tcBorders>
            <w:shd w:val="clear" w:color="auto" w:fill="FFFFFF"/>
            <w:noWrap/>
          </w:tcPr>
          <w:p w:rsidR="00BD12A1" w:rsidRPr="00BD12A1" w:rsidRDefault="00BD12A1" w:rsidP="00BD12A1">
            <w:pPr>
              <w:rPr>
                <w:lang w:eastAsia="en-US"/>
              </w:rPr>
            </w:pPr>
            <w:r w:rsidRPr="00BD12A1">
              <w:t>м</w:t>
            </w:r>
          </w:p>
        </w:tc>
        <w:tc>
          <w:tcPr>
            <w:tcW w:w="1197" w:type="dxa"/>
            <w:tcBorders>
              <w:top w:val="nil"/>
              <w:left w:val="nil"/>
              <w:bottom w:val="single" w:sz="4" w:space="0" w:color="auto"/>
              <w:right w:val="single" w:sz="8" w:space="0" w:color="auto"/>
            </w:tcBorders>
            <w:shd w:val="clear" w:color="auto" w:fill="FFFFFF"/>
            <w:noWrap/>
            <w:vAlign w:val="center"/>
          </w:tcPr>
          <w:p w:rsidR="00BD12A1" w:rsidRPr="00BD12A1" w:rsidRDefault="00BD12A1" w:rsidP="00BD12A1">
            <w:pPr>
              <w:jc w:val="center"/>
              <w:rPr>
                <w:lang w:eastAsia="en-US"/>
              </w:rPr>
            </w:pPr>
            <w:r w:rsidRPr="00BD12A1">
              <w:rPr>
                <w:lang w:eastAsia="en-US"/>
              </w:rPr>
              <w:t>470,00</w:t>
            </w:r>
          </w:p>
        </w:tc>
        <w:tc>
          <w:tcPr>
            <w:tcW w:w="1134" w:type="dxa"/>
            <w:tcBorders>
              <w:top w:val="nil"/>
              <w:left w:val="nil"/>
              <w:bottom w:val="single" w:sz="4" w:space="0" w:color="auto"/>
              <w:right w:val="single" w:sz="8" w:space="0" w:color="auto"/>
            </w:tcBorders>
            <w:shd w:val="clear" w:color="auto" w:fill="FFFFFF"/>
            <w:vAlign w:val="center"/>
          </w:tcPr>
          <w:p w:rsidR="00BD12A1" w:rsidRPr="00BD12A1" w:rsidRDefault="00BD12A1" w:rsidP="00BD12A1">
            <w:pPr>
              <w:jc w:val="center"/>
            </w:pPr>
          </w:p>
        </w:tc>
        <w:tc>
          <w:tcPr>
            <w:tcW w:w="992" w:type="dxa"/>
            <w:tcBorders>
              <w:top w:val="nil"/>
              <w:left w:val="nil"/>
              <w:bottom w:val="single" w:sz="4" w:space="0" w:color="auto"/>
              <w:right w:val="single" w:sz="8" w:space="0" w:color="auto"/>
            </w:tcBorders>
            <w:shd w:val="clear" w:color="auto" w:fill="auto"/>
            <w:vAlign w:val="center"/>
          </w:tcPr>
          <w:p w:rsidR="00BD12A1" w:rsidRPr="00BD12A1" w:rsidRDefault="00BD12A1" w:rsidP="00BD12A1">
            <w:pPr>
              <w:jc w:val="center"/>
            </w:pPr>
          </w:p>
        </w:tc>
      </w:tr>
      <w:tr w:rsidR="00BD12A1" w:rsidRPr="00BD12A1" w:rsidTr="00BD12A1">
        <w:trPr>
          <w:trHeight w:val="290"/>
        </w:trPr>
        <w:tc>
          <w:tcPr>
            <w:tcW w:w="710" w:type="dxa"/>
            <w:tcBorders>
              <w:top w:val="nil"/>
              <w:left w:val="single" w:sz="8" w:space="0" w:color="auto"/>
              <w:bottom w:val="single" w:sz="4" w:space="0" w:color="auto"/>
              <w:right w:val="single" w:sz="8" w:space="0" w:color="auto"/>
            </w:tcBorders>
            <w:shd w:val="clear" w:color="auto" w:fill="auto"/>
            <w:vAlign w:val="center"/>
          </w:tcPr>
          <w:p w:rsidR="00BD12A1" w:rsidRPr="00BD12A1" w:rsidRDefault="00BD12A1" w:rsidP="00BD12A1">
            <w:pPr>
              <w:jc w:val="center"/>
              <w:rPr>
                <w:lang w:eastAsia="en-US"/>
              </w:rPr>
            </w:pPr>
            <w:r w:rsidRPr="00BD12A1">
              <w:rPr>
                <w:lang w:eastAsia="en-US"/>
              </w:rPr>
              <w:t>12</w:t>
            </w:r>
          </w:p>
        </w:tc>
        <w:tc>
          <w:tcPr>
            <w:tcW w:w="2267" w:type="dxa"/>
            <w:tcBorders>
              <w:top w:val="nil"/>
              <w:left w:val="nil"/>
              <w:bottom w:val="single" w:sz="4" w:space="0" w:color="auto"/>
              <w:right w:val="single" w:sz="8" w:space="0" w:color="auto"/>
            </w:tcBorders>
            <w:shd w:val="clear" w:color="auto" w:fill="FFFFFF"/>
            <w:noWrap/>
            <w:vAlign w:val="center"/>
          </w:tcPr>
          <w:p w:rsidR="00BD12A1" w:rsidRPr="00BD12A1" w:rsidRDefault="00BD12A1" w:rsidP="00BD12A1">
            <w:pPr>
              <w:rPr>
                <w:lang w:eastAsia="en-US"/>
              </w:rPr>
            </w:pPr>
            <w:r w:rsidRPr="00BD12A1">
              <w:rPr>
                <w:lang w:eastAsia="en-US"/>
              </w:rPr>
              <w:t>Труба 28*4*НД</w:t>
            </w:r>
          </w:p>
        </w:tc>
        <w:tc>
          <w:tcPr>
            <w:tcW w:w="2268" w:type="dxa"/>
            <w:tcBorders>
              <w:top w:val="nil"/>
              <w:left w:val="nil"/>
              <w:bottom w:val="single" w:sz="4" w:space="0" w:color="auto"/>
              <w:right w:val="single" w:sz="4" w:space="0" w:color="auto"/>
            </w:tcBorders>
            <w:shd w:val="clear" w:color="auto" w:fill="FFFFFF"/>
          </w:tcPr>
          <w:p w:rsidR="00BD12A1" w:rsidRPr="00BD12A1" w:rsidRDefault="00BD12A1" w:rsidP="00BD12A1">
            <w:pPr>
              <w:rPr>
                <w:lang w:eastAsia="en-US"/>
              </w:rPr>
            </w:pPr>
            <w:r w:rsidRPr="00BD12A1">
              <w:rPr>
                <w:lang w:eastAsia="en-US"/>
              </w:rPr>
              <w:t>ст.08Х18Н10Т ГОСТ 9941-81</w:t>
            </w:r>
          </w:p>
        </w:tc>
        <w:tc>
          <w:tcPr>
            <w:tcW w:w="992" w:type="dxa"/>
            <w:tcBorders>
              <w:top w:val="single" w:sz="6" w:space="0" w:color="auto"/>
              <w:left w:val="single" w:sz="4" w:space="0" w:color="auto"/>
              <w:bottom w:val="single" w:sz="4" w:space="0" w:color="auto"/>
              <w:right w:val="single" w:sz="4" w:space="0" w:color="auto"/>
            </w:tcBorders>
            <w:shd w:val="clear" w:color="auto" w:fill="FFFFFF"/>
          </w:tcPr>
          <w:p w:rsidR="00BD12A1" w:rsidRPr="00BD12A1" w:rsidRDefault="00BD12A1" w:rsidP="00BD12A1">
            <w:pPr>
              <w:jc w:val="center"/>
            </w:pPr>
          </w:p>
        </w:tc>
        <w:tc>
          <w:tcPr>
            <w:tcW w:w="930" w:type="dxa"/>
            <w:tcBorders>
              <w:top w:val="nil"/>
              <w:left w:val="single" w:sz="4" w:space="0" w:color="auto"/>
              <w:bottom w:val="single" w:sz="4" w:space="0" w:color="auto"/>
              <w:right w:val="single" w:sz="8" w:space="0" w:color="auto"/>
            </w:tcBorders>
            <w:shd w:val="clear" w:color="auto" w:fill="FFFFFF"/>
            <w:noWrap/>
          </w:tcPr>
          <w:p w:rsidR="00BD12A1" w:rsidRPr="00BD12A1" w:rsidRDefault="00BD12A1" w:rsidP="00BD12A1">
            <w:pPr>
              <w:rPr>
                <w:lang w:eastAsia="en-US"/>
              </w:rPr>
            </w:pPr>
            <w:r w:rsidRPr="00BD12A1">
              <w:t>м</w:t>
            </w:r>
          </w:p>
        </w:tc>
        <w:tc>
          <w:tcPr>
            <w:tcW w:w="1197" w:type="dxa"/>
            <w:tcBorders>
              <w:top w:val="nil"/>
              <w:left w:val="nil"/>
              <w:bottom w:val="single" w:sz="4" w:space="0" w:color="auto"/>
              <w:right w:val="single" w:sz="8" w:space="0" w:color="auto"/>
            </w:tcBorders>
            <w:shd w:val="clear" w:color="auto" w:fill="FFFFFF"/>
            <w:noWrap/>
            <w:vAlign w:val="center"/>
          </w:tcPr>
          <w:p w:rsidR="00BD12A1" w:rsidRPr="00BD12A1" w:rsidRDefault="00BD12A1" w:rsidP="00BD12A1">
            <w:pPr>
              <w:jc w:val="center"/>
              <w:rPr>
                <w:lang w:eastAsia="en-US"/>
              </w:rPr>
            </w:pPr>
            <w:r w:rsidRPr="00BD12A1">
              <w:rPr>
                <w:lang w:eastAsia="en-US"/>
              </w:rPr>
              <w:t>100,00</w:t>
            </w:r>
          </w:p>
        </w:tc>
        <w:tc>
          <w:tcPr>
            <w:tcW w:w="1134" w:type="dxa"/>
            <w:tcBorders>
              <w:top w:val="nil"/>
              <w:left w:val="nil"/>
              <w:bottom w:val="single" w:sz="4" w:space="0" w:color="auto"/>
              <w:right w:val="single" w:sz="8" w:space="0" w:color="auto"/>
            </w:tcBorders>
            <w:shd w:val="clear" w:color="auto" w:fill="FFFFFF"/>
            <w:vAlign w:val="center"/>
          </w:tcPr>
          <w:p w:rsidR="00BD12A1" w:rsidRPr="00BD12A1" w:rsidRDefault="00BD12A1" w:rsidP="00BD12A1">
            <w:pPr>
              <w:jc w:val="center"/>
            </w:pPr>
          </w:p>
        </w:tc>
        <w:tc>
          <w:tcPr>
            <w:tcW w:w="992" w:type="dxa"/>
            <w:tcBorders>
              <w:top w:val="nil"/>
              <w:left w:val="nil"/>
              <w:bottom w:val="single" w:sz="4" w:space="0" w:color="auto"/>
              <w:right w:val="single" w:sz="8" w:space="0" w:color="auto"/>
            </w:tcBorders>
            <w:shd w:val="clear" w:color="auto" w:fill="auto"/>
            <w:vAlign w:val="center"/>
          </w:tcPr>
          <w:p w:rsidR="00BD12A1" w:rsidRPr="00BD12A1" w:rsidRDefault="00BD12A1" w:rsidP="00BD12A1">
            <w:pPr>
              <w:jc w:val="center"/>
            </w:pPr>
          </w:p>
        </w:tc>
      </w:tr>
      <w:tr w:rsidR="00BD12A1" w:rsidRPr="00BD12A1" w:rsidTr="00BD12A1">
        <w:trPr>
          <w:trHeight w:val="290"/>
        </w:trPr>
        <w:tc>
          <w:tcPr>
            <w:tcW w:w="710" w:type="dxa"/>
            <w:tcBorders>
              <w:top w:val="nil"/>
              <w:left w:val="single" w:sz="8" w:space="0" w:color="auto"/>
              <w:bottom w:val="single" w:sz="4" w:space="0" w:color="auto"/>
              <w:right w:val="single" w:sz="8" w:space="0" w:color="auto"/>
            </w:tcBorders>
            <w:shd w:val="clear" w:color="auto" w:fill="auto"/>
            <w:vAlign w:val="center"/>
          </w:tcPr>
          <w:p w:rsidR="00BD12A1" w:rsidRPr="00BD12A1" w:rsidRDefault="00BD12A1" w:rsidP="00BD12A1">
            <w:pPr>
              <w:jc w:val="center"/>
              <w:rPr>
                <w:lang w:eastAsia="en-US"/>
              </w:rPr>
            </w:pPr>
            <w:r w:rsidRPr="00BD12A1">
              <w:rPr>
                <w:lang w:eastAsia="en-US"/>
              </w:rPr>
              <w:t>13</w:t>
            </w:r>
          </w:p>
        </w:tc>
        <w:tc>
          <w:tcPr>
            <w:tcW w:w="2267" w:type="dxa"/>
            <w:tcBorders>
              <w:top w:val="nil"/>
              <w:left w:val="nil"/>
              <w:bottom w:val="single" w:sz="4" w:space="0" w:color="auto"/>
              <w:right w:val="single" w:sz="8" w:space="0" w:color="auto"/>
            </w:tcBorders>
            <w:shd w:val="clear" w:color="auto" w:fill="FFFFFF"/>
            <w:noWrap/>
            <w:vAlign w:val="center"/>
          </w:tcPr>
          <w:p w:rsidR="00BD12A1" w:rsidRPr="00BD12A1" w:rsidRDefault="00BD12A1" w:rsidP="00BD12A1">
            <w:pPr>
              <w:rPr>
                <w:lang w:eastAsia="en-US"/>
              </w:rPr>
            </w:pPr>
            <w:r w:rsidRPr="00BD12A1">
              <w:rPr>
                <w:lang w:eastAsia="en-US"/>
              </w:rPr>
              <w:t>Труба Х 32*2,5*7000</w:t>
            </w:r>
          </w:p>
        </w:tc>
        <w:tc>
          <w:tcPr>
            <w:tcW w:w="2268" w:type="dxa"/>
            <w:tcBorders>
              <w:top w:val="nil"/>
              <w:left w:val="nil"/>
              <w:bottom w:val="single" w:sz="4" w:space="0" w:color="auto"/>
              <w:right w:val="single" w:sz="4" w:space="0" w:color="auto"/>
            </w:tcBorders>
            <w:shd w:val="clear" w:color="auto" w:fill="FFFFFF"/>
          </w:tcPr>
          <w:p w:rsidR="00BD12A1" w:rsidRPr="00BD12A1" w:rsidRDefault="00BD12A1" w:rsidP="00BD12A1">
            <w:pPr>
              <w:rPr>
                <w:lang w:eastAsia="en-US"/>
              </w:rPr>
            </w:pPr>
            <w:r w:rsidRPr="00BD12A1">
              <w:rPr>
                <w:lang w:eastAsia="en-US"/>
              </w:rPr>
              <w:t>ст.08Х18Н10Т ТУ 14-3Р-197-2001</w:t>
            </w:r>
          </w:p>
        </w:tc>
        <w:tc>
          <w:tcPr>
            <w:tcW w:w="992" w:type="dxa"/>
            <w:tcBorders>
              <w:top w:val="single" w:sz="6" w:space="0" w:color="auto"/>
              <w:left w:val="single" w:sz="4" w:space="0" w:color="auto"/>
              <w:bottom w:val="single" w:sz="4" w:space="0" w:color="auto"/>
              <w:right w:val="single" w:sz="4" w:space="0" w:color="auto"/>
            </w:tcBorders>
            <w:shd w:val="clear" w:color="auto" w:fill="FFFFFF"/>
          </w:tcPr>
          <w:p w:rsidR="00BD12A1" w:rsidRPr="00BD12A1" w:rsidRDefault="00BD12A1" w:rsidP="00BD12A1">
            <w:pPr>
              <w:jc w:val="center"/>
            </w:pPr>
          </w:p>
        </w:tc>
        <w:tc>
          <w:tcPr>
            <w:tcW w:w="930" w:type="dxa"/>
            <w:tcBorders>
              <w:top w:val="nil"/>
              <w:left w:val="single" w:sz="4" w:space="0" w:color="auto"/>
              <w:bottom w:val="single" w:sz="4" w:space="0" w:color="auto"/>
              <w:right w:val="single" w:sz="8" w:space="0" w:color="auto"/>
            </w:tcBorders>
            <w:shd w:val="clear" w:color="auto" w:fill="FFFFFF"/>
            <w:noWrap/>
          </w:tcPr>
          <w:p w:rsidR="00BD12A1" w:rsidRPr="00BD12A1" w:rsidRDefault="00BD12A1" w:rsidP="00BD12A1">
            <w:pPr>
              <w:rPr>
                <w:lang w:eastAsia="en-US"/>
              </w:rPr>
            </w:pPr>
            <w:r w:rsidRPr="00BD12A1">
              <w:t>м</w:t>
            </w:r>
          </w:p>
        </w:tc>
        <w:tc>
          <w:tcPr>
            <w:tcW w:w="1197" w:type="dxa"/>
            <w:tcBorders>
              <w:top w:val="nil"/>
              <w:left w:val="nil"/>
              <w:bottom w:val="single" w:sz="4" w:space="0" w:color="auto"/>
              <w:right w:val="single" w:sz="8" w:space="0" w:color="auto"/>
            </w:tcBorders>
            <w:shd w:val="clear" w:color="auto" w:fill="FFFFFF"/>
            <w:noWrap/>
            <w:vAlign w:val="center"/>
          </w:tcPr>
          <w:p w:rsidR="00BD12A1" w:rsidRPr="00BD12A1" w:rsidRDefault="00BD12A1" w:rsidP="00BD12A1">
            <w:pPr>
              <w:jc w:val="center"/>
              <w:rPr>
                <w:lang w:eastAsia="en-US"/>
              </w:rPr>
            </w:pPr>
            <w:r w:rsidRPr="00BD12A1">
              <w:rPr>
                <w:lang w:eastAsia="en-US"/>
              </w:rPr>
              <w:t>100,00</w:t>
            </w:r>
          </w:p>
        </w:tc>
        <w:tc>
          <w:tcPr>
            <w:tcW w:w="1134" w:type="dxa"/>
            <w:tcBorders>
              <w:top w:val="nil"/>
              <w:left w:val="nil"/>
              <w:bottom w:val="single" w:sz="4" w:space="0" w:color="auto"/>
              <w:right w:val="single" w:sz="8" w:space="0" w:color="auto"/>
            </w:tcBorders>
            <w:shd w:val="clear" w:color="auto" w:fill="FFFFFF"/>
            <w:vAlign w:val="center"/>
          </w:tcPr>
          <w:p w:rsidR="00BD12A1" w:rsidRPr="00BD12A1" w:rsidRDefault="00BD12A1" w:rsidP="00BD12A1">
            <w:pPr>
              <w:jc w:val="center"/>
            </w:pPr>
          </w:p>
        </w:tc>
        <w:tc>
          <w:tcPr>
            <w:tcW w:w="992" w:type="dxa"/>
            <w:tcBorders>
              <w:top w:val="nil"/>
              <w:left w:val="nil"/>
              <w:bottom w:val="single" w:sz="4" w:space="0" w:color="auto"/>
              <w:right w:val="single" w:sz="8" w:space="0" w:color="auto"/>
            </w:tcBorders>
            <w:shd w:val="clear" w:color="auto" w:fill="auto"/>
            <w:vAlign w:val="center"/>
          </w:tcPr>
          <w:p w:rsidR="00BD12A1" w:rsidRPr="00BD12A1" w:rsidRDefault="00BD12A1" w:rsidP="00BD12A1">
            <w:pPr>
              <w:jc w:val="center"/>
            </w:pPr>
          </w:p>
        </w:tc>
      </w:tr>
      <w:tr w:rsidR="00BD12A1" w:rsidRPr="00BD12A1" w:rsidTr="00BD12A1">
        <w:trPr>
          <w:trHeight w:val="290"/>
        </w:trPr>
        <w:tc>
          <w:tcPr>
            <w:tcW w:w="710" w:type="dxa"/>
            <w:tcBorders>
              <w:top w:val="nil"/>
              <w:left w:val="single" w:sz="8" w:space="0" w:color="auto"/>
              <w:bottom w:val="single" w:sz="4" w:space="0" w:color="auto"/>
              <w:right w:val="single" w:sz="8" w:space="0" w:color="auto"/>
            </w:tcBorders>
            <w:shd w:val="clear" w:color="auto" w:fill="auto"/>
            <w:vAlign w:val="center"/>
          </w:tcPr>
          <w:p w:rsidR="00BD12A1" w:rsidRPr="00BD12A1" w:rsidRDefault="00BD12A1" w:rsidP="00BD12A1">
            <w:pPr>
              <w:jc w:val="center"/>
              <w:rPr>
                <w:lang w:eastAsia="en-US"/>
              </w:rPr>
            </w:pPr>
            <w:r w:rsidRPr="00BD12A1">
              <w:rPr>
                <w:lang w:eastAsia="en-US"/>
              </w:rPr>
              <w:t>14</w:t>
            </w:r>
          </w:p>
        </w:tc>
        <w:tc>
          <w:tcPr>
            <w:tcW w:w="2267" w:type="dxa"/>
            <w:tcBorders>
              <w:top w:val="nil"/>
              <w:left w:val="nil"/>
              <w:bottom w:val="single" w:sz="4" w:space="0" w:color="auto"/>
              <w:right w:val="single" w:sz="8" w:space="0" w:color="auto"/>
            </w:tcBorders>
            <w:shd w:val="clear" w:color="auto" w:fill="FFFFFF"/>
            <w:noWrap/>
            <w:vAlign w:val="center"/>
          </w:tcPr>
          <w:p w:rsidR="00BD12A1" w:rsidRPr="00BD12A1" w:rsidRDefault="00BD12A1" w:rsidP="00BD12A1">
            <w:pPr>
              <w:rPr>
                <w:lang w:eastAsia="en-US"/>
              </w:rPr>
            </w:pPr>
            <w:r w:rsidRPr="00BD12A1">
              <w:rPr>
                <w:lang w:eastAsia="en-US"/>
              </w:rPr>
              <w:t>Труба Х 32*3,5*7000</w:t>
            </w:r>
          </w:p>
        </w:tc>
        <w:tc>
          <w:tcPr>
            <w:tcW w:w="2268" w:type="dxa"/>
            <w:tcBorders>
              <w:top w:val="nil"/>
              <w:left w:val="nil"/>
              <w:bottom w:val="single" w:sz="4" w:space="0" w:color="auto"/>
              <w:right w:val="single" w:sz="4" w:space="0" w:color="auto"/>
            </w:tcBorders>
            <w:shd w:val="clear" w:color="auto" w:fill="FFFFFF"/>
          </w:tcPr>
          <w:p w:rsidR="00BD12A1" w:rsidRPr="00BD12A1" w:rsidRDefault="00BD12A1" w:rsidP="00BD12A1">
            <w:pPr>
              <w:rPr>
                <w:lang w:eastAsia="en-US"/>
              </w:rPr>
            </w:pPr>
            <w:r w:rsidRPr="00BD12A1">
              <w:rPr>
                <w:lang w:eastAsia="en-US"/>
              </w:rPr>
              <w:t>ст.08Х18Н10Т ТУ 14-3Р-197-2001</w:t>
            </w:r>
          </w:p>
        </w:tc>
        <w:tc>
          <w:tcPr>
            <w:tcW w:w="992" w:type="dxa"/>
            <w:tcBorders>
              <w:top w:val="single" w:sz="6" w:space="0" w:color="auto"/>
              <w:left w:val="single" w:sz="4" w:space="0" w:color="auto"/>
              <w:bottom w:val="single" w:sz="4" w:space="0" w:color="auto"/>
              <w:right w:val="single" w:sz="4" w:space="0" w:color="auto"/>
            </w:tcBorders>
            <w:shd w:val="clear" w:color="auto" w:fill="FFFFFF"/>
          </w:tcPr>
          <w:p w:rsidR="00BD12A1" w:rsidRPr="00BD12A1" w:rsidRDefault="00BD12A1" w:rsidP="00BD12A1">
            <w:pPr>
              <w:jc w:val="center"/>
            </w:pPr>
          </w:p>
        </w:tc>
        <w:tc>
          <w:tcPr>
            <w:tcW w:w="930" w:type="dxa"/>
            <w:tcBorders>
              <w:top w:val="nil"/>
              <w:left w:val="single" w:sz="4" w:space="0" w:color="auto"/>
              <w:bottom w:val="single" w:sz="4" w:space="0" w:color="auto"/>
              <w:right w:val="single" w:sz="8" w:space="0" w:color="auto"/>
            </w:tcBorders>
            <w:shd w:val="clear" w:color="auto" w:fill="FFFFFF"/>
            <w:noWrap/>
          </w:tcPr>
          <w:p w:rsidR="00BD12A1" w:rsidRPr="00BD12A1" w:rsidRDefault="00BD12A1" w:rsidP="00BD12A1">
            <w:pPr>
              <w:rPr>
                <w:lang w:eastAsia="en-US"/>
              </w:rPr>
            </w:pPr>
            <w:r w:rsidRPr="00BD12A1">
              <w:t>м</w:t>
            </w:r>
          </w:p>
        </w:tc>
        <w:tc>
          <w:tcPr>
            <w:tcW w:w="1197" w:type="dxa"/>
            <w:tcBorders>
              <w:top w:val="nil"/>
              <w:left w:val="nil"/>
              <w:bottom w:val="single" w:sz="4" w:space="0" w:color="auto"/>
              <w:right w:val="single" w:sz="8" w:space="0" w:color="auto"/>
            </w:tcBorders>
            <w:shd w:val="clear" w:color="auto" w:fill="FFFFFF"/>
            <w:noWrap/>
            <w:vAlign w:val="center"/>
          </w:tcPr>
          <w:p w:rsidR="00BD12A1" w:rsidRPr="00BD12A1" w:rsidRDefault="00BD12A1" w:rsidP="00BD12A1">
            <w:pPr>
              <w:jc w:val="center"/>
              <w:rPr>
                <w:lang w:eastAsia="en-US"/>
              </w:rPr>
            </w:pPr>
            <w:r w:rsidRPr="00BD12A1">
              <w:rPr>
                <w:lang w:eastAsia="en-US"/>
              </w:rPr>
              <w:cr/>
              <w:t>600,00</w:t>
            </w:r>
          </w:p>
        </w:tc>
        <w:tc>
          <w:tcPr>
            <w:tcW w:w="1134" w:type="dxa"/>
            <w:tcBorders>
              <w:top w:val="nil"/>
              <w:left w:val="nil"/>
              <w:bottom w:val="single" w:sz="4" w:space="0" w:color="auto"/>
              <w:right w:val="single" w:sz="8" w:space="0" w:color="auto"/>
            </w:tcBorders>
            <w:shd w:val="clear" w:color="auto" w:fill="FFFFFF"/>
            <w:vAlign w:val="center"/>
          </w:tcPr>
          <w:p w:rsidR="00BD12A1" w:rsidRPr="00BD12A1" w:rsidRDefault="00BD12A1" w:rsidP="00BD12A1">
            <w:pPr>
              <w:jc w:val="center"/>
            </w:pPr>
          </w:p>
        </w:tc>
        <w:tc>
          <w:tcPr>
            <w:tcW w:w="992" w:type="dxa"/>
            <w:tcBorders>
              <w:top w:val="nil"/>
              <w:left w:val="nil"/>
              <w:bottom w:val="single" w:sz="4" w:space="0" w:color="auto"/>
              <w:right w:val="single" w:sz="8" w:space="0" w:color="auto"/>
            </w:tcBorders>
            <w:shd w:val="clear" w:color="auto" w:fill="auto"/>
            <w:vAlign w:val="center"/>
          </w:tcPr>
          <w:p w:rsidR="00BD12A1" w:rsidRPr="00BD12A1" w:rsidRDefault="00BD12A1" w:rsidP="00BD12A1">
            <w:pPr>
              <w:jc w:val="center"/>
            </w:pPr>
          </w:p>
        </w:tc>
      </w:tr>
      <w:tr w:rsidR="00BD12A1" w:rsidRPr="00BD12A1" w:rsidTr="00BD12A1">
        <w:trPr>
          <w:trHeight w:val="290"/>
        </w:trPr>
        <w:tc>
          <w:tcPr>
            <w:tcW w:w="710" w:type="dxa"/>
            <w:tcBorders>
              <w:top w:val="nil"/>
              <w:left w:val="single" w:sz="8" w:space="0" w:color="auto"/>
              <w:bottom w:val="single" w:sz="4" w:space="0" w:color="auto"/>
              <w:right w:val="single" w:sz="8" w:space="0" w:color="auto"/>
            </w:tcBorders>
            <w:shd w:val="clear" w:color="auto" w:fill="auto"/>
            <w:vAlign w:val="center"/>
          </w:tcPr>
          <w:p w:rsidR="00BD12A1" w:rsidRPr="00BD12A1" w:rsidRDefault="00BD12A1" w:rsidP="00BD12A1">
            <w:pPr>
              <w:jc w:val="center"/>
              <w:rPr>
                <w:lang w:eastAsia="en-US"/>
              </w:rPr>
            </w:pPr>
            <w:r w:rsidRPr="00BD12A1">
              <w:rPr>
                <w:lang w:eastAsia="en-US"/>
              </w:rPr>
              <w:t>15</w:t>
            </w:r>
          </w:p>
        </w:tc>
        <w:tc>
          <w:tcPr>
            <w:tcW w:w="2267" w:type="dxa"/>
            <w:tcBorders>
              <w:top w:val="nil"/>
              <w:left w:val="nil"/>
              <w:bottom w:val="single" w:sz="4" w:space="0" w:color="auto"/>
              <w:right w:val="single" w:sz="8" w:space="0" w:color="auto"/>
            </w:tcBorders>
            <w:shd w:val="clear" w:color="auto" w:fill="FFFFFF"/>
            <w:noWrap/>
            <w:vAlign w:val="center"/>
          </w:tcPr>
          <w:p w:rsidR="00BD12A1" w:rsidRPr="00BD12A1" w:rsidRDefault="00BD12A1" w:rsidP="00BD12A1">
            <w:pPr>
              <w:rPr>
                <w:lang w:eastAsia="en-US"/>
              </w:rPr>
            </w:pPr>
            <w:r w:rsidRPr="00BD12A1">
              <w:rPr>
                <w:lang w:eastAsia="en-US"/>
              </w:rPr>
              <w:t>Труба 38*3*НД</w:t>
            </w:r>
          </w:p>
        </w:tc>
        <w:tc>
          <w:tcPr>
            <w:tcW w:w="2268" w:type="dxa"/>
            <w:tcBorders>
              <w:top w:val="nil"/>
              <w:left w:val="nil"/>
              <w:bottom w:val="single" w:sz="4" w:space="0" w:color="auto"/>
              <w:right w:val="single" w:sz="4" w:space="0" w:color="auto"/>
            </w:tcBorders>
            <w:shd w:val="clear" w:color="auto" w:fill="FFFFFF"/>
          </w:tcPr>
          <w:p w:rsidR="00BD12A1" w:rsidRPr="00BD12A1" w:rsidRDefault="00BD12A1" w:rsidP="00BD12A1">
            <w:pPr>
              <w:rPr>
                <w:lang w:eastAsia="en-US"/>
              </w:rPr>
            </w:pPr>
            <w:r w:rsidRPr="00BD12A1">
              <w:rPr>
                <w:lang w:eastAsia="en-US"/>
              </w:rPr>
              <w:t>ст.08Х18Н10Т ГОСТ 9941-81</w:t>
            </w:r>
          </w:p>
        </w:tc>
        <w:tc>
          <w:tcPr>
            <w:tcW w:w="992" w:type="dxa"/>
            <w:tcBorders>
              <w:top w:val="single" w:sz="6" w:space="0" w:color="auto"/>
              <w:left w:val="single" w:sz="4" w:space="0" w:color="auto"/>
              <w:bottom w:val="single" w:sz="4" w:space="0" w:color="auto"/>
              <w:right w:val="single" w:sz="4" w:space="0" w:color="auto"/>
            </w:tcBorders>
            <w:shd w:val="clear" w:color="auto" w:fill="FFFFFF"/>
          </w:tcPr>
          <w:p w:rsidR="00BD12A1" w:rsidRPr="00BD12A1" w:rsidRDefault="00BD12A1" w:rsidP="00BD12A1">
            <w:pPr>
              <w:jc w:val="center"/>
            </w:pPr>
          </w:p>
        </w:tc>
        <w:tc>
          <w:tcPr>
            <w:tcW w:w="930" w:type="dxa"/>
            <w:tcBorders>
              <w:top w:val="nil"/>
              <w:left w:val="single" w:sz="4" w:space="0" w:color="auto"/>
              <w:bottom w:val="single" w:sz="4" w:space="0" w:color="auto"/>
              <w:right w:val="single" w:sz="8" w:space="0" w:color="auto"/>
            </w:tcBorders>
            <w:shd w:val="clear" w:color="auto" w:fill="FFFFFF"/>
            <w:noWrap/>
          </w:tcPr>
          <w:p w:rsidR="00BD12A1" w:rsidRPr="00BD12A1" w:rsidRDefault="00BD12A1" w:rsidP="00BD12A1">
            <w:pPr>
              <w:rPr>
                <w:lang w:eastAsia="en-US"/>
              </w:rPr>
            </w:pPr>
            <w:r w:rsidRPr="00BD12A1">
              <w:t>м</w:t>
            </w:r>
          </w:p>
        </w:tc>
        <w:tc>
          <w:tcPr>
            <w:tcW w:w="1197" w:type="dxa"/>
            <w:tcBorders>
              <w:top w:val="nil"/>
              <w:left w:val="nil"/>
              <w:bottom w:val="single" w:sz="4" w:space="0" w:color="auto"/>
              <w:right w:val="single" w:sz="8" w:space="0" w:color="auto"/>
            </w:tcBorders>
            <w:shd w:val="clear" w:color="auto" w:fill="FFFFFF"/>
            <w:noWrap/>
            <w:vAlign w:val="center"/>
          </w:tcPr>
          <w:p w:rsidR="00BD12A1" w:rsidRPr="00BD12A1" w:rsidRDefault="00BD12A1" w:rsidP="00BD12A1">
            <w:pPr>
              <w:jc w:val="center"/>
              <w:rPr>
                <w:lang w:eastAsia="en-US"/>
              </w:rPr>
            </w:pPr>
            <w:r w:rsidRPr="00BD12A1">
              <w:rPr>
                <w:lang w:eastAsia="en-US"/>
              </w:rPr>
              <w:t>140,00</w:t>
            </w:r>
          </w:p>
        </w:tc>
        <w:tc>
          <w:tcPr>
            <w:tcW w:w="1134" w:type="dxa"/>
            <w:tcBorders>
              <w:top w:val="nil"/>
              <w:left w:val="nil"/>
              <w:bottom w:val="single" w:sz="4" w:space="0" w:color="auto"/>
              <w:right w:val="single" w:sz="8" w:space="0" w:color="auto"/>
            </w:tcBorders>
            <w:shd w:val="clear" w:color="auto" w:fill="FFFFFF"/>
            <w:vAlign w:val="center"/>
          </w:tcPr>
          <w:p w:rsidR="00BD12A1" w:rsidRPr="00BD12A1" w:rsidRDefault="00BD12A1" w:rsidP="00BD12A1">
            <w:pPr>
              <w:jc w:val="center"/>
            </w:pPr>
          </w:p>
        </w:tc>
        <w:tc>
          <w:tcPr>
            <w:tcW w:w="992" w:type="dxa"/>
            <w:tcBorders>
              <w:top w:val="nil"/>
              <w:left w:val="nil"/>
              <w:bottom w:val="single" w:sz="4" w:space="0" w:color="auto"/>
              <w:right w:val="single" w:sz="8" w:space="0" w:color="auto"/>
            </w:tcBorders>
            <w:shd w:val="clear" w:color="auto" w:fill="auto"/>
            <w:vAlign w:val="center"/>
          </w:tcPr>
          <w:p w:rsidR="00BD12A1" w:rsidRPr="00BD12A1" w:rsidRDefault="00BD12A1" w:rsidP="00BD12A1">
            <w:pPr>
              <w:jc w:val="center"/>
            </w:pPr>
          </w:p>
        </w:tc>
      </w:tr>
      <w:tr w:rsidR="00BD12A1" w:rsidRPr="00BD12A1" w:rsidTr="00BD12A1">
        <w:trPr>
          <w:trHeight w:val="290"/>
        </w:trPr>
        <w:tc>
          <w:tcPr>
            <w:tcW w:w="710" w:type="dxa"/>
            <w:tcBorders>
              <w:top w:val="nil"/>
              <w:left w:val="single" w:sz="8" w:space="0" w:color="auto"/>
              <w:bottom w:val="single" w:sz="4" w:space="0" w:color="auto"/>
              <w:right w:val="single" w:sz="8" w:space="0" w:color="auto"/>
            </w:tcBorders>
            <w:shd w:val="clear" w:color="auto" w:fill="auto"/>
            <w:vAlign w:val="center"/>
          </w:tcPr>
          <w:p w:rsidR="00BD12A1" w:rsidRPr="00BD12A1" w:rsidRDefault="00BD12A1" w:rsidP="00BD12A1">
            <w:pPr>
              <w:jc w:val="center"/>
              <w:rPr>
                <w:lang w:eastAsia="en-US"/>
              </w:rPr>
            </w:pPr>
            <w:r w:rsidRPr="00BD12A1">
              <w:rPr>
                <w:lang w:eastAsia="en-US"/>
              </w:rPr>
              <w:t>16</w:t>
            </w:r>
          </w:p>
        </w:tc>
        <w:tc>
          <w:tcPr>
            <w:tcW w:w="2267" w:type="dxa"/>
            <w:tcBorders>
              <w:top w:val="nil"/>
              <w:left w:val="nil"/>
              <w:bottom w:val="single" w:sz="4" w:space="0" w:color="auto"/>
              <w:right w:val="single" w:sz="8" w:space="0" w:color="auto"/>
            </w:tcBorders>
            <w:shd w:val="clear" w:color="auto" w:fill="FFFFFF"/>
            <w:noWrap/>
            <w:vAlign w:val="center"/>
          </w:tcPr>
          <w:p w:rsidR="00BD12A1" w:rsidRPr="00BD12A1" w:rsidRDefault="00BD12A1" w:rsidP="00BD12A1">
            <w:pPr>
              <w:rPr>
                <w:lang w:eastAsia="en-US"/>
              </w:rPr>
            </w:pPr>
            <w:r w:rsidRPr="00BD12A1">
              <w:rPr>
                <w:lang w:eastAsia="en-US"/>
              </w:rPr>
              <w:t>Труба Х 38*3*7000</w:t>
            </w:r>
          </w:p>
        </w:tc>
        <w:tc>
          <w:tcPr>
            <w:tcW w:w="2268" w:type="dxa"/>
            <w:tcBorders>
              <w:top w:val="nil"/>
              <w:left w:val="nil"/>
              <w:bottom w:val="single" w:sz="4" w:space="0" w:color="auto"/>
              <w:right w:val="single" w:sz="4" w:space="0" w:color="auto"/>
            </w:tcBorders>
            <w:shd w:val="clear" w:color="auto" w:fill="FFFFFF"/>
          </w:tcPr>
          <w:p w:rsidR="00BD12A1" w:rsidRPr="00BD12A1" w:rsidRDefault="00BD12A1" w:rsidP="00BD12A1">
            <w:pPr>
              <w:rPr>
                <w:lang w:eastAsia="en-US"/>
              </w:rPr>
            </w:pPr>
            <w:r w:rsidRPr="00BD12A1">
              <w:rPr>
                <w:lang w:eastAsia="en-US"/>
              </w:rPr>
              <w:t>ст.08Х18Н10Т ТУ 14-3Р-197-2001</w:t>
            </w:r>
          </w:p>
        </w:tc>
        <w:tc>
          <w:tcPr>
            <w:tcW w:w="992" w:type="dxa"/>
            <w:tcBorders>
              <w:top w:val="single" w:sz="6" w:space="0" w:color="auto"/>
              <w:left w:val="single" w:sz="4" w:space="0" w:color="auto"/>
              <w:bottom w:val="single" w:sz="4" w:space="0" w:color="auto"/>
              <w:right w:val="single" w:sz="4" w:space="0" w:color="auto"/>
            </w:tcBorders>
            <w:shd w:val="clear" w:color="auto" w:fill="FFFFFF"/>
          </w:tcPr>
          <w:p w:rsidR="00BD12A1" w:rsidRPr="00BD12A1" w:rsidRDefault="00BD12A1" w:rsidP="00BD12A1">
            <w:pPr>
              <w:jc w:val="center"/>
            </w:pPr>
          </w:p>
        </w:tc>
        <w:tc>
          <w:tcPr>
            <w:tcW w:w="930" w:type="dxa"/>
            <w:tcBorders>
              <w:top w:val="nil"/>
              <w:left w:val="single" w:sz="4" w:space="0" w:color="auto"/>
              <w:bottom w:val="single" w:sz="4" w:space="0" w:color="auto"/>
              <w:right w:val="single" w:sz="8" w:space="0" w:color="auto"/>
            </w:tcBorders>
            <w:shd w:val="clear" w:color="auto" w:fill="FFFFFF"/>
            <w:noWrap/>
          </w:tcPr>
          <w:p w:rsidR="00BD12A1" w:rsidRPr="00BD12A1" w:rsidRDefault="00BD12A1" w:rsidP="00BD12A1">
            <w:pPr>
              <w:rPr>
                <w:lang w:eastAsia="en-US"/>
              </w:rPr>
            </w:pPr>
            <w:r w:rsidRPr="00BD12A1">
              <w:t>м</w:t>
            </w:r>
          </w:p>
        </w:tc>
        <w:tc>
          <w:tcPr>
            <w:tcW w:w="1197" w:type="dxa"/>
            <w:tcBorders>
              <w:top w:val="nil"/>
              <w:left w:val="nil"/>
              <w:bottom w:val="single" w:sz="4" w:space="0" w:color="auto"/>
              <w:right w:val="single" w:sz="8" w:space="0" w:color="auto"/>
            </w:tcBorders>
            <w:shd w:val="clear" w:color="auto" w:fill="FFFFFF"/>
            <w:noWrap/>
            <w:vAlign w:val="center"/>
          </w:tcPr>
          <w:p w:rsidR="00BD12A1" w:rsidRPr="00BD12A1" w:rsidRDefault="00BD12A1" w:rsidP="00BD12A1">
            <w:pPr>
              <w:jc w:val="center"/>
              <w:rPr>
                <w:lang w:eastAsia="en-US"/>
              </w:rPr>
            </w:pPr>
            <w:r w:rsidRPr="00BD12A1">
              <w:rPr>
                <w:lang w:eastAsia="en-US"/>
              </w:rPr>
              <w:t>200,00</w:t>
            </w:r>
          </w:p>
        </w:tc>
        <w:tc>
          <w:tcPr>
            <w:tcW w:w="1134" w:type="dxa"/>
            <w:tcBorders>
              <w:top w:val="nil"/>
              <w:left w:val="nil"/>
              <w:bottom w:val="single" w:sz="4" w:space="0" w:color="auto"/>
              <w:right w:val="single" w:sz="8" w:space="0" w:color="auto"/>
            </w:tcBorders>
            <w:shd w:val="clear" w:color="auto" w:fill="FFFFFF"/>
            <w:vAlign w:val="center"/>
          </w:tcPr>
          <w:p w:rsidR="00BD12A1" w:rsidRPr="00BD12A1" w:rsidRDefault="00BD12A1" w:rsidP="00BD12A1">
            <w:pPr>
              <w:jc w:val="center"/>
            </w:pPr>
          </w:p>
        </w:tc>
        <w:tc>
          <w:tcPr>
            <w:tcW w:w="992" w:type="dxa"/>
            <w:tcBorders>
              <w:top w:val="nil"/>
              <w:left w:val="nil"/>
              <w:bottom w:val="single" w:sz="4" w:space="0" w:color="auto"/>
              <w:right w:val="single" w:sz="8" w:space="0" w:color="auto"/>
            </w:tcBorders>
            <w:shd w:val="clear" w:color="auto" w:fill="auto"/>
            <w:vAlign w:val="center"/>
          </w:tcPr>
          <w:p w:rsidR="00BD12A1" w:rsidRPr="00BD12A1" w:rsidRDefault="00BD12A1" w:rsidP="00BD12A1">
            <w:pPr>
              <w:jc w:val="center"/>
            </w:pPr>
          </w:p>
        </w:tc>
      </w:tr>
      <w:tr w:rsidR="00BD12A1" w:rsidRPr="00BD12A1" w:rsidTr="00BD12A1">
        <w:trPr>
          <w:trHeight w:val="290"/>
        </w:trPr>
        <w:tc>
          <w:tcPr>
            <w:tcW w:w="710" w:type="dxa"/>
            <w:tcBorders>
              <w:top w:val="nil"/>
              <w:left w:val="single" w:sz="8" w:space="0" w:color="auto"/>
              <w:bottom w:val="single" w:sz="4" w:space="0" w:color="auto"/>
              <w:right w:val="single" w:sz="8" w:space="0" w:color="auto"/>
            </w:tcBorders>
            <w:shd w:val="clear" w:color="auto" w:fill="auto"/>
            <w:vAlign w:val="center"/>
          </w:tcPr>
          <w:p w:rsidR="00BD12A1" w:rsidRPr="00BD12A1" w:rsidRDefault="00BD12A1" w:rsidP="00BD12A1">
            <w:pPr>
              <w:jc w:val="center"/>
              <w:rPr>
                <w:lang w:eastAsia="en-US"/>
              </w:rPr>
            </w:pPr>
            <w:r w:rsidRPr="00BD12A1">
              <w:rPr>
                <w:lang w:eastAsia="en-US"/>
              </w:rPr>
              <w:lastRenderedPageBreak/>
              <w:t>17</w:t>
            </w:r>
          </w:p>
        </w:tc>
        <w:tc>
          <w:tcPr>
            <w:tcW w:w="2267" w:type="dxa"/>
            <w:tcBorders>
              <w:top w:val="nil"/>
              <w:left w:val="nil"/>
              <w:bottom w:val="single" w:sz="4" w:space="0" w:color="auto"/>
              <w:right w:val="single" w:sz="8" w:space="0" w:color="auto"/>
            </w:tcBorders>
            <w:shd w:val="clear" w:color="auto" w:fill="FFFFFF"/>
            <w:noWrap/>
            <w:vAlign w:val="center"/>
          </w:tcPr>
          <w:p w:rsidR="00BD12A1" w:rsidRPr="00BD12A1" w:rsidRDefault="00BD12A1" w:rsidP="00BD12A1">
            <w:pPr>
              <w:rPr>
                <w:lang w:eastAsia="en-US"/>
              </w:rPr>
            </w:pPr>
            <w:r w:rsidRPr="00BD12A1">
              <w:rPr>
                <w:lang w:eastAsia="en-US"/>
              </w:rPr>
              <w:t>Труба Х 38*3,5*7000</w:t>
            </w:r>
          </w:p>
        </w:tc>
        <w:tc>
          <w:tcPr>
            <w:tcW w:w="2268" w:type="dxa"/>
            <w:tcBorders>
              <w:top w:val="nil"/>
              <w:left w:val="nil"/>
              <w:bottom w:val="single" w:sz="4" w:space="0" w:color="auto"/>
              <w:right w:val="single" w:sz="4" w:space="0" w:color="auto"/>
            </w:tcBorders>
            <w:shd w:val="clear" w:color="auto" w:fill="FFFFFF"/>
          </w:tcPr>
          <w:p w:rsidR="00BD12A1" w:rsidRPr="00BD12A1" w:rsidRDefault="00BD12A1" w:rsidP="00BD12A1">
            <w:pPr>
              <w:rPr>
                <w:lang w:eastAsia="en-US"/>
              </w:rPr>
            </w:pPr>
            <w:r w:rsidRPr="00BD12A1">
              <w:rPr>
                <w:lang w:eastAsia="en-US"/>
              </w:rPr>
              <w:t>ст.08Х18Н10Т ТУ 14-3Р-197-2001</w:t>
            </w:r>
          </w:p>
        </w:tc>
        <w:tc>
          <w:tcPr>
            <w:tcW w:w="992" w:type="dxa"/>
            <w:tcBorders>
              <w:top w:val="single" w:sz="6" w:space="0" w:color="auto"/>
              <w:left w:val="single" w:sz="4" w:space="0" w:color="auto"/>
              <w:bottom w:val="single" w:sz="4" w:space="0" w:color="auto"/>
              <w:right w:val="single" w:sz="4" w:space="0" w:color="auto"/>
            </w:tcBorders>
            <w:shd w:val="clear" w:color="auto" w:fill="FFFFFF"/>
          </w:tcPr>
          <w:p w:rsidR="00BD12A1" w:rsidRPr="00BD12A1" w:rsidRDefault="00BD12A1" w:rsidP="00BD12A1">
            <w:pPr>
              <w:jc w:val="center"/>
            </w:pPr>
          </w:p>
        </w:tc>
        <w:tc>
          <w:tcPr>
            <w:tcW w:w="930" w:type="dxa"/>
            <w:tcBorders>
              <w:top w:val="nil"/>
              <w:left w:val="single" w:sz="4" w:space="0" w:color="auto"/>
              <w:bottom w:val="single" w:sz="4" w:space="0" w:color="auto"/>
              <w:right w:val="single" w:sz="8" w:space="0" w:color="auto"/>
            </w:tcBorders>
            <w:shd w:val="clear" w:color="auto" w:fill="FFFFFF"/>
            <w:noWrap/>
          </w:tcPr>
          <w:p w:rsidR="00BD12A1" w:rsidRPr="00BD12A1" w:rsidRDefault="00BD12A1" w:rsidP="00BD12A1">
            <w:pPr>
              <w:rPr>
                <w:lang w:eastAsia="en-US"/>
              </w:rPr>
            </w:pPr>
            <w:r w:rsidRPr="00BD12A1">
              <w:t>м</w:t>
            </w:r>
          </w:p>
        </w:tc>
        <w:tc>
          <w:tcPr>
            <w:tcW w:w="1197" w:type="dxa"/>
            <w:tcBorders>
              <w:top w:val="nil"/>
              <w:left w:val="nil"/>
              <w:bottom w:val="single" w:sz="4" w:space="0" w:color="auto"/>
              <w:right w:val="single" w:sz="8" w:space="0" w:color="auto"/>
            </w:tcBorders>
            <w:shd w:val="clear" w:color="auto" w:fill="FFFFFF"/>
            <w:noWrap/>
            <w:vAlign w:val="center"/>
          </w:tcPr>
          <w:p w:rsidR="00BD12A1" w:rsidRPr="00BD12A1" w:rsidRDefault="00BD12A1" w:rsidP="00BD12A1">
            <w:pPr>
              <w:jc w:val="center"/>
              <w:rPr>
                <w:lang w:eastAsia="en-US"/>
              </w:rPr>
            </w:pPr>
            <w:r w:rsidRPr="00BD12A1">
              <w:rPr>
                <w:lang w:eastAsia="en-US"/>
              </w:rPr>
              <w:t>630,00</w:t>
            </w:r>
          </w:p>
        </w:tc>
        <w:tc>
          <w:tcPr>
            <w:tcW w:w="1134" w:type="dxa"/>
            <w:tcBorders>
              <w:top w:val="nil"/>
              <w:left w:val="nil"/>
              <w:bottom w:val="single" w:sz="4" w:space="0" w:color="auto"/>
              <w:right w:val="single" w:sz="8" w:space="0" w:color="auto"/>
            </w:tcBorders>
            <w:shd w:val="clear" w:color="auto" w:fill="FFFFFF"/>
            <w:vAlign w:val="center"/>
          </w:tcPr>
          <w:p w:rsidR="00BD12A1" w:rsidRPr="00BD12A1" w:rsidRDefault="00BD12A1" w:rsidP="00BD12A1">
            <w:pPr>
              <w:jc w:val="center"/>
            </w:pPr>
          </w:p>
        </w:tc>
        <w:tc>
          <w:tcPr>
            <w:tcW w:w="992" w:type="dxa"/>
            <w:tcBorders>
              <w:top w:val="nil"/>
              <w:left w:val="nil"/>
              <w:bottom w:val="single" w:sz="4" w:space="0" w:color="auto"/>
              <w:right w:val="single" w:sz="8" w:space="0" w:color="auto"/>
            </w:tcBorders>
            <w:shd w:val="clear" w:color="auto" w:fill="auto"/>
            <w:vAlign w:val="center"/>
          </w:tcPr>
          <w:p w:rsidR="00BD12A1" w:rsidRPr="00BD12A1" w:rsidRDefault="00BD12A1" w:rsidP="00BD12A1">
            <w:pPr>
              <w:jc w:val="center"/>
            </w:pPr>
          </w:p>
        </w:tc>
      </w:tr>
      <w:tr w:rsidR="00BD12A1" w:rsidRPr="00BD12A1" w:rsidTr="00BD12A1">
        <w:trPr>
          <w:trHeight w:val="290"/>
        </w:trPr>
        <w:tc>
          <w:tcPr>
            <w:tcW w:w="710" w:type="dxa"/>
            <w:tcBorders>
              <w:top w:val="nil"/>
              <w:left w:val="single" w:sz="8" w:space="0" w:color="auto"/>
              <w:bottom w:val="single" w:sz="4" w:space="0" w:color="auto"/>
              <w:right w:val="single" w:sz="8" w:space="0" w:color="auto"/>
            </w:tcBorders>
            <w:shd w:val="clear" w:color="auto" w:fill="auto"/>
            <w:vAlign w:val="center"/>
          </w:tcPr>
          <w:p w:rsidR="00BD12A1" w:rsidRPr="00BD12A1" w:rsidRDefault="00BD12A1" w:rsidP="00BD12A1">
            <w:pPr>
              <w:jc w:val="center"/>
              <w:rPr>
                <w:lang w:eastAsia="en-US"/>
              </w:rPr>
            </w:pPr>
            <w:r w:rsidRPr="00BD12A1">
              <w:rPr>
                <w:lang w:eastAsia="en-US"/>
              </w:rPr>
              <w:t>18</w:t>
            </w:r>
          </w:p>
        </w:tc>
        <w:tc>
          <w:tcPr>
            <w:tcW w:w="2267" w:type="dxa"/>
            <w:tcBorders>
              <w:top w:val="nil"/>
              <w:left w:val="nil"/>
              <w:bottom w:val="single" w:sz="4" w:space="0" w:color="auto"/>
              <w:right w:val="single" w:sz="8" w:space="0" w:color="auto"/>
            </w:tcBorders>
            <w:shd w:val="clear" w:color="auto" w:fill="FFFFFF"/>
            <w:noWrap/>
            <w:vAlign w:val="center"/>
          </w:tcPr>
          <w:p w:rsidR="00BD12A1" w:rsidRPr="00BD12A1" w:rsidRDefault="00BD12A1" w:rsidP="00BD12A1">
            <w:pPr>
              <w:rPr>
                <w:lang w:eastAsia="en-US"/>
              </w:rPr>
            </w:pPr>
            <w:r w:rsidRPr="00BD12A1">
              <w:rPr>
                <w:lang w:eastAsia="en-US"/>
              </w:rPr>
              <w:t>Труба Х 38*3,5*кр3000</w:t>
            </w:r>
          </w:p>
        </w:tc>
        <w:tc>
          <w:tcPr>
            <w:tcW w:w="2268" w:type="dxa"/>
            <w:tcBorders>
              <w:top w:val="nil"/>
              <w:left w:val="nil"/>
              <w:bottom w:val="single" w:sz="4" w:space="0" w:color="auto"/>
              <w:right w:val="single" w:sz="4" w:space="0" w:color="auto"/>
            </w:tcBorders>
            <w:shd w:val="clear" w:color="auto" w:fill="FFFFFF"/>
          </w:tcPr>
          <w:p w:rsidR="00BD12A1" w:rsidRPr="00BD12A1" w:rsidRDefault="00BD12A1" w:rsidP="00BD12A1">
            <w:pPr>
              <w:rPr>
                <w:lang w:eastAsia="en-US"/>
              </w:rPr>
            </w:pPr>
            <w:r w:rsidRPr="00BD12A1">
              <w:rPr>
                <w:lang w:eastAsia="en-US"/>
              </w:rPr>
              <w:t xml:space="preserve">ст.08Х18Н10Т </w:t>
            </w:r>
            <w:proofErr w:type="gramStart"/>
            <w:r w:rsidRPr="00BD12A1">
              <w:rPr>
                <w:lang w:eastAsia="en-US"/>
              </w:rPr>
              <w:t>У</w:t>
            </w:r>
            <w:proofErr w:type="gramEnd"/>
            <w:r w:rsidRPr="00BD12A1">
              <w:rPr>
                <w:lang w:eastAsia="en-US"/>
              </w:rPr>
              <w:t xml:space="preserve"> ТУ 14-3Р-197-2001</w:t>
            </w:r>
          </w:p>
        </w:tc>
        <w:tc>
          <w:tcPr>
            <w:tcW w:w="992" w:type="dxa"/>
            <w:tcBorders>
              <w:top w:val="single" w:sz="6" w:space="0" w:color="auto"/>
              <w:left w:val="single" w:sz="4" w:space="0" w:color="auto"/>
              <w:bottom w:val="single" w:sz="4" w:space="0" w:color="auto"/>
              <w:right w:val="single" w:sz="4" w:space="0" w:color="auto"/>
            </w:tcBorders>
            <w:shd w:val="clear" w:color="auto" w:fill="FFFFFF"/>
          </w:tcPr>
          <w:p w:rsidR="00BD12A1" w:rsidRPr="00BD12A1" w:rsidRDefault="00BD12A1" w:rsidP="00BD12A1">
            <w:pPr>
              <w:jc w:val="center"/>
            </w:pPr>
          </w:p>
        </w:tc>
        <w:tc>
          <w:tcPr>
            <w:tcW w:w="930" w:type="dxa"/>
            <w:tcBorders>
              <w:top w:val="nil"/>
              <w:left w:val="single" w:sz="4" w:space="0" w:color="auto"/>
              <w:bottom w:val="single" w:sz="4" w:space="0" w:color="auto"/>
              <w:right w:val="single" w:sz="8" w:space="0" w:color="auto"/>
            </w:tcBorders>
            <w:shd w:val="clear" w:color="auto" w:fill="FFFFFF"/>
            <w:noWrap/>
          </w:tcPr>
          <w:p w:rsidR="00BD12A1" w:rsidRPr="00BD12A1" w:rsidRDefault="00BD12A1" w:rsidP="00BD12A1">
            <w:pPr>
              <w:rPr>
                <w:lang w:eastAsia="en-US"/>
              </w:rPr>
            </w:pPr>
            <w:r w:rsidRPr="00BD12A1">
              <w:t>м</w:t>
            </w:r>
          </w:p>
        </w:tc>
        <w:tc>
          <w:tcPr>
            <w:tcW w:w="1197" w:type="dxa"/>
            <w:tcBorders>
              <w:top w:val="nil"/>
              <w:left w:val="nil"/>
              <w:bottom w:val="single" w:sz="4" w:space="0" w:color="auto"/>
              <w:right w:val="single" w:sz="8" w:space="0" w:color="auto"/>
            </w:tcBorders>
            <w:shd w:val="clear" w:color="auto" w:fill="FFFFFF"/>
            <w:noWrap/>
            <w:vAlign w:val="center"/>
          </w:tcPr>
          <w:p w:rsidR="00BD12A1" w:rsidRPr="00BD12A1" w:rsidRDefault="00BD12A1" w:rsidP="00BD12A1">
            <w:pPr>
              <w:jc w:val="center"/>
              <w:rPr>
                <w:lang w:eastAsia="en-US"/>
              </w:rPr>
            </w:pPr>
            <w:r w:rsidRPr="00BD12A1">
              <w:rPr>
                <w:lang w:eastAsia="en-US"/>
              </w:rPr>
              <w:t>100,00</w:t>
            </w:r>
          </w:p>
        </w:tc>
        <w:tc>
          <w:tcPr>
            <w:tcW w:w="1134" w:type="dxa"/>
            <w:tcBorders>
              <w:top w:val="nil"/>
              <w:left w:val="nil"/>
              <w:bottom w:val="single" w:sz="4" w:space="0" w:color="auto"/>
              <w:right w:val="single" w:sz="8" w:space="0" w:color="auto"/>
            </w:tcBorders>
            <w:shd w:val="clear" w:color="auto" w:fill="FFFFFF"/>
            <w:vAlign w:val="center"/>
          </w:tcPr>
          <w:p w:rsidR="00BD12A1" w:rsidRPr="00BD12A1" w:rsidRDefault="00BD12A1" w:rsidP="00BD12A1">
            <w:pPr>
              <w:jc w:val="center"/>
            </w:pPr>
          </w:p>
        </w:tc>
        <w:tc>
          <w:tcPr>
            <w:tcW w:w="992" w:type="dxa"/>
            <w:tcBorders>
              <w:top w:val="nil"/>
              <w:left w:val="nil"/>
              <w:bottom w:val="single" w:sz="4" w:space="0" w:color="auto"/>
              <w:right w:val="single" w:sz="8" w:space="0" w:color="auto"/>
            </w:tcBorders>
            <w:shd w:val="clear" w:color="auto" w:fill="auto"/>
            <w:vAlign w:val="center"/>
          </w:tcPr>
          <w:p w:rsidR="00BD12A1" w:rsidRPr="00BD12A1" w:rsidRDefault="00BD12A1" w:rsidP="00BD12A1">
            <w:pPr>
              <w:jc w:val="center"/>
            </w:pPr>
          </w:p>
        </w:tc>
      </w:tr>
      <w:tr w:rsidR="00BD12A1" w:rsidRPr="00BD12A1" w:rsidTr="00BD12A1">
        <w:trPr>
          <w:trHeight w:val="290"/>
        </w:trPr>
        <w:tc>
          <w:tcPr>
            <w:tcW w:w="710" w:type="dxa"/>
            <w:tcBorders>
              <w:top w:val="nil"/>
              <w:left w:val="single" w:sz="8" w:space="0" w:color="auto"/>
              <w:bottom w:val="single" w:sz="4" w:space="0" w:color="auto"/>
              <w:right w:val="single" w:sz="8" w:space="0" w:color="auto"/>
            </w:tcBorders>
            <w:shd w:val="clear" w:color="auto" w:fill="auto"/>
            <w:vAlign w:val="center"/>
          </w:tcPr>
          <w:p w:rsidR="00BD12A1" w:rsidRPr="00BD12A1" w:rsidRDefault="00BD12A1" w:rsidP="00BD12A1">
            <w:pPr>
              <w:jc w:val="center"/>
              <w:rPr>
                <w:lang w:eastAsia="en-US"/>
              </w:rPr>
            </w:pPr>
            <w:r w:rsidRPr="00BD12A1">
              <w:rPr>
                <w:lang w:eastAsia="en-US"/>
              </w:rPr>
              <w:t>19</w:t>
            </w:r>
          </w:p>
        </w:tc>
        <w:tc>
          <w:tcPr>
            <w:tcW w:w="2267" w:type="dxa"/>
            <w:tcBorders>
              <w:top w:val="nil"/>
              <w:left w:val="nil"/>
              <w:bottom w:val="single" w:sz="4" w:space="0" w:color="auto"/>
              <w:right w:val="single" w:sz="8" w:space="0" w:color="auto"/>
            </w:tcBorders>
            <w:shd w:val="clear" w:color="auto" w:fill="FFFFFF"/>
            <w:noWrap/>
            <w:vAlign w:val="center"/>
          </w:tcPr>
          <w:p w:rsidR="00BD12A1" w:rsidRPr="00BD12A1" w:rsidRDefault="00BD12A1" w:rsidP="00BD12A1">
            <w:pPr>
              <w:rPr>
                <w:lang w:eastAsia="en-US"/>
              </w:rPr>
            </w:pPr>
            <w:r w:rsidRPr="00BD12A1">
              <w:rPr>
                <w:lang w:eastAsia="en-US"/>
              </w:rPr>
              <w:t>Труба Х 38*4*НД</w:t>
            </w:r>
          </w:p>
        </w:tc>
        <w:tc>
          <w:tcPr>
            <w:tcW w:w="2268" w:type="dxa"/>
            <w:tcBorders>
              <w:top w:val="nil"/>
              <w:left w:val="nil"/>
              <w:bottom w:val="single" w:sz="4" w:space="0" w:color="auto"/>
              <w:right w:val="single" w:sz="4" w:space="0" w:color="auto"/>
            </w:tcBorders>
            <w:shd w:val="clear" w:color="auto" w:fill="FFFFFF"/>
            <w:vAlign w:val="center"/>
          </w:tcPr>
          <w:p w:rsidR="00BD12A1" w:rsidRPr="00BD12A1" w:rsidRDefault="00BD12A1" w:rsidP="00BD12A1">
            <w:pPr>
              <w:rPr>
                <w:lang w:eastAsia="en-US"/>
              </w:rPr>
            </w:pPr>
            <w:r w:rsidRPr="00BD12A1">
              <w:rPr>
                <w:lang w:eastAsia="en-US"/>
              </w:rPr>
              <w:t>ст.08Х18Н10Т ТУ 14-3Р-197-2001</w:t>
            </w:r>
          </w:p>
        </w:tc>
        <w:tc>
          <w:tcPr>
            <w:tcW w:w="992" w:type="dxa"/>
            <w:tcBorders>
              <w:top w:val="single" w:sz="6" w:space="0" w:color="auto"/>
              <w:left w:val="single" w:sz="4" w:space="0" w:color="auto"/>
              <w:bottom w:val="single" w:sz="4" w:space="0" w:color="auto"/>
              <w:right w:val="single" w:sz="4" w:space="0" w:color="auto"/>
            </w:tcBorders>
            <w:shd w:val="clear" w:color="auto" w:fill="FFFFFF"/>
          </w:tcPr>
          <w:p w:rsidR="00BD12A1" w:rsidRPr="00BD12A1" w:rsidRDefault="00BD12A1" w:rsidP="00BD12A1">
            <w:pPr>
              <w:jc w:val="center"/>
            </w:pPr>
          </w:p>
        </w:tc>
        <w:tc>
          <w:tcPr>
            <w:tcW w:w="930" w:type="dxa"/>
            <w:tcBorders>
              <w:top w:val="nil"/>
              <w:left w:val="single" w:sz="4" w:space="0" w:color="auto"/>
              <w:bottom w:val="single" w:sz="4" w:space="0" w:color="auto"/>
              <w:right w:val="single" w:sz="8" w:space="0" w:color="auto"/>
            </w:tcBorders>
            <w:shd w:val="clear" w:color="auto" w:fill="FFFFFF"/>
            <w:noWrap/>
          </w:tcPr>
          <w:p w:rsidR="00BD12A1" w:rsidRPr="00BD12A1" w:rsidRDefault="00BD12A1" w:rsidP="00BD12A1">
            <w:pPr>
              <w:rPr>
                <w:lang w:eastAsia="en-US"/>
              </w:rPr>
            </w:pPr>
            <w:r w:rsidRPr="00BD12A1">
              <w:t>м</w:t>
            </w:r>
          </w:p>
        </w:tc>
        <w:tc>
          <w:tcPr>
            <w:tcW w:w="1197" w:type="dxa"/>
            <w:tcBorders>
              <w:top w:val="nil"/>
              <w:left w:val="nil"/>
              <w:bottom w:val="single" w:sz="4" w:space="0" w:color="auto"/>
              <w:right w:val="single" w:sz="8" w:space="0" w:color="auto"/>
            </w:tcBorders>
            <w:shd w:val="clear" w:color="auto" w:fill="FFFFFF"/>
            <w:noWrap/>
            <w:vAlign w:val="center"/>
          </w:tcPr>
          <w:p w:rsidR="00BD12A1" w:rsidRPr="00BD12A1" w:rsidRDefault="00BD12A1" w:rsidP="00BD12A1">
            <w:pPr>
              <w:jc w:val="center"/>
              <w:rPr>
                <w:lang w:eastAsia="en-US"/>
              </w:rPr>
            </w:pPr>
            <w:r w:rsidRPr="00BD12A1">
              <w:rPr>
                <w:lang w:eastAsia="en-US"/>
              </w:rPr>
              <w:t>160,00</w:t>
            </w:r>
          </w:p>
        </w:tc>
        <w:tc>
          <w:tcPr>
            <w:tcW w:w="1134" w:type="dxa"/>
            <w:tcBorders>
              <w:top w:val="nil"/>
              <w:left w:val="nil"/>
              <w:bottom w:val="single" w:sz="4" w:space="0" w:color="auto"/>
              <w:right w:val="single" w:sz="8" w:space="0" w:color="auto"/>
            </w:tcBorders>
            <w:shd w:val="clear" w:color="auto" w:fill="FFFFFF"/>
            <w:vAlign w:val="center"/>
          </w:tcPr>
          <w:p w:rsidR="00BD12A1" w:rsidRPr="00BD12A1" w:rsidRDefault="00BD12A1" w:rsidP="00BD12A1">
            <w:pPr>
              <w:jc w:val="center"/>
            </w:pPr>
          </w:p>
        </w:tc>
        <w:tc>
          <w:tcPr>
            <w:tcW w:w="992" w:type="dxa"/>
            <w:tcBorders>
              <w:top w:val="nil"/>
              <w:left w:val="nil"/>
              <w:bottom w:val="single" w:sz="4" w:space="0" w:color="auto"/>
              <w:right w:val="single" w:sz="8" w:space="0" w:color="auto"/>
            </w:tcBorders>
            <w:shd w:val="clear" w:color="auto" w:fill="auto"/>
            <w:vAlign w:val="center"/>
          </w:tcPr>
          <w:p w:rsidR="00BD12A1" w:rsidRPr="00BD12A1" w:rsidRDefault="00BD12A1" w:rsidP="00BD12A1">
            <w:pPr>
              <w:jc w:val="center"/>
            </w:pPr>
          </w:p>
        </w:tc>
      </w:tr>
      <w:tr w:rsidR="00BD12A1" w:rsidRPr="00BD12A1" w:rsidTr="00BD12A1">
        <w:trPr>
          <w:trHeight w:val="290"/>
        </w:trPr>
        <w:tc>
          <w:tcPr>
            <w:tcW w:w="710" w:type="dxa"/>
            <w:tcBorders>
              <w:top w:val="nil"/>
              <w:left w:val="single" w:sz="8" w:space="0" w:color="auto"/>
              <w:bottom w:val="single" w:sz="4" w:space="0" w:color="auto"/>
              <w:right w:val="single" w:sz="8" w:space="0" w:color="auto"/>
            </w:tcBorders>
            <w:shd w:val="clear" w:color="auto" w:fill="auto"/>
            <w:vAlign w:val="center"/>
          </w:tcPr>
          <w:p w:rsidR="00BD12A1" w:rsidRPr="00BD12A1" w:rsidRDefault="00BD12A1" w:rsidP="00BD12A1">
            <w:pPr>
              <w:jc w:val="center"/>
              <w:rPr>
                <w:lang w:eastAsia="en-US"/>
              </w:rPr>
            </w:pPr>
            <w:r w:rsidRPr="00BD12A1">
              <w:rPr>
                <w:lang w:eastAsia="en-US"/>
              </w:rPr>
              <w:t>20</w:t>
            </w:r>
          </w:p>
        </w:tc>
        <w:tc>
          <w:tcPr>
            <w:tcW w:w="2267" w:type="dxa"/>
            <w:tcBorders>
              <w:top w:val="nil"/>
              <w:left w:val="nil"/>
              <w:bottom w:val="single" w:sz="4" w:space="0" w:color="auto"/>
              <w:right w:val="single" w:sz="8" w:space="0" w:color="auto"/>
            </w:tcBorders>
            <w:shd w:val="clear" w:color="auto" w:fill="FFFFFF"/>
            <w:noWrap/>
            <w:vAlign w:val="center"/>
          </w:tcPr>
          <w:p w:rsidR="00BD12A1" w:rsidRPr="00BD12A1" w:rsidRDefault="00BD12A1" w:rsidP="00BD12A1">
            <w:pPr>
              <w:rPr>
                <w:lang w:eastAsia="en-US"/>
              </w:rPr>
            </w:pPr>
            <w:r w:rsidRPr="00BD12A1">
              <w:rPr>
                <w:lang w:eastAsia="en-US"/>
              </w:rPr>
              <w:t>Труба 45*3,5*НД</w:t>
            </w:r>
          </w:p>
        </w:tc>
        <w:tc>
          <w:tcPr>
            <w:tcW w:w="2268" w:type="dxa"/>
            <w:tcBorders>
              <w:top w:val="nil"/>
              <w:left w:val="nil"/>
              <w:bottom w:val="single" w:sz="4" w:space="0" w:color="auto"/>
              <w:right w:val="single" w:sz="4" w:space="0" w:color="auto"/>
            </w:tcBorders>
            <w:shd w:val="clear" w:color="auto" w:fill="FFFFFF"/>
          </w:tcPr>
          <w:p w:rsidR="00BD12A1" w:rsidRPr="00BD12A1" w:rsidRDefault="00BD12A1" w:rsidP="00BD12A1">
            <w:pPr>
              <w:rPr>
                <w:lang w:eastAsia="en-US"/>
              </w:rPr>
            </w:pPr>
            <w:r w:rsidRPr="00BD12A1">
              <w:rPr>
                <w:lang w:eastAsia="en-US"/>
              </w:rPr>
              <w:t>ст.08Х18Н10Т ГОСТ 9941-81</w:t>
            </w:r>
          </w:p>
        </w:tc>
        <w:tc>
          <w:tcPr>
            <w:tcW w:w="992" w:type="dxa"/>
            <w:tcBorders>
              <w:top w:val="single" w:sz="6" w:space="0" w:color="auto"/>
              <w:left w:val="single" w:sz="4" w:space="0" w:color="auto"/>
              <w:bottom w:val="single" w:sz="4" w:space="0" w:color="auto"/>
              <w:right w:val="single" w:sz="4" w:space="0" w:color="auto"/>
            </w:tcBorders>
            <w:shd w:val="clear" w:color="auto" w:fill="FFFFFF"/>
          </w:tcPr>
          <w:p w:rsidR="00BD12A1" w:rsidRPr="00BD12A1" w:rsidRDefault="00BD12A1" w:rsidP="00BD12A1">
            <w:pPr>
              <w:jc w:val="center"/>
            </w:pPr>
          </w:p>
        </w:tc>
        <w:tc>
          <w:tcPr>
            <w:tcW w:w="930" w:type="dxa"/>
            <w:tcBorders>
              <w:top w:val="nil"/>
              <w:left w:val="single" w:sz="4" w:space="0" w:color="auto"/>
              <w:bottom w:val="single" w:sz="4" w:space="0" w:color="auto"/>
              <w:right w:val="single" w:sz="8" w:space="0" w:color="auto"/>
            </w:tcBorders>
            <w:shd w:val="clear" w:color="auto" w:fill="FFFFFF"/>
            <w:noWrap/>
          </w:tcPr>
          <w:p w:rsidR="00BD12A1" w:rsidRPr="00BD12A1" w:rsidRDefault="00BD12A1" w:rsidP="00BD12A1">
            <w:pPr>
              <w:rPr>
                <w:lang w:eastAsia="en-US"/>
              </w:rPr>
            </w:pPr>
            <w:r w:rsidRPr="00BD12A1">
              <w:t>м</w:t>
            </w:r>
          </w:p>
        </w:tc>
        <w:tc>
          <w:tcPr>
            <w:tcW w:w="1197" w:type="dxa"/>
            <w:tcBorders>
              <w:top w:val="nil"/>
              <w:left w:val="nil"/>
              <w:bottom w:val="single" w:sz="4" w:space="0" w:color="auto"/>
              <w:right w:val="single" w:sz="8" w:space="0" w:color="auto"/>
            </w:tcBorders>
            <w:shd w:val="clear" w:color="auto" w:fill="FFFFFF"/>
            <w:noWrap/>
            <w:vAlign w:val="center"/>
          </w:tcPr>
          <w:p w:rsidR="00BD12A1" w:rsidRPr="00BD12A1" w:rsidRDefault="00BD12A1" w:rsidP="00BD12A1">
            <w:pPr>
              <w:jc w:val="center"/>
              <w:rPr>
                <w:lang w:eastAsia="en-US"/>
              </w:rPr>
            </w:pPr>
            <w:r w:rsidRPr="00BD12A1">
              <w:rPr>
                <w:lang w:eastAsia="en-US"/>
              </w:rPr>
              <w:t>100,00</w:t>
            </w:r>
          </w:p>
        </w:tc>
        <w:tc>
          <w:tcPr>
            <w:tcW w:w="1134" w:type="dxa"/>
            <w:tcBorders>
              <w:top w:val="nil"/>
              <w:left w:val="nil"/>
              <w:bottom w:val="single" w:sz="4" w:space="0" w:color="auto"/>
              <w:right w:val="single" w:sz="8" w:space="0" w:color="auto"/>
            </w:tcBorders>
            <w:shd w:val="clear" w:color="auto" w:fill="FFFFFF"/>
            <w:vAlign w:val="center"/>
          </w:tcPr>
          <w:p w:rsidR="00BD12A1" w:rsidRPr="00BD12A1" w:rsidRDefault="00BD12A1" w:rsidP="00BD12A1">
            <w:pPr>
              <w:jc w:val="center"/>
            </w:pPr>
          </w:p>
        </w:tc>
        <w:tc>
          <w:tcPr>
            <w:tcW w:w="992" w:type="dxa"/>
            <w:tcBorders>
              <w:top w:val="nil"/>
              <w:left w:val="nil"/>
              <w:bottom w:val="single" w:sz="4" w:space="0" w:color="auto"/>
              <w:right w:val="single" w:sz="8" w:space="0" w:color="auto"/>
            </w:tcBorders>
            <w:shd w:val="clear" w:color="auto" w:fill="auto"/>
            <w:vAlign w:val="center"/>
          </w:tcPr>
          <w:p w:rsidR="00BD12A1" w:rsidRPr="00BD12A1" w:rsidRDefault="00BD12A1" w:rsidP="00BD12A1">
            <w:pPr>
              <w:jc w:val="center"/>
            </w:pPr>
          </w:p>
        </w:tc>
      </w:tr>
      <w:tr w:rsidR="00BD12A1" w:rsidRPr="00BD12A1" w:rsidTr="00BD12A1">
        <w:trPr>
          <w:trHeight w:val="290"/>
        </w:trPr>
        <w:tc>
          <w:tcPr>
            <w:tcW w:w="710" w:type="dxa"/>
            <w:tcBorders>
              <w:top w:val="nil"/>
              <w:left w:val="single" w:sz="8" w:space="0" w:color="auto"/>
              <w:bottom w:val="single" w:sz="4" w:space="0" w:color="auto"/>
              <w:right w:val="single" w:sz="8" w:space="0" w:color="auto"/>
            </w:tcBorders>
            <w:shd w:val="clear" w:color="auto" w:fill="auto"/>
            <w:vAlign w:val="center"/>
          </w:tcPr>
          <w:p w:rsidR="00BD12A1" w:rsidRPr="00BD12A1" w:rsidRDefault="00BD12A1" w:rsidP="00BD12A1">
            <w:pPr>
              <w:jc w:val="center"/>
              <w:rPr>
                <w:lang w:eastAsia="en-US"/>
              </w:rPr>
            </w:pPr>
            <w:r w:rsidRPr="00BD12A1">
              <w:rPr>
                <w:lang w:eastAsia="en-US"/>
              </w:rPr>
              <w:t>21</w:t>
            </w:r>
          </w:p>
        </w:tc>
        <w:tc>
          <w:tcPr>
            <w:tcW w:w="2267" w:type="dxa"/>
            <w:tcBorders>
              <w:top w:val="nil"/>
              <w:left w:val="nil"/>
              <w:bottom w:val="single" w:sz="4" w:space="0" w:color="auto"/>
              <w:right w:val="single" w:sz="8" w:space="0" w:color="auto"/>
            </w:tcBorders>
            <w:shd w:val="clear" w:color="auto" w:fill="FFFFFF"/>
            <w:noWrap/>
            <w:vAlign w:val="center"/>
          </w:tcPr>
          <w:p w:rsidR="00BD12A1" w:rsidRPr="00BD12A1" w:rsidRDefault="00BD12A1" w:rsidP="00BD12A1">
            <w:pPr>
              <w:rPr>
                <w:lang w:eastAsia="en-US"/>
              </w:rPr>
            </w:pPr>
            <w:r w:rsidRPr="00BD12A1">
              <w:rPr>
                <w:lang w:eastAsia="en-US"/>
              </w:rPr>
              <w:t>Труба 57*3*7000</w:t>
            </w:r>
          </w:p>
        </w:tc>
        <w:tc>
          <w:tcPr>
            <w:tcW w:w="2268" w:type="dxa"/>
            <w:tcBorders>
              <w:top w:val="nil"/>
              <w:left w:val="nil"/>
              <w:bottom w:val="single" w:sz="4" w:space="0" w:color="auto"/>
              <w:right w:val="single" w:sz="4" w:space="0" w:color="auto"/>
            </w:tcBorders>
            <w:shd w:val="clear" w:color="auto" w:fill="FFFFFF"/>
          </w:tcPr>
          <w:p w:rsidR="00BD12A1" w:rsidRPr="00BD12A1" w:rsidRDefault="00BD12A1" w:rsidP="00BD12A1">
            <w:pPr>
              <w:rPr>
                <w:lang w:eastAsia="en-US"/>
              </w:rPr>
            </w:pPr>
            <w:r w:rsidRPr="00BD12A1">
              <w:rPr>
                <w:lang w:eastAsia="en-US"/>
              </w:rPr>
              <w:t>ст.08Х18Н10Т ГОСТ 9941-81</w:t>
            </w:r>
          </w:p>
        </w:tc>
        <w:tc>
          <w:tcPr>
            <w:tcW w:w="992" w:type="dxa"/>
            <w:tcBorders>
              <w:top w:val="single" w:sz="6" w:space="0" w:color="auto"/>
              <w:left w:val="single" w:sz="4" w:space="0" w:color="auto"/>
              <w:bottom w:val="single" w:sz="4" w:space="0" w:color="auto"/>
              <w:right w:val="single" w:sz="4" w:space="0" w:color="auto"/>
            </w:tcBorders>
            <w:shd w:val="clear" w:color="auto" w:fill="FFFFFF"/>
          </w:tcPr>
          <w:p w:rsidR="00BD12A1" w:rsidRPr="00BD12A1" w:rsidRDefault="00BD12A1" w:rsidP="00BD12A1">
            <w:pPr>
              <w:jc w:val="center"/>
            </w:pPr>
          </w:p>
        </w:tc>
        <w:tc>
          <w:tcPr>
            <w:tcW w:w="930" w:type="dxa"/>
            <w:tcBorders>
              <w:top w:val="nil"/>
              <w:left w:val="single" w:sz="4" w:space="0" w:color="auto"/>
              <w:bottom w:val="single" w:sz="4" w:space="0" w:color="auto"/>
              <w:right w:val="single" w:sz="8" w:space="0" w:color="auto"/>
            </w:tcBorders>
            <w:shd w:val="clear" w:color="auto" w:fill="FFFFFF"/>
            <w:noWrap/>
          </w:tcPr>
          <w:p w:rsidR="00BD12A1" w:rsidRPr="00BD12A1" w:rsidRDefault="00BD12A1" w:rsidP="00BD12A1">
            <w:pPr>
              <w:rPr>
                <w:lang w:eastAsia="en-US"/>
              </w:rPr>
            </w:pPr>
            <w:r w:rsidRPr="00BD12A1">
              <w:t>м</w:t>
            </w:r>
          </w:p>
        </w:tc>
        <w:tc>
          <w:tcPr>
            <w:tcW w:w="1197" w:type="dxa"/>
            <w:tcBorders>
              <w:top w:val="nil"/>
              <w:left w:val="nil"/>
              <w:bottom w:val="single" w:sz="4" w:space="0" w:color="auto"/>
              <w:right w:val="single" w:sz="8" w:space="0" w:color="auto"/>
            </w:tcBorders>
            <w:shd w:val="clear" w:color="auto" w:fill="FFFFFF"/>
            <w:noWrap/>
            <w:vAlign w:val="center"/>
          </w:tcPr>
          <w:p w:rsidR="00BD12A1" w:rsidRPr="00BD12A1" w:rsidRDefault="00BD12A1" w:rsidP="00BD12A1">
            <w:pPr>
              <w:jc w:val="center"/>
              <w:rPr>
                <w:lang w:eastAsia="en-US"/>
              </w:rPr>
            </w:pPr>
            <w:r w:rsidRPr="00BD12A1">
              <w:rPr>
                <w:lang w:eastAsia="en-US"/>
              </w:rPr>
              <w:t>340,00</w:t>
            </w:r>
          </w:p>
        </w:tc>
        <w:tc>
          <w:tcPr>
            <w:tcW w:w="1134" w:type="dxa"/>
            <w:tcBorders>
              <w:top w:val="nil"/>
              <w:left w:val="nil"/>
              <w:bottom w:val="single" w:sz="4" w:space="0" w:color="auto"/>
              <w:right w:val="single" w:sz="8" w:space="0" w:color="auto"/>
            </w:tcBorders>
            <w:shd w:val="clear" w:color="auto" w:fill="FFFFFF"/>
            <w:vAlign w:val="center"/>
          </w:tcPr>
          <w:p w:rsidR="00BD12A1" w:rsidRPr="00BD12A1" w:rsidRDefault="00BD12A1" w:rsidP="00BD12A1">
            <w:pPr>
              <w:jc w:val="center"/>
            </w:pPr>
          </w:p>
        </w:tc>
        <w:tc>
          <w:tcPr>
            <w:tcW w:w="992" w:type="dxa"/>
            <w:tcBorders>
              <w:top w:val="nil"/>
              <w:left w:val="nil"/>
              <w:bottom w:val="single" w:sz="4" w:space="0" w:color="auto"/>
              <w:right w:val="single" w:sz="8" w:space="0" w:color="auto"/>
            </w:tcBorders>
            <w:shd w:val="clear" w:color="auto" w:fill="auto"/>
            <w:vAlign w:val="center"/>
          </w:tcPr>
          <w:p w:rsidR="00BD12A1" w:rsidRPr="00BD12A1" w:rsidRDefault="00BD12A1" w:rsidP="00BD12A1">
            <w:pPr>
              <w:jc w:val="center"/>
            </w:pPr>
          </w:p>
        </w:tc>
      </w:tr>
      <w:tr w:rsidR="00BD12A1" w:rsidRPr="00BD12A1" w:rsidTr="00BD12A1">
        <w:trPr>
          <w:trHeight w:val="290"/>
        </w:trPr>
        <w:tc>
          <w:tcPr>
            <w:tcW w:w="710" w:type="dxa"/>
            <w:tcBorders>
              <w:top w:val="nil"/>
              <w:left w:val="single" w:sz="8" w:space="0" w:color="auto"/>
              <w:bottom w:val="single" w:sz="4" w:space="0" w:color="auto"/>
              <w:right w:val="single" w:sz="8" w:space="0" w:color="auto"/>
            </w:tcBorders>
            <w:shd w:val="clear" w:color="auto" w:fill="auto"/>
            <w:vAlign w:val="center"/>
          </w:tcPr>
          <w:p w:rsidR="00BD12A1" w:rsidRPr="00BD12A1" w:rsidRDefault="00BD12A1" w:rsidP="00BD12A1">
            <w:pPr>
              <w:jc w:val="center"/>
              <w:rPr>
                <w:lang w:eastAsia="en-US"/>
              </w:rPr>
            </w:pPr>
            <w:r w:rsidRPr="00BD12A1">
              <w:rPr>
                <w:lang w:eastAsia="en-US"/>
              </w:rPr>
              <w:t>22</w:t>
            </w:r>
          </w:p>
        </w:tc>
        <w:tc>
          <w:tcPr>
            <w:tcW w:w="2267" w:type="dxa"/>
            <w:tcBorders>
              <w:top w:val="nil"/>
              <w:left w:val="nil"/>
              <w:bottom w:val="single" w:sz="4" w:space="0" w:color="auto"/>
              <w:right w:val="single" w:sz="8" w:space="0" w:color="auto"/>
            </w:tcBorders>
            <w:shd w:val="clear" w:color="auto" w:fill="FFFFFF"/>
            <w:noWrap/>
            <w:vAlign w:val="center"/>
          </w:tcPr>
          <w:p w:rsidR="00BD12A1" w:rsidRPr="00BD12A1" w:rsidRDefault="00BD12A1" w:rsidP="00BD12A1">
            <w:pPr>
              <w:rPr>
                <w:lang w:eastAsia="en-US"/>
              </w:rPr>
            </w:pPr>
            <w:r w:rsidRPr="00BD12A1">
              <w:rPr>
                <w:lang w:eastAsia="en-US"/>
              </w:rPr>
              <w:t>Труба Х 57*3*НД</w:t>
            </w:r>
          </w:p>
        </w:tc>
        <w:tc>
          <w:tcPr>
            <w:tcW w:w="2268" w:type="dxa"/>
            <w:tcBorders>
              <w:top w:val="nil"/>
              <w:left w:val="nil"/>
              <w:bottom w:val="single" w:sz="4" w:space="0" w:color="auto"/>
              <w:right w:val="single" w:sz="4" w:space="0" w:color="auto"/>
            </w:tcBorders>
            <w:shd w:val="clear" w:color="auto" w:fill="FFFFFF"/>
          </w:tcPr>
          <w:p w:rsidR="00BD12A1" w:rsidRPr="00BD12A1" w:rsidRDefault="00BD12A1" w:rsidP="00BD12A1">
            <w:pPr>
              <w:rPr>
                <w:lang w:eastAsia="en-US"/>
              </w:rPr>
            </w:pPr>
            <w:r w:rsidRPr="00BD12A1">
              <w:rPr>
                <w:lang w:eastAsia="en-US"/>
              </w:rPr>
              <w:t>ст.08Х18Н10Т ТУ 14-3Р-197-2001</w:t>
            </w:r>
          </w:p>
        </w:tc>
        <w:tc>
          <w:tcPr>
            <w:tcW w:w="992" w:type="dxa"/>
            <w:tcBorders>
              <w:top w:val="single" w:sz="6" w:space="0" w:color="auto"/>
              <w:left w:val="single" w:sz="4" w:space="0" w:color="auto"/>
              <w:bottom w:val="single" w:sz="4" w:space="0" w:color="auto"/>
              <w:right w:val="single" w:sz="4" w:space="0" w:color="auto"/>
            </w:tcBorders>
            <w:shd w:val="clear" w:color="auto" w:fill="FFFFFF"/>
          </w:tcPr>
          <w:p w:rsidR="00BD12A1" w:rsidRPr="00BD12A1" w:rsidRDefault="00BD12A1" w:rsidP="00BD12A1">
            <w:pPr>
              <w:jc w:val="center"/>
            </w:pPr>
          </w:p>
        </w:tc>
        <w:tc>
          <w:tcPr>
            <w:tcW w:w="930" w:type="dxa"/>
            <w:tcBorders>
              <w:top w:val="nil"/>
              <w:left w:val="single" w:sz="4" w:space="0" w:color="auto"/>
              <w:bottom w:val="single" w:sz="4" w:space="0" w:color="auto"/>
              <w:right w:val="single" w:sz="8" w:space="0" w:color="auto"/>
            </w:tcBorders>
            <w:shd w:val="clear" w:color="auto" w:fill="FFFFFF"/>
            <w:noWrap/>
          </w:tcPr>
          <w:p w:rsidR="00BD12A1" w:rsidRPr="00BD12A1" w:rsidRDefault="00BD12A1" w:rsidP="00BD12A1">
            <w:pPr>
              <w:rPr>
                <w:lang w:eastAsia="en-US"/>
              </w:rPr>
            </w:pPr>
            <w:r w:rsidRPr="00BD12A1">
              <w:t>м</w:t>
            </w:r>
          </w:p>
        </w:tc>
        <w:tc>
          <w:tcPr>
            <w:tcW w:w="1197" w:type="dxa"/>
            <w:tcBorders>
              <w:top w:val="nil"/>
              <w:left w:val="nil"/>
              <w:bottom w:val="single" w:sz="4" w:space="0" w:color="auto"/>
              <w:right w:val="single" w:sz="8" w:space="0" w:color="auto"/>
            </w:tcBorders>
            <w:shd w:val="clear" w:color="auto" w:fill="FFFFFF"/>
            <w:noWrap/>
            <w:vAlign w:val="center"/>
          </w:tcPr>
          <w:p w:rsidR="00BD12A1" w:rsidRPr="00BD12A1" w:rsidRDefault="00BD12A1" w:rsidP="00BD12A1">
            <w:pPr>
              <w:jc w:val="center"/>
              <w:rPr>
                <w:lang w:eastAsia="en-US"/>
              </w:rPr>
            </w:pPr>
            <w:r w:rsidRPr="00BD12A1">
              <w:rPr>
                <w:lang w:eastAsia="en-US"/>
              </w:rPr>
              <w:t>50,00</w:t>
            </w:r>
          </w:p>
        </w:tc>
        <w:tc>
          <w:tcPr>
            <w:tcW w:w="1134" w:type="dxa"/>
            <w:tcBorders>
              <w:top w:val="nil"/>
              <w:left w:val="nil"/>
              <w:bottom w:val="single" w:sz="4" w:space="0" w:color="auto"/>
              <w:right w:val="single" w:sz="8" w:space="0" w:color="auto"/>
            </w:tcBorders>
            <w:shd w:val="clear" w:color="auto" w:fill="FFFFFF"/>
            <w:vAlign w:val="center"/>
          </w:tcPr>
          <w:p w:rsidR="00BD12A1" w:rsidRPr="00BD12A1" w:rsidRDefault="00BD12A1" w:rsidP="00BD12A1">
            <w:pPr>
              <w:jc w:val="center"/>
            </w:pPr>
          </w:p>
        </w:tc>
        <w:tc>
          <w:tcPr>
            <w:tcW w:w="992" w:type="dxa"/>
            <w:tcBorders>
              <w:top w:val="nil"/>
              <w:left w:val="nil"/>
              <w:bottom w:val="single" w:sz="4" w:space="0" w:color="auto"/>
              <w:right w:val="single" w:sz="8" w:space="0" w:color="auto"/>
            </w:tcBorders>
            <w:shd w:val="clear" w:color="auto" w:fill="auto"/>
            <w:vAlign w:val="center"/>
          </w:tcPr>
          <w:p w:rsidR="00BD12A1" w:rsidRPr="00BD12A1" w:rsidRDefault="00BD12A1" w:rsidP="00BD12A1">
            <w:pPr>
              <w:jc w:val="center"/>
            </w:pPr>
          </w:p>
        </w:tc>
      </w:tr>
      <w:tr w:rsidR="00BD12A1" w:rsidRPr="00BD12A1" w:rsidTr="00BD12A1">
        <w:trPr>
          <w:trHeight w:val="290"/>
        </w:trPr>
        <w:tc>
          <w:tcPr>
            <w:tcW w:w="710" w:type="dxa"/>
            <w:tcBorders>
              <w:top w:val="nil"/>
              <w:left w:val="single" w:sz="8" w:space="0" w:color="auto"/>
              <w:bottom w:val="single" w:sz="4" w:space="0" w:color="auto"/>
              <w:right w:val="single" w:sz="8" w:space="0" w:color="auto"/>
            </w:tcBorders>
            <w:shd w:val="clear" w:color="auto" w:fill="auto"/>
            <w:vAlign w:val="center"/>
          </w:tcPr>
          <w:p w:rsidR="00BD12A1" w:rsidRPr="00BD12A1" w:rsidRDefault="00BD12A1" w:rsidP="00BD12A1">
            <w:pPr>
              <w:jc w:val="center"/>
              <w:rPr>
                <w:lang w:eastAsia="en-US"/>
              </w:rPr>
            </w:pPr>
            <w:r w:rsidRPr="00BD12A1">
              <w:rPr>
                <w:lang w:eastAsia="en-US"/>
              </w:rPr>
              <w:t>23</w:t>
            </w:r>
          </w:p>
        </w:tc>
        <w:tc>
          <w:tcPr>
            <w:tcW w:w="2267" w:type="dxa"/>
            <w:tcBorders>
              <w:top w:val="nil"/>
              <w:left w:val="nil"/>
              <w:bottom w:val="single" w:sz="4" w:space="0" w:color="auto"/>
              <w:right w:val="single" w:sz="8" w:space="0" w:color="auto"/>
            </w:tcBorders>
            <w:shd w:val="clear" w:color="auto" w:fill="FFFFFF"/>
            <w:noWrap/>
            <w:vAlign w:val="center"/>
          </w:tcPr>
          <w:p w:rsidR="00BD12A1" w:rsidRPr="00BD12A1" w:rsidRDefault="00BD12A1" w:rsidP="00BD12A1">
            <w:pPr>
              <w:rPr>
                <w:lang w:eastAsia="en-US"/>
              </w:rPr>
            </w:pPr>
            <w:r w:rsidRPr="00BD12A1">
              <w:rPr>
                <w:lang w:eastAsia="en-US"/>
              </w:rPr>
              <w:t>Труба Х 57*4*кр5000</w:t>
            </w:r>
          </w:p>
        </w:tc>
        <w:tc>
          <w:tcPr>
            <w:tcW w:w="2268" w:type="dxa"/>
            <w:tcBorders>
              <w:top w:val="nil"/>
              <w:left w:val="nil"/>
              <w:bottom w:val="single" w:sz="4" w:space="0" w:color="auto"/>
              <w:right w:val="single" w:sz="4" w:space="0" w:color="auto"/>
            </w:tcBorders>
            <w:shd w:val="clear" w:color="auto" w:fill="FFFFFF"/>
          </w:tcPr>
          <w:p w:rsidR="00BD12A1" w:rsidRPr="00BD12A1" w:rsidRDefault="00BD12A1" w:rsidP="00BD12A1">
            <w:pPr>
              <w:rPr>
                <w:lang w:eastAsia="en-US"/>
              </w:rPr>
            </w:pPr>
            <w:r w:rsidRPr="00BD12A1">
              <w:rPr>
                <w:lang w:eastAsia="en-US"/>
              </w:rPr>
              <w:t>ст.08Х18Н10Т ТУ 14-3Р-197-2001</w:t>
            </w:r>
          </w:p>
        </w:tc>
        <w:tc>
          <w:tcPr>
            <w:tcW w:w="992" w:type="dxa"/>
            <w:tcBorders>
              <w:top w:val="single" w:sz="6" w:space="0" w:color="auto"/>
              <w:left w:val="single" w:sz="4" w:space="0" w:color="auto"/>
              <w:bottom w:val="single" w:sz="4" w:space="0" w:color="auto"/>
              <w:right w:val="single" w:sz="4" w:space="0" w:color="auto"/>
            </w:tcBorders>
            <w:shd w:val="clear" w:color="auto" w:fill="FFFFFF"/>
          </w:tcPr>
          <w:p w:rsidR="00BD12A1" w:rsidRPr="00BD12A1" w:rsidRDefault="00BD12A1" w:rsidP="00BD12A1">
            <w:pPr>
              <w:jc w:val="center"/>
            </w:pPr>
          </w:p>
        </w:tc>
        <w:tc>
          <w:tcPr>
            <w:tcW w:w="930" w:type="dxa"/>
            <w:tcBorders>
              <w:top w:val="nil"/>
              <w:left w:val="single" w:sz="4" w:space="0" w:color="auto"/>
              <w:bottom w:val="single" w:sz="4" w:space="0" w:color="auto"/>
              <w:right w:val="single" w:sz="8" w:space="0" w:color="auto"/>
            </w:tcBorders>
            <w:shd w:val="clear" w:color="auto" w:fill="FFFFFF"/>
            <w:noWrap/>
          </w:tcPr>
          <w:p w:rsidR="00BD12A1" w:rsidRPr="00BD12A1" w:rsidRDefault="00BD12A1" w:rsidP="00BD12A1">
            <w:pPr>
              <w:rPr>
                <w:lang w:eastAsia="en-US"/>
              </w:rPr>
            </w:pPr>
            <w:r w:rsidRPr="00BD12A1">
              <w:t>м</w:t>
            </w:r>
          </w:p>
        </w:tc>
        <w:tc>
          <w:tcPr>
            <w:tcW w:w="1197" w:type="dxa"/>
            <w:tcBorders>
              <w:top w:val="nil"/>
              <w:left w:val="nil"/>
              <w:bottom w:val="single" w:sz="4" w:space="0" w:color="auto"/>
              <w:right w:val="single" w:sz="8" w:space="0" w:color="auto"/>
            </w:tcBorders>
            <w:shd w:val="clear" w:color="auto" w:fill="FFFFFF"/>
            <w:noWrap/>
            <w:vAlign w:val="center"/>
          </w:tcPr>
          <w:p w:rsidR="00BD12A1" w:rsidRPr="00BD12A1" w:rsidRDefault="00BD12A1" w:rsidP="00BD12A1">
            <w:pPr>
              <w:jc w:val="center"/>
              <w:rPr>
                <w:lang w:eastAsia="en-US"/>
              </w:rPr>
            </w:pPr>
            <w:r w:rsidRPr="00BD12A1">
              <w:rPr>
                <w:lang w:eastAsia="en-US"/>
              </w:rPr>
              <w:t>1 600,00</w:t>
            </w:r>
          </w:p>
        </w:tc>
        <w:tc>
          <w:tcPr>
            <w:tcW w:w="1134" w:type="dxa"/>
            <w:tcBorders>
              <w:top w:val="nil"/>
              <w:left w:val="nil"/>
              <w:bottom w:val="single" w:sz="4" w:space="0" w:color="auto"/>
              <w:right w:val="single" w:sz="8" w:space="0" w:color="auto"/>
            </w:tcBorders>
            <w:shd w:val="clear" w:color="auto" w:fill="FFFFFF"/>
            <w:vAlign w:val="center"/>
          </w:tcPr>
          <w:p w:rsidR="00BD12A1" w:rsidRPr="00BD12A1" w:rsidRDefault="00BD12A1" w:rsidP="00BD12A1">
            <w:pPr>
              <w:jc w:val="center"/>
            </w:pPr>
          </w:p>
        </w:tc>
        <w:tc>
          <w:tcPr>
            <w:tcW w:w="992" w:type="dxa"/>
            <w:tcBorders>
              <w:top w:val="nil"/>
              <w:left w:val="nil"/>
              <w:bottom w:val="single" w:sz="4" w:space="0" w:color="auto"/>
              <w:right w:val="single" w:sz="8" w:space="0" w:color="auto"/>
            </w:tcBorders>
            <w:shd w:val="clear" w:color="auto" w:fill="auto"/>
            <w:vAlign w:val="center"/>
          </w:tcPr>
          <w:p w:rsidR="00BD12A1" w:rsidRPr="00BD12A1" w:rsidRDefault="00BD12A1" w:rsidP="00BD12A1">
            <w:pPr>
              <w:jc w:val="center"/>
            </w:pPr>
          </w:p>
        </w:tc>
      </w:tr>
      <w:tr w:rsidR="00BD12A1" w:rsidRPr="00BD12A1" w:rsidTr="00BD12A1">
        <w:trPr>
          <w:trHeight w:val="290"/>
        </w:trPr>
        <w:tc>
          <w:tcPr>
            <w:tcW w:w="710" w:type="dxa"/>
            <w:tcBorders>
              <w:top w:val="nil"/>
              <w:left w:val="single" w:sz="8" w:space="0" w:color="auto"/>
              <w:bottom w:val="single" w:sz="4" w:space="0" w:color="auto"/>
              <w:right w:val="single" w:sz="8" w:space="0" w:color="auto"/>
            </w:tcBorders>
            <w:shd w:val="clear" w:color="auto" w:fill="auto"/>
            <w:vAlign w:val="center"/>
          </w:tcPr>
          <w:p w:rsidR="00BD12A1" w:rsidRPr="00BD12A1" w:rsidRDefault="00BD12A1" w:rsidP="00BD12A1">
            <w:pPr>
              <w:jc w:val="center"/>
              <w:rPr>
                <w:lang w:eastAsia="en-US"/>
              </w:rPr>
            </w:pPr>
            <w:r w:rsidRPr="00BD12A1">
              <w:rPr>
                <w:lang w:eastAsia="en-US"/>
              </w:rPr>
              <w:t>24</w:t>
            </w:r>
          </w:p>
        </w:tc>
        <w:tc>
          <w:tcPr>
            <w:tcW w:w="2267" w:type="dxa"/>
            <w:tcBorders>
              <w:top w:val="nil"/>
              <w:left w:val="nil"/>
              <w:bottom w:val="single" w:sz="4" w:space="0" w:color="auto"/>
              <w:right w:val="single" w:sz="8" w:space="0" w:color="auto"/>
            </w:tcBorders>
            <w:shd w:val="clear" w:color="auto" w:fill="FFFFFF"/>
            <w:noWrap/>
            <w:vAlign w:val="center"/>
          </w:tcPr>
          <w:p w:rsidR="00BD12A1" w:rsidRPr="00BD12A1" w:rsidRDefault="00BD12A1" w:rsidP="00BD12A1">
            <w:pPr>
              <w:rPr>
                <w:lang w:eastAsia="en-US"/>
              </w:rPr>
            </w:pPr>
            <w:r w:rsidRPr="00BD12A1">
              <w:rPr>
                <w:lang w:eastAsia="en-US"/>
              </w:rPr>
              <w:t>Труба Х 57*5,5*кр5000</w:t>
            </w:r>
          </w:p>
        </w:tc>
        <w:tc>
          <w:tcPr>
            <w:tcW w:w="2268" w:type="dxa"/>
            <w:tcBorders>
              <w:top w:val="nil"/>
              <w:left w:val="nil"/>
              <w:bottom w:val="single" w:sz="4" w:space="0" w:color="auto"/>
              <w:right w:val="single" w:sz="4" w:space="0" w:color="auto"/>
            </w:tcBorders>
            <w:shd w:val="clear" w:color="auto" w:fill="FFFFFF"/>
          </w:tcPr>
          <w:p w:rsidR="00BD12A1" w:rsidRPr="00BD12A1" w:rsidRDefault="00BD12A1" w:rsidP="00BD12A1">
            <w:pPr>
              <w:rPr>
                <w:lang w:eastAsia="en-US"/>
              </w:rPr>
            </w:pPr>
            <w:r w:rsidRPr="00BD12A1">
              <w:rPr>
                <w:lang w:eastAsia="en-US"/>
              </w:rPr>
              <w:t>ст.08Х18Н10Т ТУ 14-3Р-197-2001</w:t>
            </w:r>
          </w:p>
        </w:tc>
        <w:tc>
          <w:tcPr>
            <w:tcW w:w="992" w:type="dxa"/>
            <w:tcBorders>
              <w:top w:val="single" w:sz="6" w:space="0" w:color="auto"/>
              <w:left w:val="single" w:sz="4" w:space="0" w:color="auto"/>
              <w:bottom w:val="single" w:sz="4" w:space="0" w:color="auto"/>
              <w:right w:val="single" w:sz="4" w:space="0" w:color="auto"/>
            </w:tcBorders>
            <w:shd w:val="clear" w:color="auto" w:fill="FFFFFF"/>
          </w:tcPr>
          <w:p w:rsidR="00BD12A1" w:rsidRPr="00BD12A1" w:rsidRDefault="00BD12A1" w:rsidP="00BD12A1">
            <w:pPr>
              <w:jc w:val="center"/>
            </w:pPr>
          </w:p>
        </w:tc>
        <w:tc>
          <w:tcPr>
            <w:tcW w:w="930" w:type="dxa"/>
            <w:tcBorders>
              <w:top w:val="nil"/>
              <w:left w:val="single" w:sz="4" w:space="0" w:color="auto"/>
              <w:bottom w:val="single" w:sz="4" w:space="0" w:color="auto"/>
              <w:right w:val="single" w:sz="8" w:space="0" w:color="auto"/>
            </w:tcBorders>
            <w:shd w:val="clear" w:color="auto" w:fill="FFFFFF"/>
            <w:noWrap/>
          </w:tcPr>
          <w:p w:rsidR="00BD12A1" w:rsidRPr="00BD12A1" w:rsidRDefault="00BD12A1" w:rsidP="00BD12A1">
            <w:pPr>
              <w:rPr>
                <w:lang w:eastAsia="en-US"/>
              </w:rPr>
            </w:pPr>
            <w:r w:rsidRPr="00BD12A1">
              <w:t>м</w:t>
            </w:r>
          </w:p>
        </w:tc>
        <w:tc>
          <w:tcPr>
            <w:tcW w:w="1197" w:type="dxa"/>
            <w:tcBorders>
              <w:top w:val="nil"/>
              <w:left w:val="nil"/>
              <w:bottom w:val="single" w:sz="4" w:space="0" w:color="auto"/>
              <w:right w:val="single" w:sz="8" w:space="0" w:color="auto"/>
            </w:tcBorders>
            <w:shd w:val="clear" w:color="auto" w:fill="FFFFFF"/>
            <w:noWrap/>
            <w:vAlign w:val="center"/>
          </w:tcPr>
          <w:p w:rsidR="00BD12A1" w:rsidRPr="00BD12A1" w:rsidRDefault="00BD12A1" w:rsidP="00BD12A1">
            <w:pPr>
              <w:jc w:val="center"/>
              <w:rPr>
                <w:lang w:eastAsia="en-US"/>
              </w:rPr>
            </w:pPr>
            <w:r w:rsidRPr="00BD12A1">
              <w:rPr>
                <w:lang w:eastAsia="en-US"/>
              </w:rPr>
              <w:t>2 500,00</w:t>
            </w:r>
          </w:p>
        </w:tc>
        <w:tc>
          <w:tcPr>
            <w:tcW w:w="1134" w:type="dxa"/>
            <w:tcBorders>
              <w:top w:val="nil"/>
              <w:left w:val="nil"/>
              <w:bottom w:val="single" w:sz="4" w:space="0" w:color="auto"/>
              <w:right w:val="single" w:sz="8" w:space="0" w:color="auto"/>
            </w:tcBorders>
            <w:shd w:val="clear" w:color="auto" w:fill="FFFFFF"/>
            <w:vAlign w:val="center"/>
          </w:tcPr>
          <w:p w:rsidR="00BD12A1" w:rsidRPr="00BD12A1" w:rsidRDefault="00BD12A1" w:rsidP="00BD12A1">
            <w:pPr>
              <w:jc w:val="center"/>
            </w:pPr>
          </w:p>
        </w:tc>
        <w:tc>
          <w:tcPr>
            <w:tcW w:w="992" w:type="dxa"/>
            <w:tcBorders>
              <w:top w:val="nil"/>
              <w:left w:val="nil"/>
              <w:bottom w:val="single" w:sz="4" w:space="0" w:color="auto"/>
              <w:right w:val="single" w:sz="8" w:space="0" w:color="auto"/>
            </w:tcBorders>
            <w:shd w:val="clear" w:color="auto" w:fill="auto"/>
            <w:vAlign w:val="center"/>
          </w:tcPr>
          <w:p w:rsidR="00BD12A1" w:rsidRPr="00BD12A1" w:rsidRDefault="00BD12A1" w:rsidP="00BD12A1">
            <w:pPr>
              <w:jc w:val="center"/>
            </w:pPr>
          </w:p>
        </w:tc>
      </w:tr>
      <w:tr w:rsidR="00BD12A1" w:rsidRPr="00BD12A1" w:rsidTr="00BD12A1">
        <w:trPr>
          <w:trHeight w:val="290"/>
        </w:trPr>
        <w:tc>
          <w:tcPr>
            <w:tcW w:w="710" w:type="dxa"/>
            <w:tcBorders>
              <w:top w:val="nil"/>
              <w:left w:val="single" w:sz="8" w:space="0" w:color="auto"/>
              <w:bottom w:val="single" w:sz="4" w:space="0" w:color="auto"/>
              <w:right w:val="single" w:sz="8" w:space="0" w:color="auto"/>
            </w:tcBorders>
            <w:shd w:val="clear" w:color="auto" w:fill="auto"/>
            <w:vAlign w:val="center"/>
          </w:tcPr>
          <w:p w:rsidR="00BD12A1" w:rsidRPr="00BD12A1" w:rsidRDefault="00BD12A1" w:rsidP="00BD12A1">
            <w:pPr>
              <w:jc w:val="center"/>
              <w:rPr>
                <w:lang w:eastAsia="en-US"/>
              </w:rPr>
            </w:pPr>
            <w:r w:rsidRPr="00BD12A1">
              <w:rPr>
                <w:lang w:eastAsia="en-US"/>
              </w:rPr>
              <w:t>25</w:t>
            </w:r>
          </w:p>
        </w:tc>
        <w:tc>
          <w:tcPr>
            <w:tcW w:w="2267" w:type="dxa"/>
            <w:tcBorders>
              <w:top w:val="nil"/>
              <w:left w:val="nil"/>
              <w:bottom w:val="single" w:sz="4" w:space="0" w:color="auto"/>
              <w:right w:val="single" w:sz="8" w:space="0" w:color="auto"/>
            </w:tcBorders>
            <w:shd w:val="clear" w:color="auto" w:fill="FFFFFF"/>
            <w:noWrap/>
            <w:vAlign w:val="center"/>
          </w:tcPr>
          <w:p w:rsidR="00BD12A1" w:rsidRPr="00BD12A1" w:rsidRDefault="00BD12A1" w:rsidP="00BD12A1">
            <w:pPr>
              <w:rPr>
                <w:lang w:eastAsia="en-US"/>
              </w:rPr>
            </w:pPr>
            <w:r w:rsidRPr="00BD12A1">
              <w:rPr>
                <w:lang w:eastAsia="en-US"/>
              </w:rPr>
              <w:t>Труба Х 76*4,5*кр5000</w:t>
            </w:r>
          </w:p>
        </w:tc>
        <w:tc>
          <w:tcPr>
            <w:tcW w:w="2268" w:type="dxa"/>
            <w:tcBorders>
              <w:top w:val="nil"/>
              <w:left w:val="nil"/>
              <w:bottom w:val="single" w:sz="4" w:space="0" w:color="auto"/>
              <w:right w:val="single" w:sz="4" w:space="0" w:color="auto"/>
            </w:tcBorders>
            <w:shd w:val="clear" w:color="auto" w:fill="FFFFFF"/>
          </w:tcPr>
          <w:p w:rsidR="00BD12A1" w:rsidRPr="00BD12A1" w:rsidRDefault="00BD12A1" w:rsidP="00BD12A1">
            <w:pPr>
              <w:rPr>
                <w:lang w:eastAsia="en-US"/>
              </w:rPr>
            </w:pPr>
            <w:r w:rsidRPr="00BD12A1">
              <w:rPr>
                <w:lang w:eastAsia="en-US"/>
              </w:rPr>
              <w:t>ст.08Х18Н10Т ТУ 14-3Р-197-2001</w:t>
            </w:r>
          </w:p>
        </w:tc>
        <w:tc>
          <w:tcPr>
            <w:tcW w:w="992" w:type="dxa"/>
            <w:tcBorders>
              <w:top w:val="single" w:sz="6" w:space="0" w:color="auto"/>
              <w:left w:val="single" w:sz="4" w:space="0" w:color="auto"/>
              <w:bottom w:val="single" w:sz="4" w:space="0" w:color="auto"/>
              <w:right w:val="single" w:sz="4" w:space="0" w:color="auto"/>
            </w:tcBorders>
            <w:shd w:val="clear" w:color="auto" w:fill="FFFFFF"/>
          </w:tcPr>
          <w:p w:rsidR="00BD12A1" w:rsidRPr="00BD12A1" w:rsidRDefault="00BD12A1" w:rsidP="00BD12A1">
            <w:pPr>
              <w:jc w:val="center"/>
            </w:pPr>
          </w:p>
        </w:tc>
        <w:tc>
          <w:tcPr>
            <w:tcW w:w="930" w:type="dxa"/>
            <w:tcBorders>
              <w:top w:val="nil"/>
              <w:left w:val="single" w:sz="4" w:space="0" w:color="auto"/>
              <w:bottom w:val="single" w:sz="4" w:space="0" w:color="auto"/>
              <w:right w:val="single" w:sz="8" w:space="0" w:color="auto"/>
            </w:tcBorders>
            <w:shd w:val="clear" w:color="auto" w:fill="FFFFFF"/>
            <w:noWrap/>
          </w:tcPr>
          <w:p w:rsidR="00BD12A1" w:rsidRPr="00BD12A1" w:rsidRDefault="00BD12A1" w:rsidP="00BD12A1">
            <w:pPr>
              <w:rPr>
                <w:lang w:eastAsia="en-US"/>
              </w:rPr>
            </w:pPr>
            <w:r w:rsidRPr="00BD12A1">
              <w:t>м</w:t>
            </w:r>
          </w:p>
        </w:tc>
        <w:tc>
          <w:tcPr>
            <w:tcW w:w="1197" w:type="dxa"/>
            <w:tcBorders>
              <w:top w:val="nil"/>
              <w:left w:val="nil"/>
              <w:bottom w:val="single" w:sz="4" w:space="0" w:color="auto"/>
              <w:right w:val="single" w:sz="8" w:space="0" w:color="auto"/>
            </w:tcBorders>
            <w:shd w:val="clear" w:color="auto" w:fill="FFFFFF"/>
            <w:noWrap/>
            <w:vAlign w:val="center"/>
          </w:tcPr>
          <w:p w:rsidR="00BD12A1" w:rsidRPr="00BD12A1" w:rsidRDefault="00BD12A1" w:rsidP="00BD12A1">
            <w:pPr>
              <w:jc w:val="center"/>
              <w:rPr>
                <w:lang w:eastAsia="en-US"/>
              </w:rPr>
            </w:pPr>
            <w:r w:rsidRPr="00BD12A1">
              <w:rPr>
                <w:lang w:eastAsia="en-US"/>
              </w:rPr>
              <w:t>950,00</w:t>
            </w:r>
          </w:p>
        </w:tc>
        <w:tc>
          <w:tcPr>
            <w:tcW w:w="1134" w:type="dxa"/>
            <w:tcBorders>
              <w:top w:val="nil"/>
              <w:left w:val="nil"/>
              <w:bottom w:val="single" w:sz="4" w:space="0" w:color="auto"/>
              <w:right w:val="single" w:sz="8" w:space="0" w:color="auto"/>
            </w:tcBorders>
            <w:shd w:val="clear" w:color="auto" w:fill="FFFFFF"/>
            <w:vAlign w:val="center"/>
          </w:tcPr>
          <w:p w:rsidR="00BD12A1" w:rsidRPr="00BD12A1" w:rsidRDefault="00BD12A1" w:rsidP="00BD12A1">
            <w:pPr>
              <w:jc w:val="center"/>
            </w:pPr>
          </w:p>
        </w:tc>
        <w:tc>
          <w:tcPr>
            <w:tcW w:w="992" w:type="dxa"/>
            <w:tcBorders>
              <w:top w:val="nil"/>
              <w:left w:val="nil"/>
              <w:bottom w:val="single" w:sz="4" w:space="0" w:color="auto"/>
              <w:right w:val="single" w:sz="8" w:space="0" w:color="auto"/>
            </w:tcBorders>
            <w:shd w:val="clear" w:color="auto" w:fill="auto"/>
            <w:vAlign w:val="center"/>
          </w:tcPr>
          <w:p w:rsidR="00BD12A1" w:rsidRPr="00BD12A1" w:rsidRDefault="00BD12A1" w:rsidP="00BD12A1">
            <w:pPr>
              <w:jc w:val="center"/>
            </w:pPr>
          </w:p>
        </w:tc>
      </w:tr>
      <w:tr w:rsidR="00BD12A1" w:rsidRPr="00BD12A1" w:rsidTr="00BD12A1">
        <w:trPr>
          <w:trHeight w:val="290"/>
        </w:trPr>
        <w:tc>
          <w:tcPr>
            <w:tcW w:w="710" w:type="dxa"/>
            <w:tcBorders>
              <w:top w:val="nil"/>
              <w:left w:val="single" w:sz="8" w:space="0" w:color="auto"/>
              <w:bottom w:val="single" w:sz="4" w:space="0" w:color="auto"/>
              <w:right w:val="single" w:sz="8" w:space="0" w:color="auto"/>
            </w:tcBorders>
            <w:shd w:val="clear" w:color="auto" w:fill="auto"/>
            <w:vAlign w:val="center"/>
          </w:tcPr>
          <w:p w:rsidR="00BD12A1" w:rsidRPr="00BD12A1" w:rsidRDefault="00BD12A1" w:rsidP="00BD12A1">
            <w:pPr>
              <w:jc w:val="center"/>
              <w:rPr>
                <w:lang w:eastAsia="en-US"/>
              </w:rPr>
            </w:pPr>
            <w:r w:rsidRPr="00BD12A1">
              <w:rPr>
                <w:lang w:eastAsia="en-US"/>
              </w:rPr>
              <w:t>26</w:t>
            </w:r>
          </w:p>
        </w:tc>
        <w:tc>
          <w:tcPr>
            <w:tcW w:w="2267" w:type="dxa"/>
            <w:tcBorders>
              <w:top w:val="nil"/>
              <w:left w:val="nil"/>
              <w:bottom w:val="single" w:sz="4" w:space="0" w:color="auto"/>
              <w:right w:val="single" w:sz="8" w:space="0" w:color="auto"/>
            </w:tcBorders>
            <w:shd w:val="clear" w:color="auto" w:fill="FFFFFF"/>
            <w:noWrap/>
            <w:vAlign w:val="center"/>
          </w:tcPr>
          <w:p w:rsidR="00BD12A1" w:rsidRPr="00BD12A1" w:rsidRDefault="00BD12A1" w:rsidP="00BD12A1">
            <w:pPr>
              <w:rPr>
                <w:lang w:eastAsia="en-US"/>
              </w:rPr>
            </w:pPr>
            <w:r w:rsidRPr="00BD12A1">
              <w:rPr>
                <w:lang w:eastAsia="en-US"/>
              </w:rPr>
              <w:t>Труба Х 76*7*нк7000</w:t>
            </w:r>
          </w:p>
        </w:tc>
        <w:tc>
          <w:tcPr>
            <w:tcW w:w="2268" w:type="dxa"/>
            <w:tcBorders>
              <w:top w:val="nil"/>
              <w:left w:val="nil"/>
              <w:bottom w:val="single" w:sz="4" w:space="0" w:color="auto"/>
              <w:right w:val="single" w:sz="4" w:space="0" w:color="auto"/>
            </w:tcBorders>
            <w:shd w:val="clear" w:color="auto" w:fill="FFFFFF"/>
          </w:tcPr>
          <w:p w:rsidR="00BD12A1" w:rsidRPr="00BD12A1" w:rsidRDefault="00BD12A1" w:rsidP="00BD12A1">
            <w:pPr>
              <w:rPr>
                <w:lang w:eastAsia="en-US"/>
              </w:rPr>
            </w:pPr>
            <w:r w:rsidRPr="00BD12A1">
              <w:rPr>
                <w:lang w:eastAsia="en-US"/>
              </w:rPr>
              <w:t>ст.08Х18Н10Т ТУ 14-3Р-197-2001</w:t>
            </w:r>
          </w:p>
        </w:tc>
        <w:tc>
          <w:tcPr>
            <w:tcW w:w="992" w:type="dxa"/>
            <w:tcBorders>
              <w:top w:val="single" w:sz="6" w:space="0" w:color="auto"/>
              <w:left w:val="single" w:sz="4" w:space="0" w:color="auto"/>
              <w:bottom w:val="single" w:sz="4" w:space="0" w:color="auto"/>
              <w:right w:val="single" w:sz="4" w:space="0" w:color="auto"/>
            </w:tcBorders>
            <w:shd w:val="clear" w:color="auto" w:fill="FFFFFF"/>
          </w:tcPr>
          <w:p w:rsidR="00BD12A1" w:rsidRPr="00BD12A1" w:rsidRDefault="00BD12A1" w:rsidP="00BD12A1">
            <w:pPr>
              <w:jc w:val="center"/>
            </w:pPr>
          </w:p>
        </w:tc>
        <w:tc>
          <w:tcPr>
            <w:tcW w:w="930" w:type="dxa"/>
            <w:tcBorders>
              <w:top w:val="nil"/>
              <w:left w:val="single" w:sz="4" w:space="0" w:color="auto"/>
              <w:bottom w:val="single" w:sz="4" w:space="0" w:color="auto"/>
              <w:right w:val="single" w:sz="8" w:space="0" w:color="auto"/>
            </w:tcBorders>
            <w:shd w:val="clear" w:color="auto" w:fill="FFFFFF"/>
            <w:noWrap/>
          </w:tcPr>
          <w:p w:rsidR="00BD12A1" w:rsidRPr="00BD12A1" w:rsidRDefault="00BD12A1" w:rsidP="00BD12A1">
            <w:pPr>
              <w:rPr>
                <w:lang w:eastAsia="en-US"/>
              </w:rPr>
            </w:pPr>
            <w:r w:rsidRPr="00BD12A1">
              <w:t>м</w:t>
            </w:r>
          </w:p>
        </w:tc>
        <w:tc>
          <w:tcPr>
            <w:tcW w:w="1197" w:type="dxa"/>
            <w:tcBorders>
              <w:top w:val="nil"/>
              <w:left w:val="nil"/>
              <w:bottom w:val="single" w:sz="4" w:space="0" w:color="auto"/>
              <w:right w:val="single" w:sz="8" w:space="0" w:color="auto"/>
            </w:tcBorders>
            <w:shd w:val="clear" w:color="auto" w:fill="FFFFFF"/>
            <w:noWrap/>
            <w:vAlign w:val="center"/>
          </w:tcPr>
          <w:p w:rsidR="00BD12A1" w:rsidRPr="00BD12A1" w:rsidRDefault="00BD12A1" w:rsidP="00BD12A1">
            <w:pPr>
              <w:jc w:val="center"/>
              <w:rPr>
                <w:lang w:eastAsia="en-US"/>
              </w:rPr>
            </w:pPr>
            <w:r w:rsidRPr="00BD12A1">
              <w:rPr>
                <w:lang w:eastAsia="en-US"/>
              </w:rPr>
              <w:t>110,00</w:t>
            </w:r>
          </w:p>
        </w:tc>
        <w:tc>
          <w:tcPr>
            <w:tcW w:w="1134" w:type="dxa"/>
            <w:tcBorders>
              <w:top w:val="nil"/>
              <w:left w:val="nil"/>
              <w:bottom w:val="single" w:sz="4" w:space="0" w:color="auto"/>
              <w:right w:val="single" w:sz="8" w:space="0" w:color="auto"/>
            </w:tcBorders>
            <w:shd w:val="clear" w:color="auto" w:fill="FFFFFF"/>
            <w:vAlign w:val="center"/>
          </w:tcPr>
          <w:p w:rsidR="00BD12A1" w:rsidRPr="00BD12A1" w:rsidRDefault="00BD12A1" w:rsidP="00BD12A1">
            <w:pPr>
              <w:jc w:val="center"/>
            </w:pPr>
          </w:p>
        </w:tc>
        <w:tc>
          <w:tcPr>
            <w:tcW w:w="992" w:type="dxa"/>
            <w:tcBorders>
              <w:top w:val="nil"/>
              <w:left w:val="nil"/>
              <w:bottom w:val="single" w:sz="4" w:space="0" w:color="auto"/>
              <w:right w:val="single" w:sz="8" w:space="0" w:color="auto"/>
            </w:tcBorders>
            <w:shd w:val="clear" w:color="auto" w:fill="auto"/>
            <w:vAlign w:val="center"/>
          </w:tcPr>
          <w:p w:rsidR="00BD12A1" w:rsidRPr="00BD12A1" w:rsidRDefault="00BD12A1" w:rsidP="00BD12A1">
            <w:pPr>
              <w:jc w:val="center"/>
            </w:pPr>
          </w:p>
        </w:tc>
      </w:tr>
      <w:tr w:rsidR="00BD12A1" w:rsidRPr="00BD12A1" w:rsidTr="00BD12A1">
        <w:trPr>
          <w:trHeight w:val="290"/>
        </w:trPr>
        <w:tc>
          <w:tcPr>
            <w:tcW w:w="710" w:type="dxa"/>
            <w:tcBorders>
              <w:top w:val="nil"/>
              <w:left w:val="single" w:sz="8" w:space="0" w:color="auto"/>
              <w:bottom w:val="single" w:sz="4" w:space="0" w:color="auto"/>
              <w:right w:val="single" w:sz="8" w:space="0" w:color="auto"/>
            </w:tcBorders>
            <w:shd w:val="clear" w:color="auto" w:fill="auto"/>
            <w:vAlign w:val="center"/>
          </w:tcPr>
          <w:p w:rsidR="00BD12A1" w:rsidRPr="00BD12A1" w:rsidRDefault="00BD12A1" w:rsidP="00BD12A1">
            <w:pPr>
              <w:jc w:val="center"/>
              <w:rPr>
                <w:lang w:eastAsia="en-US"/>
              </w:rPr>
            </w:pPr>
            <w:r w:rsidRPr="00BD12A1">
              <w:rPr>
                <w:lang w:eastAsia="en-US"/>
              </w:rPr>
              <w:t>27</w:t>
            </w:r>
          </w:p>
        </w:tc>
        <w:tc>
          <w:tcPr>
            <w:tcW w:w="2267" w:type="dxa"/>
            <w:tcBorders>
              <w:top w:val="nil"/>
              <w:left w:val="nil"/>
              <w:bottom w:val="single" w:sz="4" w:space="0" w:color="auto"/>
              <w:right w:val="single" w:sz="8" w:space="0" w:color="auto"/>
            </w:tcBorders>
            <w:shd w:val="clear" w:color="auto" w:fill="FFFFFF"/>
            <w:noWrap/>
            <w:vAlign w:val="center"/>
          </w:tcPr>
          <w:p w:rsidR="00BD12A1" w:rsidRPr="00BD12A1" w:rsidRDefault="00BD12A1" w:rsidP="00BD12A1">
            <w:pPr>
              <w:rPr>
                <w:lang w:eastAsia="en-US"/>
              </w:rPr>
            </w:pPr>
            <w:r w:rsidRPr="00BD12A1">
              <w:rPr>
                <w:lang w:eastAsia="en-US"/>
              </w:rPr>
              <w:t>Труба Х 89*5*6500</w:t>
            </w:r>
          </w:p>
        </w:tc>
        <w:tc>
          <w:tcPr>
            <w:tcW w:w="2268" w:type="dxa"/>
            <w:tcBorders>
              <w:top w:val="nil"/>
              <w:left w:val="nil"/>
              <w:bottom w:val="single" w:sz="4" w:space="0" w:color="auto"/>
              <w:right w:val="single" w:sz="4" w:space="0" w:color="auto"/>
            </w:tcBorders>
            <w:shd w:val="clear" w:color="auto" w:fill="FFFFFF"/>
          </w:tcPr>
          <w:p w:rsidR="00BD12A1" w:rsidRPr="00BD12A1" w:rsidRDefault="00BD12A1" w:rsidP="00BD12A1">
            <w:pPr>
              <w:rPr>
                <w:lang w:eastAsia="en-US"/>
              </w:rPr>
            </w:pPr>
            <w:r w:rsidRPr="00BD12A1">
              <w:rPr>
                <w:lang w:eastAsia="en-US"/>
              </w:rPr>
              <w:t>ст.08Х18Н10Т ТУ 14-3Р-197-2001</w:t>
            </w:r>
          </w:p>
        </w:tc>
        <w:tc>
          <w:tcPr>
            <w:tcW w:w="992" w:type="dxa"/>
            <w:tcBorders>
              <w:top w:val="single" w:sz="6" w:space="0" w:color="auto"/>
              <w:left w:val="single" w:sz="4" w:space="0" w:color="auto"/>
              <w:bottom w:val="single" w:sz="4" w:space="0" w:color="auto"/>
              <w:right w:val="single" w:sz="4" w:space="0" w:color="auto"/>
            </w:tcBorders>
            <w:shd w:val="clear" w:color="auto" w:fill="FFFFFF"/>
          </w:tcPr>
          <w:p w:rsidR="00BD12A1" w:rsidRPr="00BD12A1" w:rsidRDefault="00BD12A1" w:rsidP="00BD12A1">
            <w:pPr>
              <w:jc w:val="center"/>
            </w:pPr>
          </w:p>
        </w:tc>
        <w:tc>
          <w:tcPr>
            <w:tcW w:w="930" w:type="dxa"/>
            <w:tcBorders>
              <w:top w:val="nil"/>
              <w:left w:val="single" w:sz="4" w:space="0" w:color="auto"/>
              <w:bottom w:val="single" w:sz="4" w:space="0" w:color="auto"/>
              <w:right w:val="single" w:sz="8" w:space="0" w:color="auto"/>
            </w:tcBorders>
            <w:shd w:val="clear" w:color="auto" w:fill="FFFFFF"/>
            <w:noWrap/>
          </w:tcPr>
          <w:p w:rsidR="00BD12A1" w:rsidRPr="00BD12A1" w:rsidRDefault="00BD12A1" w:rsidP="00BD12A1">
            <w:pPr>
              <w:rPr>
                <w:lang w:eastAsia="en-US"/>
              </w:rPr>
            </w:pPr>
            <w:r w:rsidRPr="00BD12A1">
              <w:t>м</w:t>
            </w:r>
          </w:p>
        </w:tc>
        <w:tc>
          <w:tcPr>
            <w:tcW w:w="1197" w:type="dxa"/>
            <w:tcBorders>
              <w:top w:val="nil"/>
              <w:left w:val="nil"/>
              <w:bottom w:val="single" w:sz="4" w:space="0" w:color="auto"/>
              <w:right w:val="single" w:sz="8" w:space="0" w:color="auto"/>
            </w:tcBorders>
            <w:shd w:val="clear" w:color="auto" w:fill="FFFFFF"/>
            <w:noWrap/>
            <w:vAlign w:val="center"/>
          </w:tcPr>
          <w:p w:rsidR="00BD12A1" w:rsidRPr="00BD12A1" w:rsidRDefault="00BD12A1" w:rsidP="00BD12A1">
            <w:pPr>
              <w:jc w:val="center"/>
              <w:rPr>
                <w:lang w:eastAsia="en-US"/>
              </w:rPr>
            </w:pPr>
            <w:r w:rsidRPr="00BD12A1">
              <w:rPr>
                <w:lang w:eastAsia="en-US"/>
              </w:rPr>
              <w:t>310,00</w:t>
            </w:r>
          </w:p>
        </w:tc>
        <w:tc>
          <w:tcPr>
            <w:tcW w:w="1134" w:type="dxa"/>
            <w:tcBorders>
              <w:top w:val="nil"/>
              <w:left w:val="nil"/>
              <w:bottom w:val="single" w:sz="4" w:space="0" w:color="auto"/>
              <w:right w:val="single" w:sz="8" w:space="0" w:color="auto"/>
            </w:tcBorders>
            <w:shd w:val="clear" w:color="auto" w:fill="FFFFFF"/>
            <w:vAlign w:val="center"/>
          </w:tcPr>
          <w:p w:rsidR="00BD12A1" w:rsidRPr="00BD12A1" w:rsidRDefault="00BD12A1" w:rsidP="00BD12A1">
            <w:pPr>
              <w:jc w:val="center"/>
            </w:pPr>
          </w:p>
        </w:tc>
        <w:tc>
          <w:tcPr>
            <w:tcW w:w="992" w:type="dxa"/>
            <w:tcBorders>
              <w:top w:val="nil"/>
              <w:left w:val="nil"/>
              <w:bottom w:val="single" w:sz="4" w:space="0" w:color="auto"/>
              <w:right w:val="single" w:sz="8" w:space="0" w:color="auto"/>
            </w:tcBorders>
            <w:shd w:val="clear" w:color="auto" w:fill="auto"/>
            <w:vAlign w:val="center"/>
          </w:tcPr>
          <w:p w:rsidR="00BD12A1" w:rsidRPr="00BD12A1" w:rsidRDefault="00BD12A1" w:rsidP="00BD12A1">
            <w:pPr>
              <w:jc w:val="center"/>
            </w:pPr>
          </w:p>
        </w:tc>
      </w:tr>
      <w:tr w:rsidR="00BD12A1" w:rsidRPr="00BD12A1" w:rsidTr="00BD12A1">
        <w:trPr>
          <w:trHeight w:val="290"/>
        </w:trPr>
        <w:tc>
          <w:tcPr>
            <w:tcW w:w="710" w:type="dxa"/>
            <w:tcBorders>
              <w:top w:val="nil"/>
              <w:left w:val="single" w:sz="8" w:space="0" w:color="auto"/>
              <w:bottom w:val="single" w:sz="4" w:space="0" w:color="auto"/>
              <w:right w:val="single" w:sz="8" w:space="0" w:color="auto"/>
            </w:tcBorders>
            <w:shd w:val="clear" w:color="auto" w:fill="auto"/>
            <w:vAlign w:val="center"/>
          </w:tcPr>
          <w:p w:rsidR="00BD12A1" w:rsidRPr="00BD12A1" w:rsidRDefault="00BD12A1" w:rsidP="00BD12A1">
            <w:pPr>
              <w:jc w:val="center"/>
              <w:rPr>
                <w:lang w:eastAsia="en-US"/>
              </w:rPr>
            </w:pPr>
            <w:r w:rsidRPr="00BD12A1">
              <w:rPr>
                <w:lang w:eastAsia="en-US"/>
              </w:rPr>
              <w:t>28</w:t>
            </w:r>
          </w:p>
        </w:tc>
        <w:tc>
          <w:tcPr>
            <w:tcW w:w="2267" w:type="dxa"/>
            <w:tcBorders>
              <w:top w:val="nil"/>
              <w:left w:val="nil"/>
              <w:bottom w:val="single" w:sz="4" w:space="0" w:color="auto"/>
              <w:right w:val="single" w:sz="8" w:space="0" w:color="auto"/>
            </w:tcBorders>
            <w:shd w:val="clear" w:color="auto" w:fill="FFFFFF"/>
            <w:noWrap/>
            <w:vAlign w:val="center"/>
          </w:tcPr>
          <w:p w:rsidR="00BD12A1" w:rsidRPr="00BD12A1" w:rsidRDefault="00BD12A1" w:rsidP="00BD12A1">
            <w:pPr>
              <w:rPr>
                <w:lang w:eastAsia="en-US"/>
              </w:rPr>
            </w:pPr>
            <w:r w:rsidRPr="00BD12A1">
              <w:rPr>
                <w:lang w:eastAsia="en-US"/>
              </w:rPr>
              <w:t>Труба Х 89*7*7000</w:t>
            </w:r>
          </w:p>
        </w:tc>
        <w:tc>
          <w:tcPr>
            <w:tcW w:w="2268" w:type="dxa"/>
            <w:tcBorders>
              <w:top w:val="nil"/>
              <w:left w:val="nil"/>
              <w:bottom w:val="single" w:sz="4" w:space="0" w:color="auto"/>
              <w:right w:val="single" w:sz="4" w:space="0" w:color="auto"/>
            </w:tcBorders>
            <w:shd w:val="clear" w:color="auto" w:fill="FFFFFF"/>
          </w:tcPr>
          <w:p w:rsidR="00BD12A1" w:rsidRPr="00BD12A1" w:rsidRDefault="00BD12A1" w:rsidP="00BD12A1">
            <w:pPr>
              <w:rPr>
                <w:lang w:eastAsia="en-US"/>
              </w:rPr>
            </w:pPr>
            <w:r w:rsidRPr="00BD12A1">
              <w:rPr>
                <w:lang w:eastAsia="en-US"/>
              </w:rPr>
              <w:t>ст.08Х18Н10Т ТУ 14-3Р-197-2001</w:t>
            </w:r>
          </w:p>
        </w:tc>
        <w:tc>
          <w:tcPr>
            <w:tcW w:w="992" w:type="dxa"/>
            <w:tcBorders>
              <w:top w:val="single" w:sz="6" w:space="0" w:color="auto"/>
              <w:left w:val="single" w:sz="4" w:space="0" w:color="auto"/>
              <w:bottom w:val="single" w:sz="4" w:space="0" w:color="auto"/>
              <w:right w:val="single" w:sz="4" w:space="0" w:color="auto"/>
            </w:tcBorders>
            <w:shd w:val="clear" w:color="auto" w:fill="FFFFFF"/>
          </w:tcPr>
          <w:p w:rsidR="00BD12A1" w:rsidRPr="00BD12A1" w:rsidRDefault="00BD12A1" w:rsidP="00BD12A1">
            <w:pPr>
              <w:jc w:val="center"/>
            </w:pPr>
          </w:p>
        </w:tc>
        <w:tc>
          <w:tcPr>
            <w:tcW w:w="930" w:type="dxa"/>
            <w:tcBorders>
              <w:top w:val="nil"/>
              <w:left w:val="single" w:sz="4" w:space="0" w:color="auto"/>
              <w:bottom w:val="single" w:sz="4" w:space="0" w:color="auto"/>
              <w:right w:val="single" w:sz="8" w:space="0" w:color="auto"/>
            </w:tcBorders>
            <w:shd w:val="clear" w:color="auto" w:fill="FFFFFF"/>
            <w:noWrap/>
          </w:tcPr>
          <w:p w:rsidR="00BD12A1" w:rsidRPr="00BD12A1" w:rsidRDefault="00BD12A1" w:rsidP="00BD12A1">
            <w:pPr>
              <w:rPr>
                <w:lang w:eastAsia="en-US"/>
              </w:rPr>
            </w:pPr>
            <w:r w:rsidRPr="00BD12A1">
              <w:t>м</w:t>
            </w:r>
          </w:p>
        </w:tc>
        <w:tc>
          <w:tcPr>
            <w:tcW w:w="1197" w:type="dxa"/>
            <w:tcBorders>
              <w:top w:val="nil"/>
              <w:left w:val="nil"/>
              <w:bottom w:val="single" w:sz="4" w:space="0" w:color="auto"/>
              <w:right w:val="single" w:sz="8" w:space="0" w:color="auto"/>
            </w:tcBorders>
            <w:shd w:val="clear" w:color="auto" w:fill="FFFFFF"/>
            <w:noWrap/>
            <w:vAlign w:val="center"/>
          </w:tcPr>
          <w:p w:rsidR="00BD12A1" w:rsidRPr="00BD12A1" w:rsidRDefault="00BD12A1" w:rsidP="00BD12A1">
            <w:pPr>
              <w:jc w:val="center"/>
              <w:rPr>
                <w:lang w:eastAsia="en-US"/>
              </w:rPr>
            </w:pPr>
            <w:r w:rsidRPr="00BD12A1">
              <w:rPr>
                <w:lang w:eastAsia="en-US"/>
              </w:rPr>
              <w:t>100,00</w:t>
            </w:r>
          </w:p>
        </w:tc>
        <w:tc>
          <w:tcPr>
            <w:tcW w:w="1134" w:type="dxa"/>
            <w:tcBorders>
              <w:top w:val="nil"/>
              <w:left w:val="nil"/>
              <w:bottom w:val="single" w:sz="4" w:space="0" w:color="auto"/>
              <w:right w:val="single" w:sz="8" w:space="0" w:color="auto"/>
            </w:tcBorders>
            <w:shd w:val="clear" w:color="auto" w:fill="FFFFFF"/>
            <w:vAlign w:val="center"/>
          </w:tcPr>
          <w:p w:rsidR="00BD12A1" w:rsidRPr="00BD12A1" w:rsidRDefault="00BD12A1" w:rsidP="00BD12A1">
            <w:pPr>
              <w:jc w:val="center"/>
            </w:pPr>
          </w:p>
        </w:tc>
        <w:tc>
          <w:tcPr>
            <w:tcW w:w="992" w:type="dxa"/>
            <w:tcBorders>
              <w:top w:val="nil"/>
              <w:left w:val="nil"/>
              <w:bottom w:val="single" w:sz="4" w:space="0" w:color="auto"/>
              <w:right w:val="single" w:sz="8" w:space="0" w:color="auto"/>
            </w:tcBorders>
            <w:shd w:val="clear" w:color="auto" w:fill="auto"/>
            <w:vAlign w:val="center"/>
          </w:tcPr>
          <w:p w:rsidR="00BD12A1" w:rsidRPr="00BD12A1" w:rsidRDefault="00BD12A1" w:rsidP="00BD12A1">
            <w:pPr>
              <w:jc w:val="center"/>
            </w:pPr>
          </w:p>
        </w:tc>
      </w:tr>
      <w:tr w:rsidR="00BD12A1" w:rsidRPr="00BD12A1" w:rsidTr="00BD12A1">
        <w:trPr>
          <w:trHeight w:val="290"/>
        </w:trPr>
        <w:tc>
          <w:tcPr>
            <w:tcW w:w="710" w:type="dxa"/>
            <w:tcBorders>
              <w:top w:val="nil"/>
              <w:left w:val="single" w:sz="8" w:space="0" w:color="auto"/>
              <w:bottom w:val="single" w:sz="4" w:space="0" w:color="auto"/>
              <w:right w:val="single" w:sz="8" w:space="0" w:color="auto"/>
            </w:tcBorders>
            <w:shd w:val="clear" w:color="auto" w:fill="auto"/>
            <w:vAlign w:val="center"/>
          </w:tcPr>
          <w:p w:rsidR="00BD12A1" w:rsidRPr="00BD12A1" w:rsidRDefault="00BD12A1" w:rsidP="00BD12A1">
            <w:pPr>
              <w:jc w:val="center"/>
              <w:rPr>
                <w:lang w:eastAsia="en-US"/>
              </w:rPr>
            </w:pPr>
            <w:r w:rsidRPr="00BD12A1">
              <w:rPr>
                <w:lang w:eastAsia="en-US"/>
              </w:rPr>
              <w:t>29</w:t>
            </w:r>
          </w:p>
        </w:tc>
        <w:tc>
          <w:tcPr>
            <w:tcW w:w="2267" w:type="dxa"/>
            <w:tcBorders>
              <w:top w:val="nil"/>
              <w:left w:val="nil"/>
              <w:bottom w:val="single" w:sz="4" w:space="0" w:color="auto"/>
              <w:right w:val="single" w:sz="8" w:space="0" w:color="auto"/>
            </w:tcBorders>
            <w:shd w:val="clear" w:color="auto" w:fill="FFFFFF"/>
            <w:noWrap/>
            <w:vAlign w:val="center"/>
          </w:tcPr>
          <w:p w:rsidR="00BD12A1" w:rsidRPr="00BD12A1" w:rsidRDefault="00BD12A1" w:rsidP="00BD12A1">
            <w:pPr>
              <w:rPr>
                <w:lang w:eastAsia="en-US"/>
              </w:rPr>
            </w:pPr>
            <w:r w:rsidRPr="00BD12A1">
              <w:rPr>
                <w:lang w:eastAsia="en-US"/>
              </w:rPr>
              <w:t>Труба Х 89*8*кр5000</w:t>
            </w:r>
          </w:p>
        </w:tc>
        <w:tc>
          <w:tcPr>
            <w:tcW w:w="2268" w:type="dxa"/>
            <w:tcBorders>
              <w:top w:val="nil"/>
              <w:left w:val="nil"/>
              <w:bottom w:val="single" w:sz="4" w:space="0" w:color="auto"/>
              <w:right w:val="single" w:sz="4" w:space="0" w:color="auto"/>
            </w:tcBorders>
            <w:shd w:val="clear" w:color="auto" w:fill="FFFFFF"/>
          </w:tcPr>
          <w:p w:rsidR="00BD12A1" w:rsidRPr="00BD12A1" w:rsidRDefault="00BD12A1" w:rsidP="00BD12A1">
            <w:pPr>
              <w:rPr>
                <w:lang w:eastAsia="en-US"/>
              </w:rPr>
            </w:pPr>
            <w:r w:rsidRPr="00BD12A1">
              <w:rPr>
                <w:lang w:eastAsia="en-US"/>
              </w:rPr>
              <w:t>ст.08Х18Н10Т ТУ 14-3Р-197-2001</w:t>
            </w:r>
          </w:p>
        </w:tc>
        <w:tc>
          <w:tcPr>
            <w:tcW w:w="992" w:type="dxa"/>
            <w:tcBorders>
              <w:top w:val="single" w:sz="6" w:space="0" w:color="auto"/>
              <w:left w:val="single" w:sz="4" w:space="0" w:color="auto"/>
              <w:bottom w:val="single" w:sz="4" w:space="0" w:color="auto"/>
              <w:right w:val="single" w:sz="4" w:space="0" w:color="auto"/>
            </w:tcBorders>
            <w:shd w:val="clear" w:color="auto" w:fill="FFFFFF"/>
          </w:tcPr>
          <w:p w:rsidR="00BD12A1" w:rsidRPr="00BD12A1" w:rsidRDefault="00BD12A1" w:rsidP="00BD12A1">
            <w:pPr>
              <w:jc w:val="center"/>
            </w:pPr>
          </w:p>
        </w:tc>
        <w:tc>
          <w:tcPr>
            <w:tcW w:w="930" w:type="dxa"/>
            <w:tcBorders>
              <w:top w:val="nil"/>
              <w:left w:val="single" w:sz="4" w:space="0" w:color="auto"/>
              <w:bottom w:val="single" w:sz="4" w:space="0" w:color="auto"/>
              <w:right w:val="single" w:sz="8" w:space="0" w:color="auto"/>
            </w:tcBorders>
            <w:shd w:val="clear" w:color="auto" w:fill="FFFFFF"/>
            <w:noWrap/>
          </w:tcPr>
          <w:p w:rsidR="00BD12A1" w:rsidRPr="00BD12A1" w:rsidRDefault="00BD12A1" w:rsidP="00BD12A1">
            <w:pPr>
              <w:rPr>
                <w:lang w:eastAsia="en-US"/>
              </w:rPr>
            </w:pPr>
            <w:r w:rsidRPr="00BD12A1">
              <w:t>м</w:t>
            </w:r>
          </w:p>
        </w:tc>
        <w:tc>
          <w:tcPr>
            <w:tcW w:w="1197" w:type="dxa"/>
            <w:tcBorders>
              <w:top w:val="nil"/>
              <w:left w:val="nil"/>
              <w:bottom w:val="single" w:sz="4" w:space="0" w:color="auto"/>
              <w:right w:val="single" w:sz="8" w:space="0" w:color="auto"/>
            </w:tcBorders>
            <w:shd w:val="clear" w:color="auto" w:fill="FFFFFF"/>
            <w:noWrap/>
            <w:vAlign w:val="center"/>
          </w:tcPr>
          <w:p w:rsidR="00BD12A1" w:rsidRPr="00BD12A1" w:rsidRDefault="00BD12A1" w:rsidP="00BD12A1">
            <w:pPr>
              <w:jc w:val="center"/>
              <w:rPr>
                <w:lang w:eastAsia="en-US"/>
              </w:rPr>
            </w:pPr>
            <w:r w:rsidRPr="00BD12A1">
              <w:rPr>
                <w:lang w:eastAsia="en-US"/>
              </w:rPr>
              <w:t>350,00</w:t>
            </w:r>
          </w:p>
        </w:tc>
        <w:tc>
          <w:tcPr>
            <w:tcW w:w="1134" w:type="dxa"/>
            <w:tcBorders>
              <w:top w:val="nil"/>
              <w:left w:val="nil"/>
              <w:bottom w:val="single" w:sz="4" w:space="0" w:color="auto"/>
              <w:right w:val="single" w:sz="8" w:space="0" w:color="auto"/>
            </w:tcBorders>
            <w:shd w:val="clear" w:color="auto" w:fill="FFFFFF"/>
            <w:vAlign w:val="center"/>
          </w:tcPr>
          <w:p w:rsidR="00BD12A1" w:rsidRPr="00BD12A1" w:rsidRDefault="00BD12A1" w:rsidP="00BD12A1">
            <w:pPr>
              <w:jc w:val="center"/>
            </w:pPr>
          </w:p>
        </w:tc>
        <w:tc>
          <w:tcPr>
            <w:tcW w:w="992" w:type="dxa"/>
            <w:tcBorders>
              <w:top w:val="nil"/>
              <w:left w:val="nil"/>
              <w:bottom w:val="single" w:sz="4" w:space="0" w:color="auto"/>
              <w:right w:val="single" w:sz="8" w:space="0" w:color="auto"/>
            </w:tcBorders>
            <w:shd w:val="clear" w:color="auto" w:fill="auto"/>
            <w:vAlign w:val="center"/>
          </w:tcPr>
          <w:p w:rsidR="00BD12A1" w:rsidRPr="00BD12A1" w:rsidRDefault="00BD12A1" w:rsidP="00BD12A1">
            <w:pPr>
              <w:jc w:val="center"/>
            </w:pPr>
          </w:p>
        </w:tc>
      </w:tr>
      <w:tr w:rsidR="00BD12A1" w:rsidRPr="00BD12A1" w:rsidTr="00BD12A1">
        <w:trPr>
          <w:trHeight w:val="255"/>
        </w:trPr>
        <w:tc>
          <w:tcPr>
            <w:tcW w:w="8364" w:type="dxa"/>
            <w:gridSpan w:val="6"/>
            <w:tcBorders>
              <w:top w:val="nil"/>
              <w:left w:val="single" w:sz="8" w:space="0" w:color="auto"/>
              <w:bottom w:val="single" w:sz="4" w:space="0" w:color="auto"/>
              <w:right w:val="single" w:sz="8" w:space="0" w:color="auto"/>
            </w:tcBorders>
          </w:tcPr>
          <w:p w:rsidR="00BD12A1" w:rsidRPr="00BD12A1" w:rsidRDefault="00BD12A1" w:rsidP="00BD12A1">
            <w:pPr>
              <w:jc w:val="right"/>
              <w:rPr>
                <w:b/>
              </w:rPr>
            </w:pPr>
            <w:r w:rsidRPr="00BD12A1">
              <w:rPr>
                <w:b/>
              </w:rPr>
              <w:t>Итого:</w:t>
            </w:r>
          </w:p>
        </w:tc>
        <w:tc>
          <w:tcPr>
            <w:tcW w:w="1134" w:type="dxa"/>
            <w:tcBorders>
              <w:top w:val="nil"/>
              <w:left w:val="nil"/>
              <w:bottom w:val="single" w:sz="4" w:space="0" w:color="auto"/>
              <w:right w:val="nil"/>
            </w:tcBorders>
            <w:shd w:val="clear" w:color="auto" w:fill="auto"/>
            <w:noWrap/>
            <w:vAlign w:val="center"/>
          </w:tcPr>
          <w:p w:rsidR="00BD12A1" w:rsidRPr="00BD12A1" w:rsidRDefault="00BD12A1" w:rsidP="00BD12A1">
            <w:pPr>
              <w:jc w:val="center"/>
            </w:pPr>
            <w:r w:rsidRPr="00BD12A1">
              <w:t> </w:t>
            </w:r>
          </w:p>
        </w:tc>
        <w:tc>
          <w:tcPr>
            <w:tcW w:w="992" w:type="dxa"/>
            <w:tcBorders>
              <w:top w:val="nil"/>
              <w:left w:val="nil"/>
              <w:bottom w:val="single" w:sz="4" w:space="0" w:color="auto"/>
              <w:right w:val="single" w:sz="8" w:space="0" w:color="auto"/>
            </w:tcBorders>
            <w:shd w:val="clear" w:color="auto" w:fill="auto"/>
            <w:noWrap/>
            <w:vAlign w:val="center"/>
          </w:tcPr>
          <w:p w:rsidR="00BD12A1" w:rsidRPr="00BD12A1" w:rsidRDefault="00BD12A1" w:rsidP="00BD12A1">
            <w:pPr>
              <w:jc w:val="center"/>
            </w:pPr>
          </w:p>
        </w:tc>
      </w:tr>
      <w:tr w:rsidR="00BD12A1" w:rsidRPr="00BD12A1" w:rsidTr="00BD12A1">
        <w:trPr>
          <w:trHeight w:val="255"/>
        </w:trPr>
        <w:tc>
          <w:tcPr>
            <w:tcW w:w="8364" w:type="dxa"/>
            <w:gridSpan w:val="6"/>
            <w:tcBorders>
              <w:top w:val="single" w:sz="4" w:space="0" w:color="auto"/>
              <w:left w:val="single" w:sz="8" w:space="0" w:color="auto"/>
              <w:bottom w:val="single" w:sz="4" w:space="0" w:color="auto"/>
              <w:right w:val="single" w:sz="8" w:space="0" w:color="auto"/>
            </w:tcBorders>
          </w:tcPr>
          <w:p w:rsidR="00BD12A1" w:rsidRPr="00BD12A1" w:rsidRDefault="00BD12A1" w:rsidP="00BD12A1">
            <w:pPr>
              <w:jc w:val="right"/>
              <w:rPr>
                <w:b/>
              </w:rPr>
            </w:pPr>
            <w:r w:rsidRPr="00BD12A1">
              <w:rPr>
                <w:b/>
              </w:rPr>
              <w:t>НДС(18%):</w:t>
            </w:r>
          </w:p>
        </w:tc>
        <w:tc>
          <w:tcPr>
            <w:tcW w:w="1134" w:type="dxa"/>
            <w:tcBorders>
              <w:top w:val="nil"/>
              <w:left w:val="nil"/>
              <w:bottom w:val="single" w:sz="4" w:space="0" w:color="auto"/>
              <w:right w:val="nil"/>
            </w:tcBorders>
            <w:shd w:val="clear" w:color="auto" w:fill="auto"/>
            <w:noWrap/>
            <w:vAlign w:val="center"/>
          </w:tcPr>
          <w:p w:rsidR="00BD12A1" w:rsidRPr="00BD12A1" w:rsidRDefault="00BD12A1" w:rsidP="00BD12A1">
            <w:pPr>
              <w:jc w:val="center"/>
            </w:pPr>
            <w:r w:rsidRPr="00BD12A1">
              <w:t> </w:t>
            </w:r>
          </w:p>
        </w:tc>
        <w:tc>
          <w:tcPr>
            <w:tcW w:w="992" w:type="dxa"/>
            <w:tcBorders>
              <w:top w:val="nil"/>
              <w:left w:val="nil"/>
              <w:bottom w:val="single" w:sz="4" w:space="0" w:color="auto"/>
              <w:right w:val="single" w:sz="8" w:space="0" w:color="auto"/>
            </w:tcBorders>
            <w:shd w:val="clear" w:color="auto" w:fill="auto"/>
            <w:noWrap/>
            <w:vAlign w:val="center"/>
          </w:tcPr>
          <w:p w:rsidR="00BD12A1" w:rsidRPr="00BD12A1" w:rsidRDefault="00BD12A1" w:rsidP="00BD12A1">
            <w:pPr>
              <w:jc w:val="center"/>
            </w:pPr>
          </w:p>
        </w:tc>
      </w:tr>
      <w:tr w:rsidR="00BD12A1" w:rsidRPr="00BD12A1" w:rsidTr="00BD12A1">
        <w:trPr>
          <w:trHeight w:val="270"/>
        </w:trPr>
        <w:tc>
          <w:tcPr>
            <w:tcW w:w="8364" w:type="dxa"/>
            <w:gridSpan w:val="6"/>
            <w:tcBorders>
              <w:top w:val="single" w:sz="4" w:space="0" w:color="auto"/>
              <w:left w:val="single" w:sz="8" w:space="0" w:color="auto"/>
              <w:bottom w:val="single" w:sz="8" w:space="0" w:color="auto"/>
              <w:right w:val="single" w:sz="8" w:space="0" w:color="auto"/>
            </w:tcBorders>
          </w:tcPr>
          <w:p w:rsidR="00BD12A1" w:rsidRPr="00BD12A1" w:rsidRDefault="00BD12A1" w:rsidP="00BD12A1">
            <w:pPr>
              <w:jc w:val="right"/>
              <w:rPr>
                <w:b/>
              </w:rPr>
            </w:pPr>
            <w:r w:rsidRPr="00BD12A1">
              <w:rPr>
                <w:b/>
              </w:rPr>
              <w:t>ВСЕГО:</w:t>
            </w:r>
          </w:p>
        </w:tc>
        <w:tc>
          <w:tcPr>
            <w:tcW w:w="1134" w:type="dxa"/>
            <w:tcBorders>
              <w:top w:val="nil"/>
              <w:left w:val="nil"/>
              <w:bottom w:val="single" w:sz="8" w:space="0" w:color="auto"/>
              <w:right w:val="nil"/>
            </w:tcBorders>
            <w:shd w:val="clear" w:color="auto" w:fill="auto"/>
            <w:noWrap/>
            <w:vAlign w:val="center"/>
          </w:tcPr>
          <w:p w:rsidR="00BD12A1" w:rsidRPr="00BD12A1" w:rsidRDefault="00BD12A1" w:rsidP="00BD12A1">
            <w:pPr>
              <w:jc w:val="center"/>
            </w:pPr>
            <w:r w:rsidRPr="00BD12A1">
              <w:t> </w:t>
            </w:r>
          </w:p>
        </w:tc>
        <w:tc>
          <w:tcPr>
            <w:tcW w:w="992" w:type="dxa"/>
            <w:tcBorders>
              <w:top w:val="nil"/>
              <w:left w:val="nil"/>
              <w:bottom w:val="single" w:sz="8" w:space="0" w:color="auto"/>
              <w:right w:val="single" w:sz="8" w:space="0" w:color="auto"/>
            </w:tcBorders>
            <w:shd w:val="clear" w:color="auto" w:fill="auto"/>
            <w:noWrap/>
            <w:vAlign w:val="center"/>
          </w:tcPr>
          <w:p w:rsidR="00BD12A1" w:rsidRPr="00BD12A1" w:rsidRDefault="00BD12A1" w:rsidP="00BD12A1">
            <w:pPr>
              <w:jc w:val="center"/>
            </w:pPr>
          </w:p>
        </w:tc>
      </w:tr>
    </w:tbl>
    <w:p w:rsidR="00BD12A1" w:rsidRPr="00BD12A1" w:rsidRDefault="00BD12A1" w:rsidP="00BD12A1">
      <w:pPr>
        <w:autoSpaceDE w:val="0"/>
        <w:autoSpaceDN w:val="0"/>
        <w:adjustRightInd w:val="0"/>
        <w:jc w:val="both"/>
      </w:pPr>
    </w:p>
    <w:p w:rsidR="00BD12A1" w:rsidRPr="00BD12A1" w:rsidRDefault="00BD12A1" w:rsidP="00BD12A1">
      <w:pPr>
        <w:autoSpaceDE w:val="0"/>
        <w:autoSpaceDN w:val="0"/>
        <w:adjustRightInd w:val="0"/>
        <w:jc w:val="both"/>
      </w:pPr>
      <w:r w:rsidRPr="00BD12A1">
        <w:t>2. Дополнительные требования.</w:t>
      </w:r>
    </w:p>
    <w:p w:rsidR="00BD12A1" w:rsidRPr="00BD12A1" w:rsidRDefault="00BD12A1" w:rsidP="00BD12A1">
      <w:pPr>
        <w:tabs>
          <w:tab w:val="left" w:pos="34"/>
        </w:tabs>
        <w:contextualSpacing/>
        <w:jc w:val="both"/>
        <w:rPr>
          <w:lang w:eastAsia="en-US"/>
        </w:rPr>
      </w:pPr>
      <w:r w:rsidRPr="00BD12A1">
        <w:t xml:space="preserve">2.1. </w:t>
      </w:r>
      <w:r w:rsidRPr="00BD12A1">
        <w:rPr>
          <w:lang w:eastAsia="en-US"/>
        </w:rPr>
        <w:t xml:space="preserve">Дополнительные требования по позициям: 5, 15, 21  - Гарантия гидравлических испытаний, испытание на растяжение и раздачу, определением предела текучести </w:t>
      </w:r>
      <w:r w:rsidRPr="00BD12A1">
        <w:rPr>
          <w:lang w:val="en-US" w:eastAsia="en-US"/>
        </w:rPr>
        <w:t>σ</w:t>
      </w:r>
      <w:r w:rsidRPr="00BD12A1">
        <w:rPr>
          <w:lang w:eastAsia="en-US"/>
        </w:rPr>
        <w:t>0,2  350</w:t>
      </w:r>
      <w:proofErr w:type="gramStart"/>
      <w:r w:rsidRPr="00BD12A1">
        <w:rPr>
          <w:lang w:eastAsia="en-US"/>
        </w:rPr>
        <w:t>°С</w:t>
      </w:r>
      <w:proofErr w:type="gramEnd"/>
      <w:r w:rsidRPr="00BD12A1">
        <w:rPr>
          <w:lang w:eastAsia="en-US"/>
        </w:rPr>
        <w:t xml:space="preserve"> ≥13кгс/мм2, </w:t>
      </w:r>
      <w:proofErr w:type="spellStart"/>
      <w:r w:rsidRPr="00BD12A1">
        <w:rPr>
          <w:lang w:eastAsia="en-US"/>
        </w:rPr>
        <w:t>термобработанные</w:t>
      </w:r>
      <w:proofErr w:type="spellEnd"/>
      <w:r w:rsidRPr="00BD12A1">
        <w:rPr>
          <w:lang w:eastAsia="en-US"/>
        </w:rPr>
        <w:t>, очищенные от окалины, испытания на стойкость против МКК методом АМ (приложение В), ширина риски не более 1,5мм, проведение УЗК по ГОСТ 17410-78.</w:t>
      </w:r>
    </w:p>
    <w:p w:rsidR="00BD12A1" w:rsidRPr="00BD12A1" w:rsidRDefault="00BD12A1" w:rsidP="00BD12A1">
      <w:pPr>
        <w:tabs>
          <w:tab w:val="left" w:pos="34"/>
        </w:tabs>
        <w:contextualSpacing/>
        <w:jc w:val="both"/>
        <w:rPr>
          <w:lang w:eastAsia="en-US"/>
        </w:rPr>
      </w:pPr>
      <w:r w:rsidRPr="00BD12A1">
        <w:t xml:space="preserve">2.2. </w:t>
      </w:r>
      <w:proofErr w:type="gramStart"/>
      <w:r w:rsidRPr="00BD12A1">
        <w:rPr>
          <w:lang w:eastAsia="en-US"/>
        </w:rPr>
        <w:t>Дополнительные требования по позициям: 4, 6, 7, 11,14, 16, 17, 18, 22, 23, 24, 25, 26, 27, 28, 29 - Испытание на растяжение при нормальной темпере, испытание на растяжение при повышенной темпере (350 С), неметаллические включения, величина зерна не крупнее номера 4 по ГОСТ 5639-82, испытания на стойкость против МКК методом АМУ, УЗК, Т.О., гидравлика.</w:t>
      </w:r>
      <w:proofErr w:type="gramEnd"/>
      <w:r w:rsidRPr="00BD12A1">
        <w:rPr>
          <w:lang w:eastAsia="en-US"/>
        </w:rPr>
        <w:t xml:space="preserve"> Поверхность труб в состоянии поставки должна быть шлифованная наружная и травленная внутренняя.</w:t>
      </w:r>
    </w:p>
    <w:p w:rsidR="00BD12A1" w:rsidRPr="00BD12A1" w:rsidRDefault="00BD12A1" w:rsidP="00BD12A1">
      <w:pPr>
        <w:tabs>
          <w:tab w:val="left" w:pos="34"/>
        </w:tabs>
        <w:ind w:left="34"/>
        <w:contextualSpacing/>
        <w:jc w:val="both"/>
        <w:rPr>
          <w:lang w:eastAsia="en-US"/>
        </w:rPr>
      </w:pPr>
      <w:r w:rsidRPr="00BD12A1">
        <w:t xml:space="preserve">2.3. </w:t>
      </w:r>
      <w:r w:rsidRPr="00BD12A1">
        <w:rPr>
          <w:lang w:eastAsia="en-US"/>
        </w:rPr>
        <w:t>Трубы должны быть изготовлены в соответствии с ТУ 14-3Р-197-2001, ГОСТ 9941-81.</w:t>
      </w:r>
    </w:p>
    <w:p w:rsidR="00BD12A1" w:rsidRPr="00BD12A1" w:rsidRDefault="00BD12A1" w:rsidP="00BD12A1">
      <w:pPr>
        <w:autoSpaceDE w:val="0"/>
        <w:autoSpaceDN w:val="0"/>
        <w:adjustRightInd w:val="0"/>
        <w:jc w:val="both"/>
      </w:pPr>
      <w:r w:rsidRPr="00BD12A1">
        <w:t>3. Поставщик передает вместе с Товаром следующие документы:</w:t>
      </w:r>
    </w:p>
    <w:p w:rsidR="00BD12A1" w:rsidRPr="00BD12A1" w:rsidRDefault="00BD12A1" w:rsidP="00BD12A1">
      <w:pPr>
        <w:autoSpaceDE w:val="0"/>
        <w:autoSpaceDN w:val="0"/>
        <w:adjustRightInd w:val="0"/>
        <w:jc w:val="both"/>
      </w:pPr>
      <w:r w:rsidRPr="00BD12A1">
        <w:t>3.1. счет-фактуру;</w:t>
      </w:r>
    </w:p>
    <w:p w:rsidR="00BD12A1" w:rsidRPr="00BD12A1" w:rsidRDefault="00BD12A1" w:rsidP="00BD12A1">
      <w:pPr>
        <w:autoSpaceDE w:val="0"/>
        <w:autoSpaceDN w:val="0"/>
        <w:adjustRightInd w:val="0"/>
        <w:jc w:val="both"/>
      </w:pPr>
      <w:r w:rsidRPr="00BD12A1">
        <w:t>3.2. товарную (товарно-транспортную, железнодорожную) накладную;</w:t>
      </w:r>
    </w:p>
    <w:p w:rsidR="00BD12A1" w:rsidRPr="00BD12A1" w:rsidRDefault="00BD12A1" w:rsidP="00BD12A1">
      <w:pPr>
        <w:autoSpaceDE w:val="0"/>
        <w:autoSpaceDN w:val="0"/>
        <w:adjustRightInd w:val="0"/>
        <w:jc w:val="both"/>
      </w:pPr>
      <w:r w:rsidRPr="00BD12A1">
        <w:t>3.3. сертификат качества (оригинал) на русском языке с оригинальной (синей) печатью ОТК изготовителя;</w:t>
      </w:r>
    </w:p>
    <w:p w:rsidR="00BD12A1" w:rsidRPr="00BD12A1" w:rsidRDefault="00BD12A1" w:rsidP="00BD12A1">
      <w:pPr>
        <w:autoSpaceDE w:val="0"/>
        <w:autoSpaceDN w:val="0"/>
        <w:adjustRightInd w:val="0"/>
        <w:jc w:val="both"/>
      </w:pPr>
      <w:r w:rsidRPr="00BD12A1">
        <w:t xml:space="preserve">3.4. </w:t>
      </w:r>
      <w:proofErr w:type="gramStart"/>
      <w:r w:rsidRPr="00BD12A1">
        <w:rPr>
          <w:bCs/>
          <w:color w:val="000000"/>
          <w:lang w:eastAsia="en-US"/>
        </w:rPr>
        <w:t xml:space="preserve">В случае изготовления трубной продукции импортного производства,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w:t>
      </w:r>
      <w:r w:rsidRPr="00BD12A1">
        <w:rPr>
          <w:bCs/>
          <w:color w:val="000000"/>
          <w:lang w:eastAsia="en-US"/>
        </w:rPr>
        <w:lastRenderedPageBreak/>
        <w:t>источников и пунктов хранения Российской Федерации».</w:t>
      </w:r>
      <w:r w:rsidRPr="00BD12A1">
        <w:t>3.6. иные документы по соглашению сторон.</w:t>
      </w:r>
      <w:proofErr w:type="gramEnd"/>
    </w:p>
    <w:p w:rsidR="00BD12A1" w:rsidRPr="00BD12A1" w:rsidRDefault="00BD12A1" w:rsidP="00BD12A1">
      <w:pPr>
        <w:autoSpaceDE w:val="0"/>
        <w:autoSpaceDN w:val="0"/>
        <w:adjustRightInd w:val="0"/>
        <w:jc w:val="both"/>
      </w:pPr>
      <w:r w:rsidRPr="00BD12A1">
        <w:t>4. Продукция изготавливается и поставляется  от указанного завода изготовителя в соответствии с п. 1. Спецификации. Замена завода изготовителя не допускается.</w:t>
      </w:r>
    </w:p>
    <w:p w:rsidR="00BD12A1" w:rsidRPr="00BD12A1" w:rsidRDefault="00BD12A1" w:rsidP="00BD12A1">
      <w:pPr>
        <w:autoSpaceDE w:val="0"/>
        <w:autoSpaceDN w:val="0"/>
        <w:adjustRightInd w:val="0"/>
        <w:jc w:val="both"/>
      </w:pPr>
      <w:r w:rsidRPr="00BD12A1">
        <w:t>5. Стоимость товара по данной спецификации уплачивается - после передачи Товара Покупателю, не позднее 30 календарных дней со дня подписания Сторонами товарной накладной.</w:t>
      </w:r>
    </w:p>
    <w:p w:rsidR="00BD12A1" w:rsidRPr="00BD12A1" w:rsidRDefault="00BD12A1" w:rsidP="00BD12A1">
      <w:pPr>
        <w:autoSpaceDE w:val="0"/>
        <w:autoSpaceDN w:val="0"/>
        <w:adjustRightInd w:val="0"/>
        <w:jc w:val="both"/>
      </w:pPr>
      <w:r w:rsidRPr="00BD12A1">
        <w:t>6. Обеспечение исполнения договора 5% от суммы договора (спецификации), предоставляется не позднее 15 дней с момента подписания договора (спецификации).</w:t>
      </w:r>
    </w:p>
    <w:p w:rsidR="00BD12A1" w:rsidRPr="00BD12A1" w:rsidRDefault="00BD12A1" w:rsidP="00BD12A1">
      <w:pPr>
        <w:autoSpaceDE w:val="0"/>
        <w:autoSpaceDN w:val="0"/>
        <w:adjustRightInd w:val="0"/>
        <w:jc w:val="both"/>
      </w:pPr>
      <w:r w:rsidRPr="00BD12A1">
        <w:t xml:space="preserve">7.   Способ и порядок поставки: </w:t>
      </w:r>
      <w:proofErr w:type="gramStart"/>
      <w:r w:rsidRPr="00BD12A1">
        <w:t>Поставка осуществляется на склад Покупателя (142103, МО, г. Подольск, ул. Железнодорожная, д.2.), транспортом Поставщика, за счет Поставщика.</w:t>
      </w:r>
      <w:proofErr w:type="gramEnd"/>
    </w:p>
    <w:p w:rsidR="00BD12A1" w:rsidRPr="00BD12A1" w:rsidRDefault="00BD12A1" w:rsidP="00BD12A1">
      <w:pPr>
        <w:autoSpaceDE w:val="0"/>
        <w:autoSpaceDN w:val="0"/>
        <w:adjustRightInd w:val="0"/>
        <w:jc w:val="both"/>
      </w:pPr>
      <w:r w:rsidRPr="00BD12A1">
        <w:t>8. Срок поставки Товара 60 календарных дней с  момента подписания договора (спецификации).</w:t>
      </w:r>
    </w:p>
    <w:p w:rsidR="00BD12A1" w:rsidRPr="00BD12A1" w:rsidRDefault="00BD12A1" w:rsidP="00BD12A1">
      <w:pPr>
        <w:autoSpaceDE w:val="0"/>
        <w:autoSpaceDN w:val="0"/>
        <w:adjustRightInd w:val="0"/>
        <w:jc w:val="both"/>
      </w:pPr>
      <w:r w:rsidRPr="00BD12A1">
        <w:t>9. Тара и (или) упаковка Товара должны соответствовать действующим на территории РФ стандартам и обеспечивать сохранность Товара.</w:t>
      </w:r>
    </w:p>
    <w:p w:rsidR="00BD12A1" w:rsidRPr="00BD12A1" w:rsidRDefault="00BD12A1" w:rsidP="00BD12A1">
      <w:pPr>
        <w:autoSpaceDE w:val="0"/>
        <w:autoSpaceDN w:val="0"/>
        <w:adjustRightInd w:val="0"/>
        <w:jc w:val="both"/>
        <w:rPr>
          <w:sz w:val="22"/>
          <w:szCs w:val="22"/>
          <w:lang w:eastAsia="en-US"/>
        </w:rPr>
      </w:pPr>
      <w:r w:rsidRPr="00BD12A1">
        <w:t>10. Грузополучатель: наименование грузополучателя</w:t>
      </w:r>
      <w:r w:rsidRPr="00BD12A1">
        <w:rPr>
          <w:sz w:val="22"/>
          <w:szCs w:val="22"/>
          <w:lang w:eastAsia="en-US"/>
        </w:rPr>
        <w:t>, почтовый адрес грузополучателя.</w:t>
      </w:r>
    </w:p>
    <w:p w:rsidR="00BD12A1" w:rsidRPr="00BD12A1" w:rsidRDefault="00BD12A1" w:rsidP="00BD12A1">
      <w:pPr>
        <w:autoSpaceDE w:val="0"/>
        <w:autoSpaceDN w:val="0"/>
        <w:adjustRightInd w:val="0"/>
        <w:jc w:val="both"/>
        <w:rPr>
          <w:sz w:val="22"/>
          <w:szCs w:val="22"/>
          <w:lang w:eastAsia="en-US"/>
        </w:rPr>
      </w:pPr>
      <w:r w:rsidRPr="00BD12A1">
        <w:rPr>
          <w:sz w:val="22"/>
          <w:szCs w:val="22"/>
          <w:lang w:eastAsia="en-US"/>
        </w:rPr>
        <w:t xml:space="preserve">11. </w:t>
      </w:r>
      <w:proofErr w:type="spellStart"/>
      <w:r w:rsidRPr="00BD12A1">
        <w:t>Толеранс</w:t>
      </w:r>
      <w:proofErr w:type="spellEnd"/>
      <w:r w:rsidRPr="00BD12A1">
        <w:t xml:space="preserve"> поставки: -0% / +10%</w:t>
      </w:r>
    </w:p>
    <w:p w:rsidR="00BD12A1" w:rsidRDefault="00BD12A1" w:rsidP="00BD12A1">
      <w:pPr>
        <w:autoSpaceDE w:val="0"/>
        <w:autoSpaceDN w:val="0"/>
        <w:adjustRightInd w:val="0"/>
        <w:jc w:val="both"/>
        <w:rPr>
          <w:sz w:val="22"/>
          <w:szCs w:val="22"/>
          <w:lang w:eastAsia="en-US"/>
        </w:rPr>
      </w:pPr>
    </w:p>
    <w:p w:rsidR="00BD12A1" w:rsidRDefault="00BD12A1" w:rsidP="00BD12A1">
      <w:pPr>
        <w:autoSpaceDE w:val="0"/>
        <w:autoSpaceDN w:val="0"/>
        <w:adjustRightInd w:val="0"/>
        <w:jc w:val="both"/>
        <w:rPr>
          <w:sz w:val="22"/>
          <w:szCs w:val="22"/>
          <w:lang w:eastAsia="en-US"/>
        </w:rPr>
      </w:pPr>
    </w:p>
    <w:p w:rsidR="00BD12A1" w:rsidRPr="00BD12A1" w:rsidRDefault="00BD12A1" w:rsidP="00BD12A1">
      <w:pPr>
        <w:autoSpaceDE w:val="0"/>
        <w:autoSpaceDN w:val="0"/>
        <w:adjustRightInd w:val="0"/>
        <w:jc w:val="both"/>
        <w:rPr>
          <w:sz w:val="22"/>
          <w:szCs w:val="22"/>
          <w:lang w:eastAsia="en-US"/>
        </w:rPr>
      </w:pPr>
    </w:p>
    <w:p w:rsidR="00BD12A1" w:rsidRPr="00BD12A1" w:rsidRDefault="00BD12A1" w:rsidP="00BD12A1">
      <w:pPr>
        <w:spacing w:after="200" w:line="276" w:lineRule="auto"/>
        <w:ind w:firstLine="708"/>
        <w:rPr>
          <w:b/>
          <w:sz w:val="22"/>
          <w:szCs w:val="22"/>
          <w:lang w:eastAsia="en-US"/>
        </w:rPr>
      </w:pPr>
      <w:r w:rsidRPr="00BD12A1">
        <w:rPr>
          <w:b/>
          <w:sz w:val="22"/>
          <w:szCs w:val="22"/>
          <w:lang w:eastAsia="en-US"/>
        </w:rPr>
        <w:t>Поставщик:</w:t>
      </w:r>
      <w:r w:rsidRPr="00BD12A1">
        <w:rPr>
          <w:b/>
          <w:sz w:val="22"/>
          <w:szCs w:val="22"/>
          <w:lang w:eastAsia="en-US"/>
        </w:rPr>
        <w:tab/>
      </w:r>
      <w:r w:rsidRPr="00BD12A1">
        <w:rPr>
          <w:b/>
          <w:sz w:val="22"/>
          <w:szCs w:val="22"/>
          <w:lang w:eastAsia="en-US"/>
        </w:rPr>
        <w:tab/>
      </w:r>
      <w:r w:rsidRPr="00BD12A1">
        <w:rPr>
          <w:b/>
          <w:sz w:val="22"/>
          <w:szCs w:val="22"/>
          <w:lang w:eastAsia="en-US"/>
        </w:rPr>
        <w:tab/>
      </w:r>
      <w:r w:rsidRPr="00BD12A1">
        <w:rPr>
          <w:b/>
          <w:sz w:val="22"/>
          <w:szCs w:val="22"/>
          <w:lang w:eastAsia="en-US"/>
        </w:rPr>
        <w:tab/>
      </w:r>
      <w:r w:rsidRPr="00BD12A1">
        <w:rPr>
          <w:b/>
          <w:sz w:val="22"/>
          <w:szCs w:val="22"/>
          <w:lang w:eastAsia="en-US"/>
        </w:rPr>
        <w:tab/>
      </w:r>
      <w:r w:rsidRPr="00BD12A1">
        <w:rPr>
          <w:b/>
          <w:sz w:val="22"/>
          <w:szCs w:val="22"/>
          <w:lang w:eastAsia="en-US"/>
        </w:rPr>
        <w:tab/>
      </w:r>
      <w:r w:rsidRPr="00BD12A1">
        <w:rPr>
          <w:b/>
          <w:sz w:val="22"/>
          <w:szCs w:val="22"/>
          <w:lang w:eastAsia="en-US"/>
        </w:rPr>
        <w:tab/>
      </w:r>
      <w:r w:rsidRPr="00BD12A1">
        <w:rPr>
          <w:b/>
          <w:sz w:val="22"/>
          <w:szCs w:val="22"/>
          <w:lang w:eastAsia="en-US"/>
        </w:rPr>
        <w:tab/>
        <w:t>Покупатель:</w:t>
      </w:r>
    </w:p>
    <w:p w:rsidR="00483E6A" w:rsidRPr="0097028C" w:rsidRDefault="00483E6A" w:rsidP="00483E6A">
      <w:pPr>
        <w:jc w:val="right"/>
        <w:rPr>
          <w:b/>
        </w:rPr>
      </w:pPr>
    </w:p>
    <w:p w:rsidR="00483E6A" w:rsidRPr="0097028C" w:rsidRDefault="00483E6A" w:rsidP="00483E6A">
      <w:pPr>
        <w:jc w:val="right"/>
        <w:rPr>
          <w:b/>
        </w:rPr>
      </w:pPr>
    </w:p>
    <w:p w:rsidR="00483E6A" w:rsidRPr="0097028C" w:rsidRDefault="00483E6A" w:rsidP="00483E6A">
      <w:pPr>
        <w:jc w:val="right"/>
        <w:rPr>
          <w:b/>
        </w:rPr>
      </w:pPr>
    </w:p>
    <w:p w:rsidR="00483E6A" w:rsidRPr="0097028C" w:rsidRDefault="00483E6A" w:rsidP="00483E6A">
      <w:pPr>
        <w:jc w:val="right"/>
        <w:rPr>
          <w:b/>
        </w:rPr>
      </w:pPr>
    </w:p>
    <w:p w:rsidR="00483E6A" w:rsidRPr="0097028C" w:rsidRDefault="00483E6A" w:rsidP="00483E6A">
      <w:pPr>
        <w:jc w:val="right"/>
        <w:rPr>
          <w:b/>
        </w:rPr>
      </w:pPr>
    </w:p>
    <w:p w:rsidR="00483E6A" w:rsidRPr="0097028C" w:rsidRDefault="00483E6A" w:rsidP="00483E6A">
      <w:pPr>
        <w:jc w:val="right"/>
        <w:rPr>
          <w:b/>
        </w:rPr>
      </w:pPr>
    </w:p>
    <w:p w:rsidR="00483E6A" w:rsidRPr="0097028C" w:rsidRDefault="00483E6A" w:rsidP="00483E6A">
      <w:pPr>
        <w:jc w:val="right"/>
        <w:rPr>
          <w:b/>
        </w:rPr>
      </w:pPr>
    </w:p>
    <w:p w:rsidR="00483E6A" w:rsidRPr="0097028C" w:rsidRDefault="00483E6A" w:rsidP="00483E6A">
      <w:pPr>
        <w:jc w:val="right"/>
        <w:rPr>
          <w:b/>
        </w:rPr>
      </w:pPr>
    </w:p>
    <w:p w:rsidR="00483E6A" w:rsidRPr="0097028C" w:rsidRDefault="00483E6A" w:rsidP="00483E6A">
      <w:pPr>
        <w:jc w:val="right"/>
        <w:rPr>
          <w:b/>
        </w:rPr>
      </w:pPr>
    </w:p>
    <w:p w:rsidR="00483E6A" w:rsidRPr="0097028C" w:rsidRDefault="00483E6A" w:rsidP="00483E6A">
      <w:pPr>
        <w:jc w:val="right"/>
        <w:rPr>
          <w:b/>
        </w:rPr>
      </w:pPr>
    </w:p>
    <w:p w:rsidR="00483E6A" w:rsidRPr="0097028C" w:rsidRDefault="00483E6A" w:rsidP="00483E6A">
      <w:pPr>
        <w:jc w:val="right"/>
        <w:rPr>
          <w:b/>
        </w:rPr>
      </w:pPr>
    </w:p>
    <w:p w:rsidR="00483E6A" w:rsidRPr="0097028C" w:rsidRDefault="00483E6A" w:rsidP="00483E6A">
      <w:pPr>
        <w:jc w:val="right"/>
        <w:rPr>
          <w:b/>
        </w:rPr>
      </w:pPr>
    </w:p>
    <w:p w:rsidR="00483E6A" w:rsidRPr="0097028C" w:rsidRDefault="00483E6A" w:rsidP="00483E6A">
      <w:pPr>
        <w:jc w:val="right"/>
        <w:rPr>
          <w:b/>
        </w:rPr>
      </w:pPr>
    </w:p>
    <w:p w:rsidR="00483E6A" w:rsidRPr="0097028C" w:rsidRDefault="00483E6A" w:rsidP="00483E6A">
      <w:pPr>
        <w:jc w:val="right"/>
        <w:rPr>
          <w:b/>
        </w:rPr>
      </w:pPr>
    </w:p>
    <w:p w:rsidR="00483E6A" w:rsidRPr="0097028C" w:rsidRDefault="00483E6A" w:rsidP="00483E6A">
      <w:pPr>
        <w:jc w:val="right"/>
        <w:rPr>
          <w:b/>
        </w:rPr>
      </w:pPr>
    </w:p>
    <w:p w:rsidR="00483E6A" w:rsidRDefault="00483E6A" w:rsidP="00483E6A">
      <w:pPr>
        <w:jc w:val="right"/>
        <w:rPr>
          <w:b/>
        </w:rPr>
      </w:pPr>
    </w:p>
    <w:p w:rsidR="0061665A" w:rsidRDefault="0061665A" w:rsidP="00483E6A">
      <w:pPr>
        <w:jc w:val="right"/>
        <w:rPr>
          <w:b/>
        </w:rPr>
      </w:pPr>
    </w:p>
    <w:p w:rsidR="0061665A" w:rsidRDefault="0061665A" w:rsidP="00483E6A">
      <w:pPr>
        <w:jc w:val="right"/>
        <w:rPr>
          <w:b/>
        </w:rPr>
      </w:pPr>
    </w:p>
    <w:p w:rsidR="0061665A" w:rsidRDefault="0061665A" w:rsidP="00483E6A">
      <w:pPr>
        <w:jc w:val="right"/>
        <w:rPr>
          <w:b/>
        </w:rPr>
      </w:pPr>
    </w:p>
    <w:p w:rsidR="0061665A" w:rsidRDefault="0061665A" w:rsidP="00483E6A">
      <w:pPr>
        <w:jc w:val="right"/>
        <w:rPr>
          <w:b/>
        </w:rPr>
      </w:pPr>
    </w:p>
    <w:p w:rsidR="0061665A" w:rsidRDefault="0061665A" w:rsidP="00342828">
      <w:pPr>
        <w:rPr>
          <w:b/>
        </w:rPr>
      </w:pPr>
    </w:p>
    <w:p w:rsidR="00342828" w:rsidRDefault="00342828" w:rsidP="00342828">
      <w:pPr>
        <w:rPr>
          <w:b/>
        </w:rPr>
      </w:pPr>
    </w:p>
    <w:p w:rsidR="00342828" w:rsidRDefault="00342828" w:rsidP="00342828">
      <w:pPr>
        <w:rPr>
          <w:b/>
        </w:rPr>
      </w:pPr>
    </w:p>
    <w:p w:rsidR="00342828" w:rsidRDefault="00342828" w:rsidP="00342828">
      <w:pPr>
        <w:rPr>
          <w:b/>
        </w:rPr>
      </w:pPr>
    </w:p>
    <w:p w:rsidR="00342828" w:rsidRDefault="00342828" w:rsidP="00342828">
      <w:pPr>
        <w:rPr>
          <w:b/>
        </w:rPr>
      </w:pPr>
    </w:p>
    <w:p w:rsidR="00342828" w:rsidRDefault="00342828" w:rsidP="00342828">
      <w:pPr>
        <w:rPr>
          <w:b/>
        </w:rPr>
      </w:pPr>
    </w:p>
    <w:p w:rsidR="00342828" w:rsidRDefault="00342828" w:rsidP="00342828">
      <w:pPr>
        <w:rPr>
          <w:b/>
        </w:rPr>
      </w:pPr>
    </w:p>
    <w:p w:rsidR="00342828" w:rsidRDefault="00342828" w:rsidP="00342828">
      <w:pPr>
        <w:rPr>
          <w:b/>
        </w:rPr>
      </w:pPr>
    </w:p>
    <w:p w:rsidR="00342828" w:rsidRDefault="00342828" w:rsidP="00342828">
      <w:pPr>
        <w:rPr>
          <w:b/>
        </w:rPr>
      </w:pPr>
    </w:p>
    <w:p w:rsidR="00342828" w:rsidRDefault="00342828" w:rsidP="00342828">
      <w:pPr>
        <w:rPr>
          <w:b/>
        </w:rPr>
      </w:pPr>
    </w:p>
    <w:p w:rsidR="00342828" w:rsidRDefault="00342828" w:rsidP="00342828">
      <w:pPr>
        <w:rPr>
          <w:b/>
        </w:rPr>
      </w:pPr>
    </w:p>
    <w:p w:rsidR="00342828" w:rsidRDefault="00342828" w:rsidP="00342828">
      <w:pPr>
        <w:rPr>
          <w:b/>
        </w:rPr>
      </w:pPr>
    </w:p>
    <w:p w:rsidR="00342828" w:rsidRDefault="00342828" w:rsidP="00342828">
      <w:pPr>
        <w:rPr>
          <w:b/>
          <w:i/>
        </w:rPr>
      </w:pPr>
      <w:r w:rsidRPr="00F72D94">
        <w:rPr>
          <w:b/>
          <w:i/>
        </w:rPr>
        <w:lastRenderedPageBreak/>
        <w:t xml:space="preserve">По лоту </w:t>
      </w:r>
      <w:r>
        <w:rPr>
          <w:b/>
          <w:i/>
        </w:rPr>
        <w:t>2</w:t>
      </w:r>
      <w:r w:rsidRPr="00F72D94">
        <w:rPr>
          <w:b/>
          <w:i/>
        </w:rPr>
        <w:t>:</w:t>
      </w:r>
    </w:p>
    <w:p w:rsidR="00E2426F" w:rsidRDefault="00E2426F" w:rsidP="00342828">
      <w:pPr>
        <w:rPr>
          <w:b/>
          <w:i/>
        </w:rPr>
      </w:pPr>
    </w:p>
    <w:p w:rsidR="00E2426F" w:rsidRPr="00E2426F" w:rsidRDefault="00E2426F" w:rsidP="00E2426F">
      <w:pPr>
        <w:jc w:val="center"/>
        <w:rPr>
          <w:rFonts w:eastAsia="Arial Unicode MS"/>
          <w:lang w:val="en-US" w:eastAsia="en-US"/>
        </w:rPr>
      </w:pPr>
      <w:r w:rsidRPr="00E2426F">
        <w:rPr>
          <w:rFonts w:eastAsia="Arial Unicode MS"/>
          <w:b/>
          <w:lang w:eastAsia="en-US"/>
        </w:rPr>
        <w:t>ДОГОВОР</w:t>
      </w:r>
      <w:r w:rsidRPr="00E2426F">
        <w:rPr>
          <w:rFonts w:eastAsia="Arial Unicode MS"/>
          <w:lang w:eastAsia="en-US"/>
        </w:rPr>
        <w:t xml:space="preserve"> </w:t>
      </w:r>
      <w:r w:rsidRPr="00E2426F">
        <w:rPr>
          <w:rFonts w:eastAsia="Arial Unicode MS"/>
          <w:b/>
          <w:lang w:eastAsia="en-US"/>
        </w:rPr>
        <w:t>ПОСТАВКИ № _____________</w:t>
      </w:r>
    </w:p>
    <w:p w:rsidR="00E2426F" w:rsidRPr="00E2426F" w:rsidRDefault="00E2426F" w:rsidP="00E2426F">
      <w:pPr>
        <w:jc w:val="both"/>
        <w:rPr>
          <w:rFonts w:eastAsia="Arial Unicode MS"/>
          <w:lang w:eastAsia="en-US"/>
        </w:rPr>
      </w:pPr>
    </w:p>
    <w:tbl>
      <w:tblPr>
        <w:tblW w:w="0" w:type="auto"/>
        <w:tblLook w:val="0000" w:firstRow="0" w:lastRow="0" w:firstColumn="0" w:lastColumn="0" w:noHBand="0" w:noVBand="0"/>
      </w:tblPr>
      <w:tblGrid>
        <w:gridCol w:w="5117"/>
        <w:gridCol w:w="5135"/>
      </w:tblGrid>
      <w:tr w:rsidR="00E2426F" w:rsidRPr="00E2426F" w:rsidTr="008A3452">
        <w:tc>
          <w:tcPr>
            <w:tcW w:w="5148" w:type="dxa"/>
          </w:tcPr>
          <w:p w:rsidR="00E2426F" w:rsidRPr="00E2426F" w:rsidRDefault="00E2426F" w:rsidP="00E2426F">
            <w:pPr>
              <w:rPr>
                <w:rFonts w:eastAsia="Arial Unicode MS"/>
                <w:b/>
                <w:lang w:eastAsia="en-US"/>
              </w:rPr>
            </w:pPr>
            <w:r w:rsidRPr="00E2426F">
              <w:rPr>
                <w:rFonts w:eastAsia="Arial Unicode MS"/>
                <w:b/>
                <w:lang w:eastAsia="en-US"/>
              </w:rPr>
              <w:t xml:space="preserve">Город Подольск   </w:t>
            </w:r>
          </w:p>
        </w:tc>
        <w:tc>
          <w:tcPr>
            <w:tcW w:w="5148" w:type="dxa"/>
          </w:tcPr>
          <w:p w:rsidR="00E2426F" w:rsidRPr="00E2426F" w:rsidRDefault="00E2426F" w:rsidP="00E2426F">
            <w:pPr>
              <w:rPr>
                <w:rFonts w:eastAsia="Arial Unicode MS"/>
                <w:b/>
                <w:lang w:eastAsia="en-US"/>
              </w:rPr>
            </w:pPr>
            <w:r w:rsidRPr="00E2426F">
              <w:rPr>
                <w:rFonts w:eastAsia="Arial Unicode MS"/>
                <w:b/>
                <w:lang w:eastAsia="en-US"/>
              </w:rPr>
              <w:t xml:space="preserve">                «____»________________20___ года</w:t>
            </w:r>
          </w:p>
        </w:tc>
      </w:tr>
    </w:tbl>
    <w:p w:rsidR="00E2426F" w:rsidRPr="00E2426F" w:rsidRDefault="00E2426F" w:rsidP="00E2426F">
      <w:pPr>
        <w:jc w:val="both"/>
        <w:rPr>
          <w:rFonts w:eastAsia="Arial Unicode MS"/>
          <w:b/>
          <w:bCs/>
          <w:lang w:eastAsia="en-US"/>
        </w:rPr>
      </w:pPr>
      <w:r w:rsidRPr="00E2426F">
        <w:rPr>
          <w:rFonts w:eastAsia="Arial Unicode MS"/>
          <w:b/>
          <w:bCs/>
          <w:sz w:val="22"/>
          <w:szCs w:val="22"/>
          <w:lang w:eastAsia="en-US"/>
        </w:rPr>
        <w:t xml:space="preserve"> </w:t>
      </w:r>
    </w:p>
    <w:p w:rsidR="00E2426F" w:rsidRPr="00E2426F" w:rsidRDefault="00E2426F" w:rsidP="00E2426F">
      <w:pPr>
        <w:jc w:val="both"/>
        <w:rPr>
          <w:rFonts w:eastAsia="Arial Unicode MS"/>
          <w:lang w:eastAsia="en-US"/>
        </w:rPr>
      </w:pPr>
      <w:r w:rsidRPr="00E2426F">
        <w:rPr>
          <w:rFonts w:eastAsia="Arial Unicode MS"/>
          <w:lang w:eastAsia="en-US"/>
        </w:rPr>
        <w:tab/>
      </w:r>
      <w:proofErr w:type="gramStart"/>
      <w:r w:rsidRPr="00E2426F">
        <w:rPr>
          <w:rFonts w:eastAsia="Arial Unicode MS"/>
          <w:b/>
          <w:lang w:eastAsia="en-US"/>
        </w:rPr>
        <w:t>________________________________________________________________________</w:t>
      </w:r>
      <w:r w:rsidRPr="00E2426F">
        <w:rPr>
          <w:rFonts w:eastAsia="Arial Unicode MS"/>
          <w:b/>
          <w:sz w:val="22"/>
          <w:szCs w:val="22"/>
          <w:lang w:eastAsia="en-US"/>
        </w:rPr>
        <w:t>______________________________</w:t>
      </w:r>
      <w:r w:rsidRPr="00E2426F">
        <w:rPr>
          <w:rFonts w:eastAsia="Arial Unicode MS"/>
          <w:b/>
          <w:lang w:eastAsia="en-US"/>
        </w:rPr>
        <w:t>,</w:t>
      </w:r>
      <w:r w:rsidRPr="00E2426F">
        <w:rPr>
          <w:rFonts w:eastAsia="Arial Unicode MS"/>
          <w:lang w:eastAsia="en-US"/>
        </w:rPr>
        <w:t xml:space="preserve">  именуемое в дальнейшем </w:t>
      </w:r>
      <w:r w:rsidRPr="00E2426F">
        <w:rPr>
          <w:rFonts w:eastAsia="Arial Unicode MS"/>
          <w:b/>
          <w:lang w:eastAsia="en-US"/>
        </w:rPr>
        <w:t>«Поставщик»</w:t>
      </w:r>
      <w:r w:rsidRPr="00E2426F">
        <w:rPr>
          <w:rFonts w:eastAsia="Arial Unicode MS"/>
          <w:lang w:eastAsia="en-US"/>
        </w:rPr>
        <w:t xml:space="preserve">, в лице _______________________________________,  действующего на основании ___________________________, с одной стороны, и </w:t>
      </w:r>
      <w:proofErr w:type="gramEnd"/>
    </w:p>
    <w:p w:rsidR="00E2426F" w:rsidRPr="00E2426F" w:rsidRDefault="00E2426F" w:rsidP="00E2426F">
      <w:pPr>
        <w:jc w:val="both"/>
        <w:rPr>
          <w:rFonts w:eastAsia="Arial Unicode MS"/>
          <w:lang w:eastAsia="en-US"/>
        </w:rPr>
      </w:pPr>
      <w:r w:rsidRPr="00E2426F">
        <w:rPr>
          <w:rFonts w:eastAsia="Arial Unicode MS"/>
          <w:lang w:eastAsia="en-US"/>
        </w:rPr>
        <w:tab/>
      </w:r>
      <w:r w:rsidRPr="00E2426F">
        <w:rPr>
          <w:rFonts w:eastAsia="Arial Unicode MS"/>
          <w:b/>
          <w:lang w:eastAsia="en-US"/>
        </w:rPr>
        <w:t>Открытое акционерное общество «Машиностроительный завод «</w:t>
      </w:r>
      <w:proofErr w:type="spellStart"/>
      <w:r w:rsidRPr="00E2426F">
        <w:rPr>
          <w:rFonts w:eastAsia="Arial Unicode MS"/>
          <w:b/>
          <w:lang w:eastAsia="en-US"/>
        </w:rPr>
        <w:t>ЗиО</w:t>
      </w:r>
      <w:proofErr w:type="spellEnd"/>
      <w:r w:rsidRPr="00E2426F">
        <w:rPr>
          <w:rFonts w:eastAsia="Arial Unicode MS"/>
          <w:b/>
          <w:lang w:eastAsia="en-US"/>
        </w:rPr>
        <w:t>-Подольск» (ОАО «</w:t>
      </w:r>
      <w:proofErr w:type="spellStart"/>
      <w:r w:rsidRPr="00E2426F">
        <w:rPr>
          <w:rFonts w:eastAsia="Arial Unicode MS"/>
          <w:b/>
          <w:lang w:eastAsia="en-US"/>
        </w:rPr>
        <w:t>ЗиО</w:t>
      </w:r>
      <w:proofErr w:type="spellEnd"/>
      <w:r w:rsidRPr="00E2426F">
        <w:rPr>
          <w:rFonts w:eastAsia="Arial Unicode MS"/>
          <w:b/>
          <w:lang w:eastAsia="en-US"/>
        </w:rPr>
        <w:t>-Подольск»)</w:t>
      </w:r>
      <w:r w:rsidRPr="00E2426F">
        <w:rPr>
          <w:rFonts w:eastAsia="Arial Unicode MS"/>
          <w:bCs/>
          <w:lang w:eastAsia="en-US"/>
        </w:rPr>
        <w:t>,</w:t>
      </w:r>
      <w:r w:rsidRPr="00E2426F">
        <w:rPr>
          <w:rFonts w:eastAsia="Arial Unicode MS"/>
          <w:b/>
          <w:bCs/>
          <w:lang w:eastAsia="en-US"/>
        </w:rPr>
        <w:t xml:space="preserve"> </w:t>
      </w:r>
      <w:r w:rsidRPr="00E2426F">
        <w:rPr>
          <w:rFonts w:eastAsia="Arial Unicode MS"/>
          <w:lang w:eastAsia="en-US"/>
        </w:rPr>
        <w:t xml:space="preserve">именуемое в дальнейшем </w:t>
      </w:r>
      <w:r w:rsidRPr="00E2426F">
        <w:rPr>
          <w:rFonts w:eastAsia="Arial Unicode MS"/>
          <w:b/>
          <w:lang w:eastAsia="en-US"/>
        </w:rPr>
        <w:t>«Покупатель»</w:t>
      </w:r>
      <w:r w:rsidRPr="00E2426F">
        <w:rPr>
          <w:rFonts w:eastAsia="Arial Unicode MS"/>
          <w:lang w:eastAsia="en-US"/>
        </w:rPr>
        <w:t>, в лице И.О. Директора по закупкам Марченко Алексея Ивановича, действующего на основании доверенности № 34/4/2015-Дов от 12.01.2015 года, с другой стороны, а вместе именуемые «Стороны», заключили настоящий Договор о нижеследующем:</w:t>
      </w:r>
    </w:p>
    <w:p w:rsidR="00E2426F" w:rsidRPr="00E2426F" w:rsidRDefault="00E2426F" w:rsidP="00E2426F">
      <w:pPr>
        <w:jc w:val="both"/>
        <w:rPr>
          <w:lang w:eastAsia="en-US"/>
        </w:rPr>
      </w:pPr>
    </w:p>
    <w:p w:rsidR="00E2426F" w:rsidRPr="00E2426F" w:rsidRDefault="00E2426F" w:rsidP="00E2426F">
      <w:pPr>
        <w:jc w:val="center"/>
        <w:rPr>
          <w:rFonts w:eastAsia="Arial Unicode MS"/>
          <w:b/>
          <w:bCs/>
        </w:rPr>
      </w:pPr>
      <w:r w:rsidRPr="00E2426F">
        <w:rPr>
          <w:rFonts w:eastAsia="Arial Unicode MS"/>
          <w:b/>
          <w:bCs/>
        </w:rPr>
        <w:t>1. ПРЕДМЕТ ДОГОВОРА</w:t>
      </w:r>
    </w:p>
    <w:p w:rsidR="00E2426F" w:rsidRPr="00E2426F" w:rsidRDefault="00E2426F" w:rsidP="00E2426F">
      <w:pPr>
        <w:ind w:firstLine="709"/>
        <w:jc w:val="both"/>
        <w:rPr>
          <w:lang w:eastAsia="en-US"/>
        </w:rPr>
      </w:pPr>
      <w:r w:rsidRPr="00E2426F">
        <w:rPr>
          <w:lang w:eastAsia="en-US"/>
        </w:rPr>
        <w:t>1.1. Поставщик обязуется поставить Покупателю трубную продукцию - (далее - Товар) в соответствии со Спецификацией (Приложение № 1 к настоящему Договору), являющейся неотъемлемой частью настоящего Договора, в обусловленный Спецификацией срок, а Покупатель обязуется принять и оплатить этот Товар в порядке и сроки, установленные в Спецификации.</w:t>
      </w:r>
    </w:p>
    <w:p w:rsidR="00E2426F" w:rsidRPr="00E2426F" w:rsidRDefault="00E2426F" w:rsidP="00E2426F">
      <w:pPr>
        <w:ind w:firstLine="709"/>
        <w:jc w:val="both"/>
        <w:rPr>
          <w:lang w:eastAsia="en-US"/>
        </w:rPr>
      </w:pPr>
      <w:r w:rsidRPr="00E2426F">
        <w:rPr>
          <w:lang w:eastAsia="en-US"/>
        </w:rPr>
        <w:t>1.2. Качество Товара должно соответствовать требованиям ГОСТ, ТУ и условиям, согласованным Сторонами в дополнительных соглашениях и Спецификации.</w:t>
      </w:r>
    </w:p>
    <w:p w:rsidR="00E2426F" w:rsidRPr="00E2426F" w:rsidRDefault="00E2426F" w:rsidP="00E2426F">
      <w:pPr>
        <w:ind w:firstLine="709"/>
        <w:jc w:val="both"/>
        <w:rPr>
          <w:lang w:eastAsia="en-US"/>
        </w:rPr>
      </w:pPr>
      <w:r w:rsidRPr="00E2426F">
        <w:rPr>
          <w:lang w:eastAsia="en-US"/>
        </w:rPr>
        <w:t>1.3. 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 а также не был в употреблении (новый), если иное не согласовано сторонами в Спецификациях.</w:t>
      </w:r>
    </w:p>
    <w:p w:rsidR="00E2426F" w:rsidRPr="00E2426F" w:rsidRDefault="00E2426F" w:rsidP="00E2426F">
      <w:pPr>
        <w:ind w:firstLine="709"/>
        <w:jc w:val="both"/>
        <w:rPr>
          <w:lang w:eastAsia="en-US"/>
        </w:rPr>
      </w:pPr>
      <w:r w:rsidRPr="00E2426F">
        <w:rPr>
          <w:lang w:eastAsia="en-US"/>
        </w:rPr>
        <w:t xml:space="preserve">1.4. В случае противоречия условий Спецификации условиям, изложенным в тексте настоящего Договора, применяются условия Спецификации. </w:t>
      </w:r>
    </w:p>
    <w:p w:rsidR="00E2426F" w:rsidRPr="00E2426F" w:rsidRDefault="00E2426F" w:rsidP="00E2426F">
      <w:pPr>
        <w:ind w:firstLine="709"/>
        <w:jc w:val="both"/>
        <w:rPr>
          <w:lang w:eastAsia="en-US"/>
        </w:rPr>
      </w:pPr>
    </w:p>
    <w:p w:rsidR="00E2426F" w:rsidRPr="00E2426F" w:rsidRDefault="00E2426F" w:rsidP="00E2426F">
      <w:pPr>
        <w:jc w:val="center"/>
        <w:rPr>
          <w:b/>
          <w:lang w:eastAsia="en-US"/>
        </w:rPr>
      </w:pPr>
      <w:r w:rsidRPr="00E2426F">
        <w:rPr>
          <w:b/>
          <w:lang w:eastAsia="en-US"/>
        </w:rPr>
        <w:t>2. СРОК И УСЛОВИЯ ПОСТАВКИ</w:t>
      </w:r>
    </w:p>
    <w:p w:rsidR="00E2426F" w:rsidRPr="00E2426F" w:rsidRDefault="00E2426F" w:rsidP="00E2426F">
      <w:pPr>
        <w:ind w:firstLine="709"/>
        <w:jc w:val="both"/>
        <w:rPr>
          <w:lang w:eastAsia="en-US"/>
        </w:rPr>
      </w:pPr>
      <w:r w:rsidRPr="00E2426F">
        <w:rPr>
          <w:lang w:eastAsia="en-US"/>
        </w:rPr>
        <w:t>2.1. Срок поставки Товара по настоящему Договору указывается в Спецификации. В случае поставки Товара отдельными партиями, промежуточные сроки и условия такой поставки могут быть согласованы Сторонами в Спецификации. Досрочная поставка Товара допускается только по предварительному письменному согласованию с Покупателем.</w:t>
      </w:r>
    </w:p>
    <w:p w:rsidR="00E2426F" w:rsidRPr="00E2426F" w:rsidRDefault="00E2426F" w:rsidP="00E2426F">
      <w:pPr>
        <w:ind w:firstLine="709"/>
        <w:jc w:val="both"/>
        <w:rPr>
          <w:lang w:eastAsia="en-US"/>
        </w:rPr>
      </w:pPr>
      <w:r w:rsidRPr="00E2426F">
        <w:rPr>
          <w:lang w:eastAsia="en-US"/>
        </w:rPr>
        <w:t>2.2. Датой поставки Товара считается:</w:t>
      </w:r>
    </w:p>
    <w:p w:rsidR="00E2426F" w:rsidRPr="00E2426F" w:rsidRDefault="00E2426F" w:rsidP="00E2426F">
      <w:pPr>
        <w:numPr>
          <w:ilvl w:val="0"/>
          <w:numId w:val="73"/>
        </w:numPr>
        <w:ind w:left="0" w:firstLine="360"/>
        <w:jc w:val="both"/>
        <w:rPr>
          <w:lang w:eastAsia="en-US"/>
        </w:rPr>
      </w:pPr>
      <w:r w:rsidRPr="00E2426F">
        <w:rPr>
          <w:lang w:eastAsia="en-US"/>
        </w:rPr>
        <w:t>в случае отгрузки железнодорожным транспортом – дата приема Товара у перевозчика на железнодорожной станции назначения, указанная в календарном штемпеле транспортной железнодорожной накладной (квитанции);</w:t>
      </w:r>
    </w:p>
    <w:p w:rsidR="00E2426F" w:rsidRPr="00E2426F" w:rsidRDefault="00E2426F" w:rsidP="00E2426F">
      <w:pPr>
        <w:numPr>
          <w:ilvl w:val="0"/>
          <w:numId w:val="73"/>
        </w:numPr>
        <w:ind w:left="0" w:firstLine="360"/>
        <w:jc w:val="both"/>
        <w:rPr>
          <w:lang w:eastAsia="en-US"/>
        </w:rPr>
      </w:pPr>
      <w:r w:rsidRPr="00E2426F">
        <w:rPr>
          <w:lang w:eastAsia="en-US"/>
        </w:rPr>
        <w:t>в случае отгрузки автомобильным транспортом Поставщика – дата приема Товара на складе Покупателя (Грузополучателя), указанная в товарно-транспортной накладной;</w:t>
      </w:r>
    </w:p>
    <w:p w:rsidR="00E2426F" w:rsidRPr="00E2426F" w:rsidRDefault="00E2426F" w:rsidP="00E2426F">
      <w:pPr>
        <w:numPr>
          <w:ilvl w:val="0"/>
          <w:numId w:val="73"/>
        </w:numPr>
        <w:ind w:left="0" w:firstLine="360"/>
        <w:jc w:val="both"/>
        <w:rPr>
          <w:lang w:eastAsia="en-US"/>
        </w:rPr>
      </w:pPr>
      <w:r w:rsidRPr="00E2426F">
        <w:rPr>
          <w:lang w:eastAsia="en-US"/>
        </w:rPr>
        <w:t>в случае самовывоза – дата отпуска Товара Покупателю на складе Поставщика, указанная в товарно-транспортной накладной.</w:t>
      </w:r>
    </w:p>
    <w:p w:rsidR="00E2426F" w:rsidRPr="00E2426F" w:rsidRDefault="00E2426F" w:rsidP="00E2426F">
      <w:pPr>
        <w:ind w:firstLine="709"/>
        <w:jc w:val="both"/>
        <w:rPr>
          <w:lang w:eastAsia="en-US"/>
        </w:rPr>
      </w:pPr>
      <w:r w:rsidRPr="00E2426F">
        <w:rPr>
          <w:lang w:eastAsia="en-US"/>
        </w:rPr>
        <w:t xml:space="preserve">2.3. Товар поставляется в таре и упаковке, соответствующей стандартам, техническим условиям, техническим регламентам изготовителя и условиям  настоящего Договора и приложений к нему. </w:t>
      </w:r>
      <w:proofErr w:type="gramStart"/>
      <w:r w:rsidRPr="00E2426F">
        <w:rPr>
          <w:lang w:eastAsia="en-US"/>
        </w:rPr>
        <w:t>Особые дополнительные к установленным законодательством требованиям к таре и упаковке оговариваются Сторонами в Спецификации к настоящему договору.</w:t>
      </w:r>
      <w:proofErr w:type="gramEnd"/>
    </w:p>
    <w:p w:rsidR="00E2426F" w:rsidRPr="00E2426F" w:rsidRDefault="00E2426F" w:rsidP="00E2426F">
      <w:pPr>
        <w:ind w:firstLine="709"/>
        <w:jc w:val="both"/>
        <w:rPr>
          <w:lang w:eastAsia="en-US"/>
        </w:rPr>
      </w:pPr>
      <w:r w:rsidRPr="00E2426F">
        <w:rPr>
          <w:lang w:eastAsia="en-US"/>
        </w:rPr>
        <w:t>2.4. Маркировка Товара должна соответствовать действующим стандартам, техническим регламентам и условиям настоящего Договора.</w:t>
      </w:r>
    </w:p>
    <w:p w:rsidR="00E2426F" w:rsidRPr="00E2426F" w:rsidRDefault="00E2426F" w:rsidP="00E2426F">
      <w:pPr>
        <w:ind w:firstLine="709"/>
        <w:jc w:val="both"/>
        <w:rPr>
          <w:lang w:eastAsia="en-US"/>
        </w:rPr>
      </w:pPr>
      <w:r w:rsidRPr="00E2426F">
        <w:rPr>
          <w:lang w:eastAsia="en-US"/>
        </w:rPr>
        <w:t xml:space="preserve">2.5. Право собственности на Товар, а также риск случайной гибели либо случайного повреждения Товара переходят от Поставщика к Покупателю </w:t>
      </w:r>
      <w:proofErr w:type="gramStart"/>
      <w:r w:rsidRPr="00E2426F">
        <w:rPr>
          <w:lang w:eastAsia="en-US"/>
        </w:rPr>
        <w:t>с даты поставки</w:t>
      </w:r>
      <w:proofErr w:type="gramEnd"/>
      <w:r w:rsidRPr="00E2426F">
        <w:rPr>
          <w:lang w:eastAsia="en-US"/>
        </w:rPr>
        <w:t xml:space="preserve"> в соответствии с п. 2.2. настоящего Договора.</w:t>
      </w:r>
    </w:p>
    <w:p w:rsidR="00E2426F" w:rsidRPr="00E2426F" w:rsidRDefault="00E2426F" w:rsidP="00E2426F">
      <w:pPr>
        <w:ind w:firstLine="709"/>
        <w:jc w:val="both"/>
        <w:rPr>
          <w:lang w:eastAsia="en-US"/>
        </w:rPr>
      </w:pPr>
      <w:r w:rsidRPr="00E2426F">
        <w:rPr>
          <w:lang w:eastAsia="en-US"/>
        </w:rPr>
        <w:lastRenderedPageBreak/>
        <w:t>2.6. Средства упаковки Товара должны быть только из материала того же класса, что и подлежащий поставке Товар, а маркировка Товара должна быть произведена из материала, не подвергающегося коррозии.</w:t>
      </w:r>
    </w:p>
    <w:p w:rsidR="00E2426F" w:rsidRPr="00E2426F" w:rsidRDefault="00E2426F" w:rsidP="00E2426F">
      <w:pPr>
        <w:ind w:firstLine="709"/>
        <w:jc w:val="both"/>
        <w:rPr>
          <w:lang w:eastAsia="en-US"/>
        </w:rPr>
      </w:pPr>
      <w:r w:rsidRPr="00E2426F">
        <w:rPr>
          <w:lang w:eastAsia="en-US"/>
        </w:rPr>
        <w:t>2.7. Поставщик обязуется в письменной форме извещать Покупателя о готовности к отгрузке Товара не позднее, чем за 10 (Десять) календарных дней до предполагаемой даты отгрузки (график отгрузок). Покупатель должен подтвердить Поставщику готовность принять Товар.</w:t>
      </w:r>
    </w:p>
    <w:p w:rsidR="00E2426F" w:rsidRPr="00E2426F" w:rsidRDefault="00E2426F" w:rsidP="00E2426F">
      <w:pPr>
        <w:ind w:firstLine="709"/>
        <w:jc w:val="both"/>
        <w:rPr>
          <w:lang w:eastAsia="en-US"/>
        </w:rPr>
      </w:pPr>
      <w:r w:rsidRPr="00E2426F">
        <w:rPr>
          <w:lang w:eastAsia="en-US"/>
        </w:rPr>
        <w:t xml:space="preserve"> 2.8. В случае осуществления поставки Товара путем самовывоза, Покупатель</w:t>
      </w:r>
      <w:r w:rsidRPr="00E2426F">
        <w:rPr>
          <w:rFonts w:eastAsia="Arial Unicode MS"/>
          <w:sz w:val="22"/>
          <w:szCs w:val="22"/>
          <w:lang w:eastAsia="en-US"/>
        </w:rPr>
        <w:t xml:space="preserve">  </w:t>
      </w:r>
      <w:r w:rsidRPr="00E2426F">
        <w:rPr>
          <w:lang w:eastAsia="en-US"/>
        </w:rPr>
        <w:t>предоставляет Поставщику график подачи транспортных сре</w:t>
      </w:r>
      <w:proofErr w:type="gramStart"/>
      <w:r w:rsidRPr="00E2426F">
        <w:rPr>
          <w:lang w:eastAsia="en-US"/>
        </w:rPr>
        <w:t>дств в с</w:t>
      </w:r>
      <w:proofErr w:type="gramEnd"/>
      <w:r w:rsidRPr="00E2426F">
        <w:rPr>
          <w:lang w:eastAsia="en-US"/>
        </w:rPr>
        <w:t>оответствии с графиком отгрузок. Поставщик обязан обеспечить отгрузку Товара в соответствии с графиком подачи транспортных средств</w:t>
      </w:r>
    </w:p>
    <w:p w:rsidR="00E2426F" w:rsidRPr="00E2426F" w:rsidRDefault="00E2426F" w:rsidP="00E2426F">
      <w:pPr>
        <w:ind w:firstLine="709"/>
        <w:jc w:val="both"/>
        <w:rPr>
          <w:lang w:eastAsia="en-US"/>
        </w:rPr>
      </w:pPr>
      <w:r w:rsidRPr="00E2426F">
        <w:rPr>
          <w:lang w:eastAsia="en-US"/>
        </w:rPr>
        <w:t>2.9. При поставке Товара железнодорожным транспортом Поставщик одновременно с информацией об отгрузке Товара письменно уведомляет Покупателя о станции назначения порожних вагонов.</w:t>
      </w:r>
    </w:p>
    <w:p w:rsidR="00E2426F" w:rsidRPr="00E2426F" w:rsidRDefault="00E2426F" w:rsidP="00E2426F">
      <w:pPr>
        <w:ind w:firstLine="709"/>
        <w:jc w:val="both"/>
        <w:rPr>
          <w:lang w:eastAsia="en-US"/>
        </w:rPr>
      </w:pPr>
      <w:r w:rsidRPr="00E2426F">
        <w:rPr>
          <w:lang w:eastAsia="en-US"/>
        </w:rPr>
        <w:t>2.10. Поставщик обязан направить Покупателю следующую товаросопроводительную  документацию (далее – ТСД):</w:t>
      </w:r>
    </w:p>
    <w:p w:rsidR="00E2426F" w:rsidRPr="00E2426F" w:rsidRDefault="00E2426F" w:rsidP="00E2426F">
      <w:pPr>
        <w:ind w:firstLine="709"/>
        <w:jc w:val="both"/>
        <w:rPr>
          <w:lang w:eastAsia="en-US"/>
        </w:rPr>
      </w:pPr>
      <w:r w:rsidRPr="00E2426F">
        <w:rPr>
          <w:u w:val="single"/>
          <w:lang w:eastAsia="en-US"/>
        </w:rPr>
        <w:t>вместе с поставляемым Товаром</w:t>
      </w:r>
      <w:r w:rsidRPr="00E2426F">
        <w:rPr>
          <w:lang w:eastAsia="en-US"/>
        </w:rPr>
        <w:t>:</w:t>
      </w:r>
    </w:p>
    <w:p w:rsidR="00E2426F" w:rsidRPr="00E2426F" w:rsidRDefault="00E2426F" w:rsidP="00E2426F">
      <w:pPr>
        <w:numPr>
          <w:ilvl w:val="0"/>
          <w:numId w:val="74"/>
        </w:numPr>
        <w:jc w:val="both"/>
        <w:rPr>
          <w:lang w:eastAsia="en-US"/>
        </w:rPr>
      </w:pPr>
      <w:r w:rsidRPr="00E2426F">
        <w:rPr>
          <w:lang w:eastAsia="en-US"/>
        </w:rPr>
        <w:t>товарную накладную (ТОРГ-12) в 2-х экземплярах;</w:t>
      </w:r>
    </w:p>
    <w:p w:rsidR="00E2426F" w:rsidRPr="00E2426F" w:rsidRDefault="00E2426F" w:rsidP="00E2426F">
      <w:pPr>
        <w:numPr>
          <w:ilvl w:val="0"/>
          <w:numId w:val="74"/>
        </w:numPr>
        <w:jc w:val="both"/>
        <w:rPr>
          <w:lang w:eastAsia="en-US"/>
        </w:rPr>
      </w:pPr>
      <w:r w:rsidRPr="00E2426F">
        <w:rPr>
          <w:lang w:eastAsia="en-US"/>
        </w:rPr>
        <w:t>Сертификат качества (оригинал) оформленный в соответствии с ТУ 14-3Р-197-2001;</w:t>
      </w:r>
    </w:p>
    <w:p w:rsidR="00E2426F" w:rsidRPr="00E2426F" w:rsidRDefault="00E2426F" w:rsidP="00E2426F">
      <w:pPr>
        <w:numPr>
          <w:ilvl w:val="0"/>
          <w:numId w:val="74"/>
        </w:numPr>
        <w:ind w:left="0" w:firstLine="360"/>
        <w:jc w:val="both"/>
        <w:rPr>
          <w:lang w:eastAsia="en-US"/>
        </w:rPr>
      </w:pPr>
      <w:proofErr w:type="gramStart"/>
      <w:r w:rsidRPr="00E2426F">
        <w:rPr>
          <w:lang w:eastAsia="en-US"/>
        </w:rPr>
        <w:t>Решение о применении (в случае поставки трубной продукции импортного производства,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roofErr w:type="gramEnd"/>
    </w:p>
    <w:p w:rsidR="00E2426F" w:rsidRPr="00E2426F" w:rsidRDefault="00E2426F" w:rsidP="00E2426F">
      <w:pPr>
        <w:numPr>
          <w:ilvl w:val="0"/>
          <w:numId w:val="74"/>
        </w:numPr>
        <w:ind w:left="0" w:firstLine="360"/>
        <w:jc w:val="both"/>
        <w:rPr>
          <w:lang w:eastAsia="en-US"/>
        </w:rPr>
      </w:pPr>
      <w:r w:rsidRPr="00E2426F">
        <w:rPr>
          <w:lang w:eastAsia="en-US"/>
        </w:rPr>
        <w:t>иная документация, предусмотренная ГОСТ, ТУ, иными документами, устанавливающими требования к изготовлению Товара, а также документация, установленная Сторонами в Спецификации к настоящему Договору, направляется в адрес Покупателя (Грузополучателя) в составе товаросопроводительной документации.</w:t>
      </w:r>
    </w:p>
    <w:p w:rsidR="00E2426F" w:rsidRPr="00E2426F" w:rsidRDefault="00E2426F" w:rsidP="00E2426F">
      <w:pPr>
        <w:ind w:left="720"/>
        <w:jc w:val="both"/>
        <w:rPr>
          <w:lang w:eastAsia="en-US"/>
        </w:rPr>
      </w:pPr>
      <w:r w:rsidRPr="00E2426F">
        <w:rPr>
          <w:u w:val="single"/>
          <w:lang w:eastAsia="en-US"/>
        </w:rPr>
        <w:t>не позднее 5 (пяти) календарных дней с момента поставки</w:t>
      </w:r>
      <w:r w:rsidRPr="00E2426F">
        <w:rPr>
          <w:lang w:eastAsia="en-US"/>
        </w:rPr>
        <w:t>:</w:t>
      </w:r>
    </w:p>
    <w:p w:rsidR="00E2426F" w:rsidRPr="00E2426F" w:rsidRDefault="00E2426F" w:rsidP="00E2426F">
      <w:pPr>
        <w:numPr>
          <w:ilvl w:val="0"/>
          <w:numId w:val="74"/>
        </w:numPr>
        <w:ind w:left="0" w:firstLine="284"/>
        <w:jc w:val="both"/>
        <w:rPr>
          <w:lang w:eastAsia="en-US"/>
        </w:rPr>
      </w:pPr>
      <w:r w:rsidRPr="00E2426F">
        <w:rPr>
          <w:lang w:eastAsia="en-US"/>
        </w:rPr>
        <w:t>счета-фактуры.</w:t>
      </w:r>
    </w:p>
    <w:p w:rsidR="00E2426F" w:rsidRPr="00E2426F" w:rsidRDefault="00E2426F" w:rsidP="00E2426F">
      <w:pPr>
        <w:ind w:firstLine="709"/>
        <w:jc w:val="both"/>
        <w:rPr>
          <w:lang w:eastAsia="en-US"/>
        </w:rPr>
      </w:pPr>
      <w:r w:rsidRPr="00E2426F">
        <w:rPr>
          <w:lang w:eastAsia="en-US"/>
        </w:rPr>
        <w:t xml:space="preserve">В ТСД наименование Товара, единицы измерения, количество, цена за единицу товара должны строго соответствовать показателям, указанным в Спецификации.  </w:t>
      </w:r>
    </w:p>
    <w:p w:rsidR="00E2426F" w:rsidRPr="00E2426F" w:rsidRDefault="00E2426F" w:rsidP="00E2426F">
      <w:pPr>
        <w:ind w:firstLine="709"/>
        <w:jc w:val="both"/>
        <w:rPr>
          <w:lang w:eastAsia="en-US"/>
        </w:rPr>
      </w:pPr>
      <w:r w:rsidRPr="00E2426F">
        <w:rPr>
          <w:lang w:eastAsia="en-US"/>
        </w:rPr>
        <w:t xml:space="preserve">2.11. ТСД должна быть оформлена в соответствии с требованиями действующего законодательства Российской Федерации. В случае представления Поставщиком ТСД не в полном комплекте и/или ненадлежащим образом </w:t>
      </w:r>
      <w:proofErr w:type="gramStart"/>
      <w:r w:rsidRPr="00E2426F">
        <w:rPr>
          <w:lang w:eastAsia="en-US"/>
        </w:rPr>
        <w:t>оформленной</w:t>
      </w:r>
      <w:proofErr w:type="gramEnd"/>
      <w:r w:rsidRPr="00E2426F">
        <w:rPr>
          <w:lang w:eastAsia="en-US"/>
        </w:rPr>
        <w:t xml:space="preserve">, Поставщик обязан исправить ТСД в течение 5 (Пяти) рабочих дней с момента требования Покупателя.  </w:t>
      </w:r>
    </w:p>
    <w:p w:rsidR="00E2426F" w:rsidRPr="00E2426F" w:rsidRDefault="00E2426F" w:rsidP="00E2426F">
      <w:pPr>
        <w:ind w:firstLine="709"/>
        <w:jc w:val="both"/>
        <w:rPr>
          <w:lang w:eastAsia="en-US"/>
        </w:rPr>
      </w:pPr>
      <w:r w:rsidRPr="00E2426F">
        <w:rPr>
          <w:lang w:eastAsia="en-US"/>
        </w:rPr>
        <w:t>2.12. ТСД высылаются заказным письмом с уведомлением о вручении либо передаются по акту приема-передачи. Одновременно копии указанных документов направляются в адрес Покупателя посредством факсимильной связи или электронной почтой.</w:t>
      </w:r>
    </w:p>
    <w:p w:rsidR="00E2426F" w:rsidRPr="00E2426F" w:rsidRDefault="00E2426F" w:rsidP="00E2426F">
      <w:pPr>
        <w:ind w:firstLine="709"/>
        <w:jc w:val="both"/>
        <w:rPr>
          <w:lang w:eastAsia="en-US"/>
        </w:rPr>
      </w:pPr>
      <w:r w:rsidRPr="00E2426F">
        <w:rPr>
          <w:lang w:eastAsia="en-US"/>
        </w:rPr>
        <w:t xml:space="preserve">2.13. Поставщик обязан в течение 4 (четырех) суток с момента отгрузки каждой партии Товара направить Покупателю надлежаще заверенную копию железнодорожной накладной (квитанции) или товарно-транспортной накладной посредством факсимильной связи и заказным письмом. В случае доставки Товара самовывозом или автотранспортом Поставщика товарно-транспортная накладная в 2-х (двух) экземплярах передается Поставщиком Грузоотправителем Грузополучателю одновременно с товаром, один </w:t>
      </w:r>
      <w:proofErr w:type="gramStart"/>
      <w:r w:rsidRPr="00E2426F">
        <w:rPr>
          <w:lang w:eastAsia="en-US"/>
        </w:rPr>
        <w:t>из</w:t>
      </w:r>
      <w:proofErr w:type="gramEnd"/>
      <w:r w:rsidRPr="00E2426F">
        <w:rPr>
          <w:lang w:eastAsia="en-US"/>
        </w:rPr>
        <w:t xml:space="preserve"> которых заполняется и подписывается Грузополучателем и передается Поставщику. Товарные накладные, подписанные Покупателем, высылаются Поставщику заказным письмом с уведомлением.</w:t>
      </w:r>
    </w:p>
    <w:p w:rsidR="00E2426F" w:rsidRPr="00E2426F" w:rsidRDefault="00E2426F" w:rsidP="00E2426F">
      <w:pPr>
        <w:jc w:val="both"/>
        <w:rPr>
          <w:lang w:eastAsia="en-US"/>
        </w:rPr>
      </w:pPr>
    </w:p>
    <w:p w:rsidR="00E2426F" w:rsidRPr="00E2426F" w:rsidRDefault="00E2426F" w:rsidP="00E2426F">
      <w:pPr>
        <w:jc w:val="center"/>
        <w:rPr>
          <w:b/>
          <w:lang w:eastAsia="en-US"/>
        </w:rPr>
      </w:pPr>
      <w:r w:rsidRPr="00E2426F">
        <w:rPr>
          <w:b/>
          <w:lang w:eastAsia="en-US"/>
        </w:rPr>
        <w:t xml:space="preserve">3. </w:t>
      </w:r>
      <w:r w:rsidRPr="00E2426F">
        <w:rPr>
          <w:rFonts w:eastAsia="Arial Unicode MS"/>
          <w:b/>
          <w:bCs/>
          <w:sz w:val="22"/>
          <w:szCs w:val="22"/>
          <w:lang w:eastAsia="en-US"/>
        </w:rPr>
        <w:t>ПРИЕМКА ТОВАРОВ ПО КОЛИЧЕСТВУ И КАЧЕСТВУ</w:t>
      </w:r>
    </w:p>
    <w:p w:rsidR="00E2426F" w:rsidRPr="00E2426F" w:rsidRDefault="00E2426F" w:rsidP="00E2426F">
      <w:pPr>
        <w:ind w:firstLine="709"/>
        <w:jc w:val="both"/>
        <w:rPr>
          <w:rFonts w:eastAsia="Arial Unicode MS"/>
          <w:lang w:eastAsia="en-US"/>
        </w:rPr>
      </w:pPr>
      <w:r w:rsidRPr="00E2426F">
        <w:rPr>
          <w:rFonts w:eastAsia="Arial Unicode MS"/>
          <w:lang w:eastAsia="en-US"/>
        </w:rPr>
        <w:t>3.1. Покупатель обязан принять поступивший Товар по количеству, качеству и комплектности.</w:t>
      </w:r>
    </w:p>
    <w:p w:rsidR="00E2426F" w:rsidRPr="00E2426F" w:rsidRDefault="00E2426F" w:rsidP="00E2426F">
      <w:pPr>
        <w:ind w:firstLine="709"/>
        <w:jc w:val="both"/>
        <w:rPr>
          <w:rFonts w:eastAsia="Arial Unicode MS"/>
          <w:lang w:eastAsia="en-US"/>
        </w:rPr>
      </w:pPr>
      <w:r w:rsidRPr="00E2426F">
        <w:rPr>
          <w:rFonts w:eastAsia="Arial Unicode MS"/>
          <w:lang w:eastAsia="en-US"/>
        </w:rPr>
        <w:lastRenderedPageBreak/>
        <w:t>3.2. Приемка Товара, поставляемого без тары, в открытой таре, а также приемка по весу брутто и количеству мест Товара, поставляемого в таре, производится:</w:t>
      </w:r>
    </w:p>
    <w:p w:rsidR="00E2426F" w:rsidRPr="00E2426F" w:rsidRDefault="00E2426F" w:rsidP="00E2426F">
      <w:pPr>
        <w:ind w:left="709"/>
        <w:jc w:val="both"/>
        <w:rPr>
          <w:rFonts w:eastAsia="Arial Unicode MS"/>
          <w:lang w:eastAsia="en-US"/>
        </w:rPr>
      </w:pPr>
      <w:r w:rsidRPr="00E2426F">
        <w:rPr>
          <w:rFonts w:eastAsia="Arial Unicode MS"/>
          <w:lang w:eastAsia="en-US"/>
        </w:rPr>
        <w:t>3.2.1. на складе Покупателя - при доставке Товара Поставщиком;</w:t>
      </w:r>
    </w:p>
    <w:p w:rsidR="00E2426F" w:rsidRPr="00E2426F" w:rsidRDefault="00E2426F" w:rsidP="00E2426F">
      <w:pPr>
        <w:ind w:left="709"/>
        <w:jc w:val="both"/>
        <w:rPr>
          <w:rFonts w:eastAsia="Arial Unicode MS"/>
          <w:lang w:eastAsia="en-US"/>
        </w:rPr>
      </w:pPr>
      <w:r w:rsidRPr="00E2426F">
        <w:rPr>
          <w:rFonts w:eastAsia="Arial Unicode MS"/>
          <w:lang w:eastAsia="en-US"/>
        </w:rPr>
        <w:t>3.2.2. на складе Поставщика - при вывозе Товара Покупателем;</w:t>
      </w:r>
    </w:p>
    <w:p w:rsidR="00E2426F" w:rsidRPr="00E2426F" w:rsidRDefault="00E2426F" w:rsidP="00E2426F">
      <w:pPr>
        <w:ind w:firstLine="709"/>
        <w:jc w:val="both"/>
        <w:rPr>
          <w:rFonts w:eastAsia="Arial Unicode MS"/>
          <w:lang w:eastAsia="en-US"/>
        </w:rPr>
      </w:pPr>
      <w:r w:rsidRPr="00E2426F">
        <w:rPr>
          <w:rFonts w:eastAsia="Arial Unicode MS"/>
          <w:lang w:eastAsia="en-US"/>
        </w:rPr>
        <w:t>3.2.3. в месте вскрытия опломбированных или в месте разгрузки неопломбированных транспортных средств и контейнеров или на складе Грузоперевозчика - при доставке и выдаче Товара органом железнодорожного, водного, воздушного или автомобильного транспорта.</w:t>
      </w:r>
    </w:p>
    <w:p w:rsidR="00E2426F" w:rsidRPr="00E2426F" w:rsidRDefault="00E2426F" w:rsidP="00E2426F">
      <w:pPr>
        <w:ind w:left="709"/>
        <w:jc w:val="both"/>
        <w:rPr>
          <w:rFonts w:eastAsia="Arial Unicode MS"/>
          <w:lang w:eastAsia="en-US"/>
        </w:rPr>
      </w:pPr>
      <w:r w:rsidRPr="00E2426F">
        <w:rPr>
          <w:rFonts w:eastAsia="Arial Unicode MS"/>
          <w:lang w:eastAsia="en-US"/>
        </w:rPr>
        <w:t>3.3. Приемка Товара производится в следующие сроки:</w:t>
      </w:r>
    </w:p>
    <w:p w:rsidR="00E2426F" w:rsidRPr="00E2426F" w:rsidRDefault="00E2426F" w:rsidP="00E2426F">
      <w:pPr>
        <w:ind w:firstLine="709"/>
        <w:jc w:val="both"/>
        <w:rPr>
          <w:rFonts w:eastAsia="Arial Unicode MS"/>
          <w:lang w:eastAsia="en-US"/>
        </w:rPr>
      </w:pPr>
      <w:r w:rsidRPr="00E2426F">
        <w:rPr>
          <w:rFonts w:eastAsia="Arial Unicode MS"/>
          <w:lang w:eastAsia="en-US"/>
        </w:rPr>
        <w:t xml:space="preserve">3.3.1. Товара, поступившего без тары, в открытой таре и в поврежденной таре, - </w:t>
      </w:r>
      <w:r w:rsidRPr="00E2426F">
        <w:rPr>
          <w:rFonts w:eastAsia="Arial Unicode MS"/>
          <w:b/>
          <w:lang w:eastAsia="en-US"/>
        </w:rPr>
        <w:t>в момент получения его</w:t>
      </w:r>
      <w:r w:rsidRPr="00E2426F">
        <w:rPr>
          <w:rFonts w:eastAsia="Arial Unicode MS"/>
          <w:lang w:eastAsia="en-US"/>
        </w:rPr>
        <w:t xml:space="preserve"> от Поставщика или со склада Грузоперевозчика либо в момент вскрытия опломбированных и разгрузки неопломбированных транспортных средств и контейнеров, но не позднее сроков, установленных для их разгрузки;</w:t>
      </w:r>
    </w:p>
    <w:p w:rsidR="00E2426F" w:rsidRPr="00E2426F" w:rsidRDefault="00E2426F" w:rsidP="00E2426F">
      <w:pPr>
        <w:ind w:left="709"/>
        <w:jc w:val="both"/>
        <w:rPr>
          <w:rFonts w:eastAsia="Arial Unicode MS"/>
          <w:lang w:eastAsia="en-US"/>
        </w:rPr>
      </w:pPr>
      <w:r w:rsidRPr="00E2426F">
        <w:rPr>
          <w:rFonts w:eastAsia="Arial Unicode MS"/>
          <w:lang w:eastAsia="en-US"/>
        </w:rPr>
        <w:t>3.3.2. Товара, поступившего в исправной таре:</w:t>
      </w:r>
    </w:p>
    <w:p w:rsidR="00E2426F" w:rsidRPr="00E2426F" w:rsidRDefault="00E2426F" w:rsidP="00E2426F">
      <w:pPr>
        <w:ind w:firstLine="709"/>
        <w:jc w:val="both"/>
        <w:rPr>
          <w:rFonts w:eastAsia="Arial Unicode MS"/>
          <w:lang w:eastAsia="en-US"/>
        </w:rPr>
      </w:pPr>
      <w:r w:rsidRPr="00E2426F">
        <w:rPr>
          <w:rFonts w:eastAsia="Arial Unicode MS"/>
          <w:lang w:eastAsia="en-US"/>
        </w:rPr>
        <w:t>3.3.2.1. по весу брутто и количеству мест - в сроки, указанные в пункте 3.4. настоящего пункта;</w:t>
      </w:r>
    </w:p>
    <w:p w:rsidR="00E2426F" w:rsidRPr="00E2426F" w:rsidRDefault="00E2426F" w:rsidP="00E2426F">
      <w:pPr>
        <w:ind w:firstLine="709"/>
        <w:jc w:val="both"/>
        <w:rPr>
          <w:rFonts w:eastAsia="Arial Unicode MS"/>
          <w:lang w:eastAsia="en-US"/>
        </w:rPr>
      </w:pPr>
      <w:r w:rsidRPr="00E2426F">
        <w:rPr>
          <w:rFonts w:eastAsia="Arial Unicode MS"/>
          <w:lang w:eastAsia="en-US"/>
        </w:rPr>
        <w:t>3.3.2.2. по весу нетто и количеству Товарных единиц в каждом месте - одновременно со вскрытием тары, но не позднее 10 дней, с момента получения Товара - при доставке Товара Поставщиком или при вывозке ее получателем со склада поставщика и с момента выдачи груза Грузоперевозчиком - во всех остальных случаях.</w:t>
      </w:r>
    </w:p>
    <w:p w:rsidR="00E2426F" w:rsidRPr="00E2426F" w:rsidRDefault="00E2426F" w:rsidP="00E2426F">
      <w:pPr>
        <w:ind w:firstLine="709"/>
        <w:jc w:val="both"/>
        <w:rPr>
          <w:rFonts w:eastAsia="Arial Unicode MS"/>
          <w:lang w:eastAsia="en-US"/>
        </w:rPr>
      </w:pPr>
      <w:r w:rsidRPr="00E2426F">
        <w:rPr>
          <w:rFonts w:eastAsia="Arial Unicode MS"/>
          <w:lang w:eastAsia="en-US"/>
        </w:rPr>
        <w:t>3.4. Приемка Товара по качеству и комплектности производится на складе Покупателя (получателя) в следующие сроки:</w:t>
      </w:r>
    </w:p>
    <w:p w:rsidR="00E2426F" w:rsidRPr="00E2426F" w:rsidRDefault="00E2426F" w:rsidP="00E2426F">
      <w:pPr>
        <w:ind w:firstLine="709"/>
        <w:jc w:val="both"/>
        <w:rPr>
          <w:rFonts w:eastAsia="Arial Unicode MS"/>
          <w:lang w:eastAsia="en-US"/>
        </w:rPr>
      </w:pPr>
      <w:r w:rsidRPr="00E2426F">
        <w:rPr>
          <w:rFonts w:eastAsia="Arial Unicode MS"/>
          <w:lang w:eastAsia="en-US"/>
        </w:rPr>
        <w:t xml:space="preserve">3.4.1. при иногородней поставке - не позднее 20 дней после выдачи Товара органом транспорта или поступления его на склад Покупателя (получателя) при доставке Товара Поставщиком или при выборке  Товара Покупателем (получателем); </w:t>
      </w:r>
    </w:p>
    <w:p w:rsidR="00E2426F" w:rsidRPr="00E2426F" w:rsidRDefault="00E2426F" w:rsidP="00E2426F">
      <w:pPr>
        <w:ind w:firstLine="709"/>
        <w:jc w:val="both"/>
        <w:rPr>
          <w:rFonts w:eastAsia="Arial Unicode MS"/>
          <w:lang w:eastAsia="en-US"/>
        </w:rPr>
      </w:pPr>
      <w:r w:rsidRPr="00E2426F">
        <w:rPr>
          <w:rFonts w:eastAsia="Arial Unicode MS"/>
          <w:lang w:eastAsia="en-US"/>
        </w:rPr>
        <w:t xml:space="preserve">3.4.2. при </w:t>
      </w:r>
      <w:proofErr w:type="spellStart"/>
      <w:r w:rsidRPr="00E2426F">
        <w:rPr>
          <w:rFonts w:eastAsia="Arial Unicode MS"/>
          <w:lang w:eastAsia="en-US"/>
        </w:rPr>
        <w:t>одногородней</w:t>
      </w:r>
      <w:proofErr w:type="spellEnd"/>
      <w:r w:rsidRPr="00E2426F">
        <w:rPr>
          <w:rFonts w:eastAsia="Arial Unicode MS"/>
          <w:lang w:eastAsia="en-US"/>
        </w:rPr>
        <w:t xml:space="preserve"> поставке - не позднее 10 календарных дней после поступления Товара на склад Покупателя (получателя).</w:t>
      </w:r>
    </w:p>
    <w:p w:rsidR="00E2426F" w:rsidRPr="00E2426F" w:rsidRDefault="00E2426F" w:rsidP="00E2426F">
      <w:pPr>
        <w:ind w:firstLine="709"/>
        <w:jc w:val="both"/>
        <w:rPr>
          <w:rFonts w:eastAsia="Arial Unicode MS"/>
          <w:lang w:eastAsia="en-US"/>
        </w:rPr>
      </w:pPr>
      <w:r w:rsidRPr="00E2426F">
        <w:rPr>
          <w:rFonts w:eastAsia="Arial Unicode MS"/>
          <w:lang w:eastAsia="en-US"/>
        </w:rPr>
        <w:t>3.5. Приемка Товара по количеству, качеству и комплектности производится в одностороннем порядке в точном соответствии со стандартами, техническими условиями, другими обязательными для сторон правилами, а также по сопроводительным документам, удостоверяющим качество и комплектность поставляемого Товара (технический паспорт, сертификат (в случае обязательной сертификации), удостоверение о качестве, счет - фактура, спецификация и т.п.).</w:t>
      </w:r>
    </w:p>
    <w:p w:rsidR="00E2426F" w:rsidRPr="00E2426F" w:rsidRDefault="00E2426F" w:rsidP="00E2426F">
      <w:pPr>
        <w:ind w:firstLine="709"/>
        <w:jc w:val="both"/>
        <w:rPr>
          <w:rFonts w:eastAsia="Arial Unicode MS"/>
          <w:lang w:eastAsia="en-US"/>
        </w:rPr>
      </w:pPr>
      <w:r w:rsidRPr="00E2426F">
        <w:rPr>
          <w:rFonts w:eastAsia="Arial Unicode MS"/>
          <w:lang w:eastAsia="en-US"/>
        </w:rPr>
        <w:t xml:space="preserve">3.6. </w:t>
      </w:r>
      <w:proofErr w:type="gramStart"/>
      <w:r w:rsidRPr="00E2426F">
        <w:rPr>
          <w:rFonts w:eastAsia="Arial Unicode MS"/>
          <w:lang w:eastAsia="en-US"/>
        </w:rPr>
        <w:t>При обнаружении в момент приемки несоответствия качеству, комплектности, количеству и/или иным параметрам заявленной в спецификации Товара  или в случае отсутствия упаковочного листа или каких-либо данных в упаковочном листе (при невозможности идентифицировать Товар по причине отсутствия иных сопроводительных документов) Покупателем  (Грузополучателем)  составляется акт с указанием несоответствий, а Товар, в отношении которого обнаружены такие несоответствия, может быть принят Покупателем (Грузополучателем) на</w:t>
      </w:r>
      <w:proofErr w:type="gramEnd"/>
      <w:r w:rsidRPr="00E2426F">
        <w:rPr>
          <w:rFonts w:eastAsia="Arial Unicode MS"/>
          <w:lang w:eastAsia="en-US"/>
        </w:rPr>
        <w:t xml:space="preserve"> ответственное хранение. При этом право собственности на такой товар не переходит от Поставщика к Покупателю.</w:t>
      </w:r>
    </w:p>
    <w:p w:rsidR="00E2426F" w:rsidRPr="00E2426F" w:rsidRDefault="00E2426F" w:rsidP="00E2426F">
      <w:pPr>
        <w:ind w:firstLine="709"/>
        <w:jc w:val="both"/>
        <w:rPr>
          <w:rFonts w:eastAsia="Arial Unicode MS"/>
          <w:lang w:eastAsia="en-US"/>
        </w:rPr>
      </w:pPr>
      <w:r w:rsidRPr="00E2426F">
        <w:rPr>
          <w:rFonts w:eastAsia="Arial Unicode MS"/>
          <w:lang w:eastAsia="en-US"/>
        </w:rPr>
        <w:t>После обнаружения несоответствия качеству, комплектности, количеству и/или иным параметрам заявленного в спецификации Товар, Покупатель (Грузополучатель) в течение 5 (Пяти) рабочих дней осуществляет вызов Поставщика для участия  в составлении комиссионного Акта, путем направления уведомительного письма (телеграммы, электронного письма, факса).</w:t>
      </w:r>
    </w:p>
    <w:p w:rsidR="00E2426F" w:rsidRPr="00E2426F" w:rsidRDefault="00E2426F" w:rsidP="00E2426F">
      <w:pPr>
        <w:ind w:firstLine="709"/>
        <w:jc w:val="both"/>
        <w:rPr>
          <w:rFonts w:eastAsia="Arial Unicode MS"/>
          <w:lang w:eastAsia="en-US"/>
        </w:rPr>
      </w:pPr>
      <w:r w:rsidRPr="00E2426F">
        <w:rPr>
          <w:rFonts w:eastAsia="Arial Unicode MS"/>
          <w:lang w:eastAsia="en-US"/>
        </w:rPr>
        <w:t>При неявке представителя Поставщика, при отсутствии уведомления Поставщика о невозможности направления представителя, а также в случае явки неуполномоченного представителя в течение 5 (Пяти) рабочих дней с момента получения вызова, составление комиссионного Акта осуществляется Покупателем в одностороннем порядке. Указанный акт  является обязательным для Поставщика, оспариванию не подлежит, а также является достаточным основанием для выставления Поставщику претензии.</w:t>
      </w:r>
    </w:p>
    <w:p w:rsidR="00E2426F" w:rsidRPr="00E2426F" w:rsidRDefault="00E2426F" w:rsidP="00E2426F">
      <w:pPr>
        <w:ind w:firstLine="709"/>
        <w:jc w:val="both"/>
        <w:rPr>
          <w:rFonts w:eastAsia="Arial Unicode MS"/>
          <w:lang w:eastAsia="en-US"/>
        </w:rPr>
      </w:pPr>
      <w:r w:rsidRPr="00E2426F">
        <w:rPr>
          <w:rFonts w:eastAsia="Arial Unicode MS"/>
          <w:lang w:eastAsia="en-US"/>
        </w:rPr>
        <w:t xml:space="preserve">При разногласиях в определении наличия и причин дефектов/недостатков Товара Стороны могут привлекать независимые экспертные организации для устранения разногласий. Расходы по привлечению экспертных организаций несет Поставщик. В случае установления </w:t>
      </w:r>
      <w:r w:rsidRPr="00E2426F">
        <w:rPr>
          <w:rFonts w:eastAsia="Arial Unicode MS"/>
          <w:lang w:eastAsia="en-US"/>
        </w:rPr>
        <w:lastRenderedPageBreak/>
        <w:t xml:space="preserve">независимой организацией отсутствия дефектов/недостатков в поставленном Товаре либо вины Поставщика в их возникновении Покупатель возмещает Поставщику документально подтвержденные расходы, связанные с проведением экспертизы. </w:t>
      </w:r>
    </w:p>
    <w:p w:rsidR="00E2426F" w:rsidRPr="00E2426F" w:rsidRDefault="00E2426F" w:rsidP="00E2426F">
      <w:pPr>
        <w:ind w:firstLine="709"/>
        <w:jc w:val="both"/>
        <w:rPr>
          <w:rFonts w:eastAsia="Arial Unicode MS"/>
          <w:lang w:eastAsia="en-US"/>
        </w:rPr>
      </w:pPr>
      <w:r w:rsidRPr="00E2426F">
        <w:rPr>
          <w:rFonts w:eastAsia="Arial Unicode MS"/>
          <w:lang w:eastAsia="en-US"/>
        </w:rPr>
        <w:t>При оформлении Комиссионного Акта в отношении Товара, не соответствующего качеству, комплектности, количеству, иным параметрам заявленных в спецификации Товара,  по письменному согласованию Сторон о принятии части товара, право собственности переходит от Поставщика к Покупателю только на Товар, который соответствует качеству, комплектности, количеству, иным параметрам заявленной в спецификации Товара.</w:t>
      </w:r>
    </w:p>
    <w:p w:rsidR="00E2426F" w:rsidRPr="00E2426F" w:rsidRDefault="00E2426F" w:rsidP="00E2426F">
      <w:pPr>
        <w:ind w:firstLine="709"/>
        <w:jc w:val="both"/>
        <w:rPr>
          <w:rFonts w:eastAsia="Arial Unicode MS"/>
          <w:lang w:eastAsia="en-US"/>
        </w:rPr>
      </w:pPr>
      <w:r w:rsidRPr="00E2426F">
        <w:rPr>
          <w:rFonts w:eastAsia="Arial Unicode MS"/>
          <w:lang w:eastAsia="en-US"/>
        </w:rPr>
        <w:t>3.7. Расходы по ответственному хранению оплачивает Поставщик по заявленной</w:t>
      </w:r>
      <w:r w:rsidRPr="00E2426F">
        <w:rPr>
          <w:lang w:eastAsia="en-US"/>
        </w:rPr>
        <w:t xml:space="preserve"> </w:t>
      </w:r>
      <w:r w:rsidRPr="00E2426F">
        <w:rPr>
          <w:rFonts w:eastAsia="Arial Unicode MS"/>
          <w:lang w:eastAsia="en-US"/>
        </w:rPr>
        <w:t>претензии из расчета 0,05% за каждый день просрочки от стоимости, взятого на хранение Товара.</w:t>
      </w:r>
    </w:p>
    <w:p w:rsidR="00E2426F" w:rsidRPr="00E2426F" w:rsidRDefault="00E2426F" w:rsidP="00E2426F">
      <w:pPr>
        <w:ind w:firstLine="709"/>
        <w:jc w:val="both"/>
        <w:rPr>
          <w:rFonts w:eastAsia="Arial Unicode MS"/>
          <w:lang w:eastAsia="en-US"/>
        </w:rPr>
      </w:pPr>
      <w:r w:rsidRPr="00E2426F">
        <w:rPr>
          <w:rFonts w:eastAsia="Arial Unicode MS"/>
          <w:lang w:eastAsia="en-US"/>
        </w:rPr>
        <w:t>3.8. Акт о скрытых недостатках Товара (Приложение № 2 к настоящему Договору)  должен быть составлен Покупателем в течение 5 дней по обнаружению недостатков, однако не позднее окончания гарантийного срока, указанного в Договоре (в отдельной Спецификации), если иное не установлено в нормативной документации к Товару.</w:t>
      </w:r>
    </w:p>
    <w:p w:rsidR="00E2426F" w:rsidRPr="00E2426F" w:rsidRDefault="00E2426F" w:rsidP="00E2426F">
      <w:pPr>
        <w:ind w:firstLine="709"/>
        <w:jc w:val="both"/>
        <w:rPr>
          <w:rFonts w:eastAsia="Arial Unicode MS"/>
          <w:lang w:eastAsia="en-US"/>
        </w:rPr>
      </w:pPr>
      <w:r w:rsidRPr="00E2426F">
        <w:rPr>
          <w:rFonts w:eastAsia="Arial Unicode MS"/>
          <w:lang w:eastAsia="en-US"/>
        </w:rPr>
        <w:t xml:space="preserve">3.9. Скрытыми недостатками для целей настоящего договора Сторонами признаются такие недостатки, которые не могли быть обнаружены при обычной для данного вида Товара проверке и выявлены лишь в процессе обработки, подготовки к монтажу, в процессе монтажа, испытания, использования и хранения Товара. Когда скрытые недостатки Товара могут быть обнаружены лишь в процессе его обработки, производимой другими предприятиями, акт о скрытых недостатках должен быть составлен не позднее четырех месяцев со дня получения Товара предприятием, обнаружившим недостатки. </w:t>
      </w:r>
    </w:p>
    <w:p w:rsidR="00E2426F" w:rsidRPr="00E2426F" w:rsidRDefault="00E2426F" w:rsidP="00E2426F">
      <w:pPr>
        <w:ind w:firstLine="709"/>
        <w:jc w:val="both"/>
        <w:rPr>
          <w:rFonts w:eastAsia="Arial Unicode MS"/>
          <w:lang w:eastAsia="en-US"/>
        </w:rPr>
      </w:pPr>
      <w:r w:rsidRPr="00E2426F">
        <w:rPr>
          <w:rFonts w:eastAsia="Arial Unicode MS"/>
          <w:lang w:eastAsia="en-US"/>
        </w:rPr>
        <w:t>3.10. Акт о скрытых недостатках, обнаруженных в Товаре с гарантийными сроками службы или хранения, должен быть составлен в течение 5 (пяти) дней по обнаружению недостатков, но в пределах установленного гарантийного срока.</w:t>
      </w:r>
    </w:p>
    <w:p w:rsidR="00E2426F" w:rsidRPr="00E2426F" w:rsidRDefault="00E2426F" w:rsidP="00E2426F">
      <w:pPr>
        <w:ind w:firstLine="709"/>
        <w:jc w:val="both"/>
        <w:rPr>
          <w:rFonts w:eastAsia="Arial Unicode MS"/>
          <w:lang w:eastAsia="en-US"/>
        </w:rPr>
      </w:pPr>
      <w:r w:rsidRPr="00E2426F">
        <w:rPr>
          <w:rFonts w:eastAsia="Arial Unicode MS"/>
          <w:lang w:eastAsia="en-US"/>
        </w:rPr>
        <w:t>3.11. При поставке некачественного, некомплектного Товара Поставщик обязан заменить некачественный Товар Товаром надлежащего качества, доукомплектовать Товар в течение 20-ти календарных дней с момента, когда ему стало об этом известно. В случае отсутствия аналогичного Товара надлежащего качества Поставщик обязан возвратить уплаченные ему Покупателем за него деньги. За пользование денежными средствами Поставщик уплачивает проценты в соответствии со ст. 395 ГК РФ.</w:t>
      </w:r>
    </w:p>
    <w:p w:rsidR="00E2426F" w:rsidRPr="00E2426F" w:rsidRDefault="00E2426F" w:rsidP="00E2426F">
      <w:pPr>
        <w:ind w:firstLine="709"/>
        <w:jc w:val="both"/>
        <w:rPr>
          <w:rFonts w:eastAsia="Arial Unicode MS"/>
          <w:lang w:eastAsia="en-US"/>
        </w:rPr>
      </w:pPr>
      <w:r w:rsidRPr="00E2426F">
        <w:rPr>
          <w:rFonts w:eastAsia="Arial Unicode MS"/>
          <w:lang w:eastAsia="en-US"/>
        </w:rPr>
        <w:t xml:space="preserve">3.12. </w:t>
      </w:r>
      <w:r w:rsidRPr="00E2426F">
        <w:rPr>
          <w:szCs w:val="22"/>
          <w:lang w:eastAsia="en-US"/>
        </w:rPr>
        <w:t xml:space="preserve">Покупатель вправе, без компенсации каких-либо расходов Поставщику, отказаться от принятия Товара, поставка которого просрочена более чем на 20 календарных дней, с обязательным письменным уведомлением Поставщика.  Поставщик  обязуется возвратить Покупателю, по его письменному требованию денежные средства, перечисленные за данный Товар в течение 3 (трех) банковских дней </w:t>
      </w:r>
      <w:r w:rsidRPr="00E2426F">
        <w:rPr>
          <w:color w:val="000000"/>
          <w:szCs w:val="22"/>
          <w:lang w:eastAsia="en-US"/>
        </w:rPr>
        <w:t xml:space="preserve">с начислением процентов за пользование чужими денежными средствами в порядке и размере, предусмотренном ст. 395 ГК РФ со дня их получения.  </w:t>
      </w:r>
    </w:p>
    <w:p w:rsidR="00E2426F" w:rsidRPr="00E2426F" w:rsidRDefault="00E2426F" w:rsidP="00E2426F">
      <w:pPr>
        <w:jc w:val="center"/>
        <w:rPr>
          <w:b/>
          <w:lang w:eastAsia="en-US"/>
        </w:rPr>
      </w:pPr>
    </w:p>
    <w:p w:rsidR="00E2426F" w:rsidRPr="00E2426F" w:rsidRDefault="00E2426F" w:rsidP="00E2426F">
      <w:pPr>
        <w:jc w:val="center"/>
        <w:rPr>
          <w:b/>
          <w:lang w:eastAsia="en-US"/>
        </w:rPr>
      </w:pPr>
      <w:r w:rsidRPr="00E2426F">
        <w:rPr>
          <w:b/>
          <w:lang w:eastAsia="en-US"/>
        </w:rPr>
        <w:t>4. ЦЕНА ДОГОВОРА И ПОРЯДОК РАСЧЕТОВ</w:t>
      </w:r>
    </w:p>
    <w:p w:rsidR="00E2426F" w:rsidRPr="00E2426F" w:rsidRDefault="00E2426F" w:rsidP="00E2426F">
      <w:pPr>
        <w:ind w:firstLine="709"/>
        <w:jc w:val="both"/>
        <w:rPr>
          <w:lang w:eastAsia="en-US"/>
        </w:rPr>
      </w:pPr>
      <w:r w:rsidRPr="00E2426F">
        <w:rPr>
          <w:lang w:eastAsia="en-US"/>
        </w:rPr>
        <w:t xml:space="preserve">4.1. Цена товара согласовывается Сторонами в Спецификации. Установленная Спецификацией к настоящему Договору цена за единицу Товара является твердой и не подлежит изменению в течение всего срока действия настоящего Договора. </w:t>
      </w:r>
      <w:proofErr w:type="gramStart"/>
      <w:r w:rsidRPr="00E2426F">
        <w:rPr>
          <w:lang w:eastAsia="en-US"/>
        </w:rPr>
        <w:t xml:space="preserve">Цена товара, установленная в Спецификации, включает в себя все расходы Поставщика, в том числе: </w:t>
      </w:r>
      <w:r w:rsidRPr="00E2426F">
        <w:rPr>
          <w:spacing w:val="-3"/>
          <w:lang w:eastAsia="en-US"/>
        </w:rPr>
        <w:t>налоги, пошлины, ставки провозных платежей, прочие сборы</w:t>
      </w:r>
      <w:r w:rsidRPr="00E2426F">
        <w:rPr>
          <w:spacing w:val="-1"/>
          <w:lang w:eastAsia="en-US"/>
        </w:rPr>
        <w:t xml:space="preserve">, а также затраты по изготовлению Товара, упаковке, маркировке, </w:t>
      </w:r>
      <w:r w:rsidRPr="00E2426F">
        <w:rPr>
          <w:lang w:eastAsia="en-US"/>
        </w:rPr>
        <w:t xml:space="preserve">стоимости тары, </w:t>
      </w:r>
      <w:r w:rsidRPr="00E2426F">
        <w:rPr>
          <w:spacing w:val="-1"/>
          <w:lang w:eastAsia="en-US"/>
        </w:rPr>
        <w:t xml:space="preserve">проведению приемки уполномоченной организацией, </w:t>
      </w:r>
      <w:r w:rsidRPr="00E2426F">
        <w:rPr>
          <w:lang w:eastAsia="en-US"/>
        </w:rPr>
        <w:t xml:space="preserve">погрузочно-разгрузочных работ, </w:t>
      </w:r>
      <w:r w:rsidRPr="00E2426F">
        <w:rPr>
          <w:spacing w:val="-1"/>
          <w:lang w:eastAsia="en-US"/>
        </w:rPr>
        <w:t>транспортировке Товара</w:t>
      </w:r>
      <w:r w:rsidRPr="00E2426F">
        <w:rPr>
          <w:lang w:eastAsia="en-US"/>
        </w:rPr>
        <w:t xml:space="preserve"> до места поставки.</w:t>
      </w:r>
      <w:proofErr w:type="gramEnd"/>
    </w:p>
    <w:p w:rsidR="00E2426F" w:rsidRPr="00E2426F" w:rsidRDefault="00E2426F" w:rsidP="00E2426F">
      <w:pPr>
        <w:ind w:firstLine="709"/>
        <w:jc w:val="both"/>
        <w:rPr>
          <w:lang w:eastAsia="en-US"/>
        </w:rPr>
      </w:pPr>
      <w:proofErr w:type="gramStart"/>
      <w:r w:rsidRPr="00E2426F">
        <w:rPr>
          <w:lang w:eastAsia="en-US"/>
        </w:rPr>
        <w:t xml:space="preserve">В случае если Спецификацией к настоящему Договору предусмотрен количественный </w:t>
      </w:r>
      <w:proofErr w:type="spellStart"/>
      <w:r w:rsidRPr="00E2426F">
        <w:rPr>
          <w:lang w:eastAsia="en-US"/>
        </w:rPr>
        <w:t>толеранс</w:t>
      </w:r>
      <w:proofErr w:type="spellEnd"/>
      <w:r w:rsidRPr="00E2426F">
        <w:rPr>
          <w:lang w:eastAsia="en-US"/>
        </w:rPr>
        <w:t xml:space="preserve"> на поставляемый Товар, цена настоящего Договора определяется с учетом фактического веса поставленного Товара.</w:t>
      </w:r>
      <w:proofErr w:type="gramEnd"/>
    </w:p>
    <w:p w:rsidR="00E2426F" w:rsidRPr="00E2426F" w:rsidRDefault="00E2426F" w:rsidP="00E2426F">
      <w:pPr>
        <w:ind w:firstLine="709"/>
        <w:jc w:val="both"/>
        <w:rPr>
          <w:lang w:eastAsia="en-US"/>
        </w:rPr>
      </w:pPr>
      <w:r w:rsidRPr="00E2426F">
        <w:rPr>
          <w:lang w:eastAsia="en-US"/>
        </w:rPr>
        <w:t>4.2. Датой платежа считается день списания денежных средств со счета Покупателя.</w:t>
      </w:r>
    </w:p>
    <w:p w:rsidR="00E2426F" w:rsidRPr="00E2426F" w:rsidRDefault="00E2426F" w:rsidP="00E2426F">
      <w:pPr>
        <w:ind w:firstLine="709"/>
        <w:jc w:val="both"/>
        <w:rPr>
          <w:lang w:eastAsia="en-US"/>
        </w:rPr>
      </w:pPr>
      <w:r w:rsidRPr="00E2426F">
        <w:rPr>
          <w:lang w:eastAsia="en-US"/>
        </w:rPr>
        <w:t>4.3. В платежном поручении об оплате должны быть указаны: номер Договора, номер Спецификации, полное наименование Покупателя (плательщика).</w:t>
      </w:r>
    </w:p>
    <w:p w:rsidR="00E2426F" w:rsidRPr="00E2426F" w:rsidRDefault="00E2426F" w:rsidP="00E2426F">
      <w:pPr>
        <w:ind w:firstLine="709"/>
        <w:jc w:val="both"/>
        <w:rPr>
          <w:lang w:eastAsia="en-US"/>
        </w:rPr>
      </w:pPr>
      <w:r w:rsidRPr="00E2426F">
        <w:rPr>
          <w:lang w:eastAsia="en-US"/>
        </w:rPr>
        <w:lastRenderedPageBreak/>
        <w:t xml:space="preserve">При оплате Товара другими плательщиками, в платежном поручении должны быть указаны: полное наименование организации, за которую произведен платеж, номер Договора и Спецификации. </w:t>
      </w:r>
    </w:p>
    <w:p w:rsidR="00E2426F" w:rsidRPr="00E2426F" w:rsidRDefault="00E2426F" w:rsidP="00E2426F">
      <w:pPr>
        <w:ind w:firstLine="709"/>
        <w:jc w:val="both"/>
        <w:rPr>
          <w:lang w:eastAsia="en-US"/>
        </w:rPr>
      </w:pPr>
      <w:r w:rsidRPr="00E2426F">
        <w:rPr>
          <w:lang w:eastAsia="en-US"/>
        </w:rPr>
        <w:t xml:space="preserve">4.4. Поставщик обязан ежеквартально, а также в случае досрочного расторжения договора или окончания срока его действия, не позднее 5 (пятого) числа месяца следующего за прошедшим кварталом,  предоставлять подписанные акты сверки   расчетов (далее – акт сверки) по обязательствам, возникшим из исполняемого договора, составленные на последнее число месяца прошедшего квартала в 2-х экземплярах.  </w:t>
      </w:r>
    </w:p>
    <w:p w:rsidR="00E2426F" w:rsidRPr="00E2426F" w:rsidRDefault="00E2426F" w:rsidP="00E2426F">
      <w:pPr>
        <w:ind w:firstLine="709"/>
        <w:jc w:val="both"/>
        <w:rPr>
          <w:lang w:eastAsia="en-US"/>
        </w:rPr>
      </w:pPr>
      <w:r w:rsidRPr="00E2426F">
        <w:rPr>
          <w:lang w:eastAsia="en-US"/>
        </w:rPr>
        <w:t xml:space="preserve">Покупатель в течение 5 (Пяти) рабочих дней, </w:t>
      </w:r>
      <w:proofErr w:type="gramStart"/>
      <w:r w:rsidRPr="00E2426F">
        <w:rPr>
          <w:lang w:eastAsia="en-US"/>
        </w:rPr>
        <w:t>с даты получения</w:t>
      </w:r>
      <w:proofErr w:type="gramEnd"/>
      <w:r w:rsidRPr="00E2426F">
        <w:rPr>
          <w:lang w:eastAsia="en-US"/>
        </w:rPr>
        <w:t xml:space="preserve"> акта сверки, подписывает акт сверки, и возвращает один экземпляр Поставщику либо, при наличии разногласий, направляет в адрес Поставщика подписанный протокол разногласий.</w:t>
      </w:r>
    </w:p>
    <w:p w:rsidR="00E2426F" w:rsidRPr="00E2426F" w:rsidRDefault="00E2426F" w:rsidP="00E2426F">
      <w:pPr>
        <w:ind w:firstLine="709"/>
        <w:jc w:val="both"/>
        <w:rPr>
          <w:iCs/>
          <w:lang w:eastAsia="en-US"/>
        </w:rPr>
      </w:pPr>
      <w:r w:rsidRPr="00E2426F">
        <w:rPr>
          <w:lang w:eastAsia="en-US"/>
        </w:rPr>
        <w:t xml:space="preserve">4.5. Если в Спецификации предусмотрен аванс, Поставщик обязан представить Покупателю обеспечение возврата аванса в размере авансового платежа в соответствии с требованиями Раздела 10 настоящего Договора. </w:t>
      </w:r>
    </w:p>
    <w:p w:rsidR="00E2426F" w:rsidRPr="00E2426F" w:rsidRDefault="00E2426F" w:rsidP="00E2426F">
      <w:pPr>
        <w:ind w:firstLine="709"/>
        <w:jc w:val="both"/>
        <w:rPr>
          <w:lang w:eastAsia="en-US"/>
        </w:rPr>
      </w:pPr>
      <w:r w:rsidRPr="00E2426F">
        <w:rPr>
          <w:lang w:eastAsia="en-US"/>
        </w:rPr>
        <w:t>Оплата аванса производится только после предоставления Поставщиком обеспечения в соответствии с требованиями Раздела 10 и документов согласно п. 11.6. настоящего Договора.</w:t>
      </w:r>
    </w:p>
    <w:p w:rsidR="00E2426F" w:rsidRPr="00E2426F" w:rsidRDefault="00E2426F" w:rsidP="00E2426F">
      <w:pPr>
        <w:ind w:firstLine="709"/>
        <w:jc w:val="both"/>
        <w:rPr>
          <w:lang w:eastAsia="en-US"/>
        </w:rPr>
      </w:pPr>
      <w:r w:rsidRPr="00E2426F">
        <w:rPr>
          <w:lang w:eastAsia="en-US"/>
        </w:rPr>
        <w:t xml:space="preserve">4.6. Окончательный расчет за поставленный Товар осуществляется только после представления Поставщиком ТСД, </w:t>
      </w:r>
      <w:proofErr w:type="gramStart"/>
      <w:r w:rsidRPr="00E2426F">
        <w:rPr>
          <w:lang w:eastAsia="en-US"/>
        </w:rPr>
        <w:t>предусмотренной</w:t>
      </w:r>
      <w:proofErr w:type="gramEnd"/>
      <w:r w:rsidRPr="00E2426F">
        <w:rPr>
          <w:lang w:eastAsia="en-US"/>
        </w:rPr>
        <w:t xml:space="preserve"> п. 2.10. настоящего Договора, и документов, перечисленных в п. 11.6. настоящего Договора.  </w:t>
      </w:r>
    </w:p>
    <w:p w:rsidR="00E2426F" w:rsidRPr="00E2426F" w:rsidRDefault="00E2426F" w:rsidP="00E2426F">
      <w:pPr>
        <w:ind w:firstLine="709"/>
        <w:jc w:val="both"/>
        <w:rPr>
          <w:lang w:eastAsia="en-US"/>
        </w:rPr>
      </w:pPr>
    </w:p>
    <w:p w:rsidR="00E2426F" w:rsidRPr="00E2426F" w:rsidRDefault="00E2426F" w:rsidP="00E2426F">
      <w:pPr>
        <w:jc w:val="center"/>
        <w:rPr>
          <w:b/>
          <w:lang w:eastAsia="en-US"/>
        </w:rPr>
      </w:pPr>
      <w:r w:rsidRPr="00E2426F">
        <w:rPr>
          <w:b/>
          <w:lang w:eastAsia="en-US"/>
        </w:rPr>
        <w:t>5. ОТВЕТСТВЕННОСТЬ СТОРОН</w:t>
      </w:r>
    </w:p>
    <w:p w:rsidR="00E2426F" w:rsidRPr="00E2426F" w:rsidRDefault="00E2426F" w:rsidP="00E2426F">
      <w:pPr>
        <w:ind w:firstLine="709"/>
        <w:jc w:val="both"/>
        <w:rPr>
          <w:lang w:eastAsia="en-US"/>
        </w:rPr>
      </w:pPr>
      <w:r w:rsidRPr="00E2426F">
        <w:rPr>
          <w:lang w:eastAsia="en-US"/>
        </w:rPr>
        <w:t>5.1.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rsidR="00E2426F" w:rsidRPr="00E2426F" w:rsidRDefault="00E2426F" w:rsidP="00E2426F">
      <w:pPr>
        <w:ind w:firstLine="709"/>
        <w:jc w:val="both"/>
        <w:rPr>
          <w:lang w:eastAsia="en-US"/>
        </w:rPr>
      </w:pPr>
      <w:r w:rsidRPr="00E2426F">
        <w:rPr>
          <w:lang w:eastAsia="en-US"/>
        </w:rPr>
        <w:t>5.2. За нарушение сроков оплаты Товара, отгруженного на условиях последующей оплаты, Покупатель уплачивает неустойку в размере 0,04 % от суммы неоплаченного Товара за каждый день просрочки, но не более 5 % от неоплаченной суммы.</w:t>
      </w:r>
    </w:p>
    <w:p w:rsidR="00E2426F" w:rsidRPr="00E2426F" w:rsidRDefault="00E2426F" w:rsidP="00E2426F">
      <w:pPr>
        <w:ind w:firstLine="709"/>
        <w:jc w:val="both"/>
        <w:rPr>
          <w:lang w:eastAsia="en-US"/>
        </w:rPr>
      </w:pPr>
      <w:r w:rsidRPr="00E2426F">
        <w:rPr>
          <w:lang w:eastAsia="en-US"/>
        </w:rPr>
        <w:t xml:space="preserve">5.3. </w:t>
      </w:r>
      <w:proofErr w:type="gramStart"/>
      <w:r w:rsidRPr="00E2426F">
        <w:rPr>
          <w:lang w:eastAsia="en-US"/>
        </w:rPr>
        <w:t>За нарушение сроков поставки, сроков предоставления документов, указанных в п. 2.10 настоящего договора; сроков замены некачественного (некомплектного) Товара, Товара со скрытыми недостатками (дефектами/ браком), Поставщик уплачивает Покупателю неустойку в размере 0,8 % от стоимости не поставленного (некачественного) Товара/ Товара, в отношении которого не представлены или несвоевременно представлены документы (согласно п. 2.10.</w:t>
      </w:r>
      <w:proofErr w:type="gramEnd"/>
      <w:r w:rsidRPr="00E2426F">
        <w:rPr>
          <w:lang w:eastAsia="en-US"/>
        </w:rPr>
        <w:t xml:space="preserve"> </w:t>
      </w:r>
      <w:proofErr w:type="gramStart"/>
      <w:r w:rsidRPr="00E2426F">
        <w:rPr>
          <w:lang w:eastAsia="en-US"/>
        </w:rPr>
        <w:t>Договора), за каждый день просрочки.</w:t>
      </w:r>
      <w:proofErr w:type="gramEnd"/>
    </w:p>
    <w:p w:rsidR="00E2426F" w:rsidRPr="00E2426F" w:rsidRDefault="00E2426F" w:rsidP="00E2426F">
      <w:pPr>
        <w:ind w:firstLine="709"/>
        <w:jc w:val="both"/>
        <w:rPr>
          <w:lang w:eastAsia="en-US"/>
        </w:rPr>
      </w:pPr>
      <w:r w:rsidRPr="00E2426F">
        <w:rPr>
          <w:lang w:eastAsia="en-US"/>
        </w:rPr>
        <w:t xml:space="preserve">5.4. В случае некачественной (некомплектной) поставки Товара, в том числе и в период гарантийного обслуживания Поставщик обязуется заменить или восстановить недостающий Товар на условиях и в срок, установленный в п. 3.11. настоящего договора, некачественный (некомплектный, несоответствующий сортаменту) Товар на Товар надлежащего качества (комплектности, сортамента). В случае </w:t>
      </w:r>
      <w:proofErr w:type="gramStart"/>
      <w:r w:rsidRPr="00E2426F">
        <w:rPr>
          <w:lang w:eastAsia="en-US"/>
        </w:rPr>
        <w:t>не выполнения</w:t>
      </w:r>
      <w:proofErr w:type="gramEnd"/>
      <w:r w:rsidRPr="00E2426F">
        <w:rPr>
          <w:lang w:eastAsia="en-US"/>
        </w:rPr>
        <w:t xml:space="preserve"> Поставщиком обязательств, предусмотренных настоящим пунктом, Поставщик уплачивает штраф в размере 8% от суммы </w:t>
      </w:r>
      <w:proofErr w:type="spellStart"/>
      <w:r w:rsidRPr="00E2426F">
        <w:rPr>
          <w:lang w:eastAsia="en-US"/>
        </w:rPr>
        <w:t>незамененного</w:t>
      </w:r>
      <w:proofErr w:type="spellEnd"/>
      <w:r w:rsidRPr="00E2426F">
        <w:rPr>
          <w:lang w:eastAsia="en-US"/>
        </w:rPr>
        <w:t xml:space="preserve"> (несвоевременно замененного) Товара.</w:t>
      </w:r>
    </w:p>
    <w:p w:rsidR="00E2426F" w:rsidRPr="00E2426F" w:rsidRDefault="00E2426F" w:rsidP="00E2426F">
      <w:pPr>
        <w:ind w:firstLine="709"/>
        <w:jc w:val="both"/>
        <w:rPr>
          <w:lang w:eastAsia="en-US"/>
        </w:rPr>
      </w:pPr>
      <w:r w:rsidRPr="00E2426F">
        <w:rPr>
          <w:lang w:eastAsia="en-US"/>
        </w:rPr>
        <w:t>5.5. За нарушение условий упаковки и маркировки Товара Поставщик уплачивает неустойку в размере 3% от стоимости Товара, поставленного с нарушениями.</w:t>
      </w:r>
    </w:p>
    <w:p w:rsidR="00E2426F" w:rsidRPr="00E2426F" w:rsidRDefault="00E2426F" w:rsidP="00E2426F">
      <w:pPr>
        <w:ind w:firstLine="709"/>
        <w:jc w:val="both"/>
        <w:rPr>
          <w:lang w:eastAsia="en-US"/>
        </w:rPr>
      </w:pPr>
      <w:r w:rsidRPr="00E2426F">
        <w:rPr>
          <w:lang w:eastAsia="en-US"/>
        </w:rPr>
        <w:t xml:space="preserve">5.6. </w:t>
      </w:r>
      <w:proofErr w:type="gramStart"/>
      <w:r w:rsidRPr="00E2426F">
        <w:rPr>
          <w:lang w:eastAsia="en-US"/>
        </w:rPr>
        <w:t xml:space="preserve">В случае если по вине Поставщика оформление и комплектность выставленной Поставщиком ТСД не соответствуют требованиям настоящего Договора, действующего законодательства Российской Федерации, и Поставщик по требованию Покупателя не внесет исправления в ТСД в сроки, указанные  в п. 2.11. настоящего Договора, то Поставщик выплачивает Покупателю неустойку в размере 5 %  соответственно от цены Товара, на который выставлена ТСД ненадлежащего качества и/или комплектности </w:t>
      </w:r>
      <w:proofErr w:type="gramEnd"/>
    </w:p>
    <w:p w:rsidR="00E2426F" w:rsidRPr="00E2426F" w:rsidRDefault="00E2426F" w:rsidP="00E2426F">
      <w:pPr>
        <w:ind w:firstLine="709"/>
        <w:jc w:val="both"/>
        <w:rPr>
          <w:lang w:eastAsia="en-US"/>
        </w:rPr>
      </w:pPr>
      <w:r w:rsidRPr="00E2426F">
        <w:rPr>
          <w:lang w:eastAsia="en-US"/>
        </w:rPr>
        <w:t>В случае отказа Поставщика исправить ТСД Поставщик выплачивает Покупателю неустойку в размере 18% от цены Товара, на который Поставщик отказывается предоставить исправленную ТСД.</w:t>
      </w:r>
    </w:p>
    <w:p w:rsidR="00E2426F" w:rsidRPr="00E2426F" w:rsidRDefault="00E2426F" w:rsidP="00E2426F">
      <w:pPr>
        <w:ind w:firstLine="709"/>
        <w:jc w:val="both"/>
        <w:rPr>
          <w:lang w:eastAsia="en-US"/>
        </w:rPr>
      </w:pPr>
      <w:r w:rsidRPr="00E2426F">
        <w:rPr>
          <w:lang w:eastAsia="en-US"/>
        </w:rPr>
        <w:lastRenderedPageBreak/>
        <w:t xml:space="preserve">5.7. В случае ненадлежащего исполнения Поставщиком своих обязательств по настоящему Договору, Покупатель имеет право удержать сумму неустойки из любого платежа, причитающегося Поставщику. </w:t>
      </w:r>
    </w:p>
    <w:p w:rsidR="00E2426F" w:rsidRPr="00E2426F" w:rsidRDefault="00E2426F" w:rsidP="00E2426F">
      <w:pPr>
        <w:ind w:firstLine="709"/>
        <w:jc w:val="both"/>
        <w:rPr>
          <w:lang w:eastAsia="en-US"/>
        </w:rPr>
      </w:pPr>
      <w:r w:rsidRPr="00E2426F">
        <w:rPr>
          <w:lang w:eastAsia="en-US"/>
        </w:rPr>
        <w:t>5.8.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E2426F" w:rsidRPr="00E2426F" w:rsidRDefault="00E2426F" w:rsidP="00E2426F">
      <w:pPr>
        <w:ind w:firstLine="709"/>
        <w:jc w:val="both"/>
        <w:rPr>
          <w:lang w:eastAsia="en-US"/>
        </w:rPr>
      </w:pPr>
      <w:r w:rsidRPr="00E2426F">
        <w:rPr>
          <w:lang w:eastAsia="en-US"/>
        </w:rPr>
        <w:t xml:space="preserve">5.9. </w:t>
      </w:r>
      <w:proofErr w:type="gramStart"/>
      <w:r w:rsidRPr="00E2426F">
        <w:rPr>
          <w:lang w:eastAsia="en-US"/>
        </w:rPr>
        <w:t>В случае не представления Поставщиком документов, указанных в п. 11.6. настоящего Договора, либо в случае выявления по представленным документам задолженности по уплате налогов, сборов, пеней и штрафов, превышающих 25% (двадцать пять процентов) балансовой стоимости активов Поставщика, Покупатель вправе в одностороннем внесудебном порядке расторгнуть настоящий Договор путем письменного уведомления Поставщика.</w:t>
      </w:r>
      <w:proofErr w:type="gramEnd"/>
    </w:p>
    <w:p w:rsidR="00E2426F" w:rsidRPr="00E2426F" w:rsidRDefault="00E2426F" w:rsidP="00E2426F">
      <w:pPr>
        <w:ind w:firstLine="709"/>
        <w:jc w:val="both"/>
        <w:rPr>
          <w:lang w:eastAsia="en-US"/>
        </w:rPr>
      </w:pPr>
      <w:r w:rsidRPr="00E2426F">
        <w:rPr>
          <w:lang w:eastAsia="en-US"/>
        </w:rPr>
        <w:t>5.10. Уплата штрафов, пени и неустоек, а также возмещение убытков, не освобождает Стороны от исполнения своих обязательств по настоящему Договору.</w:t>
      </w:r>
    </w:p>
    <w:p w:rsidR="00E2426F" w:rsidRPr="00E2426F" w:rsidRDefault="00E2426F" w:rsidP="00E2426F">
      <w:pPr>
        <w:jc w:val="center"/>
        <w:rPr>
          <w:b/>
          <w:lang w:eastAsia="en-US"/>
        </w:rPr>
      </w:pPr>
    </w:p>
    <w:p w:rsidR="00E2426F" w:rsidRPr="00E2426F" w:rsidRDefault="00E2426F" w:rsidP="00E2426F">
      <w:pPr>
        <w:jc w:val="center"/>
        <w:rPr>
          <w:b/>
          <w:lang w:eastAsia="en-US"/>
        </w:rPr>
      </w:pPr>
      <w:r w:rsidRPr="00E2426F">
        <w:rPr>
          <w:b/>
          <w:lang w:eastAsia="en-US"/>
        </w:rPr>
        <w:t>6. РАЗРЕШЕНИЕ СПОРОВ</w:t>
      </w:r>
    </w:p>
    <w:p w:rsidR="00E2426F" w:rsidRPr="00E2426F" w:rsidRDefault="00E2426F" w:rsidP="00E2426F">
      <w:pPr>
        <w:ind w:firstLine="709"/>
        <w:jc w:val="both"/>
        <w:rPr>
          <w:lang w:eastAsia="en-US"/>
        </w:rPr>
      </w:pPr>
      <w:r w:rsidRPr="00E2426F">
        <w:rPr>
          <w:lang w:eastAsia="en-US"/>
        </w:rPr>
        <w:t>6.1. При возникновении споров любая из Сторон направляет другой Стороне претензию, которая подлежит рассмотрению в 20-дневный срок со дня ее получения. Претензия принимается к рассмотрению с приложением документов, обосновывающих заявленные в ней требования, и отсутствующие у другой Стороны.</w:t>
      </w:r>
    </w:p>
    <w:p w:rsidR="00E2426F" w:rsidRPr="00E2426F" w:rsidRDefault="00E2426F" w:rsidP="00E2426F">
      <w:pPr>
        <w:ind w:firstLine="709"/>
        <w:jc w:val="both"/>
        <w:rPr>
          <w:lang w:eastAsia="en-US"/>
        </w:rPr>
      </w:pPr>
      <w:r w:rsidRPr="00E2426F">
        <w:rPr>
          <w:lang w:eastAsia="en-US"/>
        </w:rPr>
        <w:t xml:space="preserve">6.2. Споры, возникающие между Сторонами в ходе исполнения настоящего Договора, подлежат урегулированию путем переговоров и подведомственны Арбитражному суду Московской области. </w:t>
      </w:r>
    </w:p>
    <w:p w:rsidR="00E2426F" w:rsidRPr="00E2426F" w:rsidRDefault="00E2426F" w:rsidP="00E2426F">
      <w:pPr>
        <w:jc w:val="both"/>
        <w:rPr>
          <w:lang w:eastAsia="en-US"/>
        </w:rPr>
      </w:pPr>
    </w:p>
    <w:p w:rsidR="00E2426F" w:rsidRPr="00E2426F" w:rsidRDefault="00E2426F" w:rsidP="00E2426F">
      <w:pPr>
        <w:jc w:val="center"/>
        <w:rPr>
          <w:b/>
          <w:lang w:eastAsia="en-US"/>
        </w:rPr>
      </w:pPr>
      <w:r w:rsidRPr="00E2426F">
        <w:rPr>
          <w:b/>
          <w:lang w:eastAsia="en-US"/>
        </w:rPr>
        <w:t xml:space="preserve">7. СРОК ДЕЙСТВИЯ ДОГОВОРА. </w:t>
      </w:r>
    </w:p>
    <w:p w:rsidR="00E2426F" w:rsidRPr="00E2426F" w:rsidRDefault="00E2426F" w:rsidP="00E2426F">
      <w:pPr>
        <w:jc w:val="center"/>
        <w:rPr>
          <w:b/>
          <w:lang w:eastAsia="en-US"/>
        </w:rPr>
      </w:pPr>
      <w:r w:rsidRPr="00E2426F">
        <w:rPr>
          <w:b/>
          <w:lang w:eastAsia="en-US"/>
        </w:rPr>
        <w:t>ПОРЯДОК ИЗМЕНЕНИЯ И РАСТОРЖЕНИЯ ДОГОВОРА</w:t>
      </w:r>
    </w:p>
    <w:p w:rsidR="00E2426F" w:rsidRPr="00E2426F" w:rsidRDefault="00E2426F" w:rsidP="00E2426F">
      <w:pPr>
        <w:ind w:firstLine="709"/>
        <w:jc w:val="both"/>
        <w:rPr>
          <w:lang w:eastAsia="en-US"/>
        </w:rPr>
      </w:pPr>
      <w:r w:rsidRPr="00E2426F">
        <w:rPr>
          <w:lang w:eastAsia="en-US"/>
        </w:rPr>
        <w:t>7.1. Настоящий Договор оформлен в двух экземплярах, имеющих равную юридическую силу, по одному экземпляру для каждой из Сторон.</w:t>
      </w:r>
    </w:p>
    <w:p w:rsidR="00E2426F" w:rsidRPr="00E2426F" w:rsidRDefault="00E2426F" w:rsidP="00E2426F">
      <w:pPr>
        <w:ind w:firstLine="709"/>
        <w:jc w:val="both"/>
        <w:rPr>
          <w:lang w:eastAsia="en-US"/>
        </w:rPr>
      </w:pPr>
      <w:r w:rsidRPr="00E2426F">
        <w:rPr>
          <w:lang w:eastAsia="en-US"/>
        </w:rPr>
        <w:t xml:space="preserve">7.2. Договор вступает в силу </w:t>
      </w:r>
      <w:proofErr w:type="gramStart"/>
      <w:r w:rsidRPr="00E2426F">
        <w:rPr>
          <w:lang w:eastAsia="en-US"/>
        </w:rPr>
        <w:t>с даты</w:t>
      </w:r>
      <w:proofErr w:type="gramEnd"/>
      <w:r w:rsidRPr="00E2426F">
        <w:rPr>
          <w:lang w:eastAsia="en-US"/>
        </w:rPr>
        <w:t xml:space="preserve"> его подписания Сторонами. Договор и другие документы, относящиеся к исполнению настоящего Договора, полученные посредством факсимильной связи, имеют юридическую силу до получения оформленных оригиналов, обязательная отправка которых должна быть осуществлена в 3 (трехдневный) срок с даты их подписания.</w:t>
      </w:r>
    </w:p>
    <w:p w:rsidR="00E2426F" w:rsidRPr="00E2426F" w:rsidRDefault="00E2426F" w:rsidP="00E2426F">
      <w:pPr>
        <w:ind w:firstLine="709"/>
        <w:jc w:val="both"/>
        <w:rPr>
          <w:lang w:eastAsia="en-US"/>
        </w:rPr>
      </w:pPr>
      <w:r w:rsidRPr="00E2426F">
        <w:rPr>
          <w:lang w:eastAsia="en-US"/>
        </w:rPr>
        <w:t>7.3. Срок действия Договора до 31.12.2015 г., а в части исполнения Сторонами своих обязательств – до их исполнения в полном объеме.</w:t>
      </w:r>
    </w:p>
    <w:p w:rsidR="00E2426F" w:rsidRPr="00E2426F" w:rsidRDefault="00E2426F" w:rsidP="00E2426F">
      <w:pPr>
        <w:ind w:firstLine="709"/>
        <w:jc w:val="both"/>
        <w:rPr>
          <w:lang w:eastAsia="en-US"/>
        </w:rPr>
      </w:pPr>
      <w:r w:rsidRPr="00E2426F">
        <w:rPr>
          <w:lang w:eastAsia="en-US"/>
        </w:rPr>
        <w:t xml:space="preserve"> 7.4. Настоящий </w:t>
      </w:r>
      <w:proofErr w:type="gramStart"/>
      <w:r w:rsidRPr="00E2426F">
        <w:rPr>
          <w:lang w:eastAsia="en-US"/>
        </w:rPr>
        <w:t>Договор</w:t>
      </w:r>
      <w:proofErr w:type="gramEnd"/>
      <w:r w:rsidRPr="00E2426F">
        <w:rPr>
          <w:lang w:eastAsia="en-US"/>
        </w:rPr>
        <w:t xml:space="preserve"> может быть расторгнут досрочно по соглашению Сторон либо по основаниям, предусмотренным действующим законодательством Российской Федерации.</w:t>
      </w:r>
    </w:p>
    <w:p w:rsidR="00E2426F" w:rsidRPr="00E2426F" w:rsidRDefault="00E2426F" w:rsidP="00E2426F">
      <w:pPr>
        <w:ind w:firstLine="709"/>
        <w:jc w:val="both"/>
        <w:rPr>
          <w:lang w:eastAsia="en-US"/>
        </w:rPr>
      </w:pPr>
      <w:r w:rsidRPr="00E2426F">
        <w:rPr>
          <w:lang w:eastAsia="en-US"/>
        </w:rPr>
        <w:t>7.5. Покупатель вправе в одностороннем порядке отказаться от исполнения настоящего Договора, направив Поставщику соответствующее письменное уведомление в случаях, предусмотренных настоящим договором, а также  в случаях, предусмотренных действующим законодательством Российской Федерации.</w:t>
      </w:r>
    </w:p>
    <w:p w:rsidR="00E2426F" w:rsidRPr="00E2426F" w:rsidRDefault="00E2426F" w:rsidP="00E2426F">
      <w:pPr>
        <w:jc w:val="both"/>
        <w:rPr>
          <w:lang w:eastAsia="en-US"/>
        </w:rPr>
      </w:pPr>
    </w:p>
    <w:p w:rsidR="00E2426F" w:rsidRPr="00E2426F" w:rsidRDefault="00E2426F" w:rsidP="00E2426F">
      <w:pPr>
        <w:jc w:val="center"/>
        <w:rPr>
          <w:b/>
          <w:lang w:eastAsia="en-US"/>
        </w:rPr>
      </w:pPr>
      <w:r w:rsidRPr="00E2426F">
        <w:rPr>
          <w:b/>
          <w:lang w:eastAsia="en-US"/>
        </w:rPr>
        <w:t>8. ФОРС-МАЖОРНЫЕ ОБСТОЯТЕЛЬСТВА</w:t>
      </w:r>
    </w:p>
    <w:p w:rsidR="00E2426F" w:rsidRPr="00E2426F" w:rsidRDefault="00E2426F" w:rsidP="00E2426F">
      <w:pPr>
        <w:ind w:firstLine="709"/>
        <w:jc w:val="both"/>
        <w:rPr>
          <w:lang w:eastAsia="en-US"/>
        </w:rPr>
      </w:pPr>
      <w:r w:rsidRPr="00E2426F">
        <w:rPr>
          <w:lang w:eastAsia="en-US"/>
        </w:rPr>
        <w:t>8.1. Стороны освобождаются от ответственности за полное или частичное неисполнение обязательств по настоящему Договору, если оно явилось следствием обстоятельств непреодолимой силы (наводнение, землетрясение и другие стихийные бедствия, военные действия, блокада транспорта), и если эти обстоятельства возникли после заключения настоящего Договора и непосредственно повлияли на его исполнение.</w:t>
      </w:r>
    </w:p>
    <w:p w:rsidR="00E2426F" w:rsidRPr="00E2426F" w:rsidRDefault="00E2426F" w:rsidP="00E2426F">
      <w:pPr>
        <w:ind w:firstLine="709"/>
        <w:jc w:val="both"/>
        <w:rPr>
          <w:lang w:eastAsia="en-US"/>
        </w:rPr>
      </w:pPr>
      <w:r w:rsidRPr="00E2426F">
        <w:rPr>
          <w:lang w:eastAsia="en-US"/>
        </w:rPr>
        <w:t>8.2. При этом срок исполнения обязательств по Договору отодвигается на время действия таких обстоятельств. Стороны обязаны в течение 10 (Десяти) дней в письменной форме уведомить другую Сторону о наступлении и прекращении форс-мажорных обстоятельств с документальным подтверждением торгово-промышленной палаты или иной компетентной организации.</w:t>
      </w:r>
    </w:p>
    <w:p w:rsidR="00E2426F" w:rsidRPr="00E2426F" w:rsidRDefault="00E2426F" w:rsidP="00E2426F">
      <w:pPr>
        <w:jc w:val="center"/>
        <w:rPr>
          <w:b/>
          <w:lang w:eastAsia="en-US"/>
        </w:rPr>
      </w:pPr>
      <w:r w:rsidRPr="00E2426F">
        <w:rPr>
          <w:b/>
          <w:lang w:eastAsia="en-US"/>
        </w:rPr>
        <w:lastRenderedPageBreak/>
        <w:t>9. ОБЕСПЕЧЕНИЕ КОНФИДЕНЦИАЛЬНОСТИ</w:t>
      </w:r>
    </w:p>
    <w:p w:rsidR="00E2426F" w:rsidRPr="00E2426F" w:rsidRDefault="00E2426F" w:rsidP="00E2426F">
      <w:pPr>
        <w:ind w:firstLine="709"/>
        <w:jc w:val="both"/>
        <w:rPr>
          <w:lang w:eastAsia="en-US"/>
        </w:rPr>
      </w:pPr>
      <w:r w:rsidRPr="00E2426F">
        <w:rPr>
          <w:lang w:eastAsia="en-US"/>
        </w:rPr>
        <w:t>9.1. Стороны обязуются использовать взаимно предоставленную или ставшую известной в ходе сотрудничества информацию конфиденциального характера исключительно в целях исполнения обязательств по настоящему Договору.</w:t>
      </w:r>
    </w:p>
    <w:p w:rsidR="00E2426F" w:rsidRPr="00E2426F" w:rsidRDefault="00E2426F" w:rsidP="00E2426F">
      <w:pPr>
        <w:ind w:firstLine="709"/>
        <w:jc w:val="both"/>
        <w:rPr>
          <w:lang w:eastAsia="en-US"/>
        </w:rPr>
      </w:pPr>
      <w:r w:rsidRPr="00E2426F">
        <w:rPr>
          <w:lang w:eastAsia="en-US"/>
        </w:rPr>
        <w:t>9.2. Вся информация, предоставленная в какой-либо форме раскрывающей Стороной, является исключительно ее собственностью.</w:t>
      </w:r>
    </w:p>
    <w:p w:rsidR="00E2426F" w:rsidRPr="00E2426F" w:rsidRDefault="00E2426F" w:rsidP="00E2426F">
      <w:pPr>
        <w:ind w:firstLine="709"/>
        <w:jc w:val="both"/>
        <w:rPr>
          <w:lang w:eastAsia="en-US"/>
        </w:rPr>
      </w:pPr>
      <w:r w:rsidRPr="00E2426F">
        <w:rPr>
          <w:lang w:eastAsia="en-US"/>
        </w:rPr>
        <w:t>9.3. Сторона, получающая информацию, обязуется не разглашать ее третей Стороне и не использовать для собственной выгоды, за исключением цели настоящего Договора.</w:t>
      </w:r>
    </w:p>
    <w:p w:rsidR="00E2426F" w:rsidRPr="00E2426F" w:rsidRDefault="00E2426F" w:rsidP="00E2426F">
      <w:pPr>
        <w:ind w:firstLine="709"/>
        <w:jc w:val="both"/>
        <w:rPr>
          <w:lang w:eastAsia="en-US"/>
        </w:rPr>
      </w:pPr>
      <w:r w:rsidRPr="00E2426F">
        <w:rPr>
          <w:lang w:eastAsia="en-US"/>
        </w:rPr>
        <w:t>9.4. Во избежание разглашения информации конфиденциального характера раскрывающей Стороны третьим лицам получающая Сторона обязуется соблюдать в отношении полученной информации режим коммерческой тайны в рамках требований Федерального закона от 29.07.2004 № 98-ФЗ «О коммерческой тайне».</w:t>
      </w:r>
    </w:p>
    <w:p w:rsidR="00E2426F" w:rsidRPr="00E2426F" w:rsidRDefault="00E2426F" w:rsidP="00E2426F">
      <w:pPr>
        <w:ind w:firstLine="709"/>
        <w:jc w:val="both"/>
        <w:rPr>
          <w:lang w:eastAsia="en-US"/>
        </w:rPr>
      </w:pPr>
      <w:r w:rsidRPr="00E2426F">
        <w:rPr>
          <w:lang w:eastAsia="en-US"/>
        </w:rPr>
        <w:t>9.5 Информация конфиденциального характера может быть раскрыта третьим лицам исключительно по обоюдному согласию Сторон, выраженному в письменной форме.</w:t>
      </w:r>
    </w:p>
    <w:p w:rsidR="00E2426F" w:rsidRPr="00E2426F" w:rsidRDefault="00E2426F" w:rsidP="00E2426F">
      <w:pPr>
        <w:ind w:firstLine="709"/>
        <w:jc w:val="both"/>
        <w:rPr>
          <w:lang w:eastAsia="en-US"/>
        </w:rPr>
      </w:pPr>
      <w:r w:rsidRPr="00E2426F">
        <w:rPr>
          <w:lang w:eastAsia="en-US"/>
        </w:rPr>
        <w:t>9.6. Получающая Сторона не будет иметь никаких обязательств в отношении информации, если эта информация:</w:t>
      </w:r>
    </w:p>
    <w:p w:rsidR="00E2426F" w:rsidRPr="00E2426F" w:rsidRDefault="00E2426F" w:rsidP="00E2426F">
      <w:pPr>
        <w:numPr>
          <w:ilvl w:val="0"/>
          <w:numId w:val="75"/>
        </w:numPr>
        <w:ind w:left="0" w:firstLine="360"/>
        <w:jc w:val="both"/>
        <w:rPr>
          <w:lang w:eastAsia="en-US"/>
        </w:rPr>
      </w:pPr>
      <w:proofErr w:type="gramStart"/>
      <w:r w:rsidRPr="00E2426F">
        <w:rPr>
          <w:lang w:eastAsia="en-US"/>
        </w:rPr>
        <w:t>получена</w:t>
      </w:r>
      <w:proofErr w:type="gramEnd"/>
      <w:r w:rsidRPr="00E2426F">
        <w:rPr>
          <w:lang w:eastAsia="en-US"/>
        </w:rPr>
        <w:t xml:space="preserve"> из общеизвестного либо официального источника;</w:t>
      </w:r>
    </w:p>
    <w:p w:rsidR="00E2426F" w:rsidRPr="00E2426F" w:rsidRDefault="00E2426F" w:rsidP="00E2426F">
      <w:pPr>
        <w:numPr>
          <w:ilvl w:val="0"/>
          <w:numId w:val="75"/>
        </w:numPr>
        <w:ind w:left="0" w:firstLine="360"/>
        <w:jc w:val="both"/>
        <w:rPr>
          <w:lang w:eastAsia="en-US"/>
        </w:rPr>
      </w:pPr>
      <w:proofErr w:type="gramStart"/>
      <w:r w:rsidRPr="00E2426F">
        <w:rPr>
          <w:lang w:eastAsia="en-US"/>
        </w:rPr>
        <w:t>опубликована</w:t>
      </w:r>
      <w:proofErr w:type="gramEnd"/>
      <w:r w:rsidRPr="00E2426F">
        <w:rPr>
          <w:lang w:eastAsia="en-US"/>
        </w:rPr>
        <w:t xml:space="preserve"> в средствах массовой информации в результате неправильного, небрежного или намеренного действия раскрывающей Стороны;</w:t>
      </w:r>
    </w:p>
    <w:p w:rsidR="00E2426F" w:rsidRPr="00E2426F" w:rsidRDefault="00E2426F" w:rsidP="00E2426F">
      <w:pPr>
        <w:numPr>
          <w:ilvl w:val="0"/>
          <w:numId w:val="75"/>
        </w:numPr>
        <w:ind w:left="0" w:firstLine="360"/>
        <w:jc w:val="both"/>
        <w:rPr>
          <w:lang w:eastAsia="en-US"/>
        </w:rPr>
      </w:pPr>
      <w:r w:rsidRPr="00E2426F">
        <w:rPr>
          <w:lang w:eastAsia="en-US"/>
        </w:rPr>
        <w:t xml:space="preserve">правомерно </w:t>
      </w:r>
      <w:proofErr w:type="gramStart"/>
      <w:r w:rsidRPr="00E2426F">
        <w:rPr>
          <w:lang w:eastAsia="en-US"/>
        </w:rPr>
        <w:t>получена</w:t>
      </w:r>
      <w:proofErr w:type="gramEnd"/>
      <w:r w:rsidRPr="00E2426F">
        <w:rPr>
          <w:lang w:eastAsia="en-US"/>
        </w:rPr>
        <w:t xml:space="preserve"> от третьей Стороны без ограничения и без нарушения настоящего Договора;</w:t>
      </w:r>
    </w:p>
    <w:p w:rsidR="00E2426F" w:rsidRPr="00E2426F" w:rsidRDefault="00E2426F" w:rsidP="00E2426F">
      <w:pPr>
        <w:numPr>
          <w:ilvl w:val="0"/>
          <w:numId w:val="75"/>
        </w:numPr>
        <w:ind w:left="0" w:firstLine="360"/>
        <w:jc w:val="both"/>
        <w:rPr>
          <w:lang w:eastAsia="en-US"/>
        </w:rPr>
      </w:pPr>
      <w:r w:rsidRPr="00E2426F">
        <w:rPr>
          <w:lang w:eastAsia="en-US"/>
        </w:rPr>
        <w:t xml:space="preserve">представлена третьей Стороне раскрывающей Стороной без аналогичного ограничения на права третьей Стороны; </w:t>
      </w:r>
    </w:p>
    <w:p w:rsidR="00E2426F" w:rsidRPr="00E2426F" w:rsidRDefault="00E2426F" w:rsidP="00E2426F">
      <w:pPr>
        <w:numPr>
          <w:ilvl w:val="0"/>
          <w:numId w:val="75"/>
        </w:numPr>
        <w:ind w:left="0" w:firstLine="360"/>
        <w:jc w:val="both"/>
        <w:rPr>
          <w:lang w:eastAsia="en-US"/>
        </w:rPr>
      </w:pPr>
      <w:proofErr w:type="gramStart"/>
      <w:r w:rsidRPr="00E2426F">
        <w:rPr>
          <w:lang w:eastAsia="en-US"/>
        </w:rPr>
        <w:t>получена</w:t>
      </w:r>
      <w:proofErr w:type="gramEnd"/>
      <w:r w:rsidRPr="00E2426F">
        <w:rPr>
          <w:lang w:eastAsia="en-US"/>
        </w:rPr>
        <w:t xml:space="preserve"> с письменного разрешения раскрывающей Стороны;</w:t>
      </w:r>
    </w:p>
    <w:p w:rsidR="00E2426F" w:rsidRPr="00E2426F" w:rsidRDefault="00E2426F" w:rsidP="00E2426F">
      <w:pPr>
        <w:numPr>
          <w:ilvl w:val="0"/>
          <w:numId w:val="75"/>
        </w:numPr>
        <w:ind w:left="0" w:firstLine="360"/>
        <w:jc w:val="both"/>
        <w:rPr>
          <w:lang w:eastAsia="en-US"/>
        </w:rPr>
      </w:pPr>
      <w:r w:rsidRPr="00E2426F">
        <w:rPr>
          <w:lang w:eastAsia="en-US"/>
        </w:rPr>
        <w:t xml:space="preserve">обоснованно </w:t>
      </w:r>
      <w:proofErr w:type="gramStart"/>
      <w:r w:rsidRPr="00E2426F">
        <w:rPr>
          <w:lang w:eastAsia="en-US"/>
        </w:rPr>
        <w:t>раскрыта</w:t>
      </w:r>
      <w:proofErr w:type="gramEnd"/>
      <w:r w:rsidRPr="00E2426F">
        <w:rPr>
          <w:lang w:eastAsia="en-US"/>
        </w:rPr>
        <w:t xml:space="preserve"> надзорными органами государственной или муниципальной власти.</w:t>
      </w:r>
    </w:p>
    <w:p w:rsidR="00E2426F" w:rsidRPr="00E2426F" w:rsidRDefault="00E2426F" w:rsidP="00E2426F">
      <w:pPr>
        <w:ind w:left="360"/>
        <w:jc w:val="both"/>
        <w:rPr>
          <w:lang w:eastAsia="en-US"/>
        </w:rPr>
      </w:pPr>
    </w:p>
    <w:p w:rsidR="00E2426F" w:rsidRPr="00E2426F" w:rsidRDefault="00E2426F" w:rsidP="00E2426F">
      <w:pPr>
        <w:ind w:left="360"/>
        <w:jc w:val="center"/>
        <w:rPr>
          <w:b/>
          <w:lang w:eastAsia="en-US"/>
        </w:rPr>
      </w:pPr>
      <w:r w:rsidRPr="00E2426F">
        <w:rPr>
          <w:b/>
          <w:lang w:eastAsia="en-US"/>
        </w:rPr>
        <w:t>10. ОБЕСПЕЧЕНИЕ ПО ДОГОВОРУ</w:t>
      </w:r>
    </w:p>
    <w:p w:rsidR="00E2426F" w:rsidRPr="00E2426F" w:rsidRDefault="00E2426F" w:rsidP="00E2426F">
      <w:pPr>
        <w:ind w:firstLine="567"/>
        <w:jc w:val="both"/>
        <w:rPr>
          <w:lang w:eastAsia="en-US"/>
        </w:rPr>
      </w:pPr>
      <w:r w:rsidRPr="00E2426F">
        <w:rPr>
          <w:lang w:eastAsia="en-US"/>
        </w:rPr>
        <w:t xml:space="preserve">10.1. </w:t>
      </w:r>
      <w:proofErr w:type="gramStart"/>
      <w:r w:rsidRPr="00E2426F">
        <w:rPr>
          <w:lang w:eastAsia="en-US"/>
        </w:rPr>
        <w:t>Если в Спецификации предусмотрен авансовый платеж / обязанность Поставщика по обеспечению исполнения Договора, Поставщик, не позднее 15 (Пятнадцати) календарных дней с даты заключения настоящего Договора, обязан предоставить Покупателю обеспечение возврата аванса в размере авансового платежа / обеспечение исполнение договора в размере 10% от Цены Договора (соответственно) в форме банковской гарантии, поручительства или в форме денежных средств путем их перечисления Покупателю.</w:t>
      </w:r>
      <w:proofErr w:type="gramEnd"/>
    </w:p>
    <w:p w:rsidR="00E2426F" w:rsidRPr="00E2426F" w:rsidRDefault="00E2426F" w:rsidP="00E2426F">
      <w:pPr>
        <w:ind w:firstLine="567"/>
        <w:jc w:val="both"/>
        <w:rPr>
          <w:lang w:eastAsia="en-US"/>
        </w:rPr>
      </w:pPr>
      <w:r w:rsidRPr="00E2426F">
        <w:rPr>
          <w:lang w:eastAsia="en-US"/>
        </w:rPr>
        <w:t xml:space="preserve">Срок </w:t>
      </w:r>
      <w:proofErr w:type="gramStart"/>
      <w:r w:rsidRPr="00E2426F">
        <w:rPr>
          <w:lang w:eastAsia="en-US"/>
        </w:rPr>
        <w:t>действия обеспечения возврата аванса / исполнения договора</w:t>
      </w:r>
      <w:proofErr w:type="gramEnd"/>
      <w:r w:rsidRPr="00E2426F">
        <w:rPr>
          <w:lang w:eastAsia="en-US"/>
        </w:rPr>
        <w:t xml:space="preserve"> должен составлять срок исполнения обязательств на сумму авансового платежа / исполнения обязательств по договору (соответственно) плюс 60 (шестьдесят) дней.</w:t>
      </w:r>
    </w:p>
    <w:p w:rsidR="00E2426F" w:rsidRPr="00E2426F" w:rsidRDefault="00E2426F" w:rsidP="00E2426F">
      <w:pPr>
        <w:ind w:firstLine="567"/>
        <w:jc w:val="both"/>
        <w:rPr>
          <w:lang w:eastAsia="en-US"/>
        </w:rPr>
      </w:pPr>
      <w:r w:rsidRPr="00E2426F">
        <w:rPr>
          <w:iCs/>
          <w:lang w:eastAsia="en-US"/>
        </w:rPr>
        <w:t>10.2. В случае предоставления обеспечения исполнения договора и/или возврата аванса в форме банковской гарантии, Банк-гарант должен соответствовать следующим критериям:</w:t>
      </w:r>
    </w:p>
    <w:p w:rsidR="00E2426F" w:rsidRPr="00E2426F" w:rsidRDefault="00E2426F" w:rsidP="00E2426F">
      <w:pPr>
        <w:ind w:firstLine="567"/>
        <w:jc w:val="both"/>
        <w:rPr>
          <w:rFonts w:eastAsia="Calibri"/>
          <w:iCs/>
          <w:lang w:eastAsia="en-US"/>
        </w:rPr>
      </w:pPr>
      <w:r w:rsidRPr="00E2426F">
        <w:rPr>
          <w:rFonts w:eastAsia="Calibri"/>
          <w:iCs/>
          <w:lang w:eastAsia="en-US"/>
        </w:rPr>
        <w:t>-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банковский гарантий;</w:t>
      </w:r>
    </w:p>
    <w:p w:rsidR="00E2426F" w:rsidRPr="00E2426F" w:rsidRDefault="00E2426F" w:rsidP="00E2426F">
      <w:pPr>
        <w:ind w:firstLine="567"/>
        <w:jc w:val="both"/>
        <w:rPr>
          <w:rFonts w:eastAsia="Calibri"/>
          <w:iCs/>
          <w:lang w:eastAsia="en-US"/>
        </w:rPr>
      </w:pPr>
      <w:r w:rsidRPr="00E2426F">
        <w:rPr>
          <w:rFonts w:eastAsia="Calibri"/>
          <w:iCs/>
          <w:lang w:eastAsia="en-US"/>
        </w:rPr>
        <w:t>- являться участником системы страхования вкладов (в случае если банковскую гарантию предоставляет российский банк);</w:t>
      </w:r>
    </w:p>
    <w:p w:rsidR="00E2426F" w:rsidRPr="00E2426F" w:rsidRDefault="00E2426F" w:rsidP="00E2426F">
      <w:pPr>
        <w:ind w:firstLine="567"/>
        <w:jc w:val="both"/>
        <w:rPr>
          <w:rFonts w:eastAsia="Calibri"/>
          <w:iCs/>
          <w:lang w:eastAsia="en-US"/>
        </w:rPr>
      </w:pPr>
      <w:r w:rsidRPr="00E2426F">
        <w:rPr>
          <w:rFonts w:eastAsia="Calibri"/>
          <w:iCs/>
          <w:lang w:eastAsia="en-US"/>
        </w:rPr>
        <w:t>- величина собственного капитала банка на последнюю отчетную дату по публикуемой отчетности больше или равна 3 млрд. руб. или их эквиваленту в иностранной валюте;</w:t>
      </w:r>
    </w:p>
    <w:p w:rsidR="00E2426F" w:rsidRPr="00E2426F" w:rsidRDefault="00E2426F" w:rsidP="00E2426F">
      <w:pPr>
        <w:ind w:firstLine="567"/>
        <w:jc w:val="both"/>
        <w:rPr>
          <w:rFonts w:eastAsia="Calibri"/>
          <w:iCs/>
          <w:lang w:eastAsia="en-US"/>
        </w:rPr>
      </w:pPr>
      <w:r w:rsidRPr="00E2426F">
        <w:rPr>
          <w:rFonts w:eastAsia="Calibri"/>
          <w:iCs/>
          <w:lang w:eastAsia="en-US"/>
        </w:rPr>
        <w:t xml:space="preserve">- не должен являться некоммерческой кредитной организацией. </w:t>
      </w:r>
    </w:p>
    <w:p w:rsidR="00E2426F" w:rsidRPr="00E2426F" w:rsidRDefault="00E2426F" w:rsidP="00E2426F">
      <w:pPr>
        <w:ind w:firstLine="567"/>
        <w:jc w:val="both"/>
        <w:rPr>
          <w:bCs/>
          <w:color w:val="000000"/>
        </w:rPr>
      </w:pPr>
      <w:r w:rsidRPr="00E2426F">
        <w:rPr>
          <w:rFonts w:eastAsia="Calibri"/>
          <w:iCs/>
          <w:lang w:eastAsia="en-US"/>
        </w:rPr>
        <w:t>- не должен являться страховой организацией</w:t>
      </w:r>
      <w:r w:rsidRPr="00E2426F">
        <w:rPr>
          <w:bCs/>
          <w:color w:val="000000"/>
        </w:rPr>
        <w:t>.</w:t>
      </w:r>
    </w:p>
    <w:p w:rsidR="00E2426F" w:rsidRPr="00E2426F" w:rsidRDefault="00E2426F" w:rsidP="00E2426F">
      <w:pPr>
        <w:ind w:firstLine="567"/>
        <w:jc w:val="both"/>
        <w:rPr>
          <w:lang w:eastAsia="en-US"/>
        </w:rPr>
      </w:pPr>
      <w:r w:rsidRPr="00E2426F">
        <w:rPr>
          <w:lang w:eastAsia="en-US"/>
        </w:rPr>
        <w:t>Текст банковской гарантии в обязательном порядке должен быть согласован с Покупателем.</w:t>
      </w:r>
    </w:p>
    <w:p w:rsidR="00E2426F" w:rsidRPr="00E2426F" w:rsidRDefault="00E2426F" w:rsidP="00E2426F">
      <w:pPr>
        <w:ind w:firstLine="567"/>
        <w:jc w:val="both"/>
        <w:rPr>
          <w:lang w:eastAsia="en-US"/>
        </w:rPr>
      </w:pPr>
      <w:r w:rsidRPr="00E2426F">
        <w:rPr>
          <w:lang w:eastAsia="en-US"/>
        </w:rPr>
        <w:lastRenderedPageBreak/>
        <w:t>10.2.1. Обеспечение исполнения договора и/или возврата аванса в форме банковской гарантии может быть предоставлено в следующем виде:</w:t>
      </w:r>
    </w:p>
    <w:p w:rsidR="00E2426F" w:rsidRPr="00E2426F" w:rsidRDefault="00E2426F" w:rsidP="00E2426F">
      <w:pPr>
        <w:ind w:firstLine="567"/>
        <w:jc w:val="both"/>
        <w:rPr>
          <w:lang w:eastAsia="en-US"/>
        </w:rPr>
      </w:pPr>
      <w:r w:rsidRPr="00E2426F">
        <w:rPr>
          <w:lang w:eastAsia="en-US"/>
        </w:rPr>
        <w:t xml:space="preserve"> 10.2.1.1. Гарантии на бланке банка-гаранта, подписанной уполномоченным лицом Банка-гаранта, с печатью Банка-гаранта. </w:t>
      </w:r>
      <w:proofErr w:type="gramStart"/>
      <w:r w:rsidRPr="00E2426F">
        <w:rPr>
          <w:lang w:eastAsia="en-U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E2426F">
        <w:rPr>
          <w:lang w:eastAsia="en-US"/>
        </w:rPr>
        <w:t>авизовании</w:t>
      </w:r>
      <w:proofErr w:type="spellEnd"/>
      <w:r w:rsidRPr="00E2426F">
        <w:rPr>
          <w:lang w:eastAsia="en-U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proofErr w:type="gramEnd"/>
    </w:p>
    <w:p w:rsidR="00E2426F" w:rsidRPr="00E2426F" w:rsidRDefault="00E2426F" w:rsidP="00E2426F">
      <w:pPr>
        <w:ind w:firstLine="567"/>
        <w:jc w:val="both"/>
        <w:rPr>
          <w:lang w:eastAsia="en-US"/>
        </w:rPr>
      </w:pPr>
      <w:r w:rsidRPr="00E2426F">
        <w:rPr>
          <w:lang w:eastAsia="en-US"/>
        </w:rPr>
        <w:t>10.2.1.2.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p>
    <w:p w:rsidR="00E2426F" w:rsidRPr="00E2426F" w:rsidRDefault="00E2426F" w:rsidP="00E2426F">
      <w:pPr>
        <w:ind w:firstLine="567"/>
        <w:jc w:val="both"/>
        <w:rPr>
          <w:lang w:eastAsia="en-US"/>
        </w:rPr>
      </w:pPr>
      <w:r w:rsidRPr="00E2426F">
        <w:rPr>
          <w:lang w:eastAsia="en-US"/>
        </w:rPr>
        <w:t>10.2.1.3. Гарантии на бланке банка-гаранта, подписанной уполномоченным лицом Банка-гаранта, с печатью банка-гаранта.</w:t>
      </w:r>
    </w:p>
    <w:p w:rsidR="00E2426F" w:rsidRPr="00E2426F" w:rsidRDefault="00E2426F" w:rsidP="00E2426F">
      <w:pPr>
        <w:ind w:firstLine="567"/>
        <w:jc w:val="both"/>
        <w:rPr>
          <w:lang w:eastAsia="en-US"/>
        </w:rPr>
      </w:pPr>
      <w:r w:rsidRPr="00E2426F">
        <w:rPr>
          <w:lang w:eastAsia="en-US"/>
        </w:rPr>
        <w:t>10.2.2. В случае если обеспечение исполнения договора и/или возврата аванса предоставляется в виде банковской гарантии банка-нерезидента, то данная банковская гарантия должна предоставляться согласно пунктам 10.2.1.1., 10.2.1.2.</w:t>
      </w:r>
    </w:p>
    <w:p w:rsidR="00E2426F" w:rsidRPr="00E2426F" w:rsidRDefault="00E2426F" w:rsidP="00E2426F">
      <w:pPr>
        <w:ind w:firstLine="567"/>
        <w:jc w:val="both"/>
        <w:rPr>
          <w:iCs/>
          <w:lang w:eastAsia="en-US"/>
        </w:rPr>
      </w:pPr>
      <w:r w:rsidRPr="00E2426F">
        <w:rPr>
          <w:iCs/>
          <w:lang w:eastAsia="en-US"/>
        </w:rPr>
        <w:t>10.3. В случае выбора Поставщиком в качестве способа обеспечения исполнения договора и/или возврата аванса  поручительство, поручитель должен соответствовать следующим критериям:</w:t>
      </w:r>
    </w:p>
    <w:p w:rsidR="00E2426F" w:rsidRPr="00E2426F" w:rsidRDefault="00E2426F" w:rsidP="00E2426F">
      <w:pPr>
        <w:ind w:firstLine="567"/>
        <w:jc w:val="both"/>
        <w:rPr>
          <w:lang w:eastAsia="en-US"/>
        </w:rPr>
      </w:pPr>
      <w:proofErr w:type="gramStart"/>
      <w:r w:rsidRPr="00E2426F">
        <w:rPr>
          <w:lang w:eastAsia="en-US"/>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2426F">
        <w:rPr>
          <w:lang w:val="en-US" w:eastAsia="en-US"/>
        </w:rPr>
        <w:t>Standard</w:t>
      </w:r>
      <w:r w:rsidRPr="00E2426F">
        <w:rPr>
          <w:lang w:eastAsia="en-US"/>
        </w:rPr>
        <w:t xml:space="preserve"> &amp; </w:t>
      </w:r>
      <w:r w:rsidRPr="00E2426F">
        <w:rPr>
          <w:lang w:val="en-US" w:eastAsia="en-US"/>
        </w:rPr>
        <w:t>Poor</w:t>
      </w:r>
      <w:r w:rsidRPr="00E2426F">
        <w:rPr>
          <w:lang w:eastAsia="en-US"/>
        </w:rPr>
        <w:t>’</w:t>
      </w:r>
      <w:r w:rsidRPr="00E2426F">
        <w:rPr>
          <w:lang w:val="en-US" w:eastAsia="en-US"/>
        </w:rPr>
        <w:t>s</w:t>
      </w:r>
      <w:r w:rsidRPr="00E2426F">
        <w:rPr>
          <w:lang w:eastAsia="en-US"/>
        </w:rPr>
        <w:t xml:space="preserve"> (</w:t>
      </w:r>
      <w:hyperlink r:id="rId25" w:history="1">
        <w:r w:rsidRPr="00E2426F">
          <w:rPr>
            <w:color w:val="0000FF"/>
            <w:u w:val="single"/>
            <w:lang w:val="en-US" w:eastAsia="en-US"/>
          </w:rPr>
          <w:t>www</w:t>
        </w:r>
        <w:r w:rsidRPr="00E2426F">
          <w:rPr>
            <w:color w:val="0000FF"/>
            <w:u w:val="single"/>
            <w:lang w:eastAsia="en-US"/>
          </w:rPr>
          <w:t>.</w:t>
        </w:r>
        <w:r w:rsidRPr="00E2426F">
          <w:rPr>
            <w:color w:val="0000FF"/>
            <w:u w:val="single"/>
            <w:lang w:val="en-US" w:eastAsia="en-US"/>
          </w:rPr>
          <w:t>standardandpoors</w:t>
        </w:r>
        <w:r w:rsidRPr="00E2426F">
          <w:rPr>
            <w:color w:val="0000FF"/>
            <w:u w:val="single"/>
            <w:lang w:eastAsia="en-US"/>
          </w:rPr>
          <w:t>.</w:t>
        </w:r>
        <w:r w:rsidRPr="00E2426F">
          <w:rPr>
            <w:color w:val="0000FF"/>
            <w:u w:val="single"/>
            <w:lang w:val="en-US" w:eastAsia="en-US"/>
          </w:rPr>
          <w:t>com</w:t>
        </w:r>
      </w:hyperlink>
      <w:r w:rsidRPr="00E2426F">
        <w:rPr>
          <w:lang w:eastAsia="en-US"/>
        </w:rPr>
        <w:t xml:space="preserve">), </w:t>
      </w:r>
      <w:r w:rsidRPr="00E2426F">
        <w:rPr>
          <w:lang w:val="en-US" w:eastAsia="en-US"/>
        </w:rPr>
        <w:t>Moody</w:t>
      </w:r>
      <w:r w:rsidRPr="00E2426F">
        <w:rPr>
          <w:lang w:eastAsia="en-US"/>
        </w:rPr>
        <w:t>’</w:t>
      </w:r>
      <w:r w:rsidRPr="00E2426F">
        <w:rPr>
          <w:lang w:val="en-US" w:eastAsia="en-US"/>
        </w:rPr>
        <w:t>s</w:t>
      </w:r>
      <w:r w:rsidRPr="00E2426F">
        <w:rPr>
          <w:lang w:eastAsia="en-US"/>
        </w:rPr>
        <w:t xml:space="preserve"> </w:t>
      </w:r>
      <w:r w:rsidRPr="00E2426F">
        <w:rPr>
          <w:lang w:val="en-US" w:eastAsia="en-US"/>
        </w:rPr>
        <w:t>Investors</w:t>
      </w:r>
      <w:r w:rsidRPr="00E2426F">
        <w:rPr>
          <w:lang w:eastAsia="en-US"/>
        </w:rPr>
        <w:t xml:space="preserve"> </w:t>
      </w:r>
      <w:r w:rsidRPr="00E2426F">
        <w:rPr>
          <w:lang w:val="en-US" w:eastAsia="en-US"/>
        </w:rPr>
        <w:t>Service</w:t>
      </w:r>
      <w:r w:rsidRPr="00E2426F">
        <w:rPr>
          <w:lang w:eastAsia="en-US"/>
        </w:rPr>
        <w:t xml:space="preserve">, </w:t>
      </w:r>
      <w:proofErr w:type="spellStart"/>
      <w:r w:rsidRPr="00E2426F">
        <w:rPr>
          <w:lang w:eastAsia="en-US"/>
        </w:rPr>
        <w:t>Inc</w:t>
      </w:r>
      <w:proofErr w:type="spellEnd"/>
      <w:r w:rsidRPr="00E2426F">
        <w:rPr>
          <w:lang w:eastAsia="en-US"/>
        </w:rPr>
        <w:t>. (</w:t>
      </w:r>
      <w:hyperlink r:id="rId26" w:history="1">
        <w:r w:rsidRPr="00E2426F">
          <w:rPr>
            <w:color w:val="0000FF"/>
            <w:u w:val="single"/>
            <w:lang w:val="en-US" w:eastAsia="en-US"/>
          </w:rPr>
          <w:t>www</w:t>
        </w:r>
        <w:r w:rsidRPr="00E2426F">
          <w:rPr>
            <w:color w:val="0000FF"/>
            <w:u w:val="single"/>
            <w:lang w:eastAsia="en-US"/>
          </w:rPr>
          <w:t>.</w:t>
        </w:r>
        <w:r w:rsidRPr="00E2426F">
          <w:rPr>
            <w:color w:val="0000FF"/>
            <w:u w:val="single"/>
            <w:lang w:val="en-US" w:eastAsia="en-US"/>
          </w:rPr>
          <w:t>moodys</w:t>
        </w:r>
        <w:r w:rsidRPr="00E2426F">
          <w:rPr>
            <w:color w:val="0000FF"/>
            <w:u w:val="single"/>
            <w:lang w:eastAsia="en-US"/>
          </w:rPr>
          <w:t>.</w:t>
        </w:r>
        <w:r w:rsidRPr="00E2426F">
          <w:rPr>
            <w:color w:val="0000FF"/>
            <w:u w:val="single"/>
            <w:lang w:val="en-US" w:eastAsia="en-US"/>
          </w:rPr>
          <w:t>com</w:t>
        </w:r>
      </w:hyperlink>
      <w:r w:rsidRPr="00E2426F">
        <w:rPr>
          <w:lang w:eastAsia="en-US"/>
        </w:rPr>
        <w:t xml:space="preserve">) или </w:t>
      </w:r>
      <w:r w:rsidRPr="00E2426F">
        <w:rPr>
          <w:lang w:val="en-US" w:eastAsia="en-US"/>
        </w:rPr>
        <w:t>Fitch</w:t>
      </w:r>
      <w:r w:rsidRPr="00E2426F">
        <w:rPr>
          <w:lang w:eastAsia="en-US"/>
        </w:rPr>
        <w:t xml:space="preserve"> </w:t>
      </w:r>
      <w:r w:rsidRPr="00E2426F">
        <w:rPr>
          <w:lang w:val="en-US" w:eastAsia="en-US"/>
        </w:rPr>
        <w:t>Ratings</w:t>
      </w:r>
      <w:r w:rsidRPr="00E2426F">
        <w:rPr>
          <w:lang w:eastAsia="en-US"/>
        </w:rPr>
        <w:t xml:space="preserve"> </w:t>
      </w:r>
      <w:r w:rsidRPr="00E2426F">
        <w:rPr>
          <w:lang w:val="en-US" w:eastAsia="en-US"/>
        </w:rPr>
        <w:t>Ltd</w:t>
      </w:r>
      <w:r w:rsidRPr="00E2426F">
        <w:rPr>
          <w:lang w:eastAsia="en-US"/>
        </w:rPr>
        <w:t>. (</w:t>
      </w:r>
      <w:hyperlink r:id="rId27" w:history="1">
        <w:r w:rsidRPr="00E2426F">
          <w:rPr>
            <w:color w:val="0000FF"/>
            <w:u w:val="single"/>
            <w:lang w:val="en-US" w:eastAsia="en-US"/>
          </w:rPr>
          <w:t>www</w:t>
        </w:r>
        <w:r w:rsidRPr="00E2426F">
          <w:rPr>
            <w:color w:val="0000FF"/>
            <w:u w:val="single"/>
            <w:lang w:eastAsia="en-US"/>
          </w:rPr>
          <w:t>.</w:t>
        </w:r>
        <w:proofErr w:type="spellStart"/>
        <w:r w:rsidRPr="00E2426F">
          <w:rPr>
            <w:color w:val="0000FF"/>
            <w:u w:val="single"/>
            <w:lang w:val="en-US" w:eastAsia="en-US"/>
          </w:rPr>
          <w:t>fitchratings</w:t>
        </w:r>
        <w:proofErr w:type="spellEnd"/>
        <w:r w:rsidRPr="00E2426F">
          <w:rPr>
            <w:color w:val="0000FF"/>
            <w:u w:val="single"/>
            <w:lang w:eastAsia="en-US"/>
          </w:rPr>
          <w:t>.</w:t>
        </w:r>
        <w:r w:rsidRPr="00E2426F">
          <w:rPr>
            <w:color w:val="0000FF"/>
            <w:u w:val="single"/>
            <w:lang w:val="en-US" w:eastAsia="en-US"/>
          </w:rPr>
          <w:t>com</w:t>
        </w:r>
      </w:hyperlink>
      <w:r w:rsidRPr="00E2426F">
        <w:rPr>
          <w:lang w:eastAsia="en-US"/>
        </w:rPr>
        <w:t>)  на уровне не ниже</w:t>
      </w:r>
      <w:proofErr w:type="gramEnd"/>
      <w:r w:rsidRPr="00E2426F">
        <w:rPr>
          <w:lang w:eastAsia="en-US"/>
        </w:rPr>
        <w:t xml:space="preserve"> «ВВВ» по шкале </w:t>
      </w:r>
      <w:r w:rsidRPr="00E2426F">
        <w:rPr>
          <w:lang w:val="en-US" w:eastAsia="en-US"/>
        </w:rPr>
        <w:t>Standard</w:t>
      </w:r>
      <w:r w:rsidRPr="00E2426F">
        <w:rPr>
          <w:lang w:eastAsia="en-US"/>
        </w:rPr>
        <w:t xml:space="preserve"> &amp; </w:t>
      </w:r>
      <w:r w:rsidRPr="00E2426F">
        <w:rPr>
          <w:lang w:val="en-US" w:eastAsia="en-US"/>
        </w:rPr>
        <w:t>Poor</w:t>
      </w:r>
      <w:r w:rsidRPr="00E2426F">
        <w:rPr>
          <w:lang w:eastAsia="en-US"/>
        </w:rPr>
        <w:t>’</w:t>
      </w:r>
      <w:r w:rsidRPr="00E2426F">
        <w:rPr>
          <w:lang w:val="en-US" w:eastAsia="en-US"/>
        </w:rPr>
        <w:t>s</w:t>
      </w:r>
      <w:r w:rsidRPr="00E2426F">
        <w:rPr>
          <w:lang w:eastAsia="en-US"/>
        </w:rPr>
        <w:t xml:space="preserve"> и </w:t>
      </w:r>
      <w:r w:rsidRPr="00E2426F">
        <w:rPr>
          <w:lang w:val="en-US" w:eastAsia="en-US"/>
        </w:rPr>
        <w:t>Fitch</w:t>
      </w:r>
      <w:r w:rsidRPr="00E2426F">
        <w:rPr>
          <w:lang w:eastAsia="en-US"/>
        </w:rPr>
        <w:t xml:space="preserve"> </w:t>
      </w:r>
      <w:r w:rsidRPr="00E2426F">
        <w:rPr>
          <w:lang w:val="en-US" w:eastAsia="en-US"/>
        </w:rPr>
        <w:t>Ratings</w:t>
      </w:r>
      <w:r w:rsidRPr="00E2426F">
        <w:rPr>
          <w:lang w:eastAsia="en-US"/>
        </w:rPr>
        <w:t xml:space="preserve"> или не ниже «Ваа</w:t>
      </w:r>
      <w:proofErr w:type="gramStart"/>
      <w:r w:rsidRPr="00E2426F">
        <w:rPr>
          <w:lang w:eastAsia="en-US"/>
        </w:rPr>
        <w:t>2</w:t>
      </w:r>
      <w:proofErr w:type="gramEnd"/>
      <w:r w:rsidRPr="00E2426F">
        <w:rPr>
          <w:lang w:eastAsia="en-US"/>
        </w:rPr>
        <w:t xml:space="preserve">» по шкале </w:t>
      </w:r>
      <w:r w:rsidRPr="00E2426F">
        <w:rPr>
          <w:lang w:val="en-US" w:eastAsia="en-US"/>
        </w:rPr>
        <w:t>Moody</w:t>
      </w:r>
      <w:r w:rsidRPr="00E2426F">
        <w:rPr>
          <w:lang w:eastAsia="en-US"/>
        </w:rPr>
        <w:t>’</w:t>
      </w:r>
      <w:r w:rsidRPr="00E2426F">
        <w:rPr>
          <w:lang w:val="en-US" w:eastAsia="en-US"/>
        </w:rPr>
        <w:t>s</w:t>
      </w:r>
      <w:r w:rsidRPr="00E2426F">
        <w:rPr>
          <w:lang w:eastAsia="en-US"/>
        </w:rPr>
        <w:t>. Указанные рейтинги должны быть действительными и не должны находиться в состоянии «отозван» или «приостановлен»;</w:t>
      </w:r>
    </w:p>
    <w:p w:rsidR="00E2426F" w:rsidRPr="00E2426F" w:rsidRDefault="00E2426F" w:rsidP="00E2426F">
      <w:pPr>
        <w:ind w:firstLine="567"/>
        <w:jc w:val="both"/>
        <w:rPr>
          <w:lang w:eastAsia="en-US"/>
        </w:rPr>
      </w:pPr>
      <w:r w:rsidRPr="00E2426F">
        <w:rPr>
          <w:lang w:eastAsia="en-US"/>
        </w:rPr>
        <w:t xml:space="preserve">- при наличии у одного поручителя рейтингов от двух и более рейтинговых агентств в целях расчета принимается более </w:t>
      </w:r>
      <w:proofErr w:type="gramStart"/>
      <w:r w:rsidRPr="00E2426F">
        <w:rPr>
          <w:lang w:eastAsia="en-US"/>
        </w:rPr>
        <w:t>высокий</w:t>
      </w:r>
      <w:proofErr w:type="gramEnd"/>
      <w:r w:rsidRPr="00E2426F">
        <w:rPr>
          <w:lang w:eastAsia="en-US"/>
        </w:rPr>
        <w:t xml:space="preserve"> их рейтингов, присвоенный указанными рейтинговыми агентствами;</w:t>
      </w:r>
    </w:p>
    <w:p w:rsidR="00E2426F" w:rsidRPr="00E2426F" w:rsidRDefault="00E2426F" w:rsidP="00E2426F">
      <w:pPr>
        <w:ind w:firstLine="567"/>
        <w:jc w:val="both"/>
        <w:rPr>
          <w:lang w:eastAsia="en-US"/>
        </w:rPr>
      </w:pPr>
      <w:r w:rsidRPr="00E2426F">
        <w:rPr>
          <w:lang w:eastAsia="en-US"/>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2426F" w:rsidRPr="00E2426F" w:rsidRDefault="00E2426F" w:rsidP="00E2426F">
      <w:pPr>
        <w:ind w:firstLine="567"/>
        <w:jc w:val="both"/>
        <w:rPr>
          <w:lang w:eastAsia="en-US"/>
        </w:rPr>
      </w:pPr>
      <w:r w:rsidRPr="00E2426F">
        <w:rPr>
          <w:lang w:eastAsia="en-US"/>
        </w:rPr>
        <w:t>10.4. При представлении обеспечения исполнения договора и/или возврата аванса согласно пункту 10.2.1.3. и п. 10.3. к обеспечению в обязательном порядке прилагаются следующие документы, подтверждающие полномочия лица, подписавшего обеспечение:</w:t>
      </w:r>
    </w:p>
    <w:p w:rsidR="00E2426F" w:rsidRPr="00E2426F" w:rsidRDefault="00E2426F" w:rsidP="00E2426F">
      <w:pPr>
        <w:ind w:firstLine="567"/>
        <w:jc w:val="both"/>
        <w:rPr>
          <w:lang w:eastAsia="en-US"/>
        </w:rPr>
      </w:pPr>
      <w:r w:rsidRPr="00E2426F">
        <w:rPr>
          <w:lang w:eastAsia="en-US"/>
        </w:rPr>
        <w:t>- заверенные уполномоченным лицом поручителя, банка-гаранта или нотариально заверенные копии действующих учредительных документов поручителя или банка-гаранта;</w:t>
      </w:r>
    </w:p>
    <w:p w:rsidR="00E2426F" w:rsidRPr="00E2426F" w:rsidRDefault="00E2426F" w:rsidP="00E2426F">
      <w:pPr>
        <w:ind w:firstLine="567"/>
        <w:jc w:val="both"/>
        <w:rPr>
          <w:lang w:eastAsia="en-US"/>
        </w:rPr>
      </w:pPr>
      <w:r w:rsidRPr="00E2426F">
        <w:rPr>
          <w:lang w:eastAsia="en-US"/>
        </w:rPr>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обеспечение подписано единоличным исполнительным органом общества, выдавшим обеспечение);</w:t>
      </w:r>
    </w:p>
    <w:p w:rsidR="00E2426F" w:rsidRPr="00E2426F" w:rsidRDefault="00E2426F" w:rsidP="00E2426F">
      <w:pPr>
        <w:ind w:firstLine="567"/>
        <w:jc w:val="both"/>
        <w:rPr>
          <w:lang w:eastAsia="en-US"/>
        </w:rPr>
      </w:pPr>
      <w:r w:rsidRPr="00E2426F">
        <w:rPr>
          <w:lang w:eastAsia="en-US"/>
        </w:rPr>
        <w:t xml:space="preserve">- подлинник или копия доверенности, заверенная лицом </w:t>
      </w:r>
      <w:proofErr w:type="gramStart"/>
      <w:r w:rsidRPr="00E2426F">
        <w:rPr>
          <w:lang w:eastAsia="en-US"/>
        </w:rPr>
        <w:t>ее</w:t>
      </w:r>
      <w:proofErr w:type="gramEnd"/>
      <w:r w:rsidRPr="00E2426F">
        <w:rPr>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426F">
        <w:rPr>
          <w:lang w:eastAsia="en-US"/>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w:t>
      </w:r>
      <w:r w:rsidRPr="00E2426F">
        <w:rPr>
          <w:lang w:eastAsia="en-US"/>
        </w:rPr>
        <w:lastRenderedPageBreak/>
        <w:t>данного обеспечения осуществляется в соответствии с решениями, перечисленными в доверенности;</w:t>
      </w:r>
      <w:proofErr w:type="gramEnd"/>
    </w:p>
    <w:p w:rsidR="00E2426F" w:rsidRPr="00E2426F" w:rsidRDefault="00E2426F" w:rsidP="00E2426F">
      <w:pPr>
        <w:ind w:firstLine="567"/>
        <w:jc w:val="both"/>
        <w:rPr>
          <w:lang w:eastAsia="en-US"/>
        </w:rPr>
      </w:pPr>
      <w:r w:rsidRPr="00E2426F">
        <w:rPr>
          <w:lang w:eastAsia="en-US"/>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w:t>
      </w:r>
    </w:p>
    <w:p w:rsidR="00E2426F" w:rsidRPr="00E2426F" w:rsidRDefault="00E2426F" w:rsidP="00E2426F">
      <w:pPr>
        <w:ind w:firstLine="567"/>
        <w:jc w:val="both"/>
        <w:rPr>
          <w:iCs/>
          <w:lang w:eastAsia="en-US"/>
        </w:rPr>
      </w:pPr>
      <w:r w:rsidRPr="00E2426F">
        <w:rPr>
          <w:iCs/>
          <w:lang w:eastAsia="en-US"/>
        </w:rPr>
        <w:t>По решению Покупателя перечень документов может быть ограничен только документами, необходимыми для актуализации уже имеющегося у Покупателя комплекта документов соответствующего поручителя или банка-гаранта.</w:t>
      </w:r>
    </w:p>
    <w:p w:rsidR="00E2426F" w:rsidRPr="00E2426F" w:rsidRDefault="00E2426F" w:rsidP="00E2426F">
      <w:pPr>
        <w:ind w:firstLine="567"/>
        <w:jc w:val="both"/>
        <w:rPr>
          <w:lang w:eastAsia="en-US"/>
        </w:rPr>
      </w:pPr>
      <w:r w:rsidRPr="00E2426F">
        <w:rPr>
          <w:lang w:eastAsia="en-US"/>
        </w:rPr>
        <w:t>10.5. Возврат денежных средств, перечисленных Поставщиком Покупателю в качестве обеспечения возврата авансового платежа, осуществляется по окончанию срока, установленного в  п. 10.1. настоящего Договора, в течение 30 (тридцати) рабочих дней с момента получения письменного требования Поставщика.</w:t>
      </w:r>
    </w:p>
    <w:p w:rsidR="00E2426F" w:rsidRPr="00E2426F" w:rsidRDefault="00E2426F" w:rsidP="00E2426F">
      <w:pPr>
        <w:ind w:firstLine="567"/>
        <w:jc w:val="both"/>
        <w:rPr>
          <w:lang w:eastAsia="en-US"/>
        </w:rPr>
      </w:pPr>
      <w:r w:rsidRPr="00E2426F">
        <w:rPr>
          <w:lang w:eastAsia="en-US"/>
        </w:rPr>
        <w:t>10.5.1. В случае неисполнения (ненадлежащего исполнения) Поставщиком своих обязательств по настоящему Договору, Покупатель вправе в одностороннем порядке удержать из обеспечения возврата аванса / исполнения договора, предоставленного в виде передачи Покупателю денежных средств, сумму неисполненного (полностью или частично) Поставщиком обязательства по возврату авансового платежа / исполнению договора, с уведомлением об этом последнего.</w:t>
      </w:r>
    </w:p>
    <w:p w:rsidR="00E2426F" w:rsidRPr="00E2426F" w:rsidRDefault="00E2426F" w:rsidP="00E2426F">
      <w:pPr>
        <w:ind w:firstLine="567"/>
        <w:jc w:val="both"/>
        <w:rPr>
          <w:iCs/>
          <w:lang w:eastAsia="en-US"/>
        </w:rPr>
      </w:pPr>
      <w:r w:rsidRPr="00E2426F">
        <w:rPr>
          <w:iCs/>
          <w:lang w:eastAsia="en-US"/>
        </w:rPr>
        <w:t xml:space="preserve">10.6. </w:t>
      </w:r>
      <w:proofErr w:type="gramStart"/>
      <w:r w:rsidRPr="00E2426F">
        <w:rPr>
          <w:iCs/>
          <w:lang w:eastAsia="en-US"/>
        </w:rPr>
        <w:t xml:space="preserve">Если по каким-либо причинам обеспечение исполнения договора и/или возврата аванса </w:t>
      </w:r>
      <w:r w:rsidRPr="00E2426F">
        <w:rPr>
          <w:lang w:eastAsia="en-US"/>
        </w:rPr>
        <w:t>перестало быть действительным, закончило свое действие или иным образом перестало обеспечивать исполнение обязательств Поставщика, последний обязан предоставить Покупателю новое обеспечение на тех же условиях, которые указаны в настоящей статье Договора, не позднее 5 (Пяти) календарных дней с даты прекращения соответствующего обеспечения.</w:t>
      </w:r>
      <w:proofErr w:type="gramEnd"/>
    </w:p>
    <w:p w:rsidR="00E2426F" w:rsidRPr="00E2426F" w:rsidRDefault="00E2426F" w:rsidP="00E2426F">
      <w:pPr>
        <w:ind w:firstLine="567"/>
        <w:jc w:val="both"/>
        <w:rPr>
          <w:iCs/>
          <w:lang w:eastAsia="en-US"/>
        </w:rPr>
      </w:pPr>
      <w:r w:rsidRPr="00E2426F">
        <w:rPr>
          <w:iCs/>
          <w:lang w:eastAsia="en-US"/>
        </w:rPr>
        <w:t>10.7. Все косвенные расходы, связанные с получением, предоставлением, исполнением, продлением, прекращением обеспечения исполнения договора и возврата аванса несет Поставщик, данные расходы не включены в Цену Договора и не подлежат компенсации Покупателем в какой-либо форме.</w:t>
      </w:r>
    </w:p>
    <w:p w:rsidR="00E2426F" w:rsidRPr="00E2426F" w:rsidRDefault="00E2426F" w:rsidP="00E2426F">
      <w:pPr>
        <w:ind w:left="360"/>
        <w:jc w:val="both"/>
        <w:rPr>
          <w:lang w:eastAsia="en-US"/>
        </w:rPr>
      </w:pPr>
    </w:p>
    <w:p w:rsidR="00E2426F" w:rsidRPr="00E2426F" w:rsidRDefault="00E2426F" w:rsidP="00E2426F">
      <w:pPr>
        <w:jc w:val="center"/>
        <w:rPr>
          <w:b/>
          <w:lang w:eastAsia="en-US"/>
        </w:rPr>
      </w:pPr>
      <w:r w:rsidRPr="00E2426F">
        <w:rPr>
          <w:b/>
          <w:lang w:eastAsia="en-US"/>
        </w:rPr>
        <w:t>11. ПРОЧИЕ УСЛОВИЯ</w:t>
      </w:r>
    </w:p>
    <w:p w:rsidR="00E2426F" w:rsidRPr="00E2426F" w:rsidRDefault="00E2426F" w:rsidP="00E2426F">
      <w:pPr>
        <w:ind w:firstLine="709"/>
        <w:jc w:val="both"/>
        <w:rPr>
          <w:lang w:eastAsia="en-US"/>
        </w:rPr>
      </w:pPr>
      <w:r w:rsidRPr="00E2426F">
        <w:rPr>
          <w:lang w:eastAsia="en-US"/>
        </w:rPr>
        <w:t>11.1. Уступка права требования и перевода долга любой из Сторон по настоящему Договору допускается только с письменного согласия другой Стороны.</w:t>
      </w:r>
    </w:p>
    <w:p w:rsidR="00E2426F" w:rsidRPr="00E2426F" w:rsidRDefault="00E2426F" w:rsidP="00E2426F">
      <w:pPr>
        <w:ind w:firstLine="709"/>
        <w:jc w:val="both"/>
        <w:rPr>
          <w:lang w:eastAsia="en-US"/>
        </w:rPr>
      </w:pPr>
      <w:r w:rsidRPr="00E2426F">
        <w:rPr>
          <w:lang w:eastAsia="en-US"/>
        </w:rPr>
        <w:t>11.2. В остальном, что не предусмотрено настоящим Договором, Стороны руководствуются действующим законодательством Российской Федерации.</w:t>
      </w:r>
    </w:p>
    <w:p w:rsidR="00E2426F" w:rsidRPr="00E2426F" w:rsidRDefault="00E2426F" w:rsidP="00E2426F">
      <w:pPr>
        <w:ind w:firstLine="709"/>
        <w:jc w:val="both"/>
        <w:rPr>
          <w:lang w:eastAsia="en-US"/>
        </w:rPr>
      </w:pPr>
      <w:r w:rsidRPr="00E2426F">
        <w:rPr>
          <w:lang w:eastAsia="en-US"/>
        </w:rPr>
        <w:t>11.3. Все изменения и дополнения к настоящему Договору действительны лишь в том случае, если они подписаны уполномоченными представителями обеих Сторон и скреплены печатями. Внесенные в одностороннем порядке любой из Сторон в текст Договора или в приложение к нему исправления, изменения, дополнения считаются недействительными.</w:t>
      </w:r>
    </w:p>
    <w:p w:rsidR="00E2426F" w:rsidRPr="00E2426F" w:rsidRDefault="00E2426F" w:rsidP="00E2426F">
      <w:pPr>
        <w:ind w:firstLine="709"/>
        <w:jc w:val="both"/>
        <w:rPr>
          <w:lang w:eastAsia="en-US"/>
        </w:rPr>
      </w:pPr>
      <w:r w:rsidRPr="00E2426F">
        <w:rPr>
          <w:lang w:eastAsia="en-US"/>
        </w:rPr>
        <w:t>11.4. Стороны обязаны в 3 (трехдневный) срок сообщать друг другу об изменении своих почтовых, банковских, отгрузочных и других реквизитов, номеров телефонов и факсов. При отсутствии такого сообщения направляемые Сторонами друг другу уведомления, извещения, требования посылаются по адресам, указанным в разделе 11 настоящего Договора «Адреса и банковские реквизиты Сторон», и с использованием номеров телефонов и факсов, имеющихся у Сторон на дату подписания Договора.</w:t>
      </w:r>
    </w:p>
    <w:p w:rsidR="00E2426F" w:rsidRPr="00E2426F" w:rsidRDefault="00E2426F" w:rsidP="00E2426F">
      <w:pPr>
        <w:ind w:firstLine="709"/>
        <w:jc w:val="both"/>
        <w:rPr>
          <w:lang w:eastAsia="en-US"/>
        </w:rPr>
      </w:pPr>
      <w:r w:rsidRPr="00E2426F">
        <w:rPr>
          <w:lang w:eastAsia="en-US"/>
        </w:rPr>
        <w:t xml:space="preserve">11.5. На момент заключения настоящего Договора Поставщик обязуется предоставить Покупателю сведения в отношении всей цепочки собственников и руководителей, включая бенефициаров (в том числе конечных) по форме Приложения № 3 к настоящему Договору. </w:t>
      </w:r>
    </w:p>
    <w:p w:rsidR="00E2426F" w:rsidRPr="00E2426F" w:rsidRDefault="00E2426F" w:rsidP="00E2426F">
      <w:pPr>
        <w:ind w:firstLine="709"/>
        <w:jc w:val="both"/>
        <w:rPr>
          <w:lang w:eastAsia="en-US"/>
        </w:rPr>
      </w:pPr>
      <w:r w:rsidRPr="00E2426F">
        <w:rPr>
          <w:lang w:eastAsia="en-US"/>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предоставленные Покупателю, являются полными, точными и достоверными:</w:t>
      </w:r>
    </w:p>
    <w:p w:rsidR="00E2426F" w:rsidRPr="00E2426F" w:rsidRDefault="00E2426F" w:rsidP="00E2426F">
      <w:pPr>
        <w:ind w:firstLine="709"/>
        <w:jc w:val="both"/>
        <w:rPr>
          <w:lang w:eastAsia="en-US"/>
        </w:rPr>
      </w:pPr>
      <w:r w:rsidRPr="00E2426F">
        <w:rPr>
          <w:lang w:eastAsia="en-US"/>
        </w:rPr>
        <w:t xml:space="preserve">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w:t>
      </w:r>
      <w:r w:rsidRPr="00E2426F">
        <w:rPr>
          <w:lang w:eastAsia="en-US"/>
        </w:rPr>
        <w:lastRenderedPageBreak/>
        <w:t xml:space="preserve">копий подтверждающих документов, заверенных нотариусом или уполномоченным должностным лицом Поставщика. </w:t>
      </w:r>
    </w:p>
    <w:p w:rsidR="00E2426F" w:rsidRPr="00E2426F" w:rsidRDefault="00E2426F" w:rsidP="00E2426F">
      <w:pPr>
        <w:ind w:firstLine="709"/>
        <w:jc w:val="both"/>
        <w:rPr>
          <w:lang w:eastAsia="en-US"/>
        </w:rPr>
      </w:pPr>
      <w:proofErr w:type="gramStart"/>
      <w:r w:rsidRPr="00E2426F">
        <w:rPr>
          <w:lang w:eastAsia="en-US"/>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w:t>
      </w:r>
      <w:proofErr w:type="spellStart"/>
      <w:r w:rsidRPr="00E2426F">
        <w:rPr>
          <w:lang w:eastAsia="en-US"/>
        </w:rPr>
        <w:t>Госкорпорации</w:t>
      </w:r>
      <w:proofErr w:type="spellEnd"/>
      <w:r w:rsidRPr="00E2426F">
        <w:rPr>
          <w:lang w:eastAsia="en-US"/>
        </w:rPr>
        <w:t xml:space="preserve"> «</w:t>
      </w:r>
      <w:proofErr w:type="spellStart"/>
      <w:r w:rsidRPr="00E2426F">
        <w:rPr>
          <w:lang w:eastAsia="en-US"/>
        </w:rPr>
        <w:t>Росатом</w:t>
      </w:r>
      <w:proofErr w:type="spellEnd"/>
      <w:r w:rsidRPr="00E2426F">
        <w:rPr>
          <w:lang w:eastAsia="en-US"/>
        </w:rPr>
        <w:t>» и компетентным органам государственной власти</w:t>
      </w:r>
      <w:proofErr w:type="gramEnd"/>
      <w:r w:rsidRPr="00E2426F">
        <w:rPr>
          <w:lang w:eastAsia="en-US"/>
        </w:rPr>
        <w:t xml:space="preserve"> (в том числе, Федеральной налоговой службе Российской Федерации, Минэнерго России, </w:t>
      </w:r>
      <w:proofErr w:type="spellStart"/>
      <w:r w:rsidRPr="00E2426F">
        <w:rPr>
          <w:lang w:eastAsia="en-US"/>
        </w:rPr>
        <w:t>Росфинмониторингу</w:t>
      </w:r>
      <w:proofErr w:type="spellEnd"/>
      <w:r w:rsidRPr="00E2426F">
        <w:rPr>
          <w:lang w:eastAsia="en-US"/>
        </w:rPr>
        <w:t xml:space="preserve">, Правительству Российской Федерации) и последующую обработку Сведений </w:t>
      </w:r>
      <w:proofErr w:type="spellStart"/>
      <w:r w:rsidRPr="00E2426F">
        <w:rPr>
          <w:lang w:eastAsia="en-US"/>
        </w:rPr>
        <w:t>Госкорпорацией</w:t>
      </w:r>
      <w:proofErr w:type="spellEnd"/>
      <w:r w:rsidRPr="00E2426F">
        <w:rPr>
          <w:lang w:eastAsia="en-US"/>
        </w:rPr>
        <w:t xml:space="preserve"> «</w:t>
      </w:r>
      <w:proofErr w:type="spellStart"/>
      <w:r w:rsidRPr="00E2426F">
        <w:rPr>
          <w:lang w:eastAsia="en-US"/>
        </w:rPr>
        <w:t>Росатом</w:t>
      </w:r>
      <w:proofErr w:type="spellEnd"/>
      <w:r w:rsidRPr="00E2426F">
        <w:rPr>
          <w:lang w:eastAsia="en-US"/>
        </w:rPr>
        <w:t>» и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E2426F" w:rsidRPr="00E2426F" w:rsidRDefault="00E2426F" w:rsidP="00E2426F">
      <w:pPr>
        <w:ind w:firstLine="709"/>
        <w:jc w:val="both"/>
        <w:rPr>
          <w:lang w:eastAsia="en-US"/>
        </w:rPr>
      </w:pPr>
      <w:r w:rsidRPr="00E2426F">
        <w:rPr>
          <w:lang w:eastAsia="en-US"/>
        </w:rPr>
        <w:t xml:space="preserve">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 </w:t>
      </w:r>
    </w:p>
    <w:p w:rsidR="00E2426F" w:rsidRPr="00E2426F" w:rsidRDefault="00E2426F" w:rsidP="00E2426F">
      <w:pPr>
        <w:ind w:firstLine="709"/>
        <w:jc w:val="both"/>
        <w:rPr>
          <w:lang w:eastAsia="en-US"/>
        </w:rPr>
      </w:pPr>
      <w:proofErr w:type="gramStart"/>
      <w:r w:rsidRPr="00E2426F">
        <w:rPr>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E2426F">
        <w:rPr>
          <w:lang w:eastAsia="en-US"/>
        </w:rPr>
        <w:t xml:space="preserve"> Договор считается расторгнутым </w:t>
      </w:r>
      <w:proofErr w:type="gramStart"/>
      <w:r w:rsidRPr="00E2426F">
        <w:rPr>
          <w:lang w:eastAsia="en-US"/>
        </w:rPr>
        <w:t>с даты получения</w:t>
      </w:r>
      <w:proofErr w:type="gramEnd"/>
      <w:r w:rsidRPr="00E2426F">
        <w:rPr>
          <w:lang w:eastAsia="en-US"/>
        </w:rPr>
        <w:t xml:space="preserve"> Поставщиком соответствующего письменного уведомления Покупателя, если более поздняя дата не будет установлена в уведомлении.</w:t>
      </w:r>
    </w:p>
    <w:p w:rsidR="00E2426F" w:rsidRPr="00E2426F" w:rsidRDefault="00E2426F" w:rsidP="00E2426F">
      <w:pPr>
        <w:ind w:firstLine="709"/>
        <w:jc w:val="both"/>
        <w:rPr>
          <w:lang w:eastAsia="en-US"/>
        </w:rPr>
      </w:pPr>
      <w:r w:rsidRPr="00E2426F">
        <w:rPr>
          <w:lang w:eastAsia="en-US"/>
        </w:rPr>
        <w:t xml:space="preserve">11.6. В срок не позднее 15 (пятнадцати) дней с момента заключения настоящего Договора </w:t>
      </w:r>
      <w:r w:rsidRPr="00E2426F">
        <w:rPr>
          <w:bCs/>
          <w:lang w:eastAsia="en-US"/>
        </w:rPr>
        <w:t xml:space="preserve">Поставщик </w:t>
      </w:r>
      <w:r w:rsidRPr="00E2426F">
        <w:rPr>
          <w:lang w:eastAsia="en-US"/>
        </w:rPr>
        <w:t xml:space="preserve">обязуется </w:t>
      </w:r>
      <w:proofErr w:type="gramStart"/>
      <w:r w:rsidRPr="00E2426F">
        <w:rPr>
          <w:lang w:eastAsia="en-US"/>
        </w:rPr>
        <w:t xml:space="preserve">предоставить </w:t>
      </w:r>
      <w:r w:rsidRPr="00E2426F">
        <w:rPr>
          <w:bCs/>
          <w:lang w:eastAsia="en-US"/>
        </w:rPr>
        <w:t xml:space="preserve">Покупателю </w:t>
      </w:r>
      <w:r w:rsidRPr="00E2426F">
        <w:rPr>
          <w:lang w:eastAsia="en-US"/>
        </w:rPr>
        <w:t>документы</w:t>
      </w:r>
      <w:proofErr w:type="gramEnd"/>
      <w:r w:rsidRPr="00E2426F">
        <w:rPr>
          <w:lang w:eastAsia="en-US"/>
        </w:rPr>
        <w:t>, подтверждающие отсутствие налоговой задолженности, превышающей 25% балансовой стоимости его активов, а именно:</w:t>
      </w:r>
    </w:p>
    <w:p w:rsidR="00E2426F" w:rsidRPr="00E2426F" w:rsidRDefault="00E2426F" w:rsidP="00E2426F">
      <w:pPr>
        <w:numPr>
          <w:ilvl w:val="0"/>
          <w:numId w:val="76"/>
        </w:numPr>
        <w:tabs>
          <w:tab w:val="left" w:pos="993"/>
        </w:tabs>
        <w:ind w:left="0" w:firstLine="709"/>
        <w:jc w:val="both"/>
        <w:rPr>
          <w:bCs/>
          <w:lang w:eastAsia="en-US"/>
        </w:rPr>
      </w:pPr>
      <w:r w:rsidRPr="00E2426F">
        <w:rPr>
          <w:bCs/>
          <w:lang w:eastAsia="en-US"/>
        </w:rPr>
        <w:t xml:space="preserve">копия справки об исполнении Поставщиком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E2426F" w:rsidRPr="00E2426F" w:rsidRDefault="00E2426F" w:rsidP="00E2426F">
      <w:pPr>
        <w:tabs>
          <w:tab w:val="left" w:pos="993"/>
        </w:tabs>
        <w:ind w:firstLine="709"/>
        <w:jc w:val="both"/>
        <w:rPr>
          <w:bCs/>
          <w:lang w:eastAsia="en-US"/>
        </w:rPr>
      </w:pPr>
      <w:r w:rsidRPr="00E2426F">
        <w:rPr>
          <w:bCs/>
          <w:lang w:eastAsia="en-US"/>
        </w:rPr>
        <w:t>При наличии в справке положений о неисполненной Поставщиком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Поставщик имеет неисполненную обязанность, при этом дополнительно представляются:</w:t>
      </w:r>
    </w:p>
    <w:p w:rsidR="00E2426F" w:rsidRPr="00E2426F" w:rsidRDefault="00E2426F" w:rsidP="00E2426F">
      <w:pPr>
        <w:numPr>
          <w:ilvl w:val="0"/>
          <w:numId w:val="76"/>
        </w:numPr>
        <w:tabs>
          <w:tab w:val="left" w:pos="993"/>
        </w:tabs>
        <w:ind w:left="0" w:firstLine="709"/>
        <w:jc w:val="both"/>
        <w:rPr>
          <w:bCs/>
          <w:lang w:eastAsia="en-US"/>
        </w:rPr>
      </w:pPr>
      <w:r w:rsidRPr="00E2426F">
        <w:rPr>
          <w:bCs/>
          <w:lang w:eastAsia="en-US"/>
        </w:rPr>
        <w:t>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E2426F" w:rsidRPr="00E2426F" w:rsidRDefault="00E2426F" w:rsidP="00E2426F">
      <w:pPr>
        <w:numPr>
          <w:ilvl w:val="0"/>
          <w:numId w:val="76"/>
        </w:numPr>
        <w:tabs>
          <w:tab w:val="left" w:pos="993"/>
        </w:tabs>
        <w:ind w:left="0" w:firstLine="709"/>
        <w:jc w:val="both"/>
        <w:rPr>
          <w:bCs/>
          <w:lang w:eastAsia="en-US"/>
        </w:rPr>
      </w:pPr>
      <w:r w:rsidRPr="00E2426F">
        <w:rPr>
          <w:bCs/>
          <w:lang w:eastAsia="en-US"/>
        </w:rP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E2426F" w:rsidRDefault="00E2426F" w:rsidP="00E2426F">
      <w:pPr>
        <w:ind w:firstLine="709"/>
        <w:jc w:val="both"/>
        <w:rPr>
          <w:lang w:eastAsia="en-US"/>
        </w:rPr>
      </w:pPr>
    </w:p>
    <w:p w:rsidR="00E2426F" w:rsidRDefault="00E2426F" w:rsidP="00E2426F">
      <w:pPr>
        <w:ind w:firstLine="709"/>
        <w:jc w:val="both"/>
        <w:rPr>
          <w:lang w:eastAsia="en-US"/>
        </w:rPr>
      </w:pPr>
    </w:p>
    <w:p w:rsidR="00E2426F" w:rsidRDefault="00E2426F" w:rsidP="00E2426F">
      <w:pPr>
        <w:ind w:firstLine="709"/>
        <w:jc w:val="both"/>
        <w:rPr>
          <w:lang w:eastAsia="en-US"/>
        </w:rPr>
      </w:pPr>
    </w:p>
    <w:p w:rsidR="00E2426F" w:rsidRDefault="00E2426F" w:rsidP="00E2426F">
      <w:pPr>
        <w:ind w:firstLine="709"/>
        <w:jc w:val="both"/>
        <w:rPr>
          <w:lang w:eastAsia="en-US"/>
        </w:rPr>
      </w:pPr>
    </w:p>
    <w:p w:rsidR="00E2426F" w:rsidRPr="00E2426F" w:rsidRDefault="00E2426F" w:rsidP="00E2426F">
      <w:pPr>
        <w:ind w:firstLine="709"/>
        <w:jc w:val="both"/>
        <w:rPr>
          <w:lang w:eastAsia="en-US"/>
        </w:rPr>
      </w:pPr>
    </w:p>
    <w:p w:rsidR="00E2426F" w:rsidRPr="00E2426F" w:rsidRDefault="00E2426F" w:rsidP="00E2426F">
      <w:pPr>
        <w:jc w:val="center"/>
        <w:rPr>
          <w:rFonts w:eastAsia="Arial Unicode MS"/>
          <w:b/>
          <w:bCs/>
          <w:lang w:eastAsia="en-US"/>
        </w:rPr>
      </w:pPr>
      <w:r w:rsidRPr="00E2426F">
        <w:rPr>
          <w:rFonts w:eastAsia="Arial Unicode MS"/>
          <w:b/>
          <w:bCs/>
          <w:lang w:eastAsia="en-US"/>
        </w:rPr>
        <w:lastRenderedPageBreak/>
        <w:t>12. ЮРИДИЧЕСКИЕ АДРЕСА И РЕКВИЗИТЫ СТОРОН</w:t>
      </w:r>
    </w:p>
    <w:p w:rsidR="00E2426F" w:rsidRPr="00E2426F" w:rsidRDefault="00E2426F" w:rsidP="00E2426F">
      <w:pPr>
        <w:jc w:val="both"/>
        <w:rPr>
          <w:rFonts w:eastAsia="Arial Unicode MS"/>
          <w:b/>
          <w:bCs/>
          <w:lang w:eastAsia="en-US"/>
        </w:rPr>
      </w:pPr>
    </w:p>
    <w:tbl>
      <w:tblPr>
        <w:tblW w:w="0" w:type="auto"/>
        <w:tblLook w:val="0000" w:firstRow="0" w:lastRow="0" w:firstColumn="0" w:lastColumn="0" w:noHBand="0" w:noVBand="0"/>
      </w:tblPr>
      <w:tblGrid>
        <w:gridCol w:w="5112"/>
        <w:gridCol w:w="5004"/>
      </w:tblGrid>
      <w:tr w:rsidR="00E2426F" w:rsidRPr="00E2426F" w:rsidTr="008A3452">
        <w:tc>
          <w:tcPr>
            <w:tcW w:w="5112" w:type="dxa"/>
          </w:tcPr>
          <w:p w:rsidR="00E2426F" w:rsidRPr="00E2426F" w:rsidRDefault="00E2426F" w:rsidP="00E2426F">
            <w:pPr>
              <w:jc w:val="both"/>
              <w:rPr>
                <w:rFonts w:eastAsia="Arial Unicode MS"/>
                <w:bCs/>
                <w:lang w:eastAsia="en-US"/>
              </w:rPr>
            </w:pPr>
            <w:r w:rsidRPr="00E2426F">
              <w:rPr>
                <w:rFonts w:eastAsia="Arial Unicode MS"/>
                <w:b/>
                <w:bCs/>
                <w:u w:val="single"/>
                <w:lang w:eastAsia="en-US"/>
              </w:rPr>
              <w:t>Поставщик:</w:t>
            </w:r>
            <w:r w:rsidRPr="00E2426F">
              <w:rPr>
                <w:rFonts w:eastAsia="Arial Unicode MS"/>
                <w:bCs/>
                <w:lang w:eastAsia="en-US"/>
              </w:rPr>
              <w:t xml:space="preserve">   </w:t>
            </w:r>
          </w:p>
          <w:p w:rsidR="00E2426F" w:rsidRPr="00E2426F" w:rsidRDefault="00E2426F" w:rsidP="00E2426F">
            <w:pPr>
              <w:jc w:val="both"/>
              <w:rPr>
                <w:rFonts w:eastAsia="Arial Unicode MS"/>
                <w:bCs/>
                <w:lang w:eastAsia="en-US"/>
              </w:rPr>
            </w:pPr>
            <w:r w:rsidRPr="00E2426F">
              <w:rPr>
                <w:rFonts w:eastAsia="Arial Unicode MS"/>
                <w:bCs/>
                <w:lang w:eastAsia="en-US"/>
              </w:rPr>
              <w:t>__________________________</w:t>
            </w:r>
          </w:p>
          <w:p w:rsidR="00E2426F" w:rsidRPr="00E2426F" w:rsidRDefault="00E2426F" w:rsidP="00E2426F">
            <w:pPr>
              <w:rPr>
                <w:rFonts w:eastAsia="Arial Unicode MS"/>
                <w:lang w:eastAsia="en-US"/>
              </w:rPr>
            </w:pPr>
            <w:r w:rsidRPr="00E2426F">
              <w:rPr>
                <w:rFonts w:eastAsia="Arial Unicode MS"/>
                <w:b/>
                <w:lang w:eastAsia="en-US"/>
              </w:rPr>
              <w:t xml:space="preserve">Адрес (место нахождения): </w:t>
            </w:r>
            <w:r w:rsidRPr="00E2426F">
              <w:rPr>
                <w:rFonts w:eastAsia="Arial Unicode MS"/>
                <w:lang w:eastAsia="en-US"/>
              </w:rPr>
              <w:t>__________</w:t>
            </w:r>
          </w:p>
          <w:p w:rsidR="00E2426F" w:rsidRPr="00E2426F" w:rsidRDefault="00E2426F" w:rsidP="00E2426F">
            <w:pPr>
              <w:rPr>
                <w:rFonts w:eastAsia="Arial Unicode MS"/>
                <w:lang w:eastAsia="en-US"/>
              </w:rPr>
            </w:pPr>
            <w:r w:rsidRPr="00E2426F">
              <w:rPr>
                <w:rFonts w:eastAsia="Arial Unicode MS"/>
                <w:b/>
                <w:lang w:eastAsia="en-US"/>
              </w:rPr>
              <w:t>Адрес (для корреспонденции):</w:t>
            </w:r>
            <w:r w:rsidRPr="00E2426F">
              <w:rPr>
                <w:rFonts w:eastAsia="Arial Unicode MS"/>
                <w:lang w:eastAsia="en-US"/>
              </w:rPr>
              <w:t xml:space="preserve"> _________</w:t>
            </w:r>
          </w:p>
          <w:p w:rsidR="00E2426F" w:rsidRPr="00E2426F" w:rsidRDefault="00E2426F" w:rsidP="00E2426F">
            <w:pPr>
              <w:jc w:val="both"/>
              <w:rPr>
                <w:rFonts w:eastAsia="Arial Unicode MS"/>
                <w:lang w:eastAsia="en-US"/>
              </w:rPr>
            </w:pPr>
            <w:r w:rsidRPr="00E2426F">
              <w:rPr>
                <w:rFonts w:eastAsia="Arial Unicode MS"/>
                <w:b/>
                <w:lang w:eastAsia="en-US"/>
              </w:rPr>
              <w:t>ИНН</w:t>
            </w:r>
            <w:r w:rsidRPr="00E2426F">
              <w:rPr>
                <w:rFonts w:eastAsia="Arial Unicode MS"/>
                <w:lang w:eastAsia="en-US"/>
              </w:rPr>
              <w:t xml:space="preserve"> ______________</w:t>
            </w:r>
            <w:r w:rsidRPr="00E2426F">
              <w:rPr>
                <w:rFonts w:eastAsia="Arial Unicode MS"/>
                <w:b/>
                <w:lang w:eastAsia="en-US"/>
              </w:rPr>
              <w:t>КПП</w:t>
            </w:r>
            <w:r w:rsidRPr="00E2426F">
              <w:rPr>
                <w:rFonts w:eastAsia="Arial Unicode MS"/>
                <w:lang w:eastAsia="en-US"/>
              </w:rPr>
              <w:t xml:space="preserve"> </w:t>
            </w:r>
            <w:r w:rsidRPr="00E2426F">
              <w:rPr>
                <w:rFonts w:eastAsia="Arial Unicode MS"/>
                <w:lang w:eastAsia="en-US"/>
              </w:rPr>
              <w:softHyphen/>
            </w:r>
            <w:r w:rsidRPr="00E2426F">
              <w:rPr>
                <w:rFonts w:eastAsia="Arial Unicode MS"/>
                <w:lang w:eastAsia="en-US"/>
              </w:rPr>
              <w:softHyphen/>
            </w:r>
            <w:r w:rsidRPr="00E2426F">
              <w:rPr>
                <w:rFonts w:eastAsia="Arial Unicode MS"/>
                <w:lang w:eastAsia="en-US"/>
              </w:rPr>
              <w:softHyphen/>
            </w:r>
            <w:r w:rsidRPr="00E2426F">
              <w:rPr>
                <w:rFonts w:eastAsia="Arial Unicode MS"/>
                <w:lang w:eastAsia="en-US"/>
              </w:rPr>
              <w:softHyphen/>
            </w:r>
            <w:r w:rsidRPr="00E2426F">
              <w:rPr>
                <w:rFonts w:eastAsia="Arial Unicode MS"/>
                <w:lang w:eastAsia="en-US"/>
              </w:rPr>
              <w:softHyphen/>
            </w:r>
            <w:r w:rsidRPr="00E2426F">
              <w:rPr>
                <w:rFonts w:eastAsia="Arial Unicode MS"/>
                <w:lang w:eastAsia="en-US"/>
              </w:rPr>
              <w:softHyphen/>
            </w:r>
            <w:r w:rsidRPr="00E2426F">
              <w:rPr>
                <w:rFonts w:eastAsia="Arial Unicode MS"/>
                <w:lang w:eastAsia="en-US"/>
              </w:rPr>
              <w:softHyphen/>
            </w:r>
            <w:r w:rsidRPr="00E2426F">
              <w:rPr>
                <w:rFonts w:eastAsia="Arial Unicode MS"/>
                <w:lang w:eastAsia="en-US"/>
              </w:rPr>
              <w:softHyphen/>
            </w:r>
            <w:r w:rsidRPr="00E2426F">
              <w:rPr>
                <w:rFonts w:eastAsia="Arial Unicode MS"/>
                <w:lang w:eastAsia="en-US"/>
              </w:rPr>
              <w:softHyphen/>
            </w:r>
            <w:r w:rsidRPr="00E2426F">
              <w:rPr>
                <w:rFonts w:eastAsia="Arial Unicode MS"/>
                <w:lang w:eastAsia="en-US"/>
              </w:rPr>
              <w:softHyphen/>
            </w:r>
            <w:r w:rsidRPr="00E2426F">
              <w:rPr>
                <w:rFonts w:eastAsia="Arial Unicode MS"/>
                <w:lang w:eastAsia="en-US"/>
              </w:rPr>
              <w:softHyphen/>
              <w:t>______________</w:t>
            </w:r>
          </w:p>
          <w:p w:rsidR="00E2426F" w:rsidRPr="00E2426F" w:rsidRDefault="00E2426F" w:rsidP="00E2426F">
            <w:pPr>
              <w:jc w:val="both"/>
              <w:rPr>
                <w:rFonts w:eastAsia="Arial Unicode MS"/>
                <w:lang w:eastAsia="en-US"/>
              </w:rPr>
            </w:pPr>
            <w:r w:rsidRPr="00E2426F">
              <w:rPr>
                <w:rFonts w:eastAsia="Arial Unicode MS"/>
                <w:b/>
                <w:lang w:eastAsia="en-US"/>
              </w:rPr>
              <w:t xml:space="preserve">ОГРН </w:t>
            </w:r>
            <w:r w:rsidRPr="00E2426F">
              <w:rPr>
                <w:rFonts w:eastAsia="Arial Unicode MS"/>
                <w:lang w:eastAsia="en-US"/>
              </w:rPr>
              <w:t xml:space="preserve"> __________ </w:t>
            </w:r>
            <w:r w:rsidRPr="00E2426F">
              <w:rPr>
                <w:rFonts w:eastAsia="Arial Unicode MS"/>
                <w:b/>
                <w:lang w:eastAsia="en-US"/>
              </w:rPr>
              <w:t xml:space="preserve">ОКПО  </w:t>
            </w:r>
            <w:r w:rsidRPr="00E2426F">
              <w:rPr>
                <w:rFonts w:eastAsia="Arial Unicode MS"/>
                <w:lang w:eastAsia="en-US"/>
              </w:rPr>
              <w:t>__________</w:t>
            </w:r>
          </w:p>
          <w:p w:rsidR="00E2426F" w:rsidRPr="00E2426F" w:rsidRDefault="00E2426F" w:rsidP="00E2426F">
            <w:pPr>
              <w:jc w:val="both"/>
              <w:rPr>
                <w:rFonts w:eastAsia="Arial Unicode MS"/>
                <w:lang w:eastAsia="en-US"/>
              </w:rPr>
            </w:pPr>
            <w:proofErr w:type="gramStart"/>
            <w:r w:rsidRPr="00E2426F">
              <w:rPr>
                <w:rFonts w:eastAsia="Arial Unicode MS"/>
                <w:b/>
                <w:lang w:eastAsia="en-US"/>
              </w:rPr>
              <w:t>р</w:t>
            </w:r>
            <w:proofErr w:type="gramEnd"/>
            <w:r w:rsidRPr="00E2426F">
              <w:rPr>
                <w:rFonts w:eastAsia="Arial Unicode MS"/>
                <w:b/>
                <w:lang w:eastAsia="en-US"/>
              </w:rPr>
              <w:t xml:space="preserve">/с </w:t>
            </w:r>
            <w:r w:rsidRPr="00E2426F">
              <w:rPr>
                <w:rFonts w:eastAsia="Arial Unicode MS"/>
                <w:lang w:eastAsia="en-US"/>
              </w:rPr>
              <w:t>_______________ в _______________</w:t>
            </w:r>
          </w:p>
          <w:p w:rsidR="00E2426F" w:rsidRPr="00E2426F" w:rsidRDefault="00E2426F" w:rsidP="00E2426F">
            <w:pPr>
              <w:jc w:val="both"/>
              <w:rPr>
                <w:rFonts w:eastAsia="Arial Unicode MS"/>
                <w:lang w:eastAsia="en-US"/>
              </w:rPr>
            </w:pPr>
            <w:r w:rsidRPr="00E2426F">
              <w:rPr>
                <w:rFonts w:eastAsia="Arial Unicode MS"/>
                <w:b/>
                <w:lang w:eastAsia="en-US"/>
              </w:rPr>
              <w:t xml:space="preserve">к/с </w:t>
            </w:r>
            <w:r w:rsidRPr="00E2426F">
              <w:rPr>
                <w:rFonts w:eastAsia="Arial Unicode MS"/>
                <w:lang w:eastAsia="en-US"/>
              </w:rPr>
              <w:t>_____________________</w:t>
            </w:r>
          </w:p>
          <w:p w:rsidR="00E2426F" w:rsidRPr="00E2426F" w:rsidRDefault="00E2426F" w:rsidP="00E2426F">
            <w:pPr>
              <w:jc w:val="both"/>
              <w:rPr>
                <w:rFonts w:eastAsia="Arial Unicode MS"/>
                <w:b/>
                <w:lang w:eastAsia="en-US"/>
              </w:rPr>
            </w:pPr>
            <w:r w:rsidRPr="00E2426F">
              <w:rPr>
                <w:rFonts w:eastAsia="Arial Unicode MS"/>
                <w:b/>
                <w:lang w:eastAsia="en-US"/>
              </w:rPr>
              <w:t xml:space="preserve">БИК </w:t>
            </w:r>
            <w:r w:rsidRPr="00E2426F">
              <w:rPr>
                <w:rFonts w:eastAsia="Arial Unicode MS"/>
                <w:lang w:eastAsia="en-US"/>
              </w:rPr>
              <w:t xml:space="preserve">_______________ </w:t>
            </w:r>
            <w:r w:rsidRPr="00E2426F">
              <w:rPr>
                <w:rFonts w:eastAsia="Arial Unicode MS"/>
                <w:b/>
                <w:lang w:eastAsia="en-US"/>
              </w:rPr>
              <w:t xml:space="preserve"> </w:t>
            </w:r>
          </w:p>
          <w:p w:rsidR="00E2426F" w:rsidRPr="00E2426F" w:rsidRDefault="00E2426F" w:rsidP="00E2426F">
            <w:pPr>
              <w:jc w:val="both"/>
              <w:rPr>
                <w:rFonts w:eastAsia="Arial Unicode MS"/>
                <w:lang w:eastAsia="en-US"/>
              </w:rPr>
            </w:pPr>
          </w:p>
          <w:p w:rsidR="00E2426F" w:rsidRPr="00E2426F" w:rsidRDefault="00E2426F" w:rsidP="00E2426F">
            <w:pPr>
              <w:jc w:val="both"/>
              <w:rPr>
                <w:rFonts w:eastAsia="Arial Unicode MS"/>
                <w:b/>
                <w:lang w:eastAsia="en-US"/>
              </w:rPr>
            </w:pPr>
          </w:p>
          <w:p w:rsidR="00E2426F" w:rsidRPr="00E2426F" w:rsidRDefault="00E2426F" w:rsidP="00E2426F">
            <w:pPr>
              <w:jc w:val="both"/>
              <w:rPr>
                <w:rFonts w:eastAsia="Arial Unicode MS"/>
                <w:b/>
                <w:lang w:eastAsia="en-US"/>
              </w:rPr>
            </w:pPr>
          </w:p>
          <w:p w:rsidR="00E2426F" w:rsidRPr="00E2426F" w:rsidRDefault="00E2426F" w:rsidP="00E2426F">
            <w:pPr>
              <w:jc w:val="both"/>
              <w:rPr>
                <w:rFonts w:eastAsia="Arial Unicode MS"/>
                <w:b/>
                <w:lang w:eastAsia="en-US"/>
              </w:rPr>
            </w:pPr>
          </w:p>
          <w:p w:rsidR="00E2426F" w:rsidRPr="00E2426F" w:rsidRDefault="00E2426F" w:rsidP="00E2426F">
            <w:pPr>
              <w:jc w:val="both"/>
              <w:rPr>
                <w:rFonts w:eastAsia="Arial Unicode MS"/>
                <w:lang w:eastAsia="en-US"/>
              </w:rPr>
            </w:pPr>
            <w:r w:rsidRPr="00E2426F">
              <w:rPr>
                <w:rFonts w:eastAsia="Arial Unicode MS"/>
                <w:lang w:eastAsia="en-US"/>
              </w:rPr>
              <w:t>__________________________</w:t>
            </w:r>
          </w:p>
          <w:p w:rsidR="00E2426F" w:rsidRDefault="00E2426F" w:rsidP="00E2426F">
            <w:pPr>
              <w:jc w:val="both"/>
              <w:rPr>
                <w:rFonts w:eastAsia="Arial Unicode MS"/>
                <w:b/>
                <w:bCs/>
                <w:lang w:eastAsia="en-US"/>
              </w:rPr>
            </w:pPr>
          </w:p>
          <w:p w:rsidR="00E2426F" w:rsidRPr="00E2426F" w:rsidRDefault="00E2426F" w:rsidP="00E2426F">
            <w:pPr>
              <w:jc w:val="both"/>
              <w:rPr>
                <w:rFonts w:eastAsia="Arial Unicode MS"/>
                <w:b/>
                <w:bCs/>
                <w:lang w:eastAsia="en-US"/>
              </w:rPr>
            </w:pPr>
          </w:p>
          <w:p w:rsidR="00E2426F" w:rsidRPr="00E2426F" w:rsidRDefault="00E2426F" w:rsidP="00E2426F">
            <w:pPr>
              <w:jc w:val="both"/>
              <w:rPr>
                <w:rFonts w:eastAsia="Arial Unicode MS"/>
                <w:b/>
                <w:bCs/>
                <w:lang w:eastAsia="en-US"/>
              </w:rPr>
            </w:pPr>
            <w:r w:rsidRPr="00E2426F">
              <w:rPr>
                <w:rFonts w:eastAsia="Arial Unicode MS"/>
                <w:b/>
                <w:bCs/>
                <w:lang w:eastAsia="en-US"/>
              </w:rPr>
              <w:t>___________________  /_____________/</w:t>
            </w:r>
          </w:p>
          <w:p w:rsidR="00E2426F" w:rsidRPr="00E2426F" w:rsidRDefault="00E2426F" w:rsidP="00E2426F">
            <w:pPr>
              <w:jc w:val="both"/>
              <w:rPr>
                <w:rFonts w:eastAsia="Arial Unicode MS"/>
                <w:b/>
                <w:bCs/>
                <w:lang w:eastAsia="en-US"/>
              </w:rPr>
            </w:pPr>
          </w:p>
        </w:tc>
        <w:tc>
          <w:tcPr>
            <w:tcW w:w="5004" w:type="dxa"/>
          </w:tcPr>
          <w:p w:rsidR="00E2426F" w:rsidRPr="00E2426F" w:rsidRDefault="00E2426F" w:rsidP="00E2426F">
            <w:pPr>
              <w:jc w:val="both"/>
              <w:rPr>
                <w:rFonts w:eastAsia="Arial Unicode MS"/>
                <w:lang w:eastAsia="en-US"/>
              </w:rPr>
            </w:pPr>
            <w:r w:rsidRPr="00E2426F">
              <w:rPr>
                <w:rFonts w:eastAsia="Arial Unicode MS"/>
                <w:b/>
                <w:bCs/>
                <w:u w:val="single"/>
                <w:lang w:eastAsia="en-US"/>
              </w:rPr>
              <w:t>Покупатель:</w:t>
            </w:r>
            <w:r w:rsidRPr="00E2426F">
              <w:rPr>
                <w:rFonts w:eastAsia="Arial Unicode MS"/>
                <w:lang w:eastAsia="en-US"/>
              </w:rPr>
              <w:t xml:space="preserve">  </w:t>
            </w:r>
          </w:p>
          <w:p w:rsidR="00E2426F" w:rsidRPr="00E2426F" w:rsidRDefault="00E2426F" w:rsidP="00E2426F">
            <w:pPr>
              <w:rPr>
                <w:rFonts w:eastAsia="Arial Unicode MS"/>
                <w:b/>
                <w:lang w:eastAsia="en-US"/>
              </w:rPr>
            </w:pPr>
            <w:r w:rsidRPr="00E2426F">
              <w:rPr>
                <w:rFonts w:eastAsia="Arial Unicode MS"/>
                <w:b/>
                <w:lang w:eastAsia="en-US"/>
              </w:rPr>
              <w:t>ОАО «</w:t>
            </w:r>
            <w:proofErr w:type="spellStart"/>
            <w:r w:rsidRPr="00E2426F">
              <w:rPr>
                <w:rFonts w:eastAsia="Arial Unicode MS"/>
                <w:b/>
                <w:lang w:eastAsia="en-US"/>
              </w:rPr>
              <w:t>ЗиО</w:t>
            </w:r>
            <w:proofErr w:type="spellEnd"/>
            <w:r w:rsidRPr="00E2426F">
              <w:rPr>
                <w:rFonts w:eastAsia="Arial Unicode MS"/>
                <w:b/>
                <w:lang w:eastAsia="en-US"/>
              </w:rPr>
              <w:t xml:space="preserve">-Подольск» </w:t>
            </w:r>
          </w:p>
          <w:p w:rsidR="00E2426F" w:rsidRPr="00E2426F" w:rsidRDefault="00E2426F" w:rsidP="00E2426F">
            <w:pPr>
              <w:jc w:val="both"/>
              <w:rPr>
                <w:lang w:eastAsia="en-US"/>
              </w:rPr>
            </w:pPr>
            <w:proofErr w:type="spellStart"/>
            <w:r w:rsidRPr="00E2426F">
              <w:rPr>
                <w:b/>
                <w:lang w:eastAsia="en-US"/>
              </w:rPr>
              <w:t>Юрид</w:t>
            </w:r>
            <w:proofErr w:type="spellEnd"/>
            <w:r w:rsidRPr="00E2426F">
              <w:rPr>
                <w:b/>
                <w:lang w:eastAsia="en-US"/>
              </w:rPr>
              <w:t>./Почт</w:t>
            </w:r>
            <w:proofErr w:type="gramStart"/>
            <w:r w:rsidRPr="00E2426F">
              <w:rPr>
                <w:b/>
                <w:lang w:eastAsia="en-US"/>
              </w:rPr>
              <w:t>.</w:t>
            </w:r>
            <w:proofErr w:type="gramEnd"/>
            <w:r w:rsidRPr="00E2426F">
              <w:rPr>
                <w:b/>
                <w:lang w:eastAsia="en-US"/>
              </w:rPr>
              <w:t xml:space="preserve"> </w:t>
            </w:r>
            <w:proofErr w:type="gramStart"/>
            <w:r w:rsidRPr="00E2426F">
              <w:rPr>
                <w:b/>
                <w:lang w:eastAsia="en-US"/>
              </w:rPr>
              <w:t>а</w:t>
            </w:r>
            <w:proofErr w:type="gramEnd"/>
            <w:r w:rsidRPr="00E2426F">
              <w:rPr>
                <w:b/>
                <w:lang w:eastAsia="en-US"/>
              </w:rPr>
              <w:t>дрес</w:t>
            </w:r>
            <w:r w:rsidRPr="00E2426F">
              <w:rPr>
                <w:lang w:eastAsia="en-US"/>
              </w:rPr>
              <w:t>: 142103, г. Подольск, ул. Железнодорожная,  д. 2</w:t>
            </w:r>
          </w:p>
          <w:p w:rsidR="00E2426F" w:rsidRPr="00E2426F" w:rsidRDefault="00E2426F" w:rsidP="00E2426F">
            <w:pPr>
              <w:jc w:val="both"/>
              <w:rPr>
                <w:lang w:eastAsia="en-US"/>
              </w:rPr>
            </w:pPr>
            <w:r w:rsidRPr="00E2426F">
              <w:rPr>
                <w:b/>
                <w:lang w:eastAsia="en-US"/>
              </w:rPr>
              <w:t>ИНН</w:t>
            </w:r>
            <w:r w:rsidRPr="00E2426F">
              <w:rPr>
                <w:lang w:eastAsia="en-US"/>
              </w:rPr>
              <w:t xml:space="preserve"> 5036040729   </w:t>
            </w:r>
            <w:r w:rsidRPr="00E2426F">
              <w:rPr>
                <w:b/>
                <w:lang w:eastAsia="en-US"/>
              </w:rPr>
              <w:t xml:space="preserve">КПП </w:t>
            </w:r>
            <w:r w:rsidRPr="00E2426F">
              <w:rPr>
                <w:lang w:eastAsia="en-US"/>
              </w:rPr>
              <w:t>509950001</w:t>
            </w:r>
          </w:p>
          <w:p w:rsidR="00E2426F" w:rsidRPr="00E2426F" w:rsidRDefault="00E2426F" w:rsidP="00E2426F">
            <w:pPr>
              <w:jc w:val="both"/>
              <w:rPr>
                <w:lang w:eastAsia="en-US"/>
              </w:rPr>
            </w:pPr>
            <w:r w:rsidRPr="00E2426F">
              <w:rPr>
                <w:b/>
                <w:lang w:eastAsia="en-US"/>
              </w:rPr>
              <w:t>ОГРН</w:t>
            </w:r>
            <w:r w:rsidRPr="00E2426F">
              <w:rPr>
                <w:lang w:eastAsia="en-US"/>
              </w:rPr>
              <w:t xml:space="preserve"> 1025004700445   </w:t>
            </w:r>
            <w:r w:rsidRPr="00E2426F">
              <w:rPr>
                <w:b/>
                <w:lang w:eastAsia="en-US"/>
              </w:rPr>
              <w:t>ОКПО</w:t>
            </w:r>
            <w:r w:rsidRPr="00E2426F">
              <w:rPr>
                <w:lang w:eastAsia="en-US"/>
              </w:rPr>
              <w:t xml:space="preserve"> 51928123 </w:t>
            </w:r>
          </w:p>
          <w:p w:rsidR="00E2426F" w:rsidRPr="00E2426F" w:rsidRDefault="00E2426F" w:rsidP="00E2426F">
            <w:pPr>
              <w:jc w:val="both"/>
              <w:rPr>
                <w:lang w:eastAsia="en-US"/>
              </w:rPr>
            </w:pPr>
            <w:proofErr w:type="gramStart"/>
            <w:r w:rsidRPr="00E2426F">
              <w:rPr>
                <w:b/>
                <w:lang w:eastAsia="en-US"/>
              </w:rPr>
              <w:t>р</w:t>
            </w:r>
            <w:proofErr w:type="gramEnd"/>
            <w:r w:rsidRPr="00E2426F">
              <w:rPr>
                <w:b/>
                <w:lang w:eastAsia="en-US"/>
              </w:rPr>
              <w:t>/</w:t>
            </w:r>
            <w:r w:rsidRPr="00E2426F">
              <w:rPr>
                <w:b/>
                <w:lang w:val="en-US" w:eastAsia="en-US"/>
              </w:rPr>
              <w:t>c</w:t>
            </w:r>
            <w:r w:rsidRPr="00E2426F">
              <w:rPr>
                <w:lang w:eastAsia="en-US"/>
              </w:rPr>
              <w:t xml:space="preserve">  407 028 106 403 301 009 01 «Сбербанк России»  ОАО г. Москва</w:t>
            </w:r>
          </w:p>
          <w:p w:rsidR="00E2426F" w:rsidRPr="00E2426F" w:rsidRDefault="00E2426F" w:rsidP="00E2426F">
            <w:pPr>
              <w:jc w:val="both"/>
              <w:rPr>
                <w:lang w:eastAsia="en-US"/>
              </w:rPr>
            </w:pPr>
            <w:r w:rsidRPr="00E2426F">
              <w:rPr>
                <w:b/>
                <w:lang w:eastAsia="en-US"/>
              </w:rPr>
              <w:t>к/с</w:t>
            </w:r>
            <w:r w:rsidRPr="00E2426F">
              <w:rPr>
                <w:lang w:eastAsia="en-US"/>
              </w:rPr>
              <w:t xml:space="preserve">  301 018 104 000 000 002 25  </w:t>
            </w:r>
          </w:p>
          <w:p w:rsidR="00E2426F" w:rsidRPr="00E2426F" w:rsidRDefault="00E2426F" w:rsidP="00E2426F">
            <w:pPr>
              <w:jc w:val="both"/>
              <w:rPr>
                <w:lang w:eastAsia="en-US"/>
              </w:rPr>
            </w:pPr>
            <w:r w:rsidRPr="00E2426F">
              <w:rPr>
                <w:b/>
                <w:lang w:eastAsia="en-US"/>
              </w:rPr>
              <w:t>БИК</w:t>
            </w:r>
            <w:r w:rsidRPr="00E2426F">
              <w:rPr>
                <w:lang w:eastAsia="en-US"/>
              </w:rPr>
              <w:t xml:space="preserve"> 044525225  </w:t>
            </w:r>
          </w:p>
          <w:p w:rsidR="00E2426F" w:rsidRPr="00E2426F" w:rsidRDefault="00E2426F" w:rsidP="00E2426F">
            <w:pPr>
              <w:jc w:val="both"/>
              <w:rPr>
                <w:rFonts w:eastAsia="Arial Unicode MS"/>
                <w:lang w:eastAsia="en-US"/>
              </w:rPr>
            </w:pPr>
          </w:p>
          <w:p w:rsidR="00E2426F" w:rsidRPr="00E2426F" w:rsidRDefault="00E2426F" w:rsidP="00E2426F">
            <w:pPr>
              <w:jc w:val="both"/>
              <w:rPr>
                <w:rFonts w:eastAsia="Arial Unicode MS"/>
                <w:lang w:eastAsia="en-US"/>
              </w:rPr>
            </w:pPr>
          </w:p>
          <w:p w:rsidR="00E2426F" w:rsidRPr="00E2426F" w:rsidRDefault="00E2426F" w:rsidP="00E2426F">
            <w:pPr>
              <w:jc w:val="both"/>
              <w:rPr>
                <w:rFonts w:eastAsia="Arial Unicode MS"/>
                <w:lang w:eastAsia="en-US"/>
              </w:rPr>
            </w:pPr>
          </w:p>
          <w:p w:rsidR="00E2426F" w:rsidRPr="00E2426F" w:rsidRDefault="00E2426F" w:rsidP="00E2426F">
            <w:pPr>
              <w:jc w:val="both"/>
              <w:rPr>
                <w:rFonts w:eastAsia="Arial Unicode MS"/>
                <w:lang w:eastAsia="en-US"/>
              </w:rPr>
            </w:pPr>
            <w:proofErr w:type="spellStart"/>
            <w:r w:rsidRPr="00E2426F">
              <w:rPr>
                <w:rFonts w:eastAsia="Arial Unicode MS"/>
                <w:lang w:eastAsia="en-US"/>
              </w:rPr>
              <w:t>И.о</w:t>
            </w:r>
            <w:proofErr w:type="spellEnd"/>
            <w:r w:rsidRPr="00E2426F">
              <w:rPr>
                <w:rFonts w:eastAsia="Arial Unicode MS"/>
                <w:lang w:eastAsia="en-US"/>
              </w:rPr>
              <w:t xml:space="preserve"> директора по закупкам</w:t>
            </w:r>
          </w:p>
          <w:p w:rsidR="00E2426F" w:rsidRPr="00E2426F" w:rsidRDefault="00E2426F" w:rsidP="00E2426F">
            <w:pPr>
              <w:jc w:val="both"/>
              <w:rPr>
                <w:rFonts w:eastAsia="Arial Unicode MS"/>
                <w:b/>
                <w:bCs/>
                <w:lang w:eastAsia="en-US"/>
              </w:rPr>
            </w:pPr>
          </w:p>
          <w:p w:rsidR="00E2426F" w:rsidRPr="00E2426F" w:rsidRDefault="00E2426F" w:rsidP="00E2426F">
            <w:pPr>
              <w:jc w:val="both"/>
              <w:rPr>
                <w:rFonts w:eastAsia="Arial Unicode MS"/>
                <w:b/>
                <w:bCs/>
                <w:lang w:eastAsia="en-US"/>
              </w:rPr>
            </w:pPr>
          </w:p>
          <w:p w:rsidR="00E2426F" w:rsidRPr="00E2426F" w:rsidRDefault="00E2426F" w:rsidP="00E2426F">
            <w:pPr>
              <w:jc w:val="both"/>
              <w:rPr>
                <w:rFonts w:eastAsia="Arial Unicode MS"/>
                <w:bCs/>
                <w:lang w:eastAsia="en-US"/>
              </w:rPr>
            </w:pPr>
            <w:r w:rsidRPr="00E2426F">
              <w:rPr>
                <w:rFonts w:eastAsia="Arial Unicode MS"/>
                <w:b/>
                <w:bCs/>
                <w:lang w:eastAsia="en-US"/>
              </w:rPr>
              <w:t>_____________________  /А.И. Марченко/</w:t>
            </w:r>
          </w:p>
          <w:p w:rsidR="00E2426F" w:rsidRPr="00E2426F" w:rsidRDefault="00E2426F" w:rsidP="00E2426F">
            <w:pPr>
              <w:jc w:val="both"/>
              <w:rPr>
                <w:rFonts w:eastAsia="Arial Unicode MS"/>
                <w:b/>
                <w:bCs/>
                <w:lang w:eastAsia="en-US"/>
              </w:rPr>
            </w:pPr>
          </w:p>
        </w:tc>
      </w:tr>
    </w:tbl>
    <w:p w:rsidR="00E2426F" w:rsidRPr="00E2426F" w:rsidRDefault="00E2426F" w:rsidP="00E2426F">
      <w:pPr>
        <w:jc w:val="center"/>
        <w:rPr>
          <w:lang w:eastAsia="en-US"/>
        </w:rPr>
      </w:pPr>
    </w:p>
    <w:p w:rsidR="00E2426F" w:rsidRPr="00E2426F" w:rsidRDefault="00E2426F" w:rsidP="00E2426F">
      <w:pPr>
        <w:jc w:val="center"/>
        <w:rPr>
          <w:lang w:eastAsia="en-US"/>
        </w:rPr>
      </w:pPr>
    </w:p>
    <w:p w:rsidR="00E2426F" w:rsidRPr="00E2426F" w:rsidRDefault="00E2426F" w:rsidP="00E2426F">
      <w:pPr>
        <w:jc w:val="center"/>
        <w:rPr>
          <w:lang w:eastAsia="en-US"/>
        </w:rPr>
      </w:pPr>
    </w:p>
    <w:p w:rsidR="00E2426F" w:rsidRPr="00E2426F" w:rsidRDefault="00E2426F" w:rsidP="00E2426F">
      <w:pPr>
        <w:jc w:val="center"/>
        <w:rPr>
          <w:lang w:eastAsia="en-US"/>
        </w:rPr>
      </w:pPr>
    </w:p>
    <w:p w:rsidR="00E2426F" w:rsidRPr="00E2426F" w:rsidRDefault="00E2426F" w:rsidP="00E2426F">
      <w:pPr>
        <w:jc w:val="center"/>
        <w:rPr>
          <w:lang w:eastAsia="en-US"/>
        </w:rPr>
      </w:pPr>
    </w:p>
    <w:p w:rsidR="00E2426F" w:rsidRPr="00E2426F" w:rsidRDefault="00E2426F" w:rsidP="00E2426F">
      <w:pPr>
        <w:jc w:val="center"/>
        <w:rPr>
          <w:lang w:eastAsia="en-US"/>
        </w:rPr>
      </w:pPr>
    </w:p>
    <w:p w:rsidR="00E2426F" w:rsidRPr="00E2426F" w:rsidRDefault="00E2426F" w:rsidP="00E2426F">
      <w:pPr>
        <w:jc w:val="center"/>
        <w:rPr>
          <w:lang w:eastAsia="en-US"/>
        </w:rPr>
      </w:pPr>
    </w:p>
    <w:p w:rsidR="00E2426F" w:rsidRPr="00E2426F" w:rsidRDefault="00E2426F" w:rsidP="00E2426F">
      <w:pPr>
        <w:jc w:val="center"/>
        <w:rPr>
          <w:lang w:eastAsia="en-US"/>
        </w:rPr>
      </w:pPr>
    </w:p>
    <w:p w:rsidR="00E2426F" w:rsidRPr="00E2426F" w:rsidRDefault="00E2426F" w:rsidP="00E2426F">
      <w:pPr>
        <w:jc w:val="center"/>
        <w:rPr>
          <w:lang w:eastAsia="en-US"/>
        </w:rPr>
      </w:pPr>
    </w:p>
    <w:p w:rsidR="00E2426F" w:rsidRPr="00E2426F" w:rsidRDefault="00E2426F" w:rsidP="00E2426F">
      <w:pPr>
        <w:jc w:val="center"/>
        <w:rPr>
          <w:lang w:eastAsia="en-US"/>
        </w:rPr>
      </w:pPr>
    </w:p>
    <w:p w:rsidR="00E2426F" w:rsidRPr="00E2426F" w:rsidRDefault="00E2426F" w:rsidP="00E2426F">
      <w:pPr>
        <w:jc w:val="center"/>
        <w:rPr>
          <w:lang w:eastAsia="en-US"/>
        </w:rPr>
      </w:pPr>
    </w:p>
    <w:p w:rsidR="00E2426F" w:rsidRPr="00E2426F" w:rsidRDefault="00E2426F" w:rsidP="00E2426F">
      <w:pPr>
        <w:jc w:val="center"/>
        <w:rPr>
          <w:lang w:eastAsia="en-US"/>
        </w:rPr>
      </w:pPr>
    </w:p>
    <w:p w:rsidR="00E2426F" w:rsidRPr="00E2426F" w:rsidRDefault="00E2426F" w:rsidP="00E2426F">
      <w:pPr>
        <w:jc w:val="center"/>
        <w:rPr>
          <w:lang w:eastAsia="en-US"/>
        </w:rPr>
      </w:pPr>
    </w:p>
    <w:p w:rsidR="00E2426F" w:rsidRPr="00E2426F" w:rsidRDefault="00E2426F" w:rsidP="00E2426F">
      <w:pPr>
        <w:jc w:val="center"/>
        <w:rPr>
          <w:lang w:eastAsia="en-US"/>
        </w:rPr>
      </w:pPr>
    </w:p>
    <w:p w:rsidR="00E2426F" w:rsidRPr="00E2426F" w:rsidRDefault="00E2426F" w:rsidP="00E2426F">
      <w:pPr>
        <w:jc w:val="center"/>
        <w:rPr>
          <w:lang w:eastAsia="en-US"/>
        </w:rPr>
      </w:pPr>
    </w:p>
    <w:p w:rsidR="00E2426F" w:rsidRPr="00E2426F" w:rsidRDefault="00E2426F" w:rsidP="00E2426F">
      <w:pPr>
        <w:jc w:val="center"/>
        <w:rPr>
          <w:lang w:eastAsia="en-US"/>
        </w:rPr>
      </w:pPr>
    </w:p>
    <w:p w:rsidR="00E2426F" w:rsidRPr="00E2426F" w:rsidRDefault="00E2426F" w:rsidP="00E2426F">
      <w:pPr>
        <w:jc w:val="center"/>
        <w:rPr>
          <w:lang w:eastAsia="en-US"/>
        </w:rPr>
      </w:pPr>
    </w:p>
    <w:p w:rsidR="00E2426F" w:rsidRPr="00E2426F" w:rsidRDefault="00E2426F" w:rsidP="00E2426F">
      <w:pPr>
        <w:jc w:val="center"/>
        <w:rPr>
          <w:lang w:eastAsia="en-US"/>
        </w:rPr>
      </w:pPr>
    </w:p>
    <w:p w:rsidR="00E2426F" w:rsidRPr="00E2426F" w:rsidRDefault="00E2426F" w:rsidP="00E2426F">
      <w:pPr>
        <w:jc w:val="center"/>
        <w:rPr>
          <w:lang w:eastAsia="en-US"/>
        </w:rPr>
      </w:pPr>
    </w:p>
    <w:p w:rsidR="00E2426F" w:rsidRPr="00E2426F" w:rsidRDefault="00E2426F" w:rsidP="00E2426F">
      <w:pPr>
        <w:jc w:val="center"/>
        <w:rPr>
          <w:lang w:eastAsia="en-US"/>
        </w:rPr>
      </w:pPr>
    </w:p>
    <w:p w:rsidR="00E2426F" w:rsidRPr="00E2426F" w:rsidRDefault="00E2426F" w:rsidP="00E2426F">
      <w:pPr>
        <w:jc w:val="center"/>
        <w:rPr>
          <w:lang w:eastAsia="en-US"/>
        </w:rPr>
      </w:pPr>
    </w:p>
    <w:p w:rsidR="00E2426F" w:rsidRPr="00E2426F" w:rsidRDefault="00E2426F" w:rsidP="00E2426F">
      <w:pPr>
        <w:jc w:val="center"/>
        <w:rPr>
          <w:lang w:eastAsia="en-US"/>
        </w:rPr>
      </w:pPr>
    </w:p>
    <w:p w:rsidR="00E2426F" w:rsidRPr="00E2426F" w:rsidRDefault="00E2426F" w:rsidP="00E2426F">
      <w:pPr>
        <w:jc w:val="center"/>
        <w:rPr>
          <w:lang w:eastAsia="en-US"/>
        </w:rPr>
      </w:pPr>
    </w:p>
    <w:p w:rsidR="00E2426F" w:rsidRDefault="00E2426F" w:rsidP="00E2426F">
      <w:pPr>
        <w:jc w:val="right"/>
        <w:rPr>
          <w:lang w:eastAsia="en-US"/>
        </w:rPr>
      </w:pPr>
    </w:p>
    <w:p w:rsidR="00E2426F" w:rsidRDefault="00E2426F" w:rsidP="00E2426F">
      <w:pPr>
        <w:jc w:val="right"/>
        <w:rPr>
          <w:lang w:eastAsia="en-US"/>
        </w:rPr>
      </w:pPr>
    </w:p>
    <w:p w:rsidR="00E2426F" w:rsidRDefault="00E2426F" w:rsidP="00E2426F">
      <w:pPr>
        <w:jc w:val="right"/>
        <w:rPr>
          <w:lang w:eastAsia="en-US"/>
        </w:rPr>
      </w:pPr>
    </w:p>
    <w:p w:rsidR="00E2426F" w:rsidRDefault="00E2426F" w:rsidP="00E2426F">
      <w:pPr>
        <w:jc w:val="right"/>
        <w:rPr>
          <w:lang w:eastAsia="en-US"/>
        </w:rPr>
      </w:pPr>
    </w:p>
    <w:p w:rsidR="00E2426F" w:rsidRDefault="00E2426F" w:rsidP="00E2426F">
      <w:pPr>
        <w:jc w:val="right"/>
        <w:rPr>
          <w:lang w:eastAsia="en-US"/>
        </w:rPr>
      </w:pPr>
    </w:p>
    <w:p w:rsidR="00E2426F" w:rsidRDefault="00E2426F" w:rsidP="00E2426F">
      <w:pPr>
        <w:jc w:val="right"/>
        <w:rPr>
          <w:lang w:eastAsia="en-US"/>
        </w:rPr>
      </w:pPr>
    </w:p>
    <w:p w:rsidR="00E2426F" w:rsidRDefault="00E2426F" w:rsidP="00E2426F">
      <w:pPr>
        <w:jc w:val="right"/>
        <w:rPr>
          <w:lang w:eastAsia="en-US"/>
        </w:rPr>
      </w:pPr>
    </w:p>
    <w:p w:rsidR="00E2426F" w:rsidRDefault="00E2426F" w:rsidP="00E2426F">
      <w:pPr>
        <w:jc w:val="right"/>
        <w:rPr>
          <w:lang w:eastAsia="en-US"/>
        </w:rPr>
      </w:pPr>
    </w:p>
    <w:p w:rsidR="00E2426F" w:rsidRDefault="00E2426F" w:rsidP="00E2426F">
      <w:pPr>
        <w:jc w:val="right"/>
        <w:rPr>
          <w:lang w:eastAsia="en-US"/>
        </w:rPr>
      </w:pPr>
    </w:p>
    <w:p w:rsidR="00E2426F" w:rsidRDefault="00E2426F" w:rsidP="00E2426F">
      <w:pPr>
        <w:jc w:val="right"/>
        <w:rPr>
          <w:lang w:eastAsia="en-US"/>
        </w:rPr>
      </w:pPr>
    </w:p>
    <w:p w:rsidR="00E2426F" w:rsidRPr="00E2426F" w:rsidRDefault="00E2426F" w:rsidP="00E2426F">
      <w:pPr>
        <w:jc w:val="right"/>
        <w:rPr>
          <w:b/>
        </w:rPr>
      </w:pPr>
      <w:r w:rsidRPr="00E2426F">
        <w:rPr>
          <w:b/>
        </w:rPr>
        <w:lastRenderedPageBreak/>
        <w:t xml:space="preserve">Приложение №1 к договору поставки </w:t>
      </w:r>
    </w:p>
    <w:p w:rsidR="00E2426F" w:rsidRPr="00E2426F" w:rsidRDefault="00E2426F" w:rsidP="00E2426F">
      <w:pPr>
        <w:jc w:val="right"/>
        <w:rPr>
          <w:b/>
        </w:rPr>
      </w:pPr>
      <w:r w:rsidRPr="00E2426F">
        <w:rPr>
          <w:b/>
        </w:rPr>
        <w:t>№ __________ от «___» ___________ 20__г.</w:t>
      </w:r>
    </w:p>
    <w:p w:rsidR="00E2426F" w:rsidRPr="00E2426F" w:rsidRDefault="00E2426F" w:rsidP="00E2426F">
      <w:pPr>
        <w:spacing w:after="200" w:line="276" w:lineRule="auto"/>
        <w:jc w:val="right"/>
        <w:rPr>
          <w:b/>
          <w:sz w:val="22"/>
          <w:szCs w:val="22"/>
          <w:lang w:eastAsia="en-US"/>
        </w:rPr>
      </w:pPr>
    </w:p>
    <w:p w:rsidR="00E2426F" w:rsidRPr="00E2426F" w:rsidRDefault="00E2426F" w:rsidP="00E2426F">
      <w:pPr>
        <w:autoSpaceDE w:val="0"/>
        <w:autoSpaceDN w:val="0"/>
        <w:adjustRightInd w:val="0"/>
        <w:jc w:val="center"/>
        <w:rPr>
          <w:b/>
        </w:rPr>
      </w:pPr>
      <w:r w:rsidRPr="00E2426F">
        <w:rPr>
          <w:b/>
        </w:rPr>
        <w:t>СПЕЦИФИКАЦИЯ №___________</w:t>
      </w:r>
    </w:p>
    <w:p w:rsidR="00E2426F" w:rsidRPr="00E2426F" w:rsidRDefault="00E2426F" w:rsidP="00E2426F">
      <w:pPr>
        <w:autoSpaceDE w:val="0"/>
        <w:autoSpaceDN w:val="0"/>
        <w:adjustRightInd w:val="0"/>
        <w:jc w:val="center"/>
        <w:rPr>
          <w:b/>
        </w:rPr>
      </w:pPr>
      <w:r w:rsidRPr="00E2426F">
        <w:rPr>
          <w:b/>
        </w:rPr>
        <w:t>к Договору поставки №__________ от «____» ____________ 20__г.</w:t>
      </w:r>
    </w:p>
    <w:p w:rsidR="00E2426F" w:rsidRPr="00E2426F" w:rsidRDefault="00E2426F" w:rsidP="00E2426F">
      <w:pPr>
        <w:autoSpaceDE w:val="0"/>
        <w:autoSpaceDN w:val="0"/>
        <w:adjustRightInd w:val="0"/>
        <w:jc w:val="center"/>
        <w:rPr>
          <w:b/>
        </w:rPr>
      </w:pPr>
    </w:p>
    <w:p w:rsidR="00E2426F" w:rsidRPr="00E2426F" w:rsidRDefault="00E2426F" w:rsidP="00E2426F">
      <w:pPr>
        <w:autoSpaceDE w:val="0"/>
        <w:autoSpaceDN w:val="0"/>
        <w:adjustRightInd w:val="0"/>
        <w:spacing w:after="200" w:line="276" w:lineRule="auto"/>
        <w:jc w:val="both"/>
        <w:rPr>
          <w:sz w:val="22"/>
          <w:szCs w:val="22"/>
          <w:lang w:eastAsia="en-US"/>
        </w:rPr>
      </w:pPr>
      <w:r w:rsidRPr="00E2426F">
        <w:rPr>
          <w:sz w:val="22"/>
          <w:szCs w:val="22"/>
          <w:lang w:eastAsia="en-US"/>
        </w:rPr>
        <w:t>г. ________________</w:t>
      </w:r>
      <w:r w:rsidRPr="00E2426F">
        <w:rPr>
          <w:sz w:val="22"/>
          <w:szCs w:val="22"/>
          <w:lang w:eastAsia="en-US"/>
        </w:rPr>
        <w:tab/>
      </w:r>
      <w:r w:rsidRPr="00E2426F">
        <w:rPr>
          <w:sz w:val="22"/>
          <w:szCs w:val="22"/>
          <w:lang w:eastAsia="en-US"/>
        </w:rPr>
        <w:tab/>
      </w:r>
      <w:r w:rsidRPr="00E2426F">
        <w:rPr>
          <w:sz w:val="22"/>
          <w:szCs w:val="22"/>
          <w:lang w:eastAsia="en-US"/>
        </w:rPr>
        <w:tab/>
      </w:r>
      <w:r w:rsidRPr="00E2426F">
        <w:rPr>
          <w:sz w:val="22"/>
          <w:szCs w:val="22"/>
          <w:lang w:eastAsia="en-US"/>
        </w:rPr>
        <w:tab/>
      </w:r>
      <w:r w:rsidRPr="00E2426F">
        <w:rPr>
          <w:sz w:val="22"/>
          <w:szCs w:val="22"/>
          <w:lang w:eastAsia="en-US"/>
        </w:rPr>
        <w:tab/>
        <w:t xml:space="preserve">                               «____» _____________ 20__ г.</w:t>
      </w:r>
    </w:p>
    <w:p w:rsidR="00E2426F" w:rsidRPr="00E2426F" w:rsidRDefault="00E2426F" w:rsidP="00E2426F">
      <w:pPr>
        <w:autoSpaceDE w:val="0"/>
        <w:autoSpaceDN w:val="0"/>
        <w:adjustRightInd w:val="0"/>
        <w:ind w:firstLine="709"/>
        <w:jc w:val="both"/>
      </w:pPr>
      <w:r w:rsidRPr="00E2426F">
        <w:t xml:space="preserve">_____________________________, именуем__ в дальнейшем </w:t>
      </w:r>
      <w:r w:rsidRPr="00E2426F">
        <w:rPr>
          <w:b/>
        </w:rPr>
        <w:t>«Поставщик»</w:t>
      </w:r>
      <w:r w:rsidRPr="00E2426F">
        <w:t xml:space="preserve">, в лице ______________, </w:t>
      </w:r>
      <w:proofErr w:type="spellStart"/>
      <w:r w:rsidRPr="00E2426F">
        <w:t>действующ</w:t>
      </w:r>
      <w:proofErr w:type="spellEnd"/>
      <w:r w:rsidRPr="00E2426F">
        <w:t xml:space="preserve">___ на основании ________, и </w:t>
      </w:r>
    </w:p>
    <w:p w:rsidR="00E2426F" w:rsidRPr="00E2426F" w:rsidRDefault="00E2426F" w:rsidP="00E2426F">
      <w:pPr>
        <w:autoSpaceDE w:val="0"/>
        <w:autoSpaceDN w:val="0"/>
        <w:adjustRightInd w:val="0"/>
        <w:ind w:firstLine="709"/>
        <w:jc w:val="both"/>
      </w:pPr>
      <w:r w:rsidRPr="00E2426F">
        <w:rPr>
          <w:rFonts w:eastAsia="Arial Unicode MS"/>
          <w:b/>
          <w:lang w:eastAsia="en-US"/>
        </w:rPr>
        <w:t>Открытое акционерное общество «Машиностроительный завод «</w:t>
      </w:r>
      <w:proofErr w:type="spellStart"/>
      <w:r w:rsidRPr="00E2426F">
        <w:rPr>
          <w:rFonts w:eastAsia="Arial Unicode MS"/>
          <w:b/>
          <w:lang w:eastAsia="en-US"/>
        </w:rPr>
        <w:t>ЗиО</w:t>
      </w:r>
      <w:proofErr w:type="spellEnd"/>
      <w:r w:rsidRPr="00E2426F">
        <w:rPr>
          <w:rFonts w:eastAsia="Arial Unicode MS"/>
          <w:b/>
          <w:lang w:eastAsia="en-US"/>
        </w:rPr>
        <w:t>-Подольск» (ОАО «</w:t>
      </w:r>
      <w:proofErr w:type="spellStart"/>
      <w:r w:rsidRPr="00E2426F">
        <w:rPr>
          <w:rFonts w:eastAsia="Arial Unicode MS"/>
          <w:b/>
          <w:lang w:eastAsia="en-US"/>
        </w:rPr>
        <w:t>ЗиО</w:t>
      </w:r>
      <w:proofErr w:type="spellEnd"/>
      <w:r w:rsidRPr="00E2426F">
        <w:rPr>
          <w:rFonts w:eastAsia="Arial Unicode MS"/>
          <w:b/>
          <w:lang w:eastAsia="en-US"/>
        </w:rPr>
        <w:t>-Подольск»)</w:t>
      </w:r>
      <w:r w:rsidRPr="00E2426F">
        <w:t xml:space="preserve">, именуемое в дальнейшем </w:t>
      </w:r>
      <w:r w:rsidRPr="00E2426F">
        <w:rPr>
          <w:b/>
        </w:rPr>
        <w:t>«Покупатель»</w:t>
      </w:r>
      <w:r w:rsidRPr="00E2426F">
        <w:t>, в лице _____________________________________, действующего на основании _________________________, с другой стороны, а вместе именуемые «Стороны», договорились о следующем:</w:t>
      </w:r>
    </w:p>
    <w:p w:rsidR="00E2426F" w:rsidRPr="00E2426F" w:rsidRDefault="00E2426F" w:rsidP="00E2426F">
      <w:pPr>
        <w:autoSpaceDE w:val="0"/>
        <w:autoSpaceDN w:val="0"/>
        <w:adjustRightInd w:val="0"/>
        <w:ind w:firstLine="709"/>
        <w:jc w:val="both"/>
      </w:pPr>
    </w:p>
    <w:p w:rsidR="00E2426F" w:rsidRPr="00E2426F" w:rsidRDefault="00E2426F" w:rsidP="00E2426F">
      <w:pPr>
        <w:autoSpaceDE w:val="0"/>
        <w:autoSpaceDN w:val="0"/>
        <w:adjustRightInd w:val="0"/>
        <w:jc w:val="both"/>
      </w:pPr>
      <w:r w:rsidRPr="00E2426F">
        <w:t>1. Поставщик передает Покупателю (получателю) следующий Товар:</w:t>
      </w:r>
    </w:p>
    <w:tbl>
      <w:tblPr>
        <w:tblW w:w="10207" w:type="dxa"/>
        <w:tblInd w:w="108" w:type="dxa"/>
        <w:tblLayout w:type="fixed"/>
        <w:tblLook w:val="0000" w:firstRow="0" w:lastRow="0" w:firstColumn="0" w:lastColumn="0" w:noHBand="0" w:noVBand="0"/>
      </w:tblPr>
      <w:tblGrid>
        <w:gridCol w:w="710"/>
        <w:gridCol w:w="2410"/>
        <w:gridCol w:w="2267"/>
        <w:gridCol w:w="992"/>
        <w:gridCol w:w="930"/>
        <w:gridCol w:w="913"/>
        <w:gridCol w:w="992"/>
        <w:gridCol w:w="993"/>
      </w:tblGrid>
      <w:tr w:rsidR="00E2426F" w:rsidRPr="00E2426F" w:rsidTr="00E2426F">
        <w:trPr>
          <w:trHeight w:val="37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E2426F" w:rsidRPr="00E2426F" w:rsidRDefault="00E2426F" w:rsidP="00E2426F">
            <w:pPr>
              <w:jc w:val="center"/>
            </w:pPr>
            <w:r w:rsidRPr="00E2426F">
              <w:t xml:space="preserve">№ </w:t>
            </w:r>
            <w:proofErr w:type="gramStart"/>
            <w:r w:rsidRPr="00E2426F">
              <w:t>п</w:t>
            </w:r>
            <w:proofErr w:type="gramEnd"/>
            <w:r w:rsidRPr="00E2426F">
              <w:t>/п</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E2426F" w:rsidRPr="00E2426F" w:rsidRDefault="00E2426F" w:rsidP="00E2426F">
            <w:pPr>
              <w:jc w:val="center"/>
            </w:pPr>
            <w:r w:rsidRPr="00E2426F">
              <w:t>Наименование товара</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rsidR="00E2426F" w:rsidRPr="00E2426F" w:rsidRDefault="00E2426F" w:rsidP="00E2426F">
            <w:pPr>
              <w:jc w:val="center"/>
            </w:pPr>
            <w:r w:rsidRPr="00E2426F">
              <w:t>марка, тип, размер, ГОСТ, технические характеристики</w:t>
            </w:r>
          </w:p>
        </w:tc>
        <w:tc>
          <w:tcPr>
            <w:tcW w:w="992" w:type="dxa"/>
            <w:tcBorders>
              <w:top w:val="single" w:sz="4" w:space="0" w:color="auto"/>
              <w:left w:val="single" w:sz="4" w:space="0" w:color="auto"/>
              <w:bottom w:val="single" w:sz="4" w:space="0" w:color="auto"/>
              <w:right w:val="single" w:sz="4" w:space="0" w:color="auto"/>
            </w:tcBorders>
          </w:tcPr>
          <w:p w:rsidR="00E2426F" w:rsidRPr="00E2426F" w:rsidRDefault="00E2426F" w:rsidP="00E2426F">
            <w:pPr>
              <w:jc w:val="center"/>
            </w:pPr>
            <w:r w:rsidRPr="00E2426F">
              <w:t>Изготовитель</w:t>
            </w:r>
          </w:p>
        </w:tc>
        <w:tc>
          <w:tcPr>
            <w:tcW w:w="9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426F" w:rsidRPr="00E2426F" w:rsidRDefault="00E2426F" w:rsidP="00E2426F">
            <w:pPr>
              <w:jc w:val="center"/>
            </w:pPr>
            <w:r w:rsidRPr="00E2426F">
              <w:t>Ед. изм.</w:t>
            </w:r>
          </w:p>
        </w:tc>
        <w:tc>
          <w:tcPr>
            <w:tcW w:w="91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426F" w:rsidRPr="00E2426F" w:rsidRDefault="00E2426F" w:rsidP="00E2426F">
            <w:pPr>
              <w:jc w:val="center"/>
            </w:pPr>
            <w:r w:rsidRPr="00E2426F">
              <w:t>Кол-во</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426F" w:rsidRPr="00E2426F" w:rsidRDefault="00E2426F" w:rsidP="00E2426F">
            <w:pPr>
              <w:jc w:val="center"/>
            </w:pPr>
            <w:r w:rsidRPr="00E2426F">
              <w:t>Цена     за ед. без НДС</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426F" w:rsidRPr="00E2426F" w:rsidRDefault="00E2426F" w:rsidP="00E2426F">
            <w:pPr>
              <w:jc w:val="center"/>
            </w:pPr>
            <w:r w:rsidRPr="00E2426F">
              <w:t>Сумма     без НДС</w:t>
            </w:r>
          </w:p>
        </w:tc>
      </w:tr>
      <w:tr w:rsidR="00E2426F" w:rsidRPr="00E2426F" w:rsidTr="00E2426F">
        <w:trPr>
          <w:trHeight w:val="290"/>
        </w:trPr>
        <w:tc>
          <w:tcPr>
            <w:tcW w:w="710" w:type="dxa"/>
            <w:tcBorders>
              <w:top w:val="nil"/>
              <w:left w:val="single" w:sz="8" w:space="0" w:color="auto"/>
              <w:bottom w:val="single" w:sz="4" w:space="0" w:color="auto"/>
              <w:right w:val="single" w:sz="8" w:space="0" w:color="auto"/>
            </w:tcBorders>
            <w:shd w:val="clear" w:color="auto" w:fill="auto"/>
            <w:vAlign w:val="center"/>
          </w:tcPr>
          <w:p w:rsidR="00E2426F" w:rsidRPr="00E2426F" w:rsidRDefault="00E2426F" w:rsidP="00E2426F">
            <w:pPr>
              <w:jc w:val="center"/>
              <w:rPr>
                <w:lang w:eastAsia="en-US"/>
              </w:rPr>
            </w:pPr>
            <w:r w:rsidRPr="00E2426F">
              <w:rPr>
                <w:lang w:eastAsia="en-US"/>
              </w:rPr>
              <w:t>1</w:t>
            </w:r>
          </w:p>
        </w:tc>
        <w:tc>
          <w:tcPr>
            <w:tcW w:w="2410" w:type="dxa"/>
            <w:tcBorders>
              <w:top w:val="nil"/>
              <w:left w:val="nil"/>
              <w:bottom w:val="single" w:sz="4" w:space="0" w:color="auto"/>
              <w:right w:val="single" w:sz="8" w:space="0" w:color="auto"/>
            </w:tcBorders>
            <w:shd w:val="clear" w:color="auto" w:fill="FFFFFF"/>
            <w:noWrap/>
            <w:vAlign w:val="center"/>
          </w:tcPr>
          <w:p w:rsidR="00E2426F" w:rsidRPr="00E2426F" w:rsidRDefault="00E2426F" w:rsidP="00E2426F">
            <w:pPr>
              <w:rPr>
                <w:lang w:eastAsia="en-US"/>
              </w:rPr>
            </w:pPr>
            <w:r w:rsidRPr="00E2426F">
              <w:rPr>
                <w:lang w:eastAsia="en-US"/>
              </w:rPr>
              <w:t xml:space="preserve">Труба 95*5*НД </w:t>
            </w:r>
          </w:p>
        </w:tc>
        <w:tc>
          <w:tcPr>
            <w:tcW w:w="2267" w:type="dxa"/>
            <w:tcBorders>
              <w:top w:val="nil"/>
              <w:left w:val="nil"/>
              <w:bottom w:val="single" w:sz="4" w:space="0" w:color="auto"/>
              <w:right w:val="single" w:sz="4" w:space="0" w:color="auto"/>
            </w:tcBorders>
            <w:shd w:val="clear" w:color="auto" w:fill="FFFFFF"/>
          </w:tcPr>
          <w:p w:rsidR="00E2426F" w:rsidRPr="00E2426F" w:rsidRDefault="00E2426F" w:rsidP="00E2426F">
            <w:pPr>
              <w:rPr>
                <w:lang w:eastAsia="en-US"/>
              </w:rPr>
            </w:pPr>
            <w:r w:rsidRPr="00E2426F">
              <w:rPr>
                <w:lang w:eastAsia="en-US"/>
              </w:rPr>
              <w:t>ст.08Х18Н10Т ГОСТ 9940-81</w:t>
            </w:r>
          </w:p>
        </w:tc>
        <w:tc>
          <w:tcPr>
            <w:tcW w:w="992" w:type="dxa"/>
            <w:tcBorders>
              <w:top w:val="single" w:sz="6" w:space="0" w:color="auto"/>
              <w:left w:val="single" w:sz="4" w:space="0" w:color="auto"/>
              <w:bottom w:val="single" w:sz="4" w:space="0" w:color="auto"/>
              <w:right w:val="single" w:sz="4" w:space="0" w:color="auto"/>
            </w:tcBorders>
            <w:shd w:val="clear" w:color="auto" w:fill="FFFFFF"/>
          </w:tcPr>
          <w:p w:rsidR="00E2426F" w:rsidRPr="00E2426F" w:rsidRDefault="00E2426F" w:rsidP="00E2426F">
            <w:pPr>
              <w:jc w:val="center"/>
            </w:pPr>
          </w:p>
        </w:tc>
        <w:tc>
          <w:tcPr>
            <w:tcW w:w="930" w:type="dxa"/>
            <w:tcBorders>
              <w:top w:val="nil"/>
              <w:left w:val="single" w:sz="4" w:space="0" w:color="auto"/>
              <w:bottom w:val="single" w:sz="4" w:space="0" w:color="auto"/>
              <w:right w:val="single" w:sz="8" w:space="0" w:color="auto"/>
            </w:tcBorders>
            <w:shd w:val="clear" w:color="auto" w:fill="FFFFFF"/>
            <w:noWrap/>
          </w:tcPr>
          <w:p w:rsidR="00E2426F" w:rsidRPr="00E2426F" w:rsidRDefault="00E2426F" w:rsidP="00E2426F">
            <w:pPr>
              <w:rPr>
                <w:lang w:eastAsia="en-US"/>
              </w:rPr>
            </w:pPr>
            <w:r w:rsidRPr="00E2426F">
              <w:t>м</w:t>
            </w:r>
          </w:p>
        </w:tc>
        <w:tc>
          <w:tcPr>
            <w:tcW w:w="913" w:type="dxa"/>
            <w:tcBorders>
              <w:top w:val="nil"/>
              <w:left w:val="nil"/>
              <w:bottom w:val="single" w:sz="4" w:space="0" w:color="auto"/>
              <w:right w:val="single" w:sz="8" w:space="0" w:color="auto"/>
            </w:tcBorders>
            <w:shd w:val="clear" w:color="auto" w:fill="FFFFFF"/>
            <w:noWrap/>
            <w:vAlign w:val="center"/>
          </w:tcPr>
          <w:p w:rsidR="00E2426F" w:rsidRPr="00E2426F" w:rsidRDefault="00E2426F" w:rsidP="00E2426F">
            <w:pPr>
              <w:jc w:val="center"/>
              <w:rPr>
                <w:lang w:eastAsia="en-US"/>
              </w:rPr>
            </w:pPr>
            <w:r w:rsidRPr="00E2426F">
              <w:rPr>
                <w:lang w:eastAsia="en-US"/>
              </w:rPr>
              <w:t>100,00</w:t>
            </w:r>
          </w:p>
        </w:tc>
        <w:tc>
          <w:tcPr>
            <w:tcW w:w="992" w:type="dxa"/>
            <w:tcBorders>
              <w:top w:val="nil"/>
              <w:left w:val="nil"/>
              <w:bottom w:val="single" w:sz="4" w:space="0" w:color="auto"/>
              <w:right w:val="single" w:sz="8" w:space="0" w:color="auto"/>
            </w:tcBorders>
            <w:shd w:val="clear" w:color="auto" w:fill="FFFFFF"/>
            <w:vAlign w:val="center"/>
          </w:tcPr>
          <w:p w:rsidR="00E2426F" w:rsidRPr="00E2426F" w:rsidRDefault="00E2426F" w:rsidP="00E2426F">
            <w:pPr>
              <w:jc w:val="center"/>
            </w:pPr>
          </w:p>
        </w:tc>
        <w:tc>
          <w:tcPr>
            <w:tcW w:w="993" w:type="dxa"/>
            <w:tcBorders>
              <w:top w:val="nil"/>
              <w:left w:val="nil"/>
              <w:bottom w:val="single" w:sz="4" w:space="0" w:color="auto"/>
              <w:right w:val="single" w:sz="8" w:space="0" w:color="auto"/>
            </w:tcBorders>
            <w:shd w:val="clear" w:color="auto" w:fill="auto"/>
            <w:vAlign w:val="center"/>
          </w:tcPr>
          <w:p w:rsidR="00E2426F" w:rsidRPr="00E2426F" w:rsidRDefault="00E2426F" w:rsidP="00E2426F">
            <w:pPr>
              <w:jc w:val="center"/>
            </w:pPr>
          </w:p>
        </w:tc>
      </w:tr>
      <w:tr w:rsidR="00E2426F" w:rsidRPr="00E2426F" w:rsidTr="00E2426F">
        <w:trPr>
          <w:trHeight w:val="290"/>
        </w:trPr>
        <w:tc>
          <w:tcPr>
            <w:tcW w:w="710" w:type="dxa"/>
            <w:tcBorders>
              <w:top w:val="nil"/>
              <w:left w:val="single" w:sz="8" w:space="0" w:color="auto"/>
              <w:bottom w:val="single" w:sz="4" w:space="0" w:color="auto"/>
              <w:right w:val="single" w:sz="8" w:space="0" w:color="auto"/>
            </w:tcBorders>
            <w:shd w:val="clear" w:color="auto" w:fill="auto"/>
            <w:vAlign w:val="center"/>
          </w:tcPr>
          <w:p w:rsidR="00E2426F" w:rsidRPr="00E2426F" w:rsidRDefault="00E2426F" w:rsidP="00E2426F">
            <w:pPr>
              <w:jc w:val="center"/>
              <w:rPr>
                <w:lang w:eastAsia="en-US"/>
              </w:rPr>
            </w:pPr>
            <w:r w:rsidRPr="00E2426F">
              <w:rPr>
                <w:lang w:eastAsia="en-US"/>
              </w:rPr>
              <w:t>2</w:t>
            </w:r>
          </w:p>
        </w:tc>
        <w:tc>
          <w:tcPr>
            <w:tcW w:w="2410" w:type="dxa"/>
            <w:tcBorders>
              <w:top w:val="nil"/>
              <w:left w:val="nil"/>
              <w:bottom w:val="single" w:sz="4" w:space="0" w:color="auto"/>
              <w:right w:val="single" w:sz="8" w:space="0" w:color="auto"/>
            </w:tcBorders>
            <w:shd w:val="clear" w:color="auto" w:fill="FFFFFF"/>
            <w:noWrap/>
            <w:vAlign w:val="center"/>
          </w:tcPr>
          <w:p w:rsidR="00E2426F" w:rsidRPr="00E2426F" w:rsidRDefault="00E2426F" w:rsidP="00E2426F">
            <w:pPr>
              <w:rPr>
                <w:lang w:eastAsia="en-US"/>
              </w:rPr>
            </w:pPr>
            <w:r w:rsidRPr="00E2426F">
              <w:rPr>
                <w:lang w:eastAsia="en-US"/>
              </w:rPr>
              <w:t>Труба Г 108*5*НД</w:t>
            </w:r>
          </w:p>
        </w:tc>
        <w:tc>
          <w:tcPr>
            <w:tcW w:w="2267" w:type="dxa"/>
            <w:tcBorders>
              <w:top w:val="nil"/>
              <w:left w:val="nil"/>
              <w:bottom w:val="single" w:sz="4" w:space="0" w:color="auto"/>
              <w:right w:val="single" w:sz="4" w:space="0" w:color="auto"/>
            </w:tcBorders>
            <w:shd w:val="clear" w:color="auto" w:fill="FFFFFF"/>
          </w:tcPr>
          <w:p w:rsidR="00E2426F" w:rsidRPr="00E2426F" w:rsidRDefault="00E2426F" w:rsidP="00E2426F">
            <w:pPr>
              <w:rPr>
                <w:lang w:eastAsia="en-US"/>
              </w:rPr>
            </w:pPr>
            <w:r w:rsidRPr="00E2426F">
              <w:rPr>
                <w:lang w:eastAsia="en-US"/>
              </w:rPr>
              <w:t>ст.08Х18Н10Т ТУ 14-3Р-197-2001</w:t>
            </w:r>
          </w:p>
        </w:tc>
        <w:tc>
          <w:tcPr>
            <w:tcW w:w="992" w:type="dxa"/>
            <w:tcBorders>
              <w:top w:val="single" w:sz="6" w:space="0" w:color="auto"/>
              <w:left w:val="single" w:sz="4" w:space="0" w:color="auto"/>
              <w:bottom w:val="single" w:sz="4" w:space="0" w:color="auto"/>
              <w:right w:val="single" w:sz="4" w:space="0" w:color="auto"/>
            </w:tcBorders>
            <w:shd w:val="clear" w:color="auto" w:fill="FFFFFF"/>
          </w:tcPr>
          <w:p w:rsidR="00E2426F" w:rsidRPr="00E2426F" w:rsidRDefault="00E2426F" w:rsidP="00E2426F">
            <w:pPr>
              <w:jc w:val="center"/>
            </w:pPr>
          </w:p>
        </w:tc>
        <w:tc>
          <w:tcPr>
            <w:tcW w:w="930" w:type="dxa"/>
            <w:tcBorders>
              <w:top w:val="nil"/>
              <w:left w:val="single" w:sz="4" w:space="0" w:color="auto"/>
              <w:bottom w:val="single" w:sz="4" w:space="0" w:color="auto"/>
              <w:right w:val="single" w:sz="8" w:space="0" w:color="auto"/>
            </w:tcBorders>
            <w:shd w:val="clear" w:color="auto" w:fill="FFFFFF"/>
            <w:noWrap/>
          </w:tcPr>
          <w:p w:rsidR="00E2426F" w:rsidRPr="00E2426F" w:rsidRDefault="00E2426F" w:rsidP="00E2426F">
            <w:pPr>
              <w:rPr>
                <w:lang w:eastAsia="en-US"/>
              </w:rPr>
            </w:pPr>
            <w:r w:rsidRPr="00E2426F">
              <w:t>м</w:t>
            </w:r>
          </w:p>
        </w:tc>
        <w:tc>
          <w:tcPr>
            <w:tcW w:w="913" w:type="dxa"/>
            <w:tcBorders>
              <w:top w:val="nil"/>
              <w:left w:val="nil"/>
              <w:bottom w:val="single" w:sz="4" w:space="0" w:color="auto"/>
              <w:right w:val="single" w:sz="8" w:space="0" w:color="auto"/>
            </w:tcBorders>
            <w:shd w:val="clear" w:color="auto" w:fill="FFFFFF"/>
            <w:noWrap/>
            <w:vAlign w:val="center"/>
          </w:tcPr>
          <w:p w:rsidR="00E2426F" w:rsidRPr="00E2426F" w:rsidRDefault="00E2426F" w:rsidP="00E2426F">
            <w:pPr>
              <w:jc w:val="center"/>
              <w:rPr>
                <w:lang w:eastAsia="en-US"/>
              </w:rPr>
            </w:pPr>
            <w:r w:rsidRPr="00E2426F">
              <w:rPr>
                <w:lang w:eastAsia="en-US"/>
              </w:rPr>
              <w:t>400,00</w:t>
            </w:r>
          </w:p>
        </w:tc>
        <w:tc>
          <w:tcPr>
            <w:tcW w:w="992" w:type="dxa"/>
            <w:tcBorders>
              <w:top w:val="nil"/>
              <w:left w:val="nil"/>
              <w:bottom w:val="single" w:sz="4" w:space="0" w:color="auto"/>
              <w:right w:val="single" w:sz="8" w:space="0" w:color="auto"/>
            </w:tcBorders>
            <w:shd w:val="clear" w:color="auto" w:fill="FFFFFF"/>
            <w:vAlign w:val="center"/>
          </w:tcPr>
          <w:p w:rsidR="00E2426F" w:rsidRPr="00E2426F" w:rsidRDefault="00E2426F" w:rsidP="00E2426F">
            <w:pPr>
              <w:jc w:val="center"/>
            </w:pPr>
          </w:p>
        </w:tc>
        <w:tc>
          <w:tcPr>
            <w:tcW w:w="993" w:type="dxa"/>
            <w:tcBorders>
              <w:top w:val="nil"/>
              <w:left w:val="nil"/>
              <w:bottom w:val="single" w:sz="4" w:space="0" w:color="auto"/>
              <w:right w:val="single" w:sz="8" w:space="0" w:color="auto"/>
            </w:tcBorders>
            <w:shd w:val="clear" w:color="auto" w:fill="auto"/>
            <w:vAlign w:val="center"/>
          </w:tcPr>
          <w:p w:rsidR="00E2426F" w:rsidRPr="00E2426F" w:rsidRDefault="00E2426F" w:rsidP="00E2426F">
            <w:pPr>
              <w:jc w:val="center"/>
            </w:pPr>
          </w:p>
        </w:tc>
      </w:tr>
      <w:tr w:rsidR="00E2426F" w:rsidRPr="00E2426F" w:rsidTr="00E2426F">
        <w:trPr>
          <w:trHeight w:val="290"/>
        </w:trPr>
        <w:tc>
          <w:tcPr>
            <w:tcW w:w="710" w:type="dxa"/>
            <w:tcBorders>
              <w:top w:val="nil"/>
              <w:left w:val="single" w:sz="8" w:space="0" w:color="auto"/>
              <w:bottom w:val="single" w:sz="4" w:space="0" w:color="auto"/>
              <w:right w:val="single" w:sz="8" w:space="0" w:color="auto"/>
            </w:tcBorders>
            <w:shd w:val="clear" w:color="auto" w:fill="auto"/>
            <w:vAlign w:val="center"/>
          </w:tcPr>
          <w:p w:rsidR="00E2426F" w:rsidRPr="00E2426F" w:rsidRDefault="00E2426F" w:rsidP="00E2426F">
            <w:pPr>
              <w:jc w:val="center"/>
              <w:rPr>
                <w:lang w:eastAsia="en-US"/>
              </w:rPr>
            </w:pPr>
            <w:r w:rsidRPr="00E2426F">
              <w:rPr>
                <w:lang w:eastAsia="en-US"/>
              </w:rPr>
              <w:t>3</w:t>
            </w:r>
          </w:p>
        </w:tc>
        <w:tc>
          <w:tcPr>
            <w:tcW w:w="2410" w:type="dxa"/>
            <w:tcBorders>
              <w:top w:val="nil"/>
              <w:left w:val="nil"/>
              <w:bottom w:val="single" w:sz="4" w:space="0" w:color="auto"/>
              <w:right w:val="single" w:sz="8" w:space="0" w:color="auto"/>
            </w:tcBorders>
            <w:shd w:val="clear" w:color="auto" w:fill="FFFFFF"/>
            <w:noWrap/>
            <w:vAlign w:val="center"/>
          </w:tcPr>
          <w:p w:rsidR="00E2426F" w:rsidRPr="00E2426F" w:rsidRDefault="00E2426F" w:rsidP="00E2426F">
            <w:pPr>
              <w:rPr>
                <w:lang w:eastAsia="en-US"/>
              </w:rPr>
            </w:pPr>
            <w:r w:rsidRPr="00E2426F">
              <w:rPr>
                <w:lang w:eastAsia="en-US"/>
              </w:rPr>
              <w:t>Труба Г 108*7*7000</w:t>
            </w:r>
          </w:p>
        </w:tc>
        <w:tc>
          <w:tcPr>
            <w:tcW w:w="2267" w:type="dxa"/>
            <w:tcBorders>
              <w:top w:val="nil"/>
              <w:left w:val="nil"/>
              <w:bottom w:val="single" w:sz="4" w:space="0" w:color="auto"/>
              <w:right w:val="single" w:sz="4" w:space="0" w:color="auto"/>
            </w:tcBorders>
            <w:shd w:val="clear" w:color="auto" w:fill="FFFFFF"/>
          </w:tcPr>
          <w:p w:rsidR="00E2426F" w:rsidRPr="00E2426F" w:rsidRDefault="00E2426F" w:rsidP="00E2426F">
            <w:pPr>
              <w:rPr>
                <w:lang w:eastAsia="en-US"/>
              </w:rPr>
            </w:pPr>
            <w:r w:rsidRPr="00E2426F">
              <w:rPr>
                <w:lang w:eastAsia="en-US"/>
              </w:rPr>
              <w:t>ст.08Х18Н10Т ТУ 14-3Р-197-2001</w:t>
            </w:r>
          </w:p>
        </w:tc>
        <w:tc>
          <w:tcPr>
            <w:tcW w:w="992" w:type="dxa"/>
            <w:tcBorders>
              <w:top w:val="single" w:sz="6" w:space="0" w:color="auto"/>
              <w:left w:val="single" w:sz="4" w:space="0" w:color="auto"/>
              <w:bottom w:val="single" w:sz="4" w:space="0" w:color="auto"/>
              <w:right w:val="single" w:sz="4" w:space="0" w:color="auto"/>
            </w:tcBorders>
            <w:shd w:val="clear" w:color="auto" w:fill="FFFFFF"/>
          </w:tcPr>
          <w:p w:rsidR="00E2426F" w:rsidRPr="00E2426F" w:rsidRDefault="00E2426F" w:rsidP="00E2426F">
            <w:pPr>
              <w:jc w:val="center"/>
            </w:pPr>
          </w:p>
        </w:tc>
        <w:tc>
          <w:tcPr>
            <w:tcW w:w="930" w:type="dxa"/>
            <w:tcBorders>
              <w:top w:val="nil"/>
              <w:left w:val="single" w:sz="4" w:space="0" w:color="auto"/>
              <w:bottom w:val="single" w:sz="4" w:space="0" w:color="auto"/>
              <w:right w:val="single" w:sz="8" w:space="0" w:color="auto"/>
            </w:tcBorders>
            <w:shd w:val="clear" w:color="auto" w:fill="FFFFFF"/>
            <w:noWrap/>
          </w:tcPr>
          <w:p w:rsidR="00E2426F" w:rsidRPr="00E2426F" w:rsidRDefault="00E2426F" w:rsidP="00E2426F">
            <w:pPr>
              <w:rPr>
                <w:lang w:eastAsia="en-US"/>
              </w:rPr>
            </w:pPr>
            <w:r w:rsidRPr="00E2426F">
              <w:t>м</w:t>
            </w:r>
          </w:p>
        </w:tc>
        <w:tc>
          <w:tcPr>
            <w:tcW w:w="913" w:type="dxa"/>
            <w:tcBorders>
              <w:top w:val="nil"/>
              <w:left w:val="nil"/>
              <w:bottom w:val="single" w:sz="4" w:space="0" w:color="auto"/>
              <w:right w:val="single" w:sz="8" w:space="0" w:color="auto"/>
            </w:tcBorders>
            <w:shd w:val="clear" w:color="auto" w:fill="FFFFFF"/>
            <w:noWrap/>
            <w:vAlign w:val="center"/>
          </w:tcPr>
          <w:p w:rsidR="00E2426F" w:rsidRPr="00E2426F" w:rsidRDefault="00E2426F" w:rsidP="00E2426F">
            <w:pPr>
              <w:jc w:val="center"/>
              <w:rPr>
                <w:lang w:eastAsia="en-US"/>
              </w:rPr>
            </w:pPr>
            <w:r w:rsidRPr="00E2426F">
              <w:rPr>
                <w:lang w:eastAsia="en-US"/>
              </w:rPr>
              <w:t>230,00</w:t>
            </w:r>
          </w:p>
        </w:tc>
        <w:tc>
          <w:tcPr>
            <w:tcW w:w="992" w:type="dxa"/>
            <w:tcBorders>
              <w:top w:val="nil"/>
              <w:left w:val="nil"/>
              <w:bottom w:val="single" w:sz="4" w:space="0" w:color="auto"/>
              <w:right w:val="single" w:sz="8" w:space="0" w:color="auto"/>
            </w:tcBorders>
            <w:shd w:val="clear" w:color="auto" w:fill="FFFFFF"/>
            <w:vAlign w:val="center"/>
          </w:tcPr>
          <w:p w:rsidR="00E2426F" w:rsidRPr="00E2426F" w:rsidRDefault="00E2426F" w:rsidP="00E2426F">
            <w:pPr>
              <w:jc w:val="center"/>
            </w:pPr>
          </w:p>
        </w:tc>
        <w:tc>
          <w:tcPr>
            <w:tcW w:w="993" w:type="dxa"/>
            <w:tcBorders>
              <w:top w:val="nil"/>
              <w:left w:val="nil"/>
              <w:bottom w:val="single" w:sz="4" w:space="0" w:color="auto"/>
              <w:right w:val="single" w:sz="8" w:space="0" w:color="auto"/>
            </w:tcBorders>
            <w:shd w:val="clear" w:color="auto" w:fill="auto"/>
            <w:vAlign w:val="center"/>
          </w:tcPr>
          <w:p w:rsidR="00E2426F" w:rsidRPr="00E2426F" w:rsidRDefault="00E2426F" w:rsidP="00E2426F">
            <w:pPr>
              <w:jc w:val="center"/>
            </w:pPr>
          </w:p>
        </w:tc>
      </w:tr>
      <w:tr w:rsidR="00E2426F" w:rsidRPr="00E2426F" w:rsidTr="00E2426F">
        <w:trPr>
          <w:trHeight w:val="290"/>
        </w:trPr>
        <w:tc>
          <w:tcPr>
            <w:tcW w:w="710" w:type="dxa"/>
            <w:tcBorders>
              <w:top w:val="nil"/>
              <w:left w:val="single" w:sz="8" w:space="0" w:color="auto"/>
              <w:bottom w:val="single" w:sz="4" w:space="0" w:color="auto"/>
              <w:right w:val="single" w:sz="8" w:space="0" w:color="auto"/>
            </w:tcBorders>
            <w:shd w:val="clear" w:color="auto" w:fill="auto"/>
            <w:vAlign w:val="center"/>
          </w:tcPr>
          <w:p w:rsidR="00E2426F" w:rsidRPr="00E2426F" w:rsidRDefault="00E2426F" w:rsidP="00E2426F">
            <w:pPr>
              <w:jc w:val="center"/>
              <w:rPr>
                <w:lang w:eastAsia="en-US"/>
              </w:rPr>
            </w:pPr>
            <w:r w:rsidRPr="00E2426F">
              <w:rPr>
                <w:lang w:eastAsia="en-US"/>
              </w:rPr>
              <w:t>4</w:t>
            </w:r>
          </w:p>
        </w:tc>
        <w:tc>
          <w:tcPr>
            <w:tcW w:w="2410" w:type="dxa"/>
            <w:tcBorders>
              <w:top w:val="nil"/>
              <w:left w:val="nil"/>
              <w:bottom w:val="single" w:sz="4" w:space="0" w:color="auto"/>
              <w:right w:val="single" w:sz="8" w:space="0" w:color="auto"/>
            </w:tcBorders>
            <w:shd w:val="clear" w:color="auto" w:fill="FFFFFF"/>
            <w:noWrap/>
            <w:vAlign w:val="center"/>
          </w:tcPr>
          <w:p w:rsidR="00E2426F" w:rsidRPr="00E2426F" w:rsidRDefault="00E2426F" w:rsidP="00E2426F">
            <w:pPr>
              <w:rPr>
                <w:lang w:eastAsia="en-US"/>
              </w:rPr>
            </w:pPr>
            <w:r w:rsidRPr="00E2426F">
              <w:rPr>
                <w:lang w:eastAsia="en-US"/>
              </w:rPr>
              <w:t>Труба Г 108*9*8000</w:t>
            </w:r>
          </w:p>
        </w:tc>
        <w:tc>
          <w:tcPr>
            <w:tcW w:w="2267" w:type="dxa"/>
            <w:tcBorders>
              <w:top w:val="nil"/>
              <w:left w:val="nil"/>
              <w:bottom w:val="single" w:sz="4" w:space="0" w:color="auto"/>
              <w:right w:val="single" w:sz="4" w:space="0" w:color="auto"/>
            </w:tcBorders>
            <w:shd w:val="clear" w:color="auto" w:fill="FFFFFF"/>
          </w:tcPr>
          <w:p w:rsidR="00E2426F" w:rsidRPr="00E2426F" w:rsidRDefault="00E2426F" w:rsidP="00E2426F">
            <w:pPr>
              <w:rPr>
                <w:lang w:eastAsia="en-US"/>
              </w:rPr>
            </w:pPr>
            <w:r w:rsidRPr="00E2426F">
              <w:rPr>
                <w:lang w:eastAsia="en-US"/>
              </w:rPr>
              <w:t>ст.08Х18Н10Т ТУ 14-3Р-197-2001</w:t>
            </w:r>
          </w:p>
        </w:tc>
        <w:tc>
          <w:tcPr>
            <w:tcW w:w="992" w:type="dxa"/>
            <w:tcBorders>
              <w:top w:val="single" w:sz="6" w:space="0" w:color="auto"/>
              <w:left w:val="single" w:sz="4" w:space="0" w:color="auto"/>
              <w:bottom w:val="single" w:sz="4" w:space="0" w:color="auto"/>
              <w:right w:val="single" w:sz="4" w:space="0" w:color="auto"/>
            </w:tcBorders>
            <w:shd w:val="clear" w:color="auto" w:fill="FFFFFF"/>
          </w:tcPr>
          <w:p w:rsidR="00E2426F" w:rsidRPr="00E2426F" w:rsidRDefault="00E2426F" w:rsidP="00E2426F">
            <w:pPr>
              <w:jc w:val="center"/>
            </w:pPr>
          </w:p>
        </w:tc>
        <w:tc>
          <w:tcPr>
            <w:tcW w:w="930" w:type="dxa"/>
            <w:tcBorders>
              <w:top w:val="nil"/>
              <w:left w:val="single" w:sz="4" w:space="0" w:color="auto"/>
              <w:bottom w:val="single" w:sz="4" w:space="0" w:color="auto"/>
              <w:right w:val="single" w:sz="8" w:space="0" w:color="auto"/>
            </w:tcBorders>
            <w:shd w:val="clear" w:color="auto" w:fill="FFFFFF"/>
            <w:noWrap/>
          </w:tcPr>
          <w:p w:rsidR="00E2426F" w:rsidRPr="00E2426F" w:rsidRDefault="00E2426F" w:rsidP="00E2426F">
            <w:pPr>
              <w:rPr>
                <w:lang w:eastAsia="en-US"/>
              </w:rPr>
            </w:pPr>
            <w:r w:rsidRPr="00E2426F">
              <w:t>м</w:t>
            </w:r>
          </w:p>
        </w:tc>
        <w:tc>
          <w:tcPr>
            <w:tcW w:w="913" w:type="dxa"/>
            <w:tcBorders>
              <w:top w:val="nil"/>
              <w:left w:val="nil"/>
              <w:bottom w:val="single" w:sz="4" w:space="0" w:color="auto"/>
              <w:right w:val="single" w:sz="8" w:space="0" w:color="auto"/>
            </w:tcBorders>
            <w:shd w:val="clear" w:color="auto" w:fill="FFFFFF"/>
            <w:noWrap/>
            <w:vAlign w:val="center"/>
          </w:tcPr>
          <w:p w:rsidR="00E2426F" w:rsidRPr="00E2426F" w:rsidRDefault="00E2426F" w:rsidP="00E2426F">
            <w:pPr>
              <w:jc w:val="center"/>
              <w:rPr>
                <w:lang w:eastAsia="en-US"/>
              </w:rPr>
            </w:pPr>
            <w:r w:rsidRPr="00E2426F">
              <w:rPr>
                <w:lang w:eastAsia="en-US"/>
              </w:rPr>
              <w:t>150,00</w:t>
            </w:r>
          </w:p>
        </w:tc>
        <w:tc>
          <w:tcPr>
            <w:tcW w:w="992" w:type="dxa"/>
            <w:tcBorders>
              <w:top w:val="nil"/>
              <w:left w:val="nil"/>
              <w:bottom w:val="single" w:sz="4" w:space="0" w:color="auto"/>
              <w:right w:val="single" w:sz="8" w:space="0" w:color="auto"/>
            </w:tcBorders>
            <w:shd w:val="clear" w:color="auto" w:fill="FFFFFF"/>
            <w:vAlign w:val="center"/>
          </w:tcPr>
          <w:p w:rsidR="00E2426F" w:rsidRPr="00E2426F" w:rsidRDefault="00E2426F" w:rsidP="00E2426F">
            <w:pPr>
              <w:jc w:val="center"/>
            </w:pPr>
          </w:p>
        </w:tc>
        <w:tc>
          <w:tcPr>
            <w:tcW w:w="993" w:type="dxa"/>
            <w:tcBorders>
              <w:top w:val="nil"/>
              <w:left w:val="nil"/>
              <w:bottom w:val="single" w:sz="4" w:space="0" w:color="auto"/>
              <w:right w:val="single" w:sz="8" w:space="0" w:color="auto"/>
            </w:tcBorders>
            <w:shd w:val="clear" w:color="auto" w:fill="auto"/>
            <w:vAlign w:val="center"/>
          </w:tcPr>
          <w:p w:rsidR="00E2426F" w:rsidRPr="00E2426F" w:rsidRDefault="00E2426F" w:rsidP="00E2426F">
            <w:pPr>
              <w:jc w:val="center"/>
            </w:pPr>
          </w:p>
        </w:tc>
      </w:tr>
      <w:tr w:rsidR="00E2426F" w:rsidRPr="00E2426F" w:rsidTr="00E2426F">
        <w:trPr>
          <w:trHeight w:val="290"/>
        </w:trPr>
        <w:tc>
          <w:tcPr>
            <w:tcW w:w="710" w:type="dxa"/>
            <w:tcBorders>
              <w:top w:val="nil"/>
              <w:left w:val="single" w:sz="8" w:space="0" w:color="auto"/>
              <w:bottom w:val="single" w:sz="4" w:space="0" w:color="auto"/>
              <w:right w:val="single" w:sz="8" w:space="0" w:color="auto"/>
            </w:tcBorders>
            <w:shd w:val="clear" w:color="auto" w:fill="auto"/>
            <w:vAlign w:val="center"/>
          </w:tcPr>
          <w:p w:rsidR="00E2426F" w:rsidRPr="00E2426F" w:rsidRDefault="00E2426F" w:rsidP="00E2426F">
            <w:pPr>
              <w:jc w:val="center"/>
              <w:rPr>
                <w:lang w:eastAsia="en-US"/>
              </w:rPr>
            </w:pPr>
            <w:r w:rsidRPr="00E2426F">
              <w:rPr>
                <w:lang w:eastAsia="en-US"/>
              </w:rPr>
              <w:t>5</w:t>
            </w:r>
          </w:p>
        </w:tc>
        <w:tc>
          <w:tcPr>
            <w:tcW w:w="2410" w:type="dxa"/>
            <w:tcBorders>
              <w:top w:val="nil"/>
              <w:left w:val="nil"/>
              <w:bottom w:val="single" w:sz="4" w:space="0" w:color="auto"/>
              <w:right w:val="single" w:sz="8" w:space="0" w:color="auto"/>
            </w:tcBorders>
            <w:shd w:val="clear" w:color="auto" w:fill="FFFFFF"/>
            <w:noWrap/>
            <w:vAlign w:val="center"/>
          </w:tcPr>
          <w:p w:rsidR="00E2426F" w:rsidRPr="00E2426F" w:rsidRDefault="00E2426F" w:rsidP="00E2426F">
            <w:pPr>
              <w:rPr>
                <w:lang w:eastAsia="en-US"/>
              </w:rPr>
            </w:pPr>
            <w:r w:rsidRPr="00E2426F">
              <w:rPr>
                <w:lang w:eastAsia="en-US"/>
              </w:rPr>
              <w:t>Труба Г 108*12м</w:t>
            </w:r>
          </w:p>
        </w:tc>
        <w:tc>
          <w:tcPr>
            <w:tcW w:w="2267" w:type="dxa"/>
            <w:tcBorders>
              <w:top w:val="nil"/>
              <w:left w:val="nil"/>
              <w:bottom w:val="single" w:sz="4" w:space="0" w:color="auto"/>
              <w:right w:val="single" w:sz="4" w:space="0" w:color="auto"/>
            </w:tcBorders>
            <w:shd w:val="clear" w:color="auto" w:fill="FFFFFF"/>
          </w:tcPr>
          <w:p w:rsidR="00E2426F" w:rsidRPr="00E2426F" w:rsidRDefault="00E2426F" w:rsidP="00E2426F">
            <w:pPr>
              <w:rPr>
                <w:lang w:eastAsia="en-US"/>
              </w:rPr>
            </w:pPr>
            <w:r w:rsidRPr="00E2426F">
              <w:rPr>
                <w:lang w:eastAsia="en-US"/>
              </w:rPr>
              <w:t>ст.08Х18Н10Т ТУ 14-3Р-197-2001</w:t>
            </w:r>
          </w:p>
        </w:tc>
        <w:tc>
          <w:tcPr>
            <w:tcW w:w="992" w:type="dxa"/>
            <w:tcBorders>
              <w:top w:val="single" w:sz="6" w:space="0" w:color="auto"/>
              <w:left w:val="single" w:sz="4" w:space="0" w:color="auto"/>
              <w:bottom w:val="single" w:sz="4" w:space="0" w:color="auto"/>
              <w:right w:val="single" w:sz="4" w:space="0" w:color="auto"/>
            </w:tcBorders>
            <w:shd w:val="clear" w:color="auto" w:fill="FFFFFF"/>
          </w:tcPr>
          <w:p w:rsidR="00E2426F" w:rsidRPr="00E2426F" w:rsidRDefault="00E2426F" w:rsidP="00E2426F">
            <w:pPr>
              <w:jc w:val="center"/>
            </w:pPr>
          </w:p>
        </w:tc>
        <w:tc>
          <w:tcPr>
            <w:tcW w:w="930" w:type="dxa"/>
            <w:tcBorders>
              <w:top w:val="nil"/>
              <w:left w:val="single" w:sz="4" w:space="0" w:color="auto"/>
              <w:bottom w:val="single" w:sz="4" w:space="0" w:color="auto"/>
              <w:right w:val="single" w:sz="8" w:space="0" w:color="auto"/>
            </w:tcBorders>
            <w:shd w:val="clear" w:color="auto" w:fill="FFFFFF"/>
            <w:noWrap/>
          </w:tcPr>
          <w:p w:rsidR="00E2426F" w:rsidRPr="00E2426F" w:rsidRDefault="00E2426F" w:rsidP="00E2426F">
            <w:pPr>
              <w:rPr>
                <w:lang w:eastAsia="en-US"/>
              </w:rPr>
            </w:pPr>
            <w:r w:rsidRPr="00E2426F">
              <w:t>м</w:t>
            </w:r>
          </w:p>
        </w:tc>
        <w:tc>
          <w:tcPr>
            <w:tcW w:w="913" w:type="dxa"/>
            <w:tcBorders>
              <w:top w:val="nil"/>
              <w:left w:val="nil"/>
              <w:bottom w:val="single" w:sz="4" w:space="0" w:color="auto"/>
              <w:right w:val="single" w:sz="8" w:space="0" w:color="auto"/>
            </w:tcBorders>
            <w:shd w:val="clear" w:color="auto" w:fill="FFFFFF"/>
            <w:noWrap/>
            <w:vAlign w:val="center"/>
          </w:tcPr>
          <w:p w:rsidR="00E2426F" w:rsidRPr="00E2426F" w:rsidRDefault="00E2426F" w:rsidP="00E2426F">
            <w:pPr>
              <w:jc w:val="center"/>
              <w:rPr>
                <w:lang w:eastAsia="en-US"/>
              </w:rPr>
            </w:pPr>
            <w:r w:rsidRPr="00E2426F">
              <w:rPr>
                <w:lang w:eastAsia="en-US"/>
              </w:rPr>
              <w:t>100,00</w:t>
            </w:r>
          </w:p>
        </w:tc>
        <w:tc>
          <w:tcPr>
            <w:tcW w:w="992" w:type="dxa"/>
            <w:tcBorders>
              <w:top w:val="nil"/>
              <w:left w:val="nil"/>
              <w:bottom w:val="single" w:sz="4" w:space="0" w:color="auto"/>
              <w:right w:val="single" w:sz="8" w:space="0" w:color="auto"/>
            </w:tcBorders>
            <w:shd w:val="clear" w:color="auto" w:fill="FFFFFF"/>
            <w:vAlign w:val="center"/>
          </w:tcPr>
          <w:p w:rsidR="00E2426F" w:rsidRPr="00E2426F" w:rsidRDefault="00E2426F" w:rsidP="00E2426F">
            <w:pPr>
              <w:jc w:val="center"/>
            </w:pPr>
          </w:p>
        </w:tc>
        <w:tc>
          <w:tcPr>
            <w:tcW w:w="993" w:type="dxa"/>
            <w:tcBorders>
              <w:top w:val="nil"/>
              <w:left w:val="nil"/>
              <w:bottom w:val="single" w:sz="4" w:space="0" w:color="auto"/>
              <w:right w:val="single" w:sz="8" w:space="0" w:color="auto"/>
            </w:tcBorders>
            <w:shd w:val="clear" w:color="auto" w:fill="auto"/>
            <w:vAlign w:val="center"/>
          </w:tcPr>
          <w:p w:rsidR="00E2426F" w:rsidRPr="00E2426F" w:rsidRDefault="00E2426F" w:rsidP="00E2426F">
            <w:pPr>
              <w:jc w:val="center"/>
            </w:pPr>
          </w:p>
        </w:tc>
      </w:tr>
      <w:tr w:rsidR="00E2426F" w:rsidRPr="00E2426F" w:rsidTr="00E2426F">
        <w:trPr>
          <w:trHeight w:val="290"/>
        </w:trPr>
        <w:tc>
          <w:tcPr>
            <w:tcW w:w="710" w:type="dxa"/>
            <w:tcBorders>
              <w:top w:val="nil"/>
              <w:left w:val="single" w:sz="8" w:space="0" w:color="auto"/>
              <w:bottom w:val="single" w:sz="4" w:space="0" w:color="auto"/>
              <w:right w:val="single" w:sz="8" w:space="0" w:color="auto"/>
            </w:tcBorders>
            <w:shd w:val="clear" w:color="auto" w:fill="auto"/>
            <w:vAlign w:val="center"/>
          </w:tcPr>
          <w:p w:rsidR="00E2426F" w:rsidRPr="00E2426F" w:rsidRDefault="00E2426F" w:rsidP="00E2426F">
            <w:pPr>
              <w:jc w:val="center"/>
              <w:rPr>
                <w:lang w:eastAsia="en-US"/>
              </w:rPr>
            </w:pPr>
            <w:r w:rsidRPr="00E2426F">
              <w:rPr>
                <w:lang w:eastAsia="en-US"/>
              </w:rPr>
              <w:t>6</w:t>
            </w:r>
          </w:p>
        </w:tc>
        <w:tc>
          <w:tcPr>
            <w:tcW w:w="2410" w:type="dxa"/>
            <w:tcBorders>
              <w:top w:val="nil"/>
              <w:left w:val="nil"/>
              <w:bottom w:val="single" w:sz="4" w:space="0" w:color="auto"/>
              <w:right w:val="single" w:sz="8" w:space="0" w:color="auto"/>
            </w:tcBorders>
            <w:shd w:val="clear" w:color="auto" w:fill="FFFFFF"/>
            <w:noWrap/>
            <w:vAlign w:val="center"/>
          </w:tcPr>
          <w:p w:rsidR="00E2426F" w:rsidRPr="00E2426F" w:rsidRDefault="00E2426F" w:rsidP="00E2426F">
            <w:pPr>
              <w:rPr>
                <w:lang w:eastAsia="en-US"/>
              </w:rPr>
            </w:pPr>
            <w:r w:rsidRPr="00E2426F">
              <w:rPr>
                <w:lang w:eastAsia="en-US"/>
              </w:rPr>
              <w:t>Труба 108*5*7000</w:t>
            </w:r>
          </w:p>
        </w:tc>
        <w:tc>
          <w:tcPr>
            <w:tcW w:w="2267" w:type="dxa"/>
            <w:tcBorders>
              <w:top w:val="nil"/>
              <w:left w:val="nil"/>
              <w:bottom w:val="single" w:sz="4" w:space="0" w:color="auto"/>
              <w:right w:val="single" w:sz="4" w:space="0" w:color="auto"/>
            </w:tcBorders>
            <w:shd w:val="clear" w:color="auto" w:fill="FFFFFF"/>
            <w:vAlign w:val="center"/>
          </w:tcPr>
          <w:p w:rsidR="00E2426F" w:rsidRPr="00E2426F" w:rsidRDefault="00E2426F" w:rsidP="00E2426F">
            <w:pPr>
              <w:rPr>
                <w:lang w:eastAsia="en-US"/>
              </w:rPr>
            </w:pPr>
            <w:r w:rsidRPr="00E2426F">
              <w:rPr>
                <w:lang w:eastAsia="en-US"/>
              </w:rPr>
              <w:t>ст.12Х18Н10Т ГОСТ 9940-81</w:t>
            </w:r>
          </w:p>
        </w:tc>
        <w:tc>
          <w:tcPr>
            <w:tcW w:w="992" w:type="dxa"/>
            <w:tcBorders>
              <w:top w:val="single" w:sz="6" w:space="0" w:color="auto"/>
              <w:left w:val="single" w:sz="4" w:space="0" w:color="auto"/>
              <w:bottom w:val="single" w:sz="4" w:space="0" w:color="auto"/>
              <w:right w:val="single" w:sz="4" w:space="0" w:color="auto"/>
            </w:tcBorders>
            <w:shd w:val="clear" w:color="auto" w:fill="FFFFFF"/>
          </w:tcPr>
          <w:p w:rsidR="00E2426F" w:rsidRPr="00E2426F" w:rsidRDefault="00E2426F" w:rsidP="00E2426F">
            <w:pPr>
              <w:jc w:val="center"/>
            </w:pPr>
          </w:p>
        </w:tc>
        <w:tc>
          <w:tcPr>
            <w:tcW w:w="930" w:type="dxa"/>
            <w:tcBorders>
              <w:top w:val="nil"/>
              <w:left w:val="single" w:sz="4" w:space="0" w:color="auto"/>
              <w:bottom w:val="single" w:sz="4" w:space="0" w:color="auto"/>
              <w:right w:val="single" w:sz="8" w:space="0" w:color="auto"/>
            </w:tcBorders>
            <w:shd w:val="clear" w:color="auto" w:fill="FFFFFF"/>
            <w:noWrap/>
          </w:tcPr>
          <w:p w:rsidR="00E2426F" w:rsidRPr="00E2426F" w:rsidRDefault="00E2426F" w:rsidP="00E2426F">
            <w:pPr>
              <w:rPr>
                <w:lang w:eastAsia="en-US"/>
              </w:rPr>
            </w:pPr>
            <w:r w:rsidRPr="00E2426F">
              <w:t>м</w:t>
            </w:r>
          </w:p>
        </w:tc>
        <w:tc>
          <w:tcPr>
            <w:tcW w:w="913" w:type="dxa"/>
            <w:tcBorders>
              <w:top w:val="nil"/>
              <w:left w:val="nil"/>
              <w:bottom w:val="single" w:sz="4" w:space="0" w:color="auto"/>
              <w:right w:val="single" w:sz="8" w:space="0" w:color="auto"/>
            </w:tcBorders>
            <w:shd w:val="clear" w:color="auto" w:fill="FFFFFF"/>
            <w:noWrap/>
            <w:vAlign w:val="center"/>
          </w:tcPr>
          <w:p w:rsidR="00E2426F" w:rsidRPr="00E2426F" w:rsidRDefault="00E2426F" w:rsidP="00E2426F">
            <w:pPr>
              <w:jc w:val="center"/>
              <w:rPr>
                <w:lang w:eastAsia="en-US"/>
              </w:rPr>
            </w:pPr>
            <w:r w:rsidRPr="00E2426F">
              <w:rPr>
                <w:lang w:eastAsia="en-US"/>
              </w:rPr>
              <w:t>100,00</w:t>
            </w:r>
          </w:p>
        </w:tc>
        <w:tc>
          <w:tcPr>
            <w:tcW w:w="992" w:type="dxa"/>
            <w:tcBorders>
              <w:top w:val="nil"/>
              <w:left w:val="nil"/>
              <w:bottom w:val="single" w:sz="4" w:space="0" w:color="auto"/>
              <w:right w:val="single" w:sz="8" w:space="0" w:color="auto"/>
            </w:tcBorders>
            <w:shd w:val="clear" w:color="auto" w:fill="FFFFFF"/>
            <w:vAlign w:val="center"/>
          </w:tcPr>
          <w:p w:rsidR="00E2426F" w:rsidRPr="00E2426F" w:rsidRDefault="00E2426F" w:rsidP="00E2426F">
            <w:pPr>
              <w:jc w:val="center"/>
            </w:pPr>
          </w:p>
        </w:tc>
        <w:tc>
          <w:tcPr>
            <w:tcW w:w="993" w:type="dxa"/>
            <w:tcBorders>
              <w:top w:val="nil"/>
              <w:left w:val="nil"/>
              <w:bottom w:val="single" w:sz="4" w:space="0" w:color="auto"/>
              <w:right w:val="single" w:sz="8" w:space="0" w:color="auto"/>
            </w:tcBorders>
            <w:shd w:val="clear" w:color="auto" w:fill="auto"/>
            <w:vAlign w:val="center"/>
          </w:tcPr>
          <w:p w:rsidR="00E2426F" w:rsidRPr="00E2426F" w:rsidRDefault="00E2426F" w:rsidP="00E2426F">
            <w:pPr>
              <w:jc w:val="center"/>
            </w:pPr>
          </w:p>
        </w:tc>
      </w:tr>
      <w:tr w:rsidR="00E2426F" w:rsidRPr="00E2426F" w:rsidTr="00E2426F">
        <w:trPr>
          <w:trHeight w:val="290"/>
        </w:trPr>
        <w:tc>
          <w:tcPr>
            <w:tcW w:w="710" w:type="dxa"/>
            <w:tcBorders>
              <w:top w:val="nil"/>
              <w:left w:val="single" w:sz="8" w:space="0" w:color="auto"/>
              <w:bottom w:val="single" w:sz="4" w:space="0" w:color="auto"/>
              <w:right w:val="single" w:sz="8" w:space="0" w:color="auto"/>
            </w:tcBorders>
            <w:shd w:val="clear" w:color="auto" w:fill="auto"/>
            <w:vAlign w:val="center"/>
          </w:tcPr>
          <w:p w:rsidR="00E2426F" w:rsidRPr="00E2426F" w:rsidRDefault="00E2426F" w:rsidP="00E2426F">
            <w:pPr>
              <w:jc w:val="center"/>
              <w:rPr>
                <w:lang w:eastAsia="en-US"/>
              </w:rPr>
            </w:pPr>
            <w:r w:rsidRPr="00E2426F">
              <w:rPr>
                <w:lang w:eastAsia="en-US"/>
              </w:rPr>
              <w:t>7</w:t>
            </w:r>
          </w:p>
        </w:tc>
        <w:tc>
          <w:tcPr>
            <w:tcW w:w="2410" w:type="dxa"/>
            <w:tcBorders>
              <w:top w:val="nil"/>
              <w:left w:val="nil"/>
              <w:bottom w:val="single" w:sz="4" w:space="0" w:color="auto"/>
              <w:right w:val="single" w:sz="8" w:space="0" w:color="auto"/>
            </w:tcBorders>
            <w:shd w:val="clear" w:color="auto" w:fill="FFFFFF"/>
            <w:noWrap/>
            <w:vAlign w:val="center"/>
          </w:tcPr>
          <w:p w:rsidR="00E2426F" w:rsidRPr="00E2426F" w:rsidRDefault="00E2426F" w:rsidP="00E2426F">
            <w:pPr>
              <w:rPr>
                <w:lang w:eastAsia="en-US"/>
              </w:rPr>
            </w:pPr>
            <w:r w:rsidRPr="00E2426F">
              <w:rPr>
                <w:lang w:eastAsia="en-US"/>
              </w:rPr>
              <w:t>Труба Г 140*8*4700</w:t>
            </w:r>
          </w:p>
        </w:tc>
        <w:tc>
          <w:tcPr>
            <w:tcW w:w="2267" w:type="dxa"/>
            <w:tcBorders>
              <w:top w:val="nil"/>
              <w:left w:val="nil"/>
              <w:bottom w:val="single" w:sz="4" w:space="0" w:color="auto"/>
              <w:right w:val="single" w:sz="4" w:space="0" w:color="auto"/>
            </w:tcBorders>
            <w:shd w:val="clear" w:color="auto" w:fill="FFFFFF"/>
          </w:tcPr>
          <w:p w:rsidR="00E2426F" w:rsidRPr="00E2426F" w:rsidRDefault="00E2426F" w:rsidP="00E2426F">
            <w:pPr>
              <w:rPr>
                <w:lang w:eastAsia="en-US"/>
              </w:rPr>
            </w:pPr>
            <w:r w:rsidRPr="00E2426F">
              <w:rPr>
                <w:lang w:eastAsia="en-US"/>
              </w:rPr>
              <w:t>ст.08Х18Н10Т ТУ 14-3Р-197-2001</w:t>
            </w:r>
          </w:p>
        </w:tc>
        <w:tc>
          <w:tcPr>
            <w:tcW w:w="992" w:type="dxa"/>
            <w:tcBorders>
              <w:top w:val="single" w:sz="6" w:space="0" w:color="auto"/>
              <w:left w:val="single" w:sz="4" w:space="0" w:color="auto"/>
              <w:bottom w:val="single" w:sz="4" w:space="0" w:color="auto"/>
              <w:right w:val="single" w:sz="4" w:space="0" w:color="auto"/>
            </w:tcBorders>
            <w:shd w:val="clear" w:color="auto" w:fill="FFFFFF"/>
          </w:tcPr>
          <w:p w:rsidR="00E2426F" w:rsidRPr="00E2426F" w:rsidRDefault="00E2426F" w:rsidP="00E2426F">
            <w:pPr>
              <w:jc w:val="center"/>
            </w:pPr>
          </w:p>
        </w:tc>
        <w:tc>
          <w:tcPr>
            <w:tcW w:w="930" w:type="dxa"/>
            <w:tcBorders>
              <w:top w:val="nil"/>
              <w:left w:val="single" w:sz="4" w:space="0" w:color="auto"/>
              <w:bottom w:val="single" w:sz="4" w:space="0" w:color="auto"/>
              <w:right w:val="single" w:sz="8" w:space="0" w:color="auto"/>
            </w:tcBorders>
            <w:shd w:val="clear" w:color="auto" w:fill="FFFFFF"/>
            <w:noWrap/>
          </w:tcPr>
          <w:p w:rsidR="00E2426F" w:rsidRPr="00E2426F" w:rsidRDefault="00E2426F" w:rsidP="00E2426F">
            <w:pPr>
              <w:rPr>
                <w:lang w:eastAsia="en-US"/>
              </w:rPr>
            </w:pPr>
            <w:r w:rsidRPr="00E2426F">
              <w:t>м</w:t>
            </w:r>
          </w:p>
        </w:tc>
        <w:tc>
          <w:tcPr>
            <w:tcW w:w="913" w:type="dxa"/>
            <w:tcBorders>
              <w:top w:val="nil"/>
              <w:left w:val="nil"/>
              <w:bottom w:val="single" w:sz="4" w:space="0" w:color="auto"/>
              <w:right w:val="single" w:sz="8" w:space="0" w:color="auto"/>
            </w:tcBorders>
            <w:shd w:val="clear" w:color="auto" w:fill="FFFFFF"/>
            <w:noWrap/>
            <w:vAlign w:val="center"/>
          </w:tcPr>
          <w:p w:rsidR="00E2426F" w:rsidRPr="00E2426F" w:rsidRDefault="00E2426F" w:rsidP="00E2426F">
            <w:pPr>
              <w:jc w:val="center"/>
              <w:rPr>
                <w:lang w:eastAsia="en-US"/>
              </w:rPr>
            </w:pPr>
            <w:r w:rsidRPr="00E2426F">
              <w:rPr>
                <w:lang w:eastAsia="en-US"/>
              </w:rPr>
              <w:t>100,00</w:t>
            </w:r>
          </w:p>
        </w:tc>
        <w:tc>
          <w:tcPr>
            <w:tcW w:w="992" w:type="dxa"/>
            <w:tcBorders>
              <w:top w:val="nil"/>
              <w:left w:val="nil"/>
              <w:bottom w:val="single" w:sz="4" w:space="0" w:color="auto"/>
              <w:right w:val="single" w:sz="8" w:space="0" w:color="auto"/>
            </w:tcBorders>
            <w:shd w:val="clear" w:color="auto" w:fill="FFFFFF"/>
            <w:vAlign w:val="center"/>
          </w:tcPr>
          <w:p w:rsidR="00E2426F" w:rsidRPr="00E2426F" w:rsidRDefault="00E2426F" w:rsidP="00E2426F">
            <w:pPr>
              <w:jc w:val="center"/>
            </w:pPr>
          </w:p>
        </w:tc>
        <w:tc>
          <w:tcPr>
            <w:tcW w:w="993" w:type="dxa"/>
            <w:tcBorders>
              <w:top w:val="nil"/>
              <w:left w:val="nil"/>
              <w:bottom w:val="single" w:sz="4" w:space="0" w:color="auto"/>
              <w:right w:val="single" w:sz="8" w:space="0" w:color="auto"/>
            </w:tcBorders>
            <w:shd w:val="clear" w:color="auto" w:fill="auto"/>
            <w:vAlign w:val="center"/>
          </w:tcPr>
          <w:p w:rsidR="00E2426F" w:rsidRPr="00E2426F" w:rsidRDefault="00E2426F" w:rsidP="00E2426F">
            <w:pPr>
              <w:jc w:val="center"/>
            </w:pPr>
          </w:p>
        </w:tc>
      </w:tr>
      <w:tr w:rsidR="00E2426F" w:rsidRPr="00E2426F" w:rsidTr="00E2426F">
        <w:trPr>
          <w:trHeight w:val="255"/>
        </w:trPr>
        <w:tc>
          <w:tcPr>
            <w:tcW w:w="8222" w:type="dxa"/>
            <w:gridSpan w:val="6"/>
            <w:tcBorders>
              <w:top w:val="nil"/>
              <w:left w:val="single" w:sz="8" w:space="0" w:color="auto"/>
              <w:bottom w:val="single" w:sz="4" w:space="0" w:color="auto"/>
              <w:right w:val="single" w:sz="8" w:space="0" w:color="auto"/>
            </w:tcBorders>
          </w:tcPr>
          <w:p w:rsidR="00E2426F" w:rsidRPr="00E2426F" w:rsidRDefault="00E2426F" w:rsidP="00E2426F">
            <w:pPr>
              <w:jc w:val="right"/>
              <w:rPr>
                <w:b/>
              </w:rPr>
            </w:pPr>
            <w:r w:rsidRPr="00E2426F">
              <w:rPr>
                <w:b/>
              </w:rPr>
              <w:t>Итого:</w:t>
            </w:r>
          </w:p>
        </w:tc>
        <w:tc>
          <w:tcPr>
            <w:tcW w:w="992" w:type="dxa"/>
            <w:tcBorders>
              <w:top w:val="nil"/>
              <w:left w:val="nil"/>
              <w:bottom w:val="single" w:sz="4" w:space="0" w:color="auto"/>
              <w:right w:val="nil"/>
            </w:tcBorders>
            <w:shd w:val="clear" w:color="auto" w:fill="auto"/>
            <w:noWrap/>
            <w:vAlign w:val="center"/>
          </w:tcPr>
          <w:p w:rsidR="00E2426F" w:rsidRPr="00E2426F" w:rsidRDefault="00E2426F" w:rsidP="00E2426F">
            <w:pPr>
              <w:jc w:val="center"/>
            </w:pPr>
            <w:r w:rsidRPr="00E2426F">
              <w:t> </w:t>
            </w:r>
          </w:p>
        </w:tc>
        <w:tc>
          <w:tcPr>
            <w:tcW w:w="993" w:type="dxa"/>
            <w:tcBorders>
              <w:top w:val="nil"/>
              <w:left w:val="nil"/>
              <w:bottom w:val="single" w:sz="4" w:space="0" w:color="auto"/>
              <w:right w:val="single" w:sz="8" w:space="0" w:color="auto"/>
            </w:tcBorders>
            <w:shd w:val="clear" w:color="auto" w:fill="auto"/>
            <w:noWrap/>
            <w:vAlign w:val="center"/>
          </w:tcPr>
          <w:p w:rsidR="00E2426F" w:rsidRPr="00E2426F" w:rsidRDefault="00E2426F" w:rsidP="00E2426F">
            <w:pPr>
              <w:jc w:val="center"/>
            </w:pPr>
          </w:p>
        </w:tc>
      </w:tr>
      <w:tr w:rsidR="00E2426F" w:rsidRPr="00E2426F" w:rsidTr="00E2426F">
        <w:trPr>
          <w:trHeight w:val="255"/>
        </w:trPr>
        <w:tc>
          <w:tcPr>
            <w:tcW w:w="8222" w:type="dxa"/>
            <w:gridSpan w:val="6"/>
            <w:tcBorders>
              <w:top w:val="single" w:sz="4" w:space="0" w:color="auto"/>
              <w:left w:val="single" w:sz="8" w:space="0" w:color="auto"/>
              <w:bottom w:val="single" w:sz="4" w:space="0" w:color="auto"/>
              <w:right w:val="single" w:sz="8" w:space="0" w:color="auto"/>
            </w:tcBorders>
          </w:tcPr>
          <w:p w:rsidR="00E2426F" w:rsidRPr="00E2426F" w:rsidRDefault="00E2426F" w:rsidP="00E2426F">
            <w:pPr>
              <w:jc w:val="right"/>
              <w:rPr>
                <w:b/>
              </w:rPr>
            </w:pPr>
            <w:r w:rsidRPr="00E2426F">
              <w:rPr>
                <w:b/>
              </w:rPr>
              <w:t>НДС(18%):</w:t>
            </w:r>
          </w:p>
        </w:tc>
        <w:tc>
          <w:tcPr>
            <w:tcW w:w="992" w:type="dxa"/>
            <w:tcBorders>
              <w:top w:val="nil"/>
              <w:left w:val="nil"/>
              <w:bottom w:val="single" w:sz="4" w:space="0" w:color="auto"/>
              <w:right w:val="nil"/>
            </w:tcBorders>
            <w:shd w:val="clear" w:color="auto" w:fill="auto"/>
            <w:noWrap/>
            <w:vAlign w:val="center"/>
          </w:tcPr>
          <w:p w:rsidR="00E2426F" w:rsidRPr="00E2426F" w:rsidRDefault="00E2426F" w:rsidP="00E2426F">
            <w:pPr>
              <w:jc w:val="center"/>
            </w:pPr>
            <w:r w:rsidRPr="00E2426F">
              <w:t> </w:t>
            </w:r>
          </w:p>
        </w:tc>
        <w:tc>
          <w:tcPr>
            <w:tcW w:w="993" w:type="dxa"/>
            <w:tcBorders>
              <w:top w:val="nil"/>
              <w:left w:val="nil"/>
              <w:bottom w:val="single" w:sz="4" w:space="0" w:color="auto"/>
              <w:right w:val="single" w:sz="8" w:space="0" w:color="auto"/>
            </w:tcBorders>
            <w:shd w:val="clear" w:color="auto" w:fill="auto"/>
            <w:noWrap/>
            <w:vAlign w:val="center"/>
          </w:tcPr>
          <w:p w:rsidR="00E2426F" w:rsidRPr="00E2426F" w:rsidRDefault="00E2426F" w:rsidP="00E2426F">
            <w:pPr>
              <w:jc w:val="center"/>
            </w:pPr>
          </w:p>
        </w:tc>
      </w:tr>
      <w:tr w:rsidR="00E2426F" w:rsidRPr="00E2426F" w:rsidTr="00E2426F">
        <w:trPr>
          <w:trHeight w:val="270"/>
        </w:trPr>
        <w:tc>
          <w:tcPr>
            <w:tcW w:w="8222" w:type="dxa"/>
            <w:gridSpan w:val="6"/>
            <w:tcBorders>
              <w:top w:val="single" w:sz="4" w:space="0" w:color="auto"/>
              <w:left w:val="single" w:sz="8" w:space="0" w:color="auto"/>
              <w:bottom w:val="single" w:sz="8" w:space="0" w:color="auto"/>
              <w:right w:val="single" w:sz="8" w:space="0" w:color="auto"/>
            </w:tcBorders>
          </w:tcPr>
          <w:p w:rsidR="00E2426F" w:rsidRPr="00E2426F" w:rsidRDefault="00E2426F" w:rsidP="00E2426F">
            <w:pPr>
              <w:jc w:val="right"/>
              <w:rPr>
                <w:b/>
              </w:rPr>
            </w:pPr>
            <w:r w:rsidRPr="00E2426F">
              <w:rPr>
                <w:b/>
              </w:rPr>
              <w:t>ВСЕГО:</w:t>
            </w:r>
          </w:p>
        </w:tc>
        <w:tc>
          <w:tcPr>
            <w:tcW w:w="992" w:type="dxa"/>
            <w:tcBorders>
              <w:top w:val="nil"/>
              <w:left w:val="nil"/>
              <w:bottom w:val="single" w:sz="8" w:space="0" w:color="auto"/>
              <w:right w:val="nil"/>
            </w:tcBorders>
            <w:shd w:val="clear" w:color="auto" w:fill="auto"/>
            <w:noWrap/>
            <w:vAlign w:val="center"/>
          </w:tcPr>
          <w:p w:rsidR="00E2426F" w:rsidRPr="00E2426F" w:rsidRDefault="00E2426F" w:rsidP="00E2426F">
            <w:pPr>
              <w:jc w:val="center"/>
            </w:pPr>
            <w:r w:rsidRPr="00E2426F">
              <w:t> </w:t>
            </w:r>
          </w:p>
        </w:tc>
        <w:tc>
          <w:tcPr>
            <w:tcW w:w="993" w:type="dxa"/>
            <w:tcBorders>
              <w:top w:val="nil"/>
              <w:left w:val="nil"/>
              <w:bottom w:val="single" w:sz="8" w:space="0" w:color="auto"/>
              <w:right w:val="single" w:sz="8" w:space="0" w:color="auto"/>
            </w:tcBorders>
            <w:shd w:val="clear" w:color="auto" w:fill="auto"/>
            <w:noWrap/>
            <w:vAlign w:val="center"/>
          </w:tcPr>
          <w:p w:rsidR="00E2426F" w:rsidRPr="00E2426F" w:rsidRDefault="00E2426F" w:rsidP="00E2426F">
            <w:pPr>
              <w:jc w:val="center"/>
            </w:pPr>
          </w:p>
        </w:tc>
      </w:tr>
    </w:tbl>
    <w:p w:rsidR="00E2426F" w:rsidRPr="00E2426F" w:rsidRDefault="00E2426F" w:rsidP="00E2426F">
      <w:pPr>
        <w:autoSpaceDE w:val="0"/>
        <w:autoSpaceDN w:val="0"/>
        <w:adjustRightInd w:val="0"/>
        <w:jc w:val="both"/>
      </w:pPr>
    </w:p>
    <w:p w:rsidR="00E2426F" w:rsidRPr="00E2426F" w:rsidRDefault="00E2426F" w:rsidP="00E2426F">
      <w:pPr>
        <w:autoSpaceDE w:val="0"/>
        <w:autoSpaceDN w:val="0"/>
        <w:adjustRightInd w:val="0"/>
        <w:jc w:val="both"/>
      </w:pPr>
      <w:r w:rsidRPr="00E2426F">
        <w:t>2. Дополнительные требования.</w:t>
      </w:r>
    </w:p>
    <w:p w:rsidR="00E2426F" w:rsidRPr="00E2426F" w:rsidRDefault="00E2426F" w:rsidP="00E2426F">
      <w:pPr>
        <w:tabs>
          <w:tab w:val="left" w:pos="34"/>
        </w:tabs>
        <w:contextualSpacing/>
        <w:jc w:val="both"/>
        <w:rPr>
          <w:color w:val="FF0000"/>
          <w:lang w:eastAsia="en-US"/>
        </w:rPr>
      </w:pPr>
      <w:r w:rsidRPr="00E2426F">
        <w:t xml:space="preserve">2.1. </w:t>
      </w:r>
      <w:r w:rsidRPr="00E2426F">
        <w:rPr>
          <w:lang w:eastAsia="en-US"/>
        </w:rPr>
        <w:t>Дополнительные требования по позициям: 2, 3, 4, 5, 7 - Испытание на растяжение при нормальной темпере, испытание на растяжение при повышенной темпере (350 С), неметаллические включения, величина зерна не крупнее номера 4 по ГОСТ 5639-82, испытания на стойкость против МКК методом АМУ, УЗК, Т.О., гидравлика. Поверхность труб в состоянии поставки должна быть шлифованная наружная и травленная внутренняя, ширина риски не более 1,5мм.</w:t>
      </w:r>
    </w:p>
    <w:p w:rsidR="00E2426F" w:rsidRPr="00E2426F" w:rsidRDefault="00E2426F" w:rsidP="00E2426F">
      <w:pPr>
        <w:tabs>
          <w:tab w:val="left" w:pos="34"/>
        </w:tabs>
        <w:contextualSpacing/>
        <w:jc w:val="both"/>
        <w:rPr>
          <w:lang w:eastAsia="en-US"/>
        </w:rPr>
      </w:pPr>
      <w:r w:rsidRPr="00E2426F">
        <w:t xml:space="preserve">2.2. </w:t>
      </w:r>
      <w:r w:rsidRPr="00E2426F">
        <w:rPr>
          <w:lang w:eastAsia="en-US"/>
        </w:rPr>
        <w:t>Трубы должны быть изготовлены в соответствии с ТУ 14-3Р-197-2001 и ГОСТ 9940-81.</w:t>
      </w:r>
    </w:p>
    <w:p w:rsidR="00E2426F" w:rsidRPr="00E2426F" w:rsidRDefault="00E2426F" w:rsidP="00E2426F">
      <w:pPr>
        <w:autoSpaceDE w:val="0"/>
        <w:autoSpaceDN w:val="0"/>
        <w:adjustRightInd w:val="0"/>
        <w:jc w:val="both"/>
      </w:pPr>
      <w:r w:rsidRPr="00E2426F">
        <w:t>3. Поставщик передает вместе с Товаром следующие документы:</w:t>
      </w:r>
    </w:p>
    <w:p w:rsidR="00E2426F" w:rsidRPr="00E2426F" w:rsidRDefault="00E2426F" w:rsidP="00E2426F">
      <w:pPr>
        <w:autoSpaceDE w:val="0"/>
        <w:autoSpaceDN w:val="0"/>
        <w:adjustRightInd w:val="0"/>
        <w:jc w:val="both"/>
      </w:pPr>
      <w:r w:rsidRPr="00E2426F">
        <w:t>3.1. счет-фактуру;</w:t>
      </w:r>
    </w:p>
    <w:p w:rsidR="00E2426F" w:rsidRPr="00E2426F" w:rsidRDefault="00E2426F" w:rsidP="00E2426F">
      <w:pPr>
        <w:autoSpaceDE w:val="0"/>
        <w:autoSpaceDN w:val="0"/>
        <w:adjustRightInd w:val="0"/>
        <w:jc w:val="both"/>
      </w:pPr>
      <w:r w:rsidRPr="00E2426F">
        <w:t>3.2. товарную (товарно-транспортную, железнодорожную) накладную;</w:t>
      </w:r>
    </w:p>
    <w:p w:rsidR="00E2426F" w:rsidRPr="00E2426F" w:rsidRDefault="00E2426F" w:rsidP="00E2426F">
      <w:pPr>
        <w:autoSpaceDE w:val="0"/>
        <w:autoSpaceDN w:val="0"/>
        <w:adjustRightInd w:val="0"/>
        <w:jc w:val="both"/>
      </w:pPr>
      <w:r w:rsidRPr="00E2426F">
        <w:t>3.3. документы, подтверждающие качество Товара, в том числе сертификаты соответствия и качественные удостоверения производителя, паспорта качества и пр.,</w:t>
      </w:r>
    </w:p>
    <w:p w:rsidR="00E2426F" w:rsidRPr="00E2426F" w:rsidRDefault="00E2426F" w:rsidP="00E2426F">
      <w:pPr>
        <w:autoSpaceDE w:val="0"/>
        <w:autoSpaceDN w:val="0"/>
        <w:adjustRightInd w:val="0"/>
        <w:jc w:val="both"/>
      </w:pPr>
      <w:proofErr w:type="gramStart"/>
      <w:r w:rsidRPr="00E2426F">
        <w:lastRenderedPageBreak/>
        <w:t xml:space="preserve">3.4. </w:t>
      </w:r>
      <w:r w:rsidRPr="00E2426F">
        <w:rPr>
          <w:bCs/>
          <w:color w:val="000000"/>
          <w:lang w:eastAsia="en-US"/>
        </w:rPr>
        <w:t>в случае изготовления трубной продукции импортного производства,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sidRPr="00E2426F">
        <w:t>3.6. иные документы по соглашению сторон.</w:t>
      </w:r>
      <w:proofErr w:type="gramEnd"/>
    </w:p>
    <w:p w:rsidR="00E2426F" w:rsidRPr="00E2426F" w:rsidRDefault="00E2426F" w:rsidP="00E2426F">
      <w:pPr>
        <w:autoSpaceDE w:val="0"/>
        <w:autoSpaceDN w:val="0"/>
        <w:adjustRightInd w:val="0"/>
        <w:jc w:val="both"/>
      </w:pPr>
      <w:r w:rsidRPr="00E2426F">
        <w:t>4. Продукция изготавливается и поставляется  от указанного завода изготовителя в соответствии с п. 1. Спецификации. Замена завода изготовителя не допускается.</w:t>
      </w:r>
    </w:p>
    <w:p w:rsidR="00E2426F" w:rsidRPr="00E2426F" w:rsidRDefault="00E2426F" w:rsidP="00E2426F">
      <w:pPr>
        <w:autoSpaceDE w:val="0"/>
        <w:autoSpaceDN w:val="0"/>
        <w:adjustRightInd w:val="0"/>
        <w:jc w:val="both"/>
      </w:pPr>
      <w:r w:rsidRPr="00E2426F">
        <w:t>5. Стоимость товара по данной спецификации уплачивается - после передачи Товара Покупателю, не позднее 30 дней со дня подписания Сторонами товарной накладной, при условии исполнения Поставщиком п. 4.6. Договора.</w:t>
      </w:r>
    </w:p>
    <w:p w:rsidR="00E2426F" w:rsidRPr="00E2426F" w:rsidRDefault="00E2426F" w:rsidP="00E2426F">
      <w:pPr>
        <w:autoSpaceDE w:val="0"/>
        <w:autoSpaceDN w:val="0"/>
        <w:adjustRightInd w:val="0"/>
        <w:jc w:val="both"/>
      </w:pPr>
      <w:r w:rsidRPr="00E2426F">
        <w:t xml:space="preserve">7. Способ и порядок поставки: </w:t>
      </w:r>
      <w:proofErr w:type="gramStart"/>
      <w:r w:rsidRPr="00E2426F">
        <w:t>Поставка осуществляется на склад Покупателя (142103, МО, г. Подольск, ул. Железнодорожная, д.2.), транспортом Поставщика, за счет Поставщика.</w:t>
      </w:r>
      <w:proofErr w:type="gramEnd"/>
    </w:p>
    <w:p w:rsidR="00E2426F" w:rsidRPr="00E2426F" w:rsidRDefault="00E2426F" w:rsidP="00E2426F">
      <w:pPr>
        <w:autoSpaceDE w:val="0"/>
        <w:autoSpaceDN w:val="0"/>
        <w:adjustRightInd w:val="0"/>
        <w:jc w:val="both"/>
      </w:pPr>
      <w:r w:rsidRPr="00E2426F">
        <w:t>8. Срок поставки Товара 60 дней с  момента подписания договора (спецификации).</w:t>
      </w:r>
    </w:p>
    <w:p w:rsidR="00E2426F" w:rsidRPr="00E2426F" w:rsidRDefault="00E2426F" w:rsidP="00E2426F">
      <w:pPr>
        <w:autoSpaceDE w:val="0"/>
        <w:autoSpaceDN w:val="0"/>
        <w:adjustRightInd w:val="0"/>
        <w:jc w:val="both"/>
      </w:pPr>
      <w:r w:rsidRPr="00E2426F">
        <w:t>9. Тара и (или) упаковка Товара должны соответствовать действующим на территории РФ стандартам и обеспечивать сохранность Товара.</w:t>
      </w:r>
    </w:p>
    <w:p w:rsidR="00E2426F" w:rsidRPr="00E2426F" w:rsidRDefault="00E2426F" w:rsidP="00E2426F">
      <w:pPr>
        <w:autoSpaceDE w:val="0"/>
        <w:autoSpaceDN w:val="0"/>
        <w:adjustRightInd w:val="0"/>
        <w:jc w:val="both"/>
        <w:rPr>
          <w:sz w:val="22"/>
          <w:szCs w:val="22"/>
          <w:lang w:eastAsia="en-US"/>
        </w:rPr>
      </w:pPr>
      <w:r w:rsidRPr="00E2426F">
        <w:t>10. Грузополучатель: наименование грузополучателя</w:t>
      </w:r>
      <w:r w:rsidRPr="00E2426F">
        <w:rPr>
          <w:sz w:val="22"/>
          <w:szCs w:val="22"/>
          <w:lang w:eastAsia="en-US"/>
        </w:rPr>
        <w:t>, почтовый адрес грузополучателя.</w:t>
      </w:r>
    </w:p>
    <w:p w:rsidR="00E2426F" w:rsidRPr="00E2426F" w:rsidRDefault="00E2426F" w:rsidP="00E2426F">
      <w:pPr>
        <w:autoSpaceDE w:val="0"/>
        <w:autoSpaceDN w:val="0"/>
        <w:adjustRightInd w:val="0"/>
        <w:jc w:val="both"/>
        <w:rPr>
          <w:sz w:val="22"/>
          <w:szCs w:val="22"/>
          <w:lang w:eastAsia="en-US"/>
        </w:rPr>
      </w:pPr>
      <w:r w:rsidRPr="00E2426F">
        <w:rPr>
          <w:sz w:val="22"/>
          <w:szCs w:val="22"/>
          <w:lang w:eastAsia="en-US"/>
        </w:rPr>
        <w:t xml:space="preserve">11. </w:t>
      </w:r>
      <w:proofErr w:type="spellStart"/>
      <w:r w:rsidRPr="00E2426F">
        <w:t>Толеранс</w:t>
      </w:r>
      <w:proofErr w:type="spellEnd"/>
      <w:r w:rsidRPr="00E2426F">
        <w:t xml:space="preserve"> поставки: -0% / +10%</w:t>
      </w:r>
    </w:p>
    <w:p w:rsidR="00E2426F" w:rsidRDefault="00E2426F" w:rsidP="00E2426F">
      <w:pPr>
        <w:autoSpaceDE w:val="0"/>
        <w:autoSpaceDN w:val="0"/>
        <w:adjustRightInd w:val="0"/>
        <w:jc w:val="both"/>
        <w:rPr>
          <w:sz w:val="22"/>
          <w:szCs w:val="22"/>
          <w:lang w:eastAsia="en-US"/>
        </w:rPr>
      </w:pPr>
    </w:p>
    <w:p w:rsidR="00E2426F" w:rsidRDefault="00E2426F" w:rsidP="00E2426F">
      <w:pPr>
        <w:autoSpaceDE w:val="0"/>
        <w:autoSpaceDN w:val="0"/>
        <w:adjustRightInd w:val="0"/>
        <w:jc w:val="both"/>
        <w:rPr>
          <w:sz w:val="22"/>
          <w:szCs w:val="22"/>
          <w:lang w:eastAsia="en-US"/>
        </w:rPr>
      </w:pPr>
    </w:p>
    <w:p w:rsidR="00E2426F" w:rsidRDefault="00E2426F" w:rsidP="00E2426F">
      <w:pPr>
        <w:autoSpaceDE w:val="0"/>
        <w:autoSpaceDN w:val="0"/>
        <w:adjustRightInd w:val="0"/>
        <w:jc w:val="both"/>
        <w:rPr>
          <w:sz w:val="22"/>
          <w:szCs w:val="22"/>
          <w:lang w:eastAsia="en-US"/>
        </w:rPr>
      </w:pPr>
    </w:p>
    <w:p w:rsidR="00E2426F" w:rsidRPr="00E2426F" w:rsidRDefault="00E2426F" w:rsidP="00E2426F">
      <w:pPr>
        <w:autoSpaceDE w:val="0"/>
        <w:autoSpaceDN w:val="0"/>
        <w:adjustRightInd w:val="0"/>
        <w:jc w:val="both"/>
        <w:rPr>
          <w:sz w:val="22"/>
          <w:szCs w:val="22"/>
          <w:lang w:eastAsia="en-US"/>
        </w:rPr>
      </w:pPr>
    </w:p>
    <w:p w:rsidR="00E2426F" w:rsidRPr="00E2426F" w:rsidRDefault="00E2426F" w:rsidP="00E2426F">
      <w:pPr>
        <w:spacing w:after="200" w:line="276" w:lineRule="auto"/>
        <w:ind w:firstLine="708"/>
        <w:rPr>
          <w:b/>
          <w:sz w:val="22"/>
          <w:szCs w:val="22"/>
          <w:lang w:eastAsia="en-US"/>
        </w:rPr>
      </w:pPr>
      <w:r w:rsidRPr="00E2426F">
        <w:rPr>
          <w:b/>
          <w:sz w:val="22"/>
          <w:szCs w:val="22"/>
          <w:lang w:eastAsia="en-US"/>
        </w:rPr>
        <w:t>Поставщик:</w:t>
      </w:r>
      <w:r w:rsidRPr="00E2426F">
        <w:rPr>
          <w:b/>
          <w:sz w:val="22"/>
          <w:szCs w:val="22"/>
          <w:lang w:eastAsia="en-US"/>
        </w:rPr>
        <w:tab/>
      </w:r>
      <w:r w:rsidRPr="00E2426F">
        <w:rPr>
          <w:b/>
          <w:sz w:val="22"/>
          <w:szCs w:val="22"/>
          <w:lang w:eastAsia="en-US"/>
        </w:rPr>
        <w:tab/>
      </w:r>
      <w:r w:rsidRPr="00E2426F">
        <w:rPr>
          <w:b/>
          <w:sz w:val="22"/>
          <w:szCs w:val="22"/>
          <w:lang w:eastAsia="en-US"/>
        </w:rPr>
        <w:tab/>
      </w:r>
      <w:r w:rsidRPr="00E2426F">
        <w:rPr>
          <w:b/>
          <w:sz w:val="22"/>
          <w:szCs w:val="22"/>
          <w:lang w:eastAsia="en-US"/>
        </w:rPr>
        <w:tab/>
      </w:r>
      <w:r w:rsidRPr="00E2426F">
        <w:rPr>
          <w:b/>
          <w:sz w:val="22"/>
          <w:szCs w:val="22"/>
          <w:lang w:eastAsia="en-US"/>
        </w:rPr>
        <w:tab/>
      </w:r>
      <w:r w:rsidRPr="00E2426F">
        <w:rPr>
          <w:b/>
          <w:sz w:val="22"/>
          <w:szCs w:val="22"/>
          <w:lang w:eastAsia="en-US"/>
        </w:rPr>
        <w:tab/>
      </w:r>
      <w:r w:rsidRPr="00E2426F">
        <w:rPr>
          <w:b/>
          <w:sz w:val="22"/>
          <w:szCs w:val="22"/>
          <w:lang w:eastAsia="en-US"/>
        </w:rPr>
        <w:tab/>
      </w:r>
      <w:r w:rsidRPr="00E2426F">
        <w:rPr>
          <w:b/>
          <w:sz w:val="22"/>
          <w:szCs w:val="22"/>
          <w:lang w:eastAsia="en-US"/>
        </w:rPr>
        <w:tab/>
        <w:t>Покупатель:</w:t>
      </w:r>
    </w:p>
    <w:p w:rsidR="00E2426F" w:rsidRPr="00E2426F" w:rsidRDefault="00E2426F" w:rsidP="00E2426F">
      <w:pPr>
        <w:spacing w:after="200" w:line="276" w:lineRule="auto"/>
        <w:ind w:firstLine="180"/>
        <w:rPr>
          <w:b/>
          <w:sz w:val="22"/>
          <w:szCs w:val="22"/>
          <w:lang w:eastAsia="en-US"/>
        </w:rPr>
      </w:pPr>
      <w:r w:rsidRPr="00E2426F">
        <w:rPr>
          <w:b/>
          <w:sz w:val="22"/>
          <w:szCs w:val="22"/>
          <w:lang w:eastAsia="en-US"/>
        </w:rPr>
        <w:t>________________________                                                      _____________________________</w:t>
      </w:r>
    </w:p>
    <w:p w:rsidR="00E2426F" w:rsidRPr="00E2426F" w:rsidRDefault="00E2426F" w:rsidP="00E2426F">
      <w:pPr>
        <w:rPr>
          <w:b/>
          <w:i/>
          <w:sz w:val="22"/>
          <w:szCs w:val="22"/>
          <w:lang w:eastAsia="en-US"/>
        </w:rPr>
      </w:pPr>
    </w:p>
    <w:p w:rsidR="00E2426F" w:rsidRPr="00F72D94" w:rsidRDefault="00E2426F" w:rsidP="00342828">
      <w:pPr>
        <w:rPr>
          <w:b/>
          <w:i/>
        </w:rPr>
      </w:pPr>
    </w:p>
    <w:p w:rsidR="00342828" w:rsidRDefault="00342828" w:rsidP="00342828">
      <w:pPr>
        <w:rPr>
          <w:b/>
        </w:rPr>
      </w:pPr>
    </w:p>
    <w:p w:rsidR="00342828" w:rsidRDefault="00342828" w:rsidP="00342828">
      <w:pPr>
        <w:rPr>
          <w:b/>
        </w:rPr>
      </w:pPr>
    </w:p>
    <w:p w:rsidR="0061665A" w:rsidRDefault="0061665A" w:rsidP="00483E6A">
      <w:pPr>
        <w:jc w:val="right"/>
        <w:rPr>
          <w:b/>
        </w:rPr>
      </w:pPr>
    </w:p>
    <w:p w:rsidR="0061665A" w:rsidRDefault="0061665A" w:rsidP="00483E6A">
      <w:pPr>
        <w:jc w:val="right"/>
        <w:rPr>
          <w:b/>
        </w:rPr>
      </w:pPr>
    </w:p>
    <w:p w:rsidR="0061665A" w:rsidRDefault="0061665A" w:rsidP="00483E6A">
      <w:pPr>
        <w:jc w:val="right"/>
        <w:rPr>
          <w:b/>
        </w:rPr>
      </w:pPr>
    </w:p>
    <w:p w:rsidR="0061665A" w:rsidRDefault="0061665A" w:rsidP="00483E6A">
      <w:pPr>
        <w:jc w:val="right"/>
        <w:rPr>
          <w:b/>
        </w:rPr>
      </w:pPr>
    </w:p>
    <w:p w:rsidR="0061665A" w:rsidRDefault="0061665A" w:rsidP="00483E6A">
      <w:pPr>
        <w:jc w:val="right"/>
        <w:rPr>
          <w:b/>
        </w:rPr>
      </w:pPr>
    </w:p>
    <w:p w:rsidR="0061665A" w:rsidRDefault="0061665A" w:rsidP="00483E6A">
      <w:pPr>
        <w:jc w:val="right"/>
        <w:rPr>
          <w:b/>
        </w:rPr>
      </w:pPr>
    </w:p>
    <w:p w:rsidR="0061665A" w:rsidRDefault="0061665A" w:rsidP="00483E6A">
      <w:pPr>
        <w:jc w:val="right"/>
        <w:rPr>
          <w:b/>
        </w:rPr>
      </w:pPr>
    </w:p>
    <w:p w:rsidR="00785127" w:rsidRDefault="00785127" w:rsidP="00483E6A">
      <w:pPr>
        <w:jc w:val="right"/>
        <w:rPr>
          <w:b/>
        </w:rPr>
      </w:pPr>
    </w:p>
    <w:p w:rsidR="00785127" w:rsidRPr="0097028C" w:rsidRDefault="00785127" w:rsidP="00483E6A">
      <w:pPr>
        <w:jc w:val="right"/>
        <w:rPr>
          <w:b/>
        </w:rPr>
      </w:pPr>
    </w:p>
    <w:p w:rsidR="00483E6A" w:rsidRPr="0097028C" w:rsidRDefault="00483E6A" w:rsidP="00483E6A">
      <w:pPr>
        <w:jc w:val="right"/>
        <w:rPr>
          <w:b/>
        </w:rPr>
      </w:pPr>
    </w:p>
    <w:p w:rsidR="00296139" w:rsidRDefault="00296139" w:rsidP="00296139"/>
    <w:p w:rsidR="00E2426F" w:rsidRDefault="00E2426F" w:rsidP="00296139"/>
    <w:p w:rsidR="00E2426F" w:rsidRDefault="00E2426F" w:rsidP="00296139"/>
    <w:p w:rsidR="00E2426F" w:rsidRDefault="00E2426F" w:rsidP="00296139"/>
    <w:p w:rsidR="00E2426F" w:rsidRDefault="00E2426F" w:rsidP="00296139"/>
    <w:p w:rsidR="00E2426F" w:rsidRDefault="00E2426F" w:rsidP="00296139"/>
    <w:p w:rsidR="00E2426F" w:rsidRDefault="00E2426F" w:rsidP="00296139"/>
    <w:p w:rsidR="00E2426F" w:rsidRDefault="00E2426F" w:rsidP="00296139"/>
    <w:p w:rsidR="00E2426F" w:rsidRDefault="00E2426F" w:rsidP="00296139"/>
    <w:p w:rsidR="00E2426F" w:rsidRDefault="00E2426F" w:rsidP="00296139"/>
    <w:p w:rsidR="00E2426F" w:rsidRDefault="00E2426F" w:rsidP="00296139"/>
    <w:p w:rsidR="00E2426F" w:rsidRDefault="00E2426F" w:rsidP="00296139"/>
    <w:p w:rsidR="00E2426F" w:rsidRPr="00B41041" w:rsidRDefault="00E2426F" w:rsidP="00296139"/>
    <w:p w:rsidR="00296139" w:rsidRDefault="00296139" w:rsidP="00296139">
      <w:pPr>
        <w:jc w:val="center"/>
        <w:rPr>
          <w:b/>
          <w:sz w:val="28"/>
          <w:szCs w:val="28"/>
        </w:rPr>
      </w:pPr>
      <w:r w:rsidRPr="005F202E">
        <w:rPr>
          <w:b/>
          <w:sz w:val="28"/>
          <w:szCs w:val="28"/>
        </w:rPr>
        <w:lastRenderedPageBreak/>
        <w:t>ТОМ 2 «ТЕХНИЧЕСКАЯ ЧАСТЬ»</w:t>
      </w:r>
    </w:p>
    <w:p w:rsidR="00296139" w:rsidRDefault="00296139" w:rsidP="0024525D">
      <w:pPr>
        <w:tabs>
          <w:tab w:val="left" w:pos="-567"/>
        </w:tabs>
        <w:rPr>
          <w:b/>
        </w:rPr>
      </w:pPr>
    </w:p>
    <w:p w:rsidR="00296139" w:rsidRDefault="00E2426F" w:rsidP="0024525D">
      <w:pPr>
        <w:tabs>
          <w:tab w:val="left" w:pos="-567"/>
        </w:tabs>
        <w:jc w:val="center"/>
      </w:pPr>
      <w:r w:rsidRPr="00E2426F">
        <w:rPr>
          <w:b/>
          <w:i/>
        </w:rPr>
        <w:t>По лоту 1:</w:t>
      </w:r>
      <w:r>
        <w:t xml:space="preserve"> в</w:t>
      </w:r>
      <w:r w:rsidR="00296139">
        <w:t xml:space="preserve"> соответствии с Приложением</w:t>
      </w:r>
      <w:r w:rsidR="00296139" w:rsidRPr="005D6629">
        <w:t xml:space="preserve"> №1 к </w:t>
      </w:r>
      <w:r w:rsidR="00296139">
        <w:t>Конкурсной документации</w:t>
      </w:r>
      <w:r w:rsidR="00296139" w:rsidRPr="005D6629">
        <w:t>.</w:t>
      </w:r>
    </w:p>
    <w:p w:rsidR="00E2426F" w:rsidRPr="005D6629" w:rsidRDefault="00E2426F" w:rsidP="0024525D">
      <w:pPr>
        <w:tabs>
          <w:tab w:val="left" w:pos="-567"/>
        </w:tabs>
        <w:jc w:val="center"/>
      </w:pPr>
      <w:r w:rsidRPr="00E2426F">
        <w:rPr>
          <w:b/>
          <w:i/>
        </w:rPr>
        <w:t>По лоту 2:</w:t>
      </w:r>
      <w:r>
        <w:t xml:space="preserve"> в соответствии с Приложением № 2 к Конкурсной документации.</w:t>
      </w:r>
    </w:p>
    <w:p w:rsidR="00296139" w:rsidRDefault="00296139" w:rsidP="00296139">
      <w:pPr>
        <w:tabs>
          <w:tab w:val="left" w:pos="-567"/>
        </w:tabs>
        <w:rPr>
          <w:b/>
        </w:rPr>
      </w:pPr>
    </w:p>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Default="00296139" w:rsidP="00296139"/>
    <w:p w:rsidR="00296139" w:rsidRPr="009C28F1" w:rsidRDefault="00296139" w:rsidP="00296139"/>
    <w:p w:rsidR="002C1A05" w:rsidRPr="009C28F1" w:rsidRDefault="002C1A05" w:rsidP="00296139"/>
    <w:p w:rsidR="002C1A05" w:rsidRPr="009C28F1" w:rsidRDefault="002C1A05" w:rsidP="00296139"/>
    <w:p w:rsidR="002C1A05" w:rsidRPr="009C28F1" w:rsidRDefault="002C1A05" w:rsidP="00296139"/>
    <w:p w:rsidR="00296139" w:rsidRDefault="00296139" w:rsidP="00296139"/>
    <w:p w:rsidR="00296139" w:rsidRDefault="00296139" w:rsidP="00296139"/>
    <w:p w:rsidR="00296139" w:rsidRDefault="00296139" w:rsidP="00296139"/>
    <w:p w:rsidR="00296139" w:rsidRPr="005F202E" w:rsidRDefault="00296139" w:rsidP="00296139">
      <w:pPr>
        <w:jc w:val="center"/>
        <w:rPr>
          <w:b/>
        </w:rPr>
      </w:pPr>
      <w:r>
        <w:rPr>
          <w:b/>
        </w:rPr>
        <w:t>г. Подольск, 201</w:t>
      </w:r>
      <w:r w:rsidR="00785127">
        <w:rPr>
          <w:b/>
        </w:rPr>
        <w:t>5</w:t>
      </w:r>
      <w:r>
        <w:rPr>
          <w:b/>
        </w:rPr>
        <w:t>г.</w:t>
      </w:r>
    </w:p>
    <w:p w:rsidR="00296139" w:rsidRPr="00296139" w:rsidRDefault="00296139" w:rsidP="00296139">
      <w:pPr>
        <w:jc w:val="center"/>
      </w:pPr>
    </w:p>
    <w:sectPr w:rsidR="00296139" w:rsidRPr="00296139" w:rsidSect="0024525D">
      <w:pgSz w:w="11907" w:h="16840" w:code="9"/>
      <w:pgMar w:top="1134" w:right="737" w:bottom="993"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62B1" w:rsidRDefault="00F062B1">
      <w:r>
        <w:separator/>
      </w:r>
    </w:p>
  </w:endnote>
  <w:endnote w:type="continuationSeparator" w:id="0">
    <w:p w:rsidR="00F062B1" w:rsidRDefault="00F062B1">
      <w:r>
        <w:continuationSeparator/>
      </w:r>
    </w:p>
  </w:endnote>
  <w:endnote w:type="continuationNotice" w:id="1">
    <w:p w:rsidR="00F062B1" w:rsidRDefault="00F062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2B1" w:rsidRDefault="00F062B1">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F062B1" w:rsidRDefault="00F062B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2B1" w:rsidRPr="00FE6219" w:rsidRDefault="00F062B1"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62B1" w:rsidRDefault="00F062B1">
      <w:r>
        <w:separator/>
      </w:r>
    </w:p>
  </w:footnote>
  <w:footnote w:type="continuationSeparator" w:id="0">
    <w:p w:rsidR="00F062B1" w:rsidRDefault="00F062B1">
      <w:r>
        <w:continuationSeparator/>
      </w:r>
    </w:p>
  </w:footnote>
  <w:footnote w:type="continuationNotice" w:id="1">
    <w:p w:rsidR="00F062B1" w:rsidRDefault="00F062B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2B1" w:rsidRPr="00F429FC" w:rsidRDefault="00F062B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20B55">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8">
    <w:nsid w:val="10415086"/>
    <w:multiLevelType w:val="hybridMultilevel"/>
    <w:tmpl w:val="C78E2394"/>
    <w:lvl w:ilvl="0" w:tplc="2DE61780">
      <w:start w:val="1"/>
      <w:numFmt w:val="bullet"/>
      <w:lvlText w:val=""/>
      <w:lvlJc w:val="left"/>
      <w:pPr>
        <w:ind w:left="720" w:hanging="360"/>
      </w:pPr>
      <w:rPr>
        <w:rFonts w:ascii="Symbol" w:hAnsi="Symbol"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7F30D6F"/>
    <w:multiLevelType w:val="hybridMultilevel"/>
    <w:tmpl w:val="F61C5C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15">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7CD2EAB"/>
    <w:multiLevelType w:val="hybridMultilevel"/>
    <w:tmpl w:val="1764A818"/>
    <w:lvl w:ilvl="0" w:tplc="14E0505E">
      <w:start w:val="1"/>
      <w:numFmt w:val="decimal"/>
      <w:lvlText w:val="%1."/>
      <w:lvlJc w:val="left"/>
      <w:pPr>
        <w:tabs>
          <w:tab w:val="num" w:pos="720"/>
        </w:tabs>
        <w:ind w:left="720" w:hanging="360"/>
      </w:pPr>
      <w:rPr>
        <w:b w:val="0"/>
        <w:i w:val="0"/>
        <w:sz w:val="28"/>
        <w:szCs w:val="28"/>
      </w:rPr>
    </w:lvl>
    <w:lvl w:ilvl="1" w:tplc="1A6E2F2E">
      <w:start w:val="1"/>
      <w:numFmt w:val="decimal"/>
      <w:lvlText w:val="%2."/>
      <w:lvlJc w:val="left"/>
      <w:pPr>
        <w:tabs>
          <w:tab w:val="num" w:pos="1440"/>
        </w:tabs>
        <w:ind w:left="1440" w:hanging="360"/>
      </w:pPr>
      <w:rPr>
        <w:b/>
        <w:i w:val="0"/>
        <w:sz w:val="28"/>
        <w:szCs w:val="28"/>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CB0071F"/>
    <w:multiLevelType w:val="hybridMultilevel"/>
    <w:tmpl w:val="E52C7A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28">
    <w:nsid w:val="356352E7"/>
    <w:multiLevelType w:val="multilevel"/>
    <w:tmpl w:val="55ECDA5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0F1ACF66"/>
    <w:lvl w:ilvl="0" w:tplc="134EF8CC">
      <w:start w:val="1"/>
      <w:numFmt w:val="decimal"/>
      <w:lvlText w:val="%1)"/>
      <w:lvlJc w:val="left"/>
      <w:pPr>
        <w:ind w:left="540" w:hanging="360"/>
      </w:pPr>
      <w:rPr>
        <w:rFonts w:ascii="Times New Roman" w:hAnsi="Times New Roman" w:cs="Times New Roman" w:hint="default"/>
        <w:b w:val="0"/>
        <w:i w:val="0"/>
        <w:sz w:val="24"/>
        <w:szCs w:val="24"/>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4D6653"/>
    <w:multiLevelType w:val="multilevel"/>
    <w:tmpl w:val="0AA6005E"/>
    <w:lvl w:ilvl="0">
      <w:start w:val="1"/>
      <w:numFmt w:val="decimal"/>
      <w:lvlText w:val="%1."/>
      <w:lvlJc w:val="left"/>
      <w:pPr>
        <w:tabs>
          <w:tab w:val="num" w:pos="360"/>
        </w:tabs>
        <w:ind w:left="360" w:hanging="360"/>
      </w:pPr>
      <w:rPr>
        <w:rFonts w:cs="Times New Roman"/>
        <w:b/>
        <w:i w:val="0"/>
      </w:rPr>
    </w:lvl>
    <w:lvl w:ilvl="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2">
    <w:nsid w:val="41854D49"/>
    <w:multiLevelType w:val="multilevel"/>
    <w:tmpl w:val="2392F38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2280"/>
        </w:tabs>
        <w:ind w:left="2280"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1855974"/>
    <w:multiLevelType w:val="hybridMultilevel"/>
    <w:tmpl w:val="E84AFFE0"/>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EEC7E1B"/>
    <w:multiLevelType w:val="hybridMultilevel"/>
    <w:tmpl w:val="0100C19A"/>
    <w:lvl w:ilvl="0" w:tplc="FFFFFFFF">
      <w:numFmt w:val="bullet"/>
      <w:lvlText w:val="-"/>
      <w:lvlJc w:val="left"/>
      <w:pPr>
        <w:tabs>
          <w:tab w:val="num" w:pos="360"/>
        </w:tabs>
        <w:ind w:left="360" w:hanging="360"/>
      </w:pPr>
      <w:rPr>
        <w:rFonts w:ascii="Times New Roman" w:eastAsia="Times New Roman" w:hAnsi="Times New Roman" w:hint="default"/>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60">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6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5F714602"/>
    <w:multiLevelType w:val="hybridMultilevel"/>
    <w:tmpl w:val="670CB542"/>
    <w:lvl w:ilvl="0" w:tplc="FA6235D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7">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78D54CEF"/>
    <w:multiLevelType w:val="hybridMultilevel"/>
    <w:tmpl w:val="8266F7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74">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0"/>
  </w:num>
  <w:num w:numId="2">
    <w:abstractNumId w:val="61"/>
  </w:num>
  <w:num w:numId="3">
    <w:abstractNumId w:val="53"/>
  </w:num>
  <w:num w:numId="4">
    <w:abstractNumId w:val="1"/>
  </w:num>
  <w:num w:numId="5">
    <w:abstractNumId w:val="0"/>
  </w:num>
  <w:num w:numId="6">
    <w:abstractNumId w:val="17"/>
  </w:num>
  <w:num w:numId="7">
    <w:abstractNumId w:val="62"/>
  </w:num>
  <w:num w:numId="8">
    <w:abstractNumId w:val="47"/>
  </w:num>
  <w:num w:numId="9">
    <w:abstractNumId w:val="46"/>
  </w:num>
  <w:num w:numId="10">
    <w:abstractNumId w:val="3"/>
  </w:num>
  <w:num w:numId="11">
    <w:abstractNumId w:val="42"/>
  </w:num>
  <w:num w:numId="12">
    <w:abstractNumId w:val="4"/>
  </w:num>
  <w:num w:numId="13">
    <w:abstractNumId w:val="27"/>
  </w:num>
  <w:num w:numId="14">
    <w:abstractNumId w:val="29"/>
  </w:num>
  <w:num w:numId="15">
    <w:abstractNumId w:val="26"/>
  </w:num>
  <w:num w:numId="16">
    <w:abstractNumId w:val="14"/>
  </w:num>
  <w:num w:numId="17">
    <w:abstractNumId w:val="28"/>
  </w:num>
  <w:num w:numId="18">
    <w:abstractNumId w:val="73"/>
  </w:num>
  <w:num w:numId="19">
    <w:abstractNumId w:val="30"/>
  </w:num>
  <w:num w:numId="20">
    <w:abstractNumId w:val="2"/>
  </w:num>
  <w:num w:numId="21">
    <w:abstractNumId w:val="64"/>
  </w:num>
  <w:num w:numId="22">
    <w:abstractNumId w:val="77"/>
  </w:num>
  <w:num w:numId="23">
    <w:abstractNumId w:val="66"/>
  </w:num>
  <w:num w:numId="24">
    <w:abstractNumId w:val="23"/>
  </w:num>
  <w:num w:numId="25">
    <w:abstractNumId w:val="7"/>
  </w:num>
  <w:num w:numId="26">
    <w:abstractNumId w:val="37"/>
  </w:num>
  <w:num w:numId="27">
    <w:abstractNumId w:val="68"/>
  </w:num>
  <w:num w:numId="28">
    <w:abstractNumId w:val="33"/>
  </w:num>
  <w:num w:numId="29">
    <w:abstractNumId w:val="69"/>
  </w:num>
  <w:num w:numId="30">
    <w:abstractNumId w:val="67"/>
  </w:num>
  <w:num w:numId="31">
    <w:abstractNumId w:val="59"/>
  </w:num>
  <w:num w:numId="32">
    <w:abstractNumId w:val="60"/>
  </w:num>
  <w:num w:numId="33">
    <w:abstractNumId w:val="36"/>
  </w:num>
  <w:num w:numId="34">
    <w:abstractNumId w:val="49"/>
  </w:num>
  <w:num w:numId="35">
    <w:abstractNumId w:val="24"/>
  </w:num>
  <w:num w:numId="36">
    <w:abstractNumId w:val="13"/>
  </w:num>
  <w:num w:numId="37">
    <w:abstractNumId w:val="76"/>
  </w:num>
  <w:num w:numId="38">
    <w:abstractNumId w:val="48"/>
  </w:num>
  <w:num w:numId="39">
    <w:abstractNumId w:val="71"/>
  </w:num>
  <w:num w:numId="40">
    <w:abstractNumId w:val="52"/>
  </w:num>
  <w:num w:numId="41">
    <w:abstractNumId w:val="35"/>
  </w:num>
  <w:num w:numId="42">
    <w:abstractNumId w:val="56"/>
  </w:num>
  <w:num w:numId="43">
    <w:abstractNumId w:val="55"/>
  </w:num>
  <w:num w:numId="44">
    <w:abstractNumId w:val="44"/>
  </w:num>
  <w:num w:numId="45">
    <w:abstractNumId w:val="65"/>
  </w:num>
  <w:num w:numId="46">
    <w:abstractNumId w:val="22"/>
  </w:num>
  <w:num w:numId="47">
    <w:abstractNumId w:val="57"/>
  </w:num>
  <w:num w:numId="48">
    <w:abstractNumId w:val="12"/>
  </w:num>
  <w:num w:numId="49">
    <w:abstractNumId w:val="18"/>
  </w:num>
  <w:num w:numId="50">
    <w:abstractNumId w:val="50"/>
  </w:num>
  <w:num w:numId="51">
    <w:abstractNumId w:val="10"/>
  </w:num>
  <w:num w:numId="52">
    <w:abstractNumId w:val="21"/>
  </w:num>
  <w:num w:numId="53">
    <w:abstractNumId w:val="38"/>
  </w:num>
  <w:num w:numId="54">
    <w:abstractNumId w:val="58"/>
  </w:num>
  <w:num w:numId="55">
    <w:abstractNumId w:val="6"/>
  </w:num>
  <w:num w:numId="56">
    <w:abstractNumId w:val="40"/>
  </w:num>
  <w:num w:numId="57">
    <w:abstractNumId w:val="31"/>
  </w:num>
  <w:num w:numId="58">
    <w:abstractNumId w:val="74"/>
  </w:num>
  <w:num w:numId="59">
    <w:abstractNumId w:val="15"/>
  </w:num>
  <w:num w:numId="60">
    <w:abstractNumId w:val="75"/>
  </w:num>
  <w:num w:numId="61">
    <w:abstractNumId w:val="45"/>
  </w:num>
  <w:num w:numId="62">
    <w:abstractNumId w:val="5"/>
  </w:num>
  <w:num w:numId="63">
    <w:abstractNumId w:val="34"/>
  </w:num>
  <w:num w:numId="64">
    <w:abstractNumId w:val="32"/>
  </w:num>
  <w:num w:numId="65">
    <w:abstractNumId w:val="54"/>
  </w:num>
  <w:num w:numId="66">
    <w:abstractNumId w:val="25"/>
  </w:num>
  <w:num w:numId="67">
    <w:abstractNumId w:val="39"/>
  </w:num>
  <w:num w:numId="68">
    <w:abstractNumId w:val="9"/>
  </w:num>
  <w:num w:numId="69">
    <w:abstractNumId w:val="16"/>
  </w:num>
  <w:num w:numId="70">
    <w:abstractNumId w:val="20"/>
  </w:num>
  <w:num w:numId="71">
    <w:abstractNumId w:val="8"/>
  </w:num>
  <w:num w:numId="72">
    <w:abstractNumId w:val="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19"/>
  </w:num>
  <w:num w:numId="74">
    <w:abstractNumId w:val="11"/>
  </w:num>
  <w:num w:numId="75">
    <w:abstractNumId w:val="72"/>
  </w:num>
  <w:num w:numId="76">
    <w:abstractNumId w:val="63"/>
  </w:num>
  <w:num w:numId="77">
    <w:abstractNumId w:val="43"/>
  </w:num>
  <w:num w:numId="78">
    <w:abstractNumId w:val="41"/>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77825"/>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33F4"/>
    <w:rsid w:val="00003492"/>
    <w:rsid w:val="000040B1"/>
    <w:rsid w:val="000043D2"/>
    <w:rsid w:val="00005878"/>
    <w:rsid w:val="00005A51"/>
    <w:rsid w:val="000101B6"/>
    <w:rsid w:val="0001026F"/>
    <w:rsid w:val="0001058D"/>
    <w:rsid w:val="00010734"/>
    <w:rsid w:val="00012898"/>
    <w:rsid w:val="00014974"/>
    <w:rsid w:val="00014CA1"/>
    <w:rsid w:val="000151F3"/>
    <w:rsid w:val="000154DB"/>
    <w:rsid w:val="0001676C"/>
    <w:rsid w:val="00020305"/>
    <w:rsid w:val="00020A4E"/>
    <w:rsid w:val="000216C0"/>
    <w:rsid w:val="000217DE"/>
    <w:rsid w:val="000229B3"/>
    <w:rsid w:val="00023248"/>
    <w:rsid w:val="000233ED"/>
    <w:rsid w:val="000234B1"/>
    <w:rsid w:val="0002404A"/>
    <w:rsid w:val="000272AF"/>
    <w:rsid w:val="00027AE0"/>
    <w:rsid w:val="00027DE8"/>
    <w:rsid w:val="00030F49"/>
    <w:rsid w:val="0003114E"/>
    <w:rsid w:val="000316C6"/>
    <w:rsid w:val="00033B70"/>
    <w:rsid w:val="00035020"/>
    <w:rsid w:val="00035143"/>
    <w:rsid w:val="00035643"/>
    <w:rsid w:val="00037574"/>
    <w:rsid w:val="000405A6"/>
    <w:rsid w:val="0004107A"/>
    <w:rsid w:val="00042DAB"/>
    <w:rsid w:val="00043C41"/>
    <w:rsid w:val="000447E7"/>
    <w:rsid w:val="0004481B"/>
    <w:rsid w:val="0004572E"/>
    <w:rsid w:val="00045A0F"/>
    <w:rsid w:val="00045D22"/>
    <w:rsid w:val="000467D3"/>
    <w:rsid w:val="000478CD"/>
    <w:rsid w:val="0005035B"/>
    <w:rsid w:val="00052221"/>
    <w:rsid w:val="0005382C"/>
    <w:rsid w:val="000577DD"/>
    <w:rsid w:val="00060547"/>
    <w:rsid w:val="000608EB"/>
    <w:rsid w:val="00061FD1"/>
    <w:rsid w:val="00062814"/>
    <w:rsid w:val="0006373D"/>
    <w:rsid w:val="000637C1"/>
    <w:rsid w:val="00063E74"/>
    <w:rsid w:val="00064C5C"/>
    <w:rsid w:val="00065353"/>
    <w:rsid w:val="000655F9"/>
    <w:rsid w:val="00065AC7"/>
    <w:rsid w:val="000664A2"/>
    <w:rsid w:val="000674FB"/>
    <w:rsid w:val="00067AB3"/>
    <w:rsid w:val="0007125C"/>
    <w:rsid w:val="0007261C"/>
    <w:rsid w:val="00072EBB"/>
    <w:rsid w:val="000731E7"/>
    <w:rsid w:val="00074026"/>
    <w:rsid w:val="0007446D"/>
    <w:rsid w:val="00074DEA"/>
    <w:rsid w:val="00074F81"/>
    <w:rsid w:val="00075374"/>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28E"/>
    <w:rsid w:val="000A068F"/>
    <w:rsid w:val="000A1961"/>
    <w:rsid w:val="000A1DB9"/>
    <w:rsid w:val="000A219A"/>
    <w:rsid w:val="000A43AE"/>
    <w:rsid w:val="000A4A41"/>
    <w:rsid w:val="000A4AD2"/>
    <w:rsid w:val="000A535D"/>
    <w:rsid w:val="000A5682"/>
    <w:rsid w:val="000A5EB5"/>
    <w:rsid w:val="000A6891"/>
    <w:rsid w:val="000A6EE2"/>
    <w:rsid w:val="000A70A5"/>
    <w:rsid w:val="000B00D7"/>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23A"/>
    <w:rsid w:val="000C166C"/>
    <w:rsid w:val="000C1C15"/>
    <w:rsid w:val="000C2F60"/>
    <w:rsid w:val="000D27E3"/>
    <w:rsid w:val="000D282D"/>
    <w:rsid w:val="000D3AA2"/>
    <w:rsid w:val="000D3BD4"/>
    <w:rsid w:val="000D42F9"/>
    <w:rsid w:val="000D5B5F"/>
    <w:rsid w:val="000D60F2"/>
    <w:rsid w:val="000D6404"/>
    <w:rsid w:val="000D6783"/>
    <w:rsid w:val="000D73B6"/>
    <w:rsid w:val="000E0B70"/>
    <w:rsid w:val="000E12B7"/>
    <w:rsid w:val="000E3425"/>
    <w:rsid w:val="000E3F07"/>
    <w:rsid w:val="000E6013"/>
    <w:rsid w:val="000E6268"/>
    <w:rsid w:val="000F05B1"/>
    <w:rsid w:val="000F0B55"/>
    <w:rsid w:val="000F0D24"/>
    <w:rsid w:val="000F149B"/>
    <w:rsid w:val="000F1CEB"/>
    <w:rsid w:val="000F4066"/>
    <w:rsid w:val="000F5076"/>
    <w:rsid w:val="000F528D"/>
    <w:rsid w:val="000F5545"/>
    <w:rsid w:val="00101D5D"/>
    <w:rsid w:val="001030DA"/>
    <w:rsid w:val="0010414F"/>
    <w:rsid w:val="0010521C"/>
    <w:rsid w:val="00107AD4"/>
    <w:rsid w:val="00110379"/>
    <w:rsid w:val="0011038C"/>
    <w:rsid w:val="00110DFA"/>
    <w:rsid w:val="00111BA4"/>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349F"/>
    <w:rsid w:val="00135032"/>
    <w:rsid w:val="00136346"/>
    <w:rsid w:val="00136B62"/>
    <w:rsid w:val="001372C0"/>
    <w:rsid w:val="001400F3"/>
    <w:rsid w:val="00141163"/>
    <w:rsid w:val="0014140C"/>
    <w:rsid w:val="001426EE"/>
    <w:rsid w:val="00142709"/>
    <w:rsid w:val="00142ED8"/>
    <w:rsid w:val="0014384C"/>
    <w:rsid w:val="00143CA1"/>
    <w:rsid w:val="00144CC3"/>
    <w:rsid w:val="00145D26"/>
    <w:rsid w:val="00146EDF"/>
    <w:rsid w:val="00146FED"/>
    <w:rsid w:val="0014706A"/>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666"/>
    <w:rsid w:val="00172174"/>
    <w:rsid w:val="00172A27"/>
    <w:rsid w:val="00173B6B"/>
    <w:rsid w:val="00173D87"/>
    <w:rsid w:val="00176FD1"/>
    <w:rsid w:val="0018033A"/>
    <w:rsid w:val="00181251"/>
    <w:rsid w:val="00182472"/>
    <w:rsid w:val="00183A25"/>
    <w:rsid w:val="00183D77"/>
    <w:rsid w:val="00183DDE"/>
    <w:rsid w:val="00183E8C"/>
    <w:rsid w:val="001842A4"/>
    <w:rsid w:val="00185C17"/>
    <w:rsid w:val="00185C3F"/>
    <w:rsid w:val="00186FC3"/>
    <w:rsid w:val="001903EB"/>
    <w:rsid w:val="00191476"/>
    <w:rsid w:val="0019158F"/>
    <w:rsid w:val="00193BFB"/>
    <w:rsid w:val="0019476C"/>
    <w:rsid w:val="00194A96"/>
    <w:rsid w:val="00195CDE"/>
    <w:rsid w:val="001964BA"/>
    <w:rsid w:val="0019725B"/>
    <w:rsid w:val="001978D8"/>
    <w:rsid w:val="001A0744"/>
    <w:rsid w:val="001A08B7"/>
    <w:rsid w:val="001A18CE"/>
    <w:rsid w:val="001A40B4"/>
    <w:rsid w:val="001A4649"/>
    <w:rsid w:val="001A59CE"/>
    <w:rsid w:val="001A788E"/>
    <w:rsid w:val="001A78DA"/>
    <w:rsid w:val="001A79AB"/>
    <w:rsid w:val="001A7CC1"/>
    <w:rsid w:val="001B0A51"/>
    <w:rsid w:val="001B1D42"/>
    <w:rsid w:val="001B29F2"/>
    <w:rsid w:val="001B2C65"/>
    <w:rsid w:val="001B3319"/>
    <w:rsid w:val="001B5FA5"/>
    <w:rsid w:val="001B6AE7"/>
    <w:rsid w:val="001B7DBD"/>
    <w:rsid w:val="001B7FED"/>
    <w:rsid w:val="001C042F"/>
    <w:rsid w:val="001C18A5"/>
    <w:rsid w:val="001C33B1"/>
    <w:rsid w:val="001C36B0"/>
    <w:rsid w:val="001C3D2E"/>
    <w:rsid w:val="001C440B"/>
    <w:rsid w:val="001C51EC"/>
    <w:rsid w:val="001C56A5"/>
    <w:rsid w:val="001C5C33"/>
    <w:rsid w:val="001C5F1F"/>
    <w:rsid w:val="001C5FFB"/>
    <w:rsid w:val="001D0134"/>
    <w:rsid w:val="001D0F4B"/>
    <w:rsid w:val="001D103E"/>
    <w:rsid w:val="001D10B1"/>
    <w:rsid w:val="001D10F5"/>
    <w:rsid w:val="001D1CD8"/>
    <w:rsid w:val="001D26C0"/>
    <w:rsid w:val="001D298D"/>
    <w:rsid w:val="001D2FF4"/>
    <w:rsid w:val="001D3E28"/>
    <w:rsid w:val="001D40BE"/>
    <w:rsid w:val="001D46E4"/>
    <w:rsid w:val="001D6923"/>
    <w:rsid w:val="001D75C4"/>
    <w:rsid w:val="001D792A"/>
    <w:rsid w:val="001E0335"/>
    <w:rsid w:val="001E123F"/>
    <w:rsid w:val="001E126B"/>
    <w:rsid w:val="001E2D6F"/>
    <w:rsid w:val="001E3209"/>
    <w:rsid w:val="001E36F8"/>
    <w:rsid w:val="001E42D6"/>
    <w:rsid w:val="001E467D"/>
    <w:rsid w:val="001E57E9"/>
    <w:rsid w:val="001E6EAB"/>
    <w:rsid w:val="001E6F4A"/>
    <w:rsid w:val="001E70F7"/>
    <w:rsid w:val="001E7EBA"/>
    <w:rsid w:val="001F0175"/>
    <w:rsid w:val="001F02C2"/>
    <w:rsid w:val="001F31B0"/>
    <w:rsid w:val="001F364B"/>
    <w:rsid w:val="001F40F1"/>
    <w:rsid w:val="001F4F5F"/>
    <w:rsid w:val="001F552D"/>
    <w:rsid w:val="001F5686"/>
    <w:rsid w:val="001F69AC"/>
    <w:rsid w:val="001F7063"/>
    <w:rsid w:val="001F72FC"/>
    <w:rsid w:val="0020036E"/>
    <w:rsid w:val="00200AAF"/>
    <w:rsid w:val="00200C8D"/>
    <w:rsid w:val="00202B49"/>
    <w:rsid w:val="00202CD6"/>
    <w:rsid w:val="002044AB"/>
    <w:rsid w:val="00205CAF"/>
    <w:rsid w:val="00206A9B"/>
    <w:rsid w:val="00206B3B"/>
    <w:rsid w:val="002073C4"/>
    <w:rsid w:val="0020749D"/>
    <w:rsid w:val="00207ADA"/>
    <w:rsid w:val="00207CBD"/>
    <w:rsid w:val="002119C7"/>
    <w:rsid w:val="00211DEC"/>
    <w:rsid w:val="00212A1E"/>
    <w:rsid w:val="0021300C"/>
    <w:rsid w:val="00213571"/>
    <w:rsid w:val="002136CE"/>
    <w:rsid w:val="002141E9"/>
    <w:rsid w:val="002154D0"/>
    <w:rsid w:val="00217417"/>
    <w:rsid w:val="002175B1"/>
    <w:rsid w:val="00217B54"/>
    <w:rsid w:val="00220078"/>
    <w:rsid w:val="00220D51"/>
    <w:rsid w:val="002215C9"/>
    <w:rsid w:val="0022197F"/>
    <w:rsid w:val="00222005"/>
    <w:rsid w:val="00222F7B"/>
    <w:rsid w:val="002267D1"/>
    <w:rsid w:val="00226E8C"/>
    <w:rsid w:val="0023019B"/>
    <w:rsid w:val="00230F9F"/>
    <w:rsid w:val="00231654"/>
    <w:rsid w:val="00231F47"/>
    <w:rsid w:val="00232FCF"/>
    <w:rsid w:val="00232FE1"/>
    <w:rsid w:val="002336AF"/>
    <w:rsid w:val="00235009"/>
    <w:rsid w:val="002355AA"/>
    <w:rsid w:val="00235F20"/>
    <w:rsid w:val="00240974"/>
    <w:rsid w:val="00240BC0"/>
    <w:rsid w:val="00241EEB"/>
    <w:rsid w:val="002424F9"/>
    <w:rsid w:val="00242839"/>
    <w:rsid w:val="002429E1"/>
    <w:rsid w:val="00244105"/>
    <w:rsid w:val="00244814"/>
    <w:rsid w:val="0024525D"/>
    <w:rsid w:val="002464D8"/>
    <w:rsid w:val="00247766"/>
    <w:rsid w:val="0025028E"/>
    <w:rsid w:val="00250406"/>
    <w:rsid w:val="00250A5A"/>
    <w:rsid w:val="00252EBD"/>
    <w:rsid w:val="00252FF5"/>
    <w:rsid w:val="0025506F"/>
    <w:rsid w:val="002551DE"/>
    <w:rsid w:val="00260EF2"/>
    <w:rsid w:val="00261A26"/>
    <w:rsid w:val="00261A2A"/>
    <w:rsid w:val="0026204B"/>
    <w:rsid w:val="00264F3C"/>
    <w:rsid w:val="00265509"/>
    <w:rsid w:val="00265BE7"/>
    <w:rsid w:val="00266729"/>
    <w:rsid w:val="00266BAF"/>
    <w:rsid w:val="00267E20"/>
    <w:rsid w:val="002719DF"/>
    <w:rsid w:val="00271B9A"/>
    <w:rsid w:val="00271E60"/>
    <w:rsid w:val="00272A3C"/>
    <w:rsid w:val="00274B26"/>
    <w:rsid w:val="00275F52"/>
    <w:rsid w:val="002768AF"/>
    <w:rsid w:val="00276BD8"/>
    <w:rsid w:val="00276BEB"/>
    <w:rsid w:val="00276EBE"/>
    <w:rsid w:val="002775B8"/>
    <w:rsid w:val="002775F5"/>
    <w:rsid w:val="0028029D"/>
    <w:rsid w:val="00280526"/>
    <w:rsid w:val="00281948"/>
    <w:rsid w:val="00282962"/>
    <w:rsid w:val="00282A3F"/>
    <w:rsid w:val="0028375C"/>
    <w:rsid w:val="00283B71"/>
    <w:rsid w:val="002845E9"/>
    <w:rsid w:val="00284E7E"/>
    <w:rsid w:val="00285993"/>
    <w:rsid w:val="00285E07"/>
    <w:rsid w:val="00286624"/>
    <w:rsid w:val="00286DB2"/>
    <w:rsid w:val="00291011"/>
    <w:rsid w:val="00291063"/>
    <w:rsid w:val="002912A7"/>
    <w:rsid w:val="00292290"/>
    <w:rsid w:val="002933E2"/>
    <w:rsid w:val="00296139"/>
    <w:rsid w:val="0029716D"/>
    <w:rsid w:val="00297932"/>
    <w:rsid w:val="002A0BBB"/>
    <w:rsid w:val="002A1492"/>
    <w:rsid w:val="002A20ED"/>
    <w:rsid w:val="002A2CFE"/>
    <w:rsid w:val="002A3E2B"/>
    <w:rsid w:val="002A7AD1"/>
    <w:rsid w:val="002B0A65"/>
    <w:rsid w:val="002B16BF"/>
    <w:rsid w:val="002B2A48"/>
    <w:rsid w:val="002B3004"/>
    <w:rsid w:val="002B619A"/>
    <w:rsid w:val="002C0E1F"/>
    <w:rsid w:val="002C1A05"/>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E0576"/>
    <w:rsid w:val="002E1075"/>
    <w:rsid w:val="002E19C4"/>
    <w:rsid w:val="002E2B40"/>
    <w:rsid w:val="002E2D5F"/>
    <w:rsid w:val="002E3EE2"/>
    <w:rsid w:val="002E432C"/>
    <w:rsid w:val="002E43F8"/>
    <w:rsid w:val="002E4BED"/>
    <w:rsid w:val="002E59BF"/>
    <w:rsid w:val="002E6928"/>
    <w:rsid w:val="002F081A"/>
    <w:rsid w:val="002F0913"/>
    <w:rsid w:val="002F21D9"/>
    <w:rsid w:val="002F7216"/>
    <w:rsid w:val="00300E5F"/>
    <w:rsid w:val="00301200"/>
    <w:rsid w:val="00301743"/>
    <w:rsid w:val="00301B00"/>
    <w:rsid w:val="0030395B"/>
    <w:rsid w:val="00304C16"/>
    <w:rsid w:val="003058B6"/>
    <w:rsid w:val="00305D7D"/>
    <w:rsid w:val="003062FB"/>
    <w:rsid w:val="003063C0"/>
    <w:rsid w:val="00306451"/>
    <w:rsid w:val="00306762"/>
    <w:rsid w:val="00307682"/>
    <w:rsid w:val="003123A9"/>
    <w:rsid w:val="0031281D"/>
    <w:rsid w:val="00312E83"/>
    <w:rsid w:val="00312FE1"/>
    <w:rsid w:val="0031379C"/>
    <w:rsid w:val="0031409D"/>
    <w:rsid w:val="00315E04"/>
    <w:rsid w:val="0031664A"/>
    <w:rsid w:val="003167BD"/>
    <w:rsid w:val="00317816"/>
    <w:rsid w:val="00320201"/>
    <w:rsid w:val="00320287"/>
    <w:rsid w:val="00321798"/>
    <w:rsid w:val="0032303A"/>
    <w:rsid w:val="0032365F"/>
    <w:rsid w:val="00323FE8"/>
    <w:rsid w:val="003253AC"/>
    <w:rsid w:val="00325557"/>
    <w:rsid w:val="003260B3"/>
    <w:rsid w:val="003260E9"/>
    <w:rsid w:val="00326C48"/>
    <w:rsid w:val="0032721C"/>
    <w:rsid w:val="00327639"/>
    <w:rsid w:val="00327EBB"/>
    <w:rsid w:val="00330613"/>
    <w:rsid w:val="00330F1F"/>
    <w:rsid w:val="0033184B"/>
    <w:rsid w:val="00331BA8"/>
    <w:rsid w:val="003336CC"/>
    <w:rsid w:val="003353D2"/>
    <w:rsid w:val="0033567C"/>
    <w:rsid w:val="00335AF7"/>
    <w:rsid w:val="00335DD6"/>
    <w:rsid w:val="00341018"/>
    <w:rsid w:val="003414CB"/>
    <w:rsid w:val="00341751"/>
    <w:rsid w:val="0034191A"/>
    <w:rsid w:val="00341EEB"/>
    <w:rsid w:val="003420C2"/>
    <w:rsid w:val="00342828"/>
    <w:rsid w:val="00342B8C"/>
    <w:rsid w:val="00343043"/>
    <w:rsid w:val="003435C4"/>
    <w:rsid w:val="003450B5"/>
    <w:rsid w:val="003463D0"/>
    <w:rsid w:val="003504BA"/>
    <w:rsid w:val="00350926"/>
    <w:rsid w:val="00350CBF"/>
    <w:rsid w:val="00351886"/>
    <w:rsid w:val="00352408"/>
    <w:rsid w:val="0035286B"/>
    <w:rsid w:val="00353A85"/>
    <w:rsid w:val="00353C91"/>
    <w:rsid w:val="0035455E"/>
    <w:rsid w:val="00354C54"/>
    <w:rsid w:val="003555F8"/>
    <w:rsid w:val="00355992"/>
    <w:rsid w:val="00355B66"/>
    <w:rsid w:val="00356876"/>
    <w:rsid w:val="0036078B"/>
    <w:rsid w:val="00360CF0"/>
    <w:rsid w:val="00361CF7"/>
    <w:rsid w:val="00362335"/>
    <w:rsid w:val="00362743"/>
    <w:rsid w:val="00362892"/>
    <w:rsid w:val="003648DC"/>
    <w:rsid w:val="0036545F"/>
    <w:rsid w:val="00366AF3"/>
    <w:rsid w:val="00366CFA"/>
    <w:rsid w:val="00367AFA"/>
    <w:rsid w:val="00370151"/>
    <w:rsid w:val="00370BA0"/>
    <w:rsid w:val="00372241"/>
    <w:rsid w:val="00373EEC"/>
    <w:rsid w:val="00373F51"/>
    <w:rsid w:val="003740D1"/>
    <w:rsid w:val="00375F3C"/>
    <w:rsid w:val="00376EAE"/>
    <w:rsid w:val="003801FC"/>
    <w:rsid w:val="00380F9D"/>
    <w:rsid w:val="003817DF"/>
    <w:rsid w:val="003824AA"/>
    <w:rsid w:val="00382F40"/>
    <w:rsid w:val="00386828"/>
    <w:rsid w:val="00386C50"/>
    <w:rsid w:val="003904DA"/>
    <w:rsid w:val="00390623"/>
    <w:rsid w:val="0039201A"/>
    <w:rsid w:val="00392911"/>
    <w:rsid w:val="003941EE"/>
    <w:rsid w:val="00394210"/>
    <w:rsid w:val="003943DD"/>
    <w:rsid w:val="00394C4D"/>
    <w:rsid w:val="003953D5"/>
    <w:rsid w:val="003A065D"/>
    <w:rsid w:val="003A1CC5"/>
    <w:rsid w:val="003A217A"/>
    <w:rsid w:val="003A36E0"/>
    <w:rsid w:val="003A3C48"/>
    <w:rsid w:val="003A5013"/>
    <w:rsid w:val="003A5666"/>
    <w:rsid w:val="003A627F"/>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5257"/>
    <w:rsid w:val="003C5658"/>
    <w:rsid w:val="003C5BD6"/>
    <w:rsid w:val="003C60E7"/>
    <w:rsid w:val="003C6CC1"/>
    <w:rsid w:val="003C72D4"/>
    <w:rsid w:val="003C7416"/>
    <w:rsid w:val="003D2803"/>
    <w:rsid w:val="003D6C76"/>
    <w:rsid w:val="003D6D76"/>
    <w:rsid w:val="003D7018"/>
    <w:rsid w:val="003E0F9B"/>
    <w:rsid w:val="003E18FC"/>
    <w:rsid w:val="003E3CDC"/>
    <w:rsid w:val="003E460C"/>
    <w:rsid w:val="003E553A"/>
    <w:rsid w:val="003E5F25"/>
    <w:rsid w:val="003E647A"/>
    <w:rsid w:val="003E6CD8"/>
    <w:rsid w:val="003E715E"/>
    <w:rsid w:val="003E71FC"/>
    <w:rsid w:val="003E7493"/>
    <w:rsid w:val="003F0044"/>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5B85"/>
    <w:rsid w:val="00405BF3"/>
    <w:rsid w:val="004066BB"/>
    <w:rsid w:val="00406EFC"/>
    <w:rsid w:val="004118A0"/>
    <w:rsid w:val="00412AF5"/>
    <w:rsid w:val="00412C97"/>
    <w:rsid w:val="00414325"/>
    <w:rsid w:val="00414B85"/>
    <w:rsid w:val="004150E7"/>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5F0"/>
    <w:rsid w:val="00434C77"/>
    <w:rsid w:val="004364C7"/>
    <w:rsid w:val="00437C95"/>
    <w:rsid w:val="004409A7"/>
    <w:rsid w:val="00441691"/>
    <w:rsid w:val="00442D73"/>
    <w:rsid w:val="004441C3"/>
    <w:rsid w:val="0044462D"/>
    <w:rsid w:val="00444F48"/>
    <w:rsid w:val="0044599B"/>
    <w:rsid w:val="00445BC6"/>
    <w:rsid w:val="00446576"/>
    <w:rsid w:val="0045064F"/>
    <w:rsid w:val="00450B7F"/>
    <w:rsid w:val="00450BC8"/>
    <w:rsid w:val="00452F8D"/>
    <w:rsid w:val="0045374B"/>
    <w:rsid w:val="00453EC4"/>
    <w:rsid w:val="00455E7D"/>
    <w:rsid w:val="004564FB"/>
    <w:rsid w:val="00457A4A"/>
    <w:rsid w:val="0046112E"/>
    <w:rsid w:val="00461AA2"/>
    <w:rsid w:val="004644C8"/>
    <w:rsid w:val="00464647"/>
    <w:rsid w:val="00464C59"/>
    <w:rsid w:val="00466283"/>
    <w:rsid w:val="004666F4"/>
    <w:rsid w:val="00466FF8"/>
    <w:rsid w:val="004712DA"/>
    <w:rsid w:val="00471CA8"/>
    <w:rsid w:val="00473741"/>
    <w:rsid w:val="0047403E"/>
    <w:rsid w:val="00474975"/>
    <w:rsid w:val="0047567D"/>
    <w:rsid w:val="00475C2C"/>
    <w:rsid w:val="00475C30"/>
    <w:rsid w:val="0048246A"/>
    <w:rsid w:val="00482B9C"/>
    <w:rsid w:val="00483C33"/>
    <w:rsid w:val="00483E6A"/>
    <w:rsid w:val="00485A19"/>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26B1"/>
    <w:rsid w:val="004A29FD"/>
    <w:rsid w:val="004A32C4"/>
    <w:rsid w:val="004A41E6"/>
    <w:rsid w:val="004A4375"/>
    <w:rsid w:val="004A5DFD"/>
    <w:rsid w:val="004A6955"/>
    <w:rsid w:val="004A6C28"/>
    <w:rsid w:val="004A6F03"/>
    <w:rsid w:val="004A709C"/>
    <w:rsid w:val="004A7506"/>
    <w:rsid w:val="004A7526"/>
    <w:rsid w:val="004B31A4"/>
    <w:rsid w:val="004B3499"/>
    <w:rsid w:val="004B43C0"/>
    <w:rsid w:val="004B541C"/>
    <w:rsid w:val="004C1016"/>
    <w:rsid w:val="004C1219"/>
    <w:rsid w:val="004C1A41"/>
    <w:rsid w:val="004C1EE9"/>
    <w:rsid w:val="004C1FBF"/>
    <w:rsid w:val="004C6E77"/>
    <w:rsid w:val="004D09D6"/>
    <w:rsid w:val="004D1B01"/>
    <w:rsid w:val="004D2497"/>
    <w:rsid w:val="004D294D"/>
    <w:rsid w:val="004D4156"/>
    <w:rsid w:val="004D457F"/>
    <w:rsid w:val="004D6AE4"/>
    <w:rsid w:val="004D6B92"/>
    <w:rsid w:val="004E0AE1"/>
    <w:rsid w:val="004E14A4"/>
    <w:rsid w:val="004E17F7"/>
    <w:rsid w:val="004E2613"/>
    <w:rsid w:val="004E386E"/>
    <w:rsid w:val="004E47F1"/>
    <w:rsid w:val="004E7F3A"/>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7F23"/>
    <w:rsid w:val="00517F3C"/>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643"/>
    <w:rsid w:val="00550CDB"/>
    <w:rsid w:val="00551504"/>
    <w:rsid w:val="00551CF6"/>
    <w:rsid w:val="00551F0C"/>
    <w:rsid w:val="00552241"/>
    <w:rsid w:val="005544EA"/>
    <w:rsid w:val="00556B71"/>
    <w:rsid w:val="00556BB7"/>
    <w:rsid w:val="00556BE7"/>
    <w:rsid w:val="005571A0"/>
    <w:rsid w:val="00557BFE"/>
    <w:rsid w:val="005609BB"/>
    <w:rsid w:val="00560BC8"/>
    <w:rsid w:val="00561255"/>
    <w:rsid w:val="00561636"/>
    <w:rsid w:val="0056271B"/>
    <w:rsid w:val="0056542A"/>
    <w:rsid w:val="00566632"/>
    <w:rsid w:val="00566F05"/>
    <w:rsid w:val="00570391"/>
    <w:rsid w:val="0057077E"/>
    <w:rsid w:val="0057080D"/>
    <w:rsid w:val="00570BFF"/>
    <w:rsid w:val="00571E8D"/>
    <w:rsid w:val="00571FA6"/>
    <w:rsid w:val="00572F46"/>
    <w:rsid w:val="00572FC3"/>
    <w:rsid w:val="0057494D"/>
    <w:rsid w:val="00574B4F"/>
    <w:rsid w:val="00574E82"/>
    <w:rsid w:val="005761D6"/>
    <w:rsid w:val="00576817"/>
    <w:rsid w:val="0058002C"/>
    <w:rsid w:val="00582ACF"/>
    <w:rsid w:val="00584870"/>
    <w:rsid w:val="00584DDE"/>
    <w:rsid w:val="00584F42"/>
    <w:rsid w:val="0058649D"/>
    <w:rsid w:val="0058682C"/>
    <w:rsid w:val="00592DD8"/>
    <w:rsid w:val="00592F50"/>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A79F8"/>
    <w:rsid w:val="005B07C7"/>
    <w:rsid w:val="005B12C1"/>
    <w:rsid w:val="005B3145"/>
    <w:rsid w:val="005B4598"/>
    <w:rsid w:val="005B4813"/>
    <w:rsid w:val="005B53F9"/>
    <w:rsid w:val="005B7B08"/>
    <w:rsid w:val="005B7DB1"/>
    <w:rsid w:val="005C062A"/>
    <w:rsid w:val="005C072A"/>
    <w:rsid w:val="005C0EF3"/>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70B1"/>
    <w:rsid w:val="005E1A6E"/>
    <w:rsid w:val="005E2193"/>
    <w:rsid w:val="005E3229"/>
    <w:rsid w:val="005E3EA6"/>
    <w:rsid w:val="005E457C"/>
    <w:rsid w:val="005E4935"/>
    <w:rsid w:val="005E60BA"/>
    <w:rsid w:val="005E6592"/>
    <w:rsid w:val="005E66A9"/>
    <w:rsid w:val="005E750F"/>
    <w:rsid w:val="005E7EB2"/>
    <w:rsid w:val="005F05C5"/>
    <w:rsid w:val="005F0D85"/>
    <w:rsid w:val="005F17AB"/>
    <w:rsid w:val="005F1C5A"/>
    <w:rsid w:val="005F30AD"/>
    <w:rsid w:val="005F3737"/>
    <w:rsid w:val="005F3997"/>
    <w:rsid w:val="005F3BFC"/>
    <w:rsid w:val="005F41B7"/>
    <w:rsid w:val="005F678A"/>
    <w:rsid w:val="005F70C9"/>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07897"/>
    <w:rsid w:val="00613E6A"/>
    <w:rsid w:val="00614A0C"/>
    <w:rsid w:val="0061529C"/>
    <w:rsid w:val="006161E2"/>
    <w:rsid w:val="006162AD"/>
    <w:rsid w:val="0061665A"/>
    <w:rsid w:val="006200A4"/>
    <w:rsid w:val="0062378E"/>
    <w:rsid w:val="00624AE6"/>
    <w:rsid w:val="006267FE"/>
    <w:rsid w:val="006307DE"/>
    <w:rsid w:val="00631450"/>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493C"/>
    <w:rsid w:val="00644FFD"/>
    <w:rsid w:val="00645757"/>
    <w:rsid w:val="00645CA9"/>
    <w:rsid w:val="00646CC6"/>
    <w:rsid w:val="00647F8D"/>
    <w:rsid w:val="00650A97"/>
    <w:rsid w:val="0065162B"/>
    <w:rsid w:val="00652F30"/>
    <w:rsid w:val="00653423"/>
    <w:rsid w:val="006537DF"/>
    <w:rsid w:val="0065380F"/>
    <w:rsid w:val="006541D1"/>
    <w:rsid w:val="006554EC"/>
    <w:rsid w:val="00656D73"/>
    <w:rsid w:val="00657A45"/>
    <w:rsid w:val="006624A0"/>
    <w:rsid w:val="006624C1"/>
    <w:rsid w:val="00664075"/>
    <w:rsid w:val="00664DF9"/>
    <w:rsid w:val="0066511F"/>
    <w:rsid w:val="00667182"/>
    <w:rsid w:val="006708B5"/>
    <w:rsid w:val="00671936"/>
    <w:rsid w:val="00671FDB"/>
    <w:rsid w:val="0067329D"/>
    <w:rsid w:val="0067380D"/>
    <w:rsid w:val="00674280"/>
    <w:rsid w:val="00675567"/>
    <w:rsid w:val="00677DD7"/>
    <w:rsid w:val="006801D9"/>
    <w:rsid w:val="00680C42"/>
    <w:rsid w:val="00680E6E"/>
    <w:rsid w:val="006811D8"/>
    <w:rsid w:val="006812ED"/>
    <w:rsid w:val="00681D8F"/>
    <w:rsid w:val="0068221E"/>
    <w:rsid w:val="006849E7"/>
    <w:rsid w:val="0068550A"/>
    <w:rsid w:val="006855BD"/>
    <w:rsid w:val="00685BDF"/>
    <w:rsid w:val="00685C6E"/>
    <w:rsid w:val="00686193"/>
    <w:rsid w:val="006873A9"/>
    <w:rsid w:val="00692519"/>
    <w:rsid w:val="00692651"/>
    <w:rsid w:val="00692839"/>
    <w:rsid w:val="00692E5F"/>
    <w:rsid w:val="00693017"/>
    <w:rsid w:val="00693C3F"/>
    <w:rsid w:val="0069402E"/>
    <w:rsid w:val="00694293"/>
    <w:rsid w:val="006958F6"/>
    <w:rsid w:val="00695D9D"/>
    <w:rsid w:val="00695E99"/>
    <w:rsid w:val="006965A1"/>
    <w:rsid w:val="0069766D"/>
    <w:rsid w:val="006A08A9"/>
    <w:rsid w:val="006A256D"/>
    <w:rsid w:val="006A33E1"/>
    <w:rsid w:val="006A3583"/>
    <w:rsid w:val="006A3F4F"/>
    <w:rsid w:val="006A4115"/>
    <w:rsid w:val="006A4E1E"/>
    <w:rsid w:val="006A66EB"/>
    <w:rsid w:val="006B034F"/>
    <w:rsid w:val="006B0D0B"/>
    <w:rsid w:val="006B20CC"/>
    <w:rsid w:val="006B23C5"/>
    <w:rsid w:val="006B2E8B"/>
    <w:rsid w:val="006B3ABC"/>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6C20"/>
    <w:rsid w:val="006D70CB"/>
    <w:rsid w:val="006D7C02"/>
    <w:rsid w:val="006E1EA3"/>
    <w:rsid w:val="006E2007"/>
    <w:rsid w:val="006E3620"/>
    <w:rsid w:val="006E3B5F"/>
    <w:rsid w:val="006E476D"/>
    <w:rsid w:val="006E5A22"/>
    <w:rsid w:val="006E687D"/>
    <w:rsid w:val="006E6C6C"/>
    <w:rsid w:val="006E767F"/>
    <w:rsid w:val="006F02C8"/>
    <w:rsid w:val="006F1DFC"/>
    <w:rsid w:val="006F2D16"/>
    <w:rsid w:val="006F2F43"/>
    <w:rsid w:val="006F31FB"/>
    <w:rsid w:val="006F3DAC"/>
    <w:rsid w:val="006F7BAB"/>
    <w:rsid w:val="006F7C4E"/>
    <w:rsid w:val="00701091"/>
    <w:rsid w:val="0070300E"/>
    <w:rsid w:val="007032D6"/>
    <w:rsid w:val="00703899"/>
    <w:rsid w:val="00703D9D"/>
    <w:rsid w:val="0070454A"/>
    <w:rsid w:val="00704A41"/>
    <w:rsid w:val="00704AFB"/>
    <w:rsid w:val="00704BB9"/>
    <w:rsid w:val="00705250"/>
    <w:rsid w:val="00707F95"/>
    <w:rsid w:val="00710A57"/>
    <w:rsid w:val="00710BE4"/>
    <w:rsid w:val="00710FD8"/>
    <w:rsid w:val="00711643"/>
    <w:rsid w:val="00712DAC"/>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0EE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F7"/>
    <w:rsid w:val="00755E36"/>
    <w:rsid w:val="007562CE"/>
    <w:rsid w:val="00756C3E"/>
    <w:rsid w:val="007574AF"/>
    <w:rsid w:val="007603BF"/>
    <w:rsid w:val="00760450"/>
    <w:rsid w:val="00760675"/>
    <w:rsid w:val="007609AE"/>
    <w:rsid w:val="007622F1"/>
    <w:rsid w:val="007630D7"/>
    <w:rsid w:val="00763BD2"/>
    <w:rsid w:val="00764362"/>
    <w:rsid w:val="0076483D"/>
    <w:rsid w:val="00764EA5"/>
    <w:rsid w:val="0076550D"/>
    <w:rsid w:val="00765A6C"/>
    <w:rsid w:val="00766AB8"/>
    <w:rsid w:val="0076701E"/>
    <w:rsid w:val="00767BB8"/>
    <w:rsid w:val="00770D16"/>
    <w:rsid w:val="00770FB1"/>
    <w:rsid w:val="00772755"/>
    <w:rsid w:val="00772C7B"/>
    <w:rsid w:val="00772CBD"/>
    <w:rsid w:val="00772FB7"/>
    <w:rsid w:val="00774A61"/>
    <w:rsid w:val="00774E5E"/>
    <w:rsid w:val="00776419"/>
    <w:rsid w:val="0077683F"/>
    <w:rsid w:val="00776FA2"/>
    <w:rsid w:val="007771E4"/>
    <w:rsid w:val="007816DE"/>
    <w:rsid w:val="00781786"/>
    <w:rsid w:val="007844E4"/>
    <w:rsid w:val="00785127"/>
    <w:rsid w:val="00785377"/>
    <w:rsid w:val="007866CF"/>
    <w:rsid w:val="0079087A"/>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30A"/>
    <w:rsid w:val="007A5C2B"/>
    <w:rsid w:val="007A5D9A"/>
    <w:rsid w:val="007A678F"/>
    <w:rsid w:val="007A7122"/>
    <w:rsid w:val="007A722E"/>
    <w:rsid w:val="007B078D"/>
    <w:rsid w:val="007B0E1F"/>
    <w:rsid w:val="007B10DF"/>
    <w:rsid w:val="007B18DC"/>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3E37"/>
    <w:rsid w:val="007C5854"/>
    <w:rsid w:val="007C737E"/>
    <w:rsid w:val="007D1391"/>
    <w:rsid w:val="007D1AAC"/>
    <w:rsid w:val="007D1B0B"/>
    <w:rsid w:val="007D1DBD"/>
    <w:rsid w:val="007D5539"/>
    <w:rsid w:val="007D5DAE"/>
    <w:rsid w:val="007D6039"/>
    <w:rsid w:val="007D6079"/>
    <w:rsid w:val="007D694F"/>
    <w:rsid w:val="007D70F0"/>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C03"/>
    <w:rsid w:val="00800F26"/>
    <w:rsid w:val="00801070"/>
    <w:rsid w:val="00801244"/>
    <w:rsid w:val="0080142B"/>
    <w:rsid w:val="00802EF4"/>
    <w:rsid w:val="008038A7"/>
    <w:rsid w:val="00803E2E"/>
    <w:rsid w:val="0080514B"/>
    <w:rsid w:val="00805543"/>
    <w:rsid w:val="00805829"/>
    <w:rsid w:val="00805EAE"/>
    <w:rsid w:val="00806D8D"/>
    <w:rsid w:val="00806FFC"/>
    <w:rsid w:val="00807A37"/>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21213"/>
    <w:rsid w:val="00821B30"/>
    <w:rsid w:val="00822AB6"/>
    <w:rsid w:val="00823793"/>
    <w:rsid w:val="008240C6"/>
    <w:rsid w:val="00826DC5"/>
    <w:rsid w:val="00830DA7"/>
    <w:rsid w:val="00834060"/>
    <w:rsid w:val="00834659"/>
    <w:rsid w:val="00834C1C"/>
    <w:rsid w:val="0083518C"/>
    <w:rsid w:val="008353FC"/>
    <w:rsid w:val="0083611D"/>
    <w:rsid w:val="00836B0F"/>
    <w:rsid w:val="00836DFB"/>
    <w:rsid w:val="00836EF0"/>
    <w:rsid w:val="0083749C"/>
    <w:rsid w:val="00841A6E"/>
    <w:rsid w:val="00842353"/>
    <w:rsid w:val="008428D4"/>
    <w:rsid w:val="00843E2C"/>
    <w:rsid w:val="00844333"/>
    <w:rsid w:val="00844CD1"/>
    <w:rsid w:val="00844E9F"/>
    <w:rsid w:val="00845129"/>
    <w:rsid w:val="00845162"/>
    <w:rsid w:val="00845B0A"/>
    <w:rsid w:val="00846046"/>
    <w:rsid w:val="00846883"/>
    <w:rsid w:val="00846990"/>
    <w:rsid w:val="00846F5B"/>
    <w:rsid w:val="00847B9F"/>
    <w:rsid w:val="00850F3A"/>
    <w:rsid w:val="00851012"/>
    <w:rsid w:val="008516CC"/>
    <w:rsid w:val="008537C3"/>
    <w:rsid w:val="00853FB7"/>
    <w:rsid w:val="00853FC6"/>
    <w:rsid w:val="0085523F"/>
    <w:rsid w:val="00856785"/>
    <w:rsid w:val="008577D6"/>
    <w:rsid w:val="00857DE6"/>
    <w:rsid w:val="00857F01"/>
    <w:rsid w:val="00860E21"/>
    <w:rsid w:val="00860FB7"/>
    <w:rsid w:val="008620F6"/>
    <w:rsid w:val="00862314"/>
    <w:rsid w:val="0086246F"/>
    <w:rsid w:val="008665B9"/>
    <w:rsid w:val="00871752"/>
    <w:rsid w:val="00872492"/>
    <w:rsid w:val="00872F85"/>
    <w:rsid w:val="0087433A"/>
    <w:rsid w:val="0087492F"/>
    <w:rsid w:val="0087516B"/>
    <w:rsid w:val="00876B5D"/>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35C0"/>
    <w:rsid w:val="008A644E"/>
    <w:rsid w:val="008A7596"/>
    <w:rsid w:val="008A7F41"/>
    <w:rsid w:val="008B0182"/>
    <w:rsid w:val="008B0384"/>
    <w:rsid w:val="008B0988"/>
    <w:rsid w:val="008B0F62"/>
    <w:rsid w:val="008B254F"/>
    <w:rsid w:val="008B3445"/>
    <w:rsid w:val="008B398B"/>
    <w:rsid w:val="008B4AC9"/>
    <w:rsid w:val="008B4E54"/>
    <w:rsid w:val="008B5F59"/>
    <w:rsid w:val="008B68A4"/>
    <w:rsid w:val="008B75E7"/>
    <w:rsid w:val="008B79DC"/>
    <w:rsid w:val="008C116E"/>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E7175"/>
    <w:rsid w:val="008F33CB"/>
    <w:rsid w:val="008F37CA"/>
    <w:rsid w:val="008F411C"/>
    <w:rsid w:val="008F68A0"/>
    <w:rsid w:val="009000DC"/>
    <w:rsid w:val="00900572"/>
    <w:rsid w:val="00901881"/>
    <w:rsid w:val="009033B3"/>
    <w:rsid w:val="00904567"/>
    <w:rsid w:val="009049B0"/>
    <w:rsid w:val="00904A85"/>
    <w:rsid w:val="00904F39"/>
    <w:rsid w:val="009061ED"/>
    <w:rsid w:val="00906A50"/>
    <w:rsid w:val="00911463"/>
    <w:rsid w:val="00911A12"/>
    <w:rsid w:val="0091236D"/>
    <w:rsid w:val="0091242A"/>
    <w:rsid w:val="009149C5"/>
    <w:rsid w:val="009158A4"/>
    <w:rsid w:val="00917B07"/>
    <w:rsid w:val="009200A3"/>
    <w:rsid w:val="009211D1"/>
    <w:rsid w:val="0092139C"/>
    <w:rsid w:val="00923855"/>
    <w:rsid w:val="00923B4A"/>
    <w:rsid w:val="00924BBF"/>
    <w:rsid w:val="00926242"/>
    <w:rsid w:val="009278D2"/>
    <w:rsid w:val="009279F6"/>
    <w:rsid w:val="00927AAF"/>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CE5"/>
    <w:rsid w:val="00950DFB"/>
    <w:rsid w:val="00953477"/>
    <w:rsid w:val="00954E81"/>
    <w:rsid w:val="00955EB5"/>
    <w:rsid w:val="0096039E"/>
    <w:rsid w:val="009611F7"/>
    <w:rsid w:val="00963ABB"/>
    <w:rsid w:val="00963D48"/>
    <w:rsid w:val="00964E64"/>
    <w:rsid w:val="00966449"/>
    <w:rsid w:val="00971340"/>
    <w:rsid w:val="00972CDA"/>
    <w:rsid w:val="00973E61"/>
    <w:rsid w:val="009746DC"/>
    <w:rsid w:val="009748A6"/>
    <w:rsid w:val="0097666A"/>
    <w:rsid w:val="0097683D"/>
    <w:rsid w:val="0097727F"/>
    <w:rsid w:val="00980074"/>
    <w:rsid w:val="00981193"/>
    <w:rsid w:val="00981350"/>
    <w:rsid w:val="00981BF7"/>
    <w:rsid w:val="009826B9"/>
    <w:rsid w:val="00983EA3"/>
    <w:rsid w:val="009845CF"/>
    <w:rsid w:val="00984DC4"/>
    <w:rsid w:val="009905FE"/>
    <w:rsid w:val="00991E6C"/>
    <w:rsid w:val="00992EBF"/>
    <w:rsid w:val="009936F6"/>
    <w:rsid w:val="009951D3"/>
    <w:rsid w:val="00995637"/>
    <w:rsid w:val="00995CB5"/>
    <w:rsid w:val="00996482"/>
    <w:rsid w:val="00996539"/>
    <w:rsid w:val="0099714F"/>
    <w:rsid w:val="00997528"/>
    <w:rsid w:val="00997A5C"/>
    <w:rsid w:val="009A0021"/>
    <w:rsid w:val="009A05CD"/>
    <w:rsid w:val="009A3000"/>
    <w:rsid w:val="009A4C92"/>
    <w:rsid w:val="009A68E2"/>
    <w:rsid w:val="009A768E"/>
    <w:rsid w:val="009A77ED"/>
    <w:rsid w:val="009B05E3"/>
    <w:rsid w:val="009B31F9"/>
    <w:rsid w:val="009B385C"/>
    <w:rsid w:val="009B48B8"/>
    <w:rsid w:val="009B4AB0"/>
    <w:rsid w:val="009B4AF7"/>
    <w:rsid w:val="009B54E0"/>
    <w:rsid w:val="009B590A"/>
    <w:rsid w:val="009B65E9"/>
    <w:rsid w:val="009B674F"/>
    <w:rsid w:val="009B746A"/>
    <w:rsid w:val="009C222C"/>
    <w:rsid w:val="009C249E"/>
    <w:rsid w:val="009C27DB"/>
    <w:rsid w:val="009C28F1"/>
    <w:rsid w:val="009C2E22"/>
    <w:rsid w:val="009C4A58"/>
    <w:rsid w:val="009C5F84"/>
    <w:rsid w:val="009C61E7"/>
    <w:rsid w:val="009D2544"/>
    <w:rsid w:val="009D350D"/>
    <w:rsid w:val="009D403F"/>
    <w:rsid w:val="009D5BEA"/>
    <w:rsid w:val="009D6A1E"/>
    <w:rsid w:val="009D6B8F"/>
    <w:rsid w:val="009D7484"/>
    <w:rsid w:val="009D75CD"/>
    <w:rsid w:val="009D7EA2"/>
    <w:rsid w:val="009E12C7"/>
    <w:rsid w:val="009E2D02"/>
    <w:rsid w:val="009E31C3"/>
    <w:rsid w:val="009E3290"/>
    <w:rsid w:val="009E6B81"/>
    <w:rsid w:val="009E6E3F"/>
    <w:rsid w:val="009E7B08"/>
    <w:rsid w:val="009E7EB1"/>
    <w:rsid w:val="009F057F"/>
    <w:rsid w:val="009F11A9"/>
    <w:rsid w:val="009F2526"/>
    <w:rsid w:val="009F32A0"/>
    <w:rsid w:val="009F51F5"/>
    <w:rsid w:val="009F5224"/>
    <w:rsid w:val="009F5CA3"/>
    <w:rsid w:val="009F66B7"/>
    <w:rsid w:val="009F7866"/>
    <w:rsid w:val="00A004EB"/>
    <w:rsid w:val="00A015B5"/>
    <w:rsid w:val="00A019FE"/>
    <w:rsid w:val="00A01C77"/>
    <w:rsid w:val="00A0446F"/>
    <w:rsid w:val="00A044FC"/>
    <w:rsid w:val="00A047FA"/>
    <w:rsid w:val="00A05E79"/>
    <w:rsid w:val="00A071F8"/>
    <w:rsid w:val="00A10A3D"/>
    <w:rsid w:val="00A1397A"/>
    <w:rsid w:val="00A1400A"/>
    <w:rsid w:val="00A14785"/>
    <w:rsid w:val="00A14A5C"/>
    <w:rsid w:val="00A1630A"/>
    <w:rsid w:val="00A16A86"/>
    <w:rsid w:val="00A16E2A"/>
    <w:rsid w:val="00A174F6"/>
    <w:rsid w:val="00A20865"/>
    <w:rsid w:val="00A20C7D"/>
    <w:rsid w:val="00A226B0"/>
    <w:rsid w:val="00A2274B"/>
    <w:rsid w:val="00A22807"/>
    <w:rsid w:val="00A234AA"/>
    <w:rsid w:val="00A23620"/>
    <w:rsid w:val="00A25198"/>
    <w:rsid w:val="00A2638F"/>
    <w:rsid w:val="00A26658"/>
    <w:rsid w:val="00A26FCE"/>
    <w:rsid w:val="00A30317"/>
    <w:rsid w:val="00A31102"/>
    <w:rsid w:val="00A330AA"/>
    <w:rsid w:val="00A338BB"/>
    <w:rsid w:val="00A3754C"/>
    <w:rsid w:val="00A376D7"/>
    <w:rsid w:val="00A37B6F"/>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467A"/>
    <w:rsid w:val="00A65979"/>
    <w:rsid w:val="00A65ED9"/>
    <w:rsid w:val="00A67A5D"/>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C85"/>
    <w:rsid w:val="00A81D1B"/>
    <w:rsid w:val="00A82CA5"/>
    <w:rsid w:val="00A8454A"/>
    <w:rsid w:val="00A8648A"/>
    <w:rsid w:val="00A8795B"/>
    <w:rsid w:val="00A87C0B"/>
    <w:rsid w:val="00A92747"/>
    <w:rsid w:val="00A92B5E"/>
    <w:rsid w:val="00A93924"/>
    <w:rsid w:val="00A94EC4"/>
    <w:rsid w:val="00A950C5"/>
    <w:rsid w:val="00A95D68"/>
    <w:rsid w:val="00A9687D"/>
    <w:rsid w:val="00A96C91"/>
    <w:rsid w:val="00AA032A"/>
    <w:rsid w:val="00AA1799"/>
    <w:rsid w:val="00AA17C8"/>
    <w:rsid w:val="00AA325D"/>
    <w:rsid w:val="00AA3DA4"/>
    <w:rsid w:val="00AA5DBC"/>
    <w:rsid w:val="00AA6AB7"/>
    <w:rsid w:val="00AA6AEB"/>
    <w:rsid w:val="00AB02A2"/>
    <w:rsid w:val="00AB0D1D"/>
    <w:rsid w:val="00AB0DA7"/>
    <w:rsid w:val="00AB1190"/>
    <w:rsid w:val="00AB2229"/>
    <w:rsid w:val="00AB2697"/>
    <w:rsid w:val="00AB2757"/>
    <w:rsid w:val="00AB2C14"/>
    <w:rsid w:val="00AB313F"/>
    <w:rsid w:val="00AB3157"/>
    <w:rsid w:val="00AB4931"/>
    <w:rsid w:val="00AB4B91"/>
    <w:rsid w:val="00AB68C2"/>
    <w:rsid w:val="00AB7AAF"/>
    <w:rsid w:val="00AC14AF"/>
    <w:rsid w:val="00AC2C95"/>
    <w:rsid w:val="00AC319D"/>
    <w:rsid w:val="00AC385F"/>
    <w:rsid w:val="00AC3FEC"/>
    <w:rsid w:val="00AC4086"/>
    <w:rsid w:val="00AC63D4"/>
    <w:rsid w:val="00AC6426"/>
    <w:rsid w:val="00AC6ABA"/>
    <w:rsid w:val="00AD023D"/>
    <w:rsid w:val="00AD1BCC"/>
    <w:rsid w:val="00AD1EF7"/>
    <w:rsid w:val="00AD2C25"/>
    <w:rsid w:val="00AD3985"/>
    <w:rsid w:val="00AD5DAB"/>
    <w:rsid w:val="00AD6F5B"/>
    <w:rsid w:val="00AD6F69"/>
    <w:rsid w:val="00AD716A"/>
    <w:rsid w:val="00AE0985"/>
    <w:rsid w:val="00AE2915"/>
    <w:rsid w:val="00AE2F18"/>
    <w:rsid w:val="00AE2FC4"/>
    <w:rsid w:val="00AE35D2"/>
    <w:rsid w:val="00AE3E73"/>
    <w:rsid w:val="00AE501E"/>
    <w:rsid w:val="00AE5CFF"/>
    <w:rsid w:val="00AE68EA"/>
    <w:rsid w:val="00AE6EEE"/>
    <w:rsid w:val="00AE7830"/>
    <w:rsid w:val="00AE7CC5"/>
    <w:rsid w:val="00AF35F1"/>
    <w:rsid w:val="00AF3775"/>
    <w:rsid w:val="00AF3E12"/>
    <w:rsid w:val="00AF47A9"/>
    <w:rsid w:val="00AF4FFF"/>
    <w:rsid w:val="00AF6714"/>
    <w:rsid w:val="00B018BA"/>
    <w:rsid w:val="00B02943"/>
    <w:rsid w:val="00B02F01"/>
    <w:rsid w:val="00B03906"/>
    <w:rsid w:val="00B06A01"/>
    <w:rsid w:val="00B106F2"/>
    <w:rsid w:val="00B10D28"/>
    <w:rsid w:val="00B113F1"/>
    <w:rsid w:val="00B13723"/>
    <w:rsid w:val="00B1482B"/>
    <w:rsid w:val="00B14BD7"/>
    <w:rsid w:val="00B15A9F"/>
    <w:rsid w:val="00B16151"/>
    <w:rsid w:val="00B1676F"/>
    <w:rsid w:val="00B16F53"/>
    <w:rsid w:val="00B20C8B"/>
    <w:rsid w:val="00B21E08"/>
    <w:rsid w:val="00B22F40"/>
    <w:rsid w:val="00B24165"/>
    <w:rsid w:val="00B24686"/>
    <w:rsid w:val="00B267B4"/>
    <w:rsid w:val="00B26DF8"/>
    <w:rsid w:val="00B27257"/>
    <w:rsid w:val="00B272A2"/>
    <w:rsid w:val="00B27E89"/>
    <w:rsid w:val="00B31780"/>
    <w:rsid w:val="00B31A37"/>
    <w:rsid w:val="00B31CF2"/>
    <w:rsid w:val="00B32141"/>
    <w:rsid w:val="00B3242E"/>
    <w:rsid w:val="00B347A0"/>
    <w:rsid w:val="00B35AFC"/>
    <w:rsid w:val="00B36870"/>
    <w:rsid w:val="00B373ED"/>
    <w:rsid w:val="00B37793"/>
    <w:rsid w:val="00B3791C"/>
    <w:rsid w:val="00B37F1F"/>
    <w:rsid w:val="00B41041"/>
    <w:rsid w:val="00B41184"/>
    <w:rsid w:val="00B42517"/>
    <w:rsid w:val="00B42856"/>
    <w:rsid w:val="00B43714"/>
    <w:rsid w:val="00B43B8E"/>
    <w:rsid w:val="00B45283"/>
    <w:rsid w:val="00B50018"/>
    <w:rsid w:val="00B50E31"/>
    <w:rsid w:val="00B52B52"/>
    <w:rsid w:val="00B5577A"/>
    <w:rsid w:val="00B55A01"/>
    <w:rsid w:val="00B5715C"/>
    <w:rsid w:val="00B5784A"/>
    <w:rsid w:val="00B6054F"/>
    <w:rsid w:val="00B60EB3"/>
    <w:rsid w:val="00B60EF9"/>
    <w:rsid w:val="00B61F16"/>
    <w:rsid w:val="00B63606"/>
    <w:rsid w:val="00B649C6"/>
    <w:rsid w:val="00B6501C"/>
    <w:rsid w:val="00B650E5"/>
    <w:rsid w:val="00B6561F"/>
    <w:rsid w:val="00B65B1C"/>
    <w:rsid w:val="00B66602"/>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5A1"/>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A10"/>
    <w:rsid w:val="00BC6E89"/>
    <w:rsid w:val="00BC7644"/>
    <w:rsid w:val="00BD12A1"/>
    <w:rsid w:val="00BD378F"/>
    <w:rsid w:val="00BD6905"/>
    <w:rsid w:val="00BD6A73"/>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0C63"/>
    <w:rsid w:val="00BF1DE6"/>
    <w:rsid w:val="00BF3EAF"/>
    <w:rsid w:val="00BF4047"/>
    <w:rsid w:val="00BF5DCE"/>
    <w:rsid w:val="00BF7D12"/>
    <w:rsid w:val="00C017B7"/>
    <w:rsid w:val="00C01EAB"/>
    <w:rsid w:val="00C028FE"/>
    <w:rsid w:val="00C032DC"/>
    <w:rsid w:val="00C04EB4"/>
    <w:rsid w:val="00C05770"/>
    <w:rsid w:val="00C06EDA"/>
    <w:rsid w:val="00C10351"/>
    <w:rsid w:val="00C10A49"/>
    <w:rsid w:val="00C1192A"/>
    <w:rsid w:val="00C119FA"/>
    <w:rsid w:val="00C12007"/>
    <w:rsid w:val="00C12F7F"/>
    <w:rsid w:val="00C13895"/>
    <w:rsid w:val="00C14522"/>
    <w:rsid w:val="00C14669"/>
    <w:rsid w:val="00C1505E"/>
    <w:rsid w:val="00C16435"/>
    <w:rsid w:val="00C175C3"/>
    <w:rsid w:val="00C17731"/>
    <w:rsid w:val="00C17E9A"/>
    <w:rsid w:val="00C20EF3"/>
    <w:rsid w:val="00C2100F"/>
    <w:rsid w:val="00C216F1"/>
    <w:rsid w:val="00C225FD"/>
    <w:rsid w:val="00C23C67"/>
    <w:rsid w:val="00C243C0"/>
    <w:rsid w:val="00C247A9"/>
    <w:rsid w:val="00C25DA7"/>
    <w:rsid w:val="00C264EC"/>
    <w:rsid w:val="00C26B6B"/>
    <w:rsid w:val="00C26D79"/>
    <w:rsid w:val="00C3041F"/>
    <w:rsid w:val="00C30833"/>
    <w:rsid w:val="00C30866"/>
    <w:rsid w:val="00C31F2B"/>
    <w:rsid w:val="00C32601"/>
    <w:rsid w:val="00C326F5"/>
    <w:rsid w:val="00C330D0"/>
    <w:rsid w:val="00C334A3"/>
    <w:rsid w:val="00C34419"/>
    <w:rsid w:val="00C34C59"/>
    <w:rsid w:val="00C35577"/>
    <w:rsid w:val="00C357D7"/>
    <w:rsid w:val="00C35999"/>
    <w:rsid w:val="00C35EE5"/>
    <w:rsid w:val="00C36EB2"/>
    <w:rsid w:val="00C374A1"/>
    <w:rsid w:val="00C4058E"/>
    <w:rsid w:val="00C405FF"/>
    <w:rsid w:val="00C406C5"/>
    <w:rsid w:val="00C429A8"/>
    <w:rsid w:val="00C43314"/>
    <w:rsid w:val="00C44B79"/>
    <w:rsid w:val="00C44C6F"/>
    <w:rsid w:val="00C44CF9"/>
    <w:rsid w:val="00C463D9"/>
    <w:rsid w:val="00C477D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3CBD"/>
    <w:rsid w:val="00C842A4"/>
    <w:rsid w:val="00C849B6"/>
    <w:rsid w:val="00C867C7"/>
    <w:rsid w:val="00C87330"/>
    <w:rsid w:val="00C87EE0"/>
    <w:rsid w:val="00C90E0F"/>
    <w:rsid w:val="00C9142A"/>
    <w:rsid w:val="00C922E0"/>
    <w:rsid w:val="00C92949"/>
    <w:rsid w:val="00C93144"/>
    <w:rsid w:val="00C9348B"/>
    <w:rsid w:val="00C93A5B"/>
    <w:rsid w:val="00C93D66"/>
    <w:rsid w:val="00C94D01"/>
    <w:rsid w:val="00C956AB"/>
    <w:rsid w:val="00C9629A"/>
    <w:rsid w:val="00C9637E"/>
    <w:rsid w:val="00C97366"/>
    <w:rsid w:val="00C975D6"/>
    <w:rsid w:val="00CA06EF"/>
    <w:rsid w:val="00CA1996"/>
    <w:rsid w:val="00CA2886"/>
    <w:rsid w:val="00CA3F23"/>
    <w:rsid w:val="00CA4159"/>
    <w:rsid w:val="00CA5128"/>
    <w:rsid w:val="00CA564D"/>
    <w:rsid w:val="00CA77A6"/>
    <w:rsid w:val="00CA7FA4"/>
    <w:rsid w:val="00CB1649"/>
    <w:rsid w:val="00CB225A"/>
    <w:rsid w:val="00CB24BF"/>
    <w:rsid w:val="00CB268B"/>
    <w:rsid w:val="00CB2F59"/>
    <w:rsid w:val="00CB3291"/>
    <w:rsid w:val="00CB3448"/>
    <w:rsid w:val="00CB661E"/>
    <w:rsid w:val="00CB6822"/>
    <w:rsid w:val="00CB706C"/>
    <w:rsid w:val="00CC0522"/>
    <w:rsid w:val="00CC1CD9"/>
    <w:rsid w:val="00CC3538"/>
    <w:rsid w:val="00CC4A6C"/>
    <w:rsid w:val="00CC5E40"/>
    <w:rsid w:val="00CC66D6"/>
    <w:rsid w:val="00CD11FC"/>
    <w:rsid w:val="00CD1B67"/>
    <w:rsid w:val="00CD2079"/>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025A"/>
    <w:rsid w:val="00CF1418"/>
    <w:rsid w:val="00CF14AC"/>
    <w:rsid w:val="00CF25D1"/>
    <w:rsid w:val="00CF2E12"/>
    <w:rsid w:val="00CF302D"/>
    <w:rsid w:val="00CF3935"/>
    <w:rsid w:val="00CF3C0E"/>
    <w:rsid w:val="00CF3DAB"/>
    <w:rsid w:val="00CF46E7"/>
    <w:rsid w:val="00CF52DB"/>
    <w:rsid w:val="00CF5596"/>
    <w:rsid w:val="00CF5FA1"/>
    <w:rsid w:val="00CF6487"/>
    <w:rsid w:val="00CF68EE"/>
    <w:rsid w:val="00CF7480"/>
    <w:rsid w:val="00CF7916"/>
    <w:rsid w:val="00D00DAE"/>
    <w:rsid w:val="00D03312"/>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2EEB"/>
    <w:rsid w:val="00D43372"/>
    <w:rsid w:val="00D44C2E"/>
    <w:rsid w:val="00D452EF"/>
    <w:rsid w:val="00D4559E"/>
    <w:rsid w:val="00D45873"/>
    <w:rsid w:val="00D46422"/>
    <w:rsid w:val="00D46BB4"/>
    <w:rsid w:val="00D46C66"/>
    <w:rsid w:val="00D4707D"/>
    <w:rsid w:val="00D47146"/>
    <w:rsid w:val="00D47AF4"/>
    <w:rsid w:val="00D51BF2"/>
    <w:rsid w:val="00D53408"/>
    <w:rsid w:val="00D55876"/>
    <w:rsid w:val="00D5677A"/>
    <w:rsid w:val="00D56ACF"/>
    <w:rsid w:val="00D57144"/>
    <w:rsid w:val="00D61674"/>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239C"/>
    <w:rsid w:val="00D82F05"/>
    <w:rsid w:val="00D8389C"/>
    <w:rsid w:val="00D90057"/>
    <w:rsid w:val="00D90127"/>
    <w:rsid w:val="00D90F8A"/>
    <w:rsid w:val="00D913CA"/>
    <w:rsid w:val="00D93261"/>
    <w:rsid w:val="00D937BC"/>
    <w:rsid w:val="00D93F7B"/>
    <w:rsid w:val="00D94305"/>
    <w:rsid w:val="00D95548"/>
    <w:rsid w:val="00D95D9A"/>
    <w:rsid w:val="00D96E84"/>
    <w:rsid w:val="00D970DC"/>
    <w:rsid w:val="00DA010F"/>
    <w:rsid w:val="00DA05F5"/>
    <w:rsid w:val="00DA0A0B"/>
    <w:rsid w:val="00DA1362"/>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D0201"/>
    <w:rsid w:val="00DD0431"/>
    <w:rsid w:val="00DD2162"/>
    <w:rsid w:val="00DD28F8"/>
    <w:rsid w:val="00DD308D"/>
    <w:rsid w:val="00DD34A3"/>
    <w:rsid w:val="00DD4932"/>
    <w:rsid w:val="00DD4FCC"/>
    <w:rsid w:val="00DD6328"/>
    <w:rsid w:val="00DD6BF6"/>
    <w:rsid w:val="00DD6CBC"/>
    <w:rsid w:val="00DE419C"/>
    <w:rsid w:val="00DE56F3"/>
    <w:rsid w:val="00DE7AFE"/>
    <w:rsid w:val="00DF1A5E"/>
    <w:rsid w:val="00DF1A96"/>
    <w:rsid w:val="00DF3D90"/>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B89"/>
    <w:rsid w:val="00E03FE2"/>
    <w:rsid w:val="00E047D1"/>
    <w:rsid w:val="00E06D9E"/>
    <w:rsid w:val="00E1038C"/>
    <w:rsid w:val="00E10803"/>
    <w:rsid w:val="00E10F48"/>
    <w:rsid w:val="00E11498"/>
    <w:rsid w:val="00E11833"/>
    <w:rsid w:val="00E120F5"/>
    <w:rsid w:val="00E12CB6"/>
    <w:rsid w:val="00E131AB"/>
    <w:rsid w:val="00E14352"/>
    <w:rsid w:val="00E15A77"/>
    <w:rsid w:val="00E15F63"/>
    <w:rsid w:val="00E23AF3"/>
    <w:rsid w:val="00E23E58"/>
    <w:rsid w:val="00E2426F"/>
    <w:rsid w:val="00E24DF2"/>
    <w:rsid w:val="00E25760"/>
    <w:rsid w:val="00E26346"/>
    <w:rsid w:val="00E27C3B"/>
    <w:rsid w:val="00E334CA"/>
    <w:rsid w:val="00E34DA8"/>
    <w:rsid w:val="00E3540F"/>
    <w:rsid w:val="00E36358"/>
    <w:rsid w:val="00E37740"/>
    <w:rsid w:val="00E40F04"/>
    <w:rsid w:val="00E4325A"/>
    <w:rsid w:val="00E454FB"/>
    <w:rsid w:val="00E455A6"/>
    <w:rsid w:val="00E4774F"/>
    <w:rsid w:val="00E50268"/>
    <w:rsid w:val="00E5027E"/>
    <w:rsid w:val="00E51996"/>
    <w:rsid w:val="00E51ACD"/>
    <w:rsid w:val="00E51F60"/>
    <w:rsid w:val="00E526CF"/>
    <w:rsid w:val="00E533E9"/>
    <w:rsid w:val="00E546EE"/>
    <w:rsid w:val="00E55790"/>
    <w:rsid w:val="00E55E60"/>
    <w:rsid w:val="00E56677"/>
    <w:rsid w:val="00E57596"/>
    <w:rsid w:val="00E57706"/>
    <w:rsid w:val="00E6116E"/>
    <w:rsid w:val="00E61781"/>
    <w:rsid w:val="00E619D3"/>
    <w:rsid w:val="00E627E4"/>
    <w:rsid w:val="00E6361B"/>
    <w:rsid w:val="00E6392F"/>
    <w:rsid w:val="00E63E34"/>
    <w:rsid w:val="00E64067"/>
    <w:rsid w:val="00E65C2E"/>
    <w:rsid w:val="00E66998"/>
    <w:rsid w:val="00E672D2"/>
    <w:rsid w:val="00E71A4D"/>
    <w:rsid w:val="00E72CF7"/>
    <w:rsid w:val="00E73806"/>
    <w:rsid w:val="00E7477B"/>
    <w:rsid w:val="00E7647C"/>
    <w:rsid w:val="00E800A0"/>
    <w:rsid w:val="00E80AF2"/>
    <w:rsid w:val="00E81AA4"/>
    <w:rsid w:val="00E83CC1"/>
    <w:rsid w:val="00E8406C"/>
    <w:rsid w:val="00E845A7"/>
    <w:rsid w:val="00E87A55"/>
    <w:rsid w:val="00E910DD"/>
    <w:rsid w:val="00E91FEA"/>
    <w:rsid w:val="00E92226"/>
    <w:rsid w:val="00E934BB"/>
    <w:rsid w:val="00E93F95"/>
    <w:rsid w:val="00E94880"/>
    <w:rsid w:val="00E973EB"/>
    <w:rsid w:val="00E97BAC"/>
    <w:rsid w:val="00EA22F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6A53"/>
    <w:rsid w:val="00EB72B5"/>
    <w:rsid w:val="00EB7A60"/>
    <w:rsid w:val="00EC01D0"/>
    <w:rsid w:val="00EC02F0"/>
    <w:rsid w:val="00EC14CD"/>
    <w:rsid w:val="00EC2C6D"/>
    <w:rsid w:val="00EC75B2"/>
    <w:rsid w:val="00ED062D"/>
    <w:rsid w:val="00ED0FFF"/>
    <w:rsid w:val="00ED11AD"/>
    <w:rsid w:val="00ED17B1"/>
    <w:rsid w:val="00ED33A8"/>
    <w:rsid w:val="00ED3B99"/>
    <w:rsid w:val="00ED40CA"/>
    <w:rsid w:val="00ED4F2B"/>
    <w:rsid w:val="00ED560E"/>
    <w:rsid w:val="00ED6B0D"/>
    <w:rsid w:val="00EE09E6"/>
    <w:rsid w:val="00EE121D"/>
    <w:rsid w:val="00EE17A2"/>
    <w:rsid w:val="00EE1B75"/>
    <w:rsid w:val="00EE649F"/>
    <w:rsid w:val="00EE79E6"/>
    <w:rsid w:val="00EE7B91"/>
    <w:rsid w:val="00EF08C2"/>
    <w:rsid w:val="00EF094E"/>
    <w:rsid w:val="00EF0F9F"/>
    <w:rsid w:val="00EF171B"/>
    <w:rsid w:val="00EF203B"/>
    <w:rsid w:val="00EF26FF"/>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062B1"/>
    <w:rsid w:val="00F104CB"/>
    <w:rsid w:val="00F107EC"/>
    <w:rsid w:val="00F10A3D"/>
    <w:rsid w:val="00F117F5"/>
    <w:rsid w:val="00F11E83"/>
    <w:rsid w:val="00F12222"/>
    <w:rsid w:val="00F12CDF"/>
    <w:rsid w:val="00F13295"/>
    <w:rsid w:val="00F13476"/>
    <w:rsid w:val="00F15CF1"/>
    <w:rsid w:val="00F16DF3"/>
    <w:rsid w:val="00F202E7"/>
    <w:rsid w:val="00F208D2"/>
    <w:rsid w:val="00F20A7E"/>
    <w:rsid w:val="00F20B55"/>
    <w:rsid w:val="00F21B5F"/>
    <w:rsid w:val="00F21B8C"/>
    <w:rsid w:val="00F21FE8"/>
    <w:rsid w:val="00F224E6"/>
    <w:rsid w:val="00F23E94"/>
    <w:rsid w:val="00F249AA"/>
    <w:rsid w:val="00F24F02"/>
    <w:rsid w:val="00F300DE"/>
    <w:rsid w:val="00F306A3"/>
    <w:rsid w:val="00F30B16"/>
    <w:rsid w:val="00F32B5D"/>
    <w:rsid w:val="00F33CF3"/>
    <w:rsid w:val="00F34659"/>
    <w:rsid w:val="00F35248"/>
    <w:rsid w:val="00F3540C"/>
    <w:rsid w:val="00F35F38"/>
    <w:rsid w:val="00F367B4"/>
    <w:rsid w:val="00F36809"/>
    <w:rsid w:val="00F400CC"/>
    <w:rsid w:val="00F406C4"/>
    <w:rsid w:val="00F40EA1"/>
    <w:rsid w:val="00F42828"/>
    <w:rsid w:val="00F42C08"/>
    <w:rsid w:val="00F43EC5"/>
    <w:rsid w:val="00F459BB"/>
    <w:rsid w:val="00F50B6D"/>
    <w:rsid w:val="00F5157F"/>
    <w:rsid w:val="00F52654"/>
    <w:rsid w:val="00F53E04"/>
    <w:rsid w:val="00F54459"/>
    <w:rsid w:val="00F54E69"/>
    <w:rsid w:val="00F55ABC"/>
    <w:rsid w:val="00F55C42"/>
    <w:rsid w:val="00F57787"/>
    <w:rsid w:val="00F62BD9"/>
    <w:rsid w:val="00F632B9"/>
    <w:rsid w:val="00F63FFF"/>
    <w:rsid w:val="00F667E7"/>
    <w:rsid w:val="00F67529"/>
    <w:rsid w:val="00F67E44"/>
    <w:rsid w:val="00F70D79"/>
    <w:rsid w:val="00F72D94"/>
    <w:rsid w:val="00F73797"/>
    <w:rsid w:val="00F73DE6"/>
    <w:rsid w:val="00F7673D"/>
    <w:rsid w:val="00F768E9"/>
    <w:rsid w:val="00F77672"/>
    <w:rsid w:val="00F77F39"/>
    <w:rsid w:val="00F80B4D"/>
    <w:rsid w:val="00F80E4A"/>
    <w:rsid w:val="00F811D4"/>
    <w:rsid w:val="00F8267E"/>
    <w:rsid w:val="00F82BE3"/>
    <w:rsid w:val="00F84F2E"/>
    <w:rsid w:val="00F851B5"/>
    <w:rsid w:val="00F863ED"/>
    <w:rsid w:val="00F8690B"/>
    <w:rsid w:val="00F86FB4"/>
    <w:rsid w:val="00F871F1"/>
    <w:rsid w:val="00F90293"/>
    <w:rsid w:val="00F90977"/>
    <w:rsid w:val="00F90D8B"/>
    <w:rsid w:val="00F9149D"/>
    <w:rsid w:val="00F917D8"/>
    <w:rsid w:val="00F921BD"/>
    <w:rsid w:val="00F9366D"/>
    <w:rsid w:val="00F93EAA"/>
    <w:rsid w:val="00F9489B"/>
    <w:rsid w:val="00F956CC"/>
    <w:rsid w:val="00F96A71"/>
    <w:rsid w:val="00F97FD0"/>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5814"/>
    <w:rsid w:val="00FB67E3"/>
    <w:rsid w:val="00FB7281"/>
    <w:rsid w:val="00FB768A"/>
    <w:rsid w:val="00FC009D"/>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3D40"/>
    <w:rsid w:val="00FF5992"/>
    <w:rsid w:val="00FF6CAD"/>
    <w:rsid w:val="00FF7F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8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nhideWhenUsed="0" w:qFormat="1"/>
    <w:lsdException w:name="Default Paragraph Font" w:uiPriority="0"/>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956C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F956C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F956C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F956C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F956C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F956CC"/>
    <w:pPr>
      <w:spacing w:before="240" w:after="60"/>
      <w:outlineLvl w:val="5"/>
    </w:pPr>
    <w:rPr>
      <w:b/>
      <w:bCs/>
      <w:sz w:val="22"/>
      <w:szCs w:val="22"/>
    </w:rPr>
  </w:style>
  <w:style w:type="paragraph" w:styleId="7">
    <w:name w:val="heading 7"/>
    <w:basedOn w:val="a3"/>
    <w:next w:val="a3"/>
    <w:qFormat/>
    <w:rsid w:val="00F956CC"/>
    <w:pPr>
      <w:tabs>
        <w:tab w:val="num" w:pos="3469"/>
      </w:tabs>
      <w:spacing w:before="240" w:after="60"/>
      <w:ind w:left="3469" w:hanging="1296"/>
      <w:outlineLvl w:val="6"/>
    </w:pPr>
  </w:style>
  <w:style w:type="paragraph" w:styleId="8">
    <w:name w:val="heading 8"/>
    <w:basedOn w:val="a3"/>
    <w:next w:val="a3"/>
    <w:qFormat/>
    <w:rsid w:val="00F956CC"/>
    <w:pPr>
      <w:tabs>
        <w:tab w:val="num" w:pos="3613"/>
      </w:tabs>
      <w:spacing w:before="240" w:after="60"/>
      <w:ind w:left="3613" w:hanging="1440"/>
      <w:outlineLvl w:val="7"/>
    </w:pPr>
    <w:rPr>
      <w:i/>
      <w:iCs/>
    </w:rPr>
  </w:style>
  <w:style w:type="paragraph" w:styleId="9">
    <w:name w:val="heading 9"/>
    <w:basedOn w:val="a3"/>
    <w:next w:val="a3"/>
    <w:qFormat/>
    <w:rsid w:val="00F956C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F956CC"/>
    <w:pPr>
      <w:tabs>
        <w:tab w:val="center" w:pos="4153"/>
        <w:tab w:val="right" w:pos="8306"/>
      </w:tabs>
    </w:pPr>
    <w:rPr>
      <w:rFonts w:ascii="Courier New" w:hAnsi="Courier New" w:cs="Courier New"/>
      <w:sz w:val="20"/>
      <w:szCs w:val="20"/>
    </w:rPr>
  </w:style>
  <w:style w:type="paragraph" w:styleId="a9">
    <w:name w:val="footer"/>
    <w:basedOn w:val="a3"/>
    <w:uiPriority w:val="99"/>
    <w:rsid w:val="00F956CC"/>
    <w:pPr>
      <w:tabs>
        <w:tab w:val="center" w:pos="4153"/>
        <w:tab w:val="right" w:pos="8306"/>
      </w:tabs>
    </w:pPr>
    <w:rPr>
      <w:rFonts w:ascii="Courier New" w:hAnsi="Courier New" w:cs="Courier New"/>
      <w:sz w:val="20"/>
      <w:szCs w:val="20"/>
    </w:rPr>
  </w:style>
  <w:style w:type="paragraph" w:customStyle="1" w:styleId="ConsNormal">
    <w:name w:val="ConsNormal"/>
    <w:rsid w:val="00F956CC"/>
    <w:pPr>
      <w:autoSpaceDE w:val="0"/>
      <w:autoSpaceDN w:val="0"/>
      <w:adjustRightInd w:val="0"/>
      <w:ind w:right="19772" w:firstLine="720"/>
    </w:pPr>
    <w:rPr>
      <w:rFonts w:ascii="Arial" w:hAnsi="Arial" w:cs="Arial"/>
    </w:rPr>
  </w:style>
  <w:style w:type="paragraph" w:styleId="aa">
    <w:name w:val="Body Text Indent"/>
    <w:basedOn w:val="a3"/>
    <w:semiHidden/>
    <w:rsid w:val="00F956CC"/>
    <w:pPr>
      <w:ind w:firstLine="720"/>
      <w:jc w:val="both"/>
    </w:pPr>
    <w:rPr>
      <w:color w:val="000000"/>
    </w:rPr>
  </w:style>
  <w:style w:type="paragraph" w:customStyle="1" w:styleId="ConsTitle">
    <w:name w:val="ConsTitle"/>
    <w:rsid w:val="00F956CC"/>
    <w:pPr>
      <w:autoSpaceDE w:val="0"/>
      <w:autoSpaceDN w:val="0"/>
      <w:adjustRightInd w:val="0"/>
      <w:ind w:right="19772"/>
    </w:pPr>
    <w:rPr>
      <w:rFonts w:ascii="Arial" w:hAnsi="Arial" w:cs="Arial"/>
      <w:b/>
      <w:bCs/>
      <w:sz w:val="14"/>
      <w:szCs w:val="14"/>
    </w:rPr>
  </w:style>
  <w:style w:type="paragraph" w:customStyle="1" w:styleId="12">
    <w:name w:val="Обычный1"/>
    <w:rsid w:val="00F956CC"/>
    <w:rPr>
      <w:sz w:val="24"/>
    </w:rPr>
  </w:style>
  <w:style w:type="character" w:styleId="ab">
    <w:name w:val="page number"/>
    <w:basedOn w:val="a4"/>
    <w:semiHidden/>
    <w:rsid w:val="00F956CC"/>
  </w:style>
  <w:style w:type="character" w:styleId="ac">
    <w:name w:val="annotation reference"/>
    <w:uiPriority w:val="99"/>
    <w:semiHidden/>
    <w:rsid w:val="00F956CC"/>
    <w:rPr>
      <w:sz w:val="16"/>
      <w:szCs w:val="16"/>
    </w:rPr>
  </w:style>
  <w:style w:type="paragraph" w:styleId="ad">
    <w:name w:val="annotation text"/>
    <w:basedOn w:val="a3"/>
    <w:uiPriority w:val="99"/>
    <w:semiHidden/>
    <w:rsid w:val="00F956CC"/>
    <w:rPr>
      <w:sz w:val="20"/>
      <w:szCs w:val="20"/>
    </w:rPr>
  </w:style>
  <w:style w:type="character" w:customStyle="1" w:styleId="ae">
    <w:name w:val="Текст примечания Знак"/>
    <w:basedOn w:val="a4"/>
    <w:uiPriority w:val="99"/>
    <w:rsid w:val="00F956CC"/>
  </w:style>
  <w:style w:type="paragraph" w:styleId="af">
    <w:name w:val="annotation subject"/>
    <w:basedOn w:val="ad"/>
    <w:next w:val="ad"/>
    <w:uiPriority w:val="99"/>
    <w:rsid w:val="00F956CC"/>
    <w:rPr>
      <w:b/>
      <w:bCs/>
    </w:rPr>
  </w:style>
  <w:style w:type="character" w:customStyle="1" w:styleId="af0">
    <w:name w:val="Тема примечания Знак"/>
    <w:uiPriority w:val="99"/>
    <w:rsid w:val="00F956CC"/>
    <w:rPr>
      <w:b/>
      <w:bCs/>
    </w:rPr>
  </w:style>
  <w:style w:type="paragraph" w:styleId="af1">
    <w:name w:val="Balloon Text"/>
    <w:basedOn w:val="a3"/>
    <w:uiPriority w:val="99"/>
    <w:rsid w:val="00F956CC"/>
    <w:rPr>
      <w:rFonts w:ascii="Tahoma" w:hAnsi="Tahoma" w:cs="Tahoma"/>
      <w:sz w:val="16"/>
      <w:szCs w:val="16"/>
    </w:rPr>
  </w:style>
  <w:style w:type="character" w:customStyle="1" w:styleId="af2">
    <w:name w:val="Текст выноски Знак"/>
    <w:uiPriority w:val="99"/>
    <w:rsid w:val="00F956CC"/>
    <w:rPr>
      <w:rFonts w:ascii="Tahoma" w:hAnsi="Tahoma" w:cs="Tahoma"/>
      <w:sz w:val="16"/>
      <w:szCs w:val="16"/>
    </w:rPr>
  </w:style>
  <w:style w:type="paragraph" w:styleId="22">
    <w:name w:val="Body Text Indent 2"/>
    <w:basedOn w:val="a3"/>
    <w:rsid w:val="00F956CC"/>
    <w:pPr>
      <w:ind w:firstLine="720"/>
      <w:jc w:val="both"/>
    </w:pPr>
  </w:style>
  <w:style w:type="paragraph" w:styleId="33">
    <w:name w:val="Body Text Indent 3"/>
    <w:basedOn w:val="a3"/>
    <w:semiHidden/>
    <w:rsid w:val="00F956CC"/>
    <w:pPr>
      <w:ind w:firstLine="720"/>
      <w:jc w:val="both"/>
    </w:pPr>
    <w:rPr>
      <w:color w:val="0000FF"/>
      <w:u w:val="single"/>
    </w:rPr>
  </w:style>
  <w:style w:type="character" w:customStyle="1" w:styleId="labelheaderlevel21">
    <w:name w:val="label_header_level_21"/>
    <w:rsid w:val="00F956CC"/>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F956CC"/>
    <w:pPr>
      <w:spacing w:before="100" w:beforeAutospacing="1" w:after="100" w:afterAutospacing="1"/>
    </w:pPr>
  </w:style>
  <w:style w:type="paragraph" w:styleId="23">
    <w:name w:val="List 2"/>
    <w:basedOn w:val="a3"/>
    <w:semiHidden/>
    <w:rsid w:val="00F956CC"/>
    <w:pPr>
      <w:ind w:left="566" w:hanging="283"/>
    </w:pPr>
  </w:style>
  <w:style w:type="paragraph" w:customStyle="1" w:styleId="af5">
    <w:name w:val="Знак"/>
    <w:basedOn w:val="a3"/>
    <w:rsid w:val="00F956C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F956C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F956CC"/>
    <w:pPr>
      <w:keepNext/>
      <w:jc w:val="center"/>
    </w:pPr>
    <w:rPr>
      <w:snapToGrid w:val="0"/>
      <w:szCs w:val="20"/>
    </w:rPr>
  </w:style>
  <w:style w:type="paragraph" w:styleId="24">
    <w:name w:val="Body Text 2"/>
    <w:basedOn w:val="a3"/>
    <w:link w:val="25"/>
    <w:rsid w:val="00F956CC"/>
    <w:pPr>
      <w:spacing w:after="120" w:line="480" w:lineRule="auto"/>
    </w:pPr>
  </w:style>
  <w:style w:type="paragraph" w:styleId="34">
    <w:name w:val="Body Text 3"/>
    <w:basedOn w:val="a3"/>
    <w:semiHidden/>
    <w:rsid w:val="00F956CC"/>
    <w:pPr>
      <w:spacing w:after="120"/>
    </w:pPr>
    <w:rPr>
      <w:sz w:val="16"/>
      <w:szCs w:val="16"/>
    </w:rPr>
  </w:style>
  <w:style w:type="paragraph" w:customStyle="1" w:styleId="13">
    <w:name w:val="заголовок 1"/>
    <w:basedOn w:val="a3"/>
    <w:next w:val="a3"/>
    <w:rsid w:val="00F956CC"/>
    <w:pPr>
      <w:keepNext/>
      <w:widowControl w:val="0"/>
      <w:jc w:val="center"/>
    </w:pPr>
    <w:rPr>
      <w:b/>
      <w:snapToGrid w:val="0"/>
      <w:sz w:val="22"/>
      <w:szCs w:val="20"/>
    </w:rPr>
  </w:style>
  <w:style w:type="paragraph" w:customStyle="1" w:styleId="26">
    <w:name w:val="çàãîëîâîê 2"/>
    <w:basedOn w:val="a3"/>
    <w:next w:val="a3"/>
    <w:rsid w:val="00F956CC"/>
    <w:pPr>
      <w:keepNext/>
      <w:jc w:val="both"/>
    </w:pPr>
    <w:rPr>
      <w:szCs w:val="20"/>
      <w:lang w:val="en-GB"/>
    </w:rPr>
  </w:style>
  <w:style w:type="paragraph" w:customStyle="1" w:styleId="af7">
    <w:name w:val="Таблица шапка"/>
    <w:basedOn w:val="a3"/>
    <w:rsid w:val="00F956CC"/>
    <w:pPr>
      <w:keepNext/>
      <w:spacing w:before="40" w:after="40"/>
      <w:ind w:left="57" w:right="57"/>
    </w:pPr>
    <w:rPr>
      <w:snapToGrid w:val="0"/>
      <w:sz w:val="22"/>
      <w:szCs w:val="20"/>
    </w:rPr>
  </w:style>
  <w:style w:type="paragraph" w:customStyle="1" w:styleId="af8">
    <w:name w:val="Таблица текст"/>
    <w:basedOn w:val="a3"/>
    <w:rsid w:val="00F956CC"/>
    <w:pPr>
      <w:spacing w:before="40" w:after="40"/>
      <w:ind w:left="57" w:right="57"/>
    </w:pPr>
    <w:rPr>
      <w:snapToGrid w:val="0"/>
      <w:szCs w:val="20"/>
    </w:rPr>
  </w:style>
  <w:style w:type="paragraph" w:customStyle="1" w:styleId="a1">
    <w:name w:val="Пункт"/>
    <w:basedOn w:val="a3"/>
    <w:uiPriority w:val="99"/>
    <w:rsid w:val="00F956CC"/>
    <w:pPr>
      <w:numPr>
        <w:ilvl w:val="2"/>
        <w:numId w:val="8"/>
      </w:numPr>
      <w:spacing w:line="360" w:lineRule="auto"/>
      <w:jc w:val="both"/>
    </w:pPr>
    <w:rPr>
      <w:snapToGrid w:val="0"/>
      <w:sz w:val="28"/>
      <w:szCs w:val="28"/>
    </w:rPr>
  </w:style>
  <w:style w:type="paragraph" w:styleId="HTML">
    <w:name w:val="HTML Preformatted"/>
    <w:basedOn w:val="a3"/>
    <w:semiHidden/>
    <w:rsid w:val="00F956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F956CC"/>
    <w:rPr>
      <w:rFonts w:ascii="Courier New" w:hAnsi="Courier New" w:cs="Courier New"/>
    </w:rPr>
  </w:style>
  <w:style w:type="character" w:customStyle="1" w:styleId="af9">
    <w:name w:val="Нижний колонтитул Знак"/>
    <w:uiPriority w:val="99"/>
    <w:rsid w:val="00F956CC"/>
    <w:rPr>
      <w:rFonts w:ascii="Courier New" w:hAnsi="Courier New" w:cs="Courier New"/>
    </w:rPr>
  </w:style>
  <w:style w:type="character" w:styleId="afa">
    <w:name w:val="Hyperlink"/>
    <w:uiPriority w:val="99"/>
    <w:rsid w:val="00F956CC"/>
    <w:rPr>
      <w:color w:val="0000FF"/>
      <w:u w:val="single"/>
    </w:rPr>
  </w:style>
  <w:style w:type="paragraph" w:styleId="afb">
    <w:name w:val="Body Text"/>
    <w:aliases w:val="Основной текст Знак Знак"/>
    <w:basedOn w:val="a3"/>
    <w:link w:val="14"/>
    <w:rsid w:val="00F956CC"/>
    <w:pPr>
      <w:spacing w:after="120"/>
    </w:pPr>
  </w:style>
  <w:style w:type="character" w:customStyle="1" w:styleId="afc">
    <w:name w:val="Основной текст Знак"/>
    <w:uiPriority w:val="99"/>
    <w:rsid w:val="00F956CC"/>
    <w:rPr>
      <w:sz w:val="24"/>
      <w:szCs w:val="24"/>
    </w:rPr>
  </w:style>
  <w:style w:type="paragraph" w:styleId="afd">
    <w:name w:val="footnote text"/>
    <w:basedOn w:val="a3"/>
    <w:semiHidden/>
    <w:rsid w:val="00F956CC"/>
    <w:pPr>
      <w:spacing w:line="360" w:lineRule="auto"/>
      <w:ind w:firstLine="567"/>
      <w:jc w:val="both"/>
    </w:pPr>
    <w:rPr>
      <w:snapToGrid w:val="0"/>
      <w:szCs w:val="20"/>
    </w:rPr>
  </w:style>
  <w:style w:type="character" w:customStyle="1" w:styleId="afe">
    <w:name w:val="Текст сноски Знак"/>
    <w:rsid w:val="00F956CC"/>
    <w:rPr>
      <w:snapToGrid w:val="0"/>
      <w:sz w:val="24"/>
    </w:rPr>
  </w:style>
  <w:style w:type="character" w:customStyle="1" w:styleId="27">
    <w:name w:val="Заголовок 2 Знак"/>
    <w:rsid w:val="00F956CC"/>
    <w:rPr>
      <w:rFonts w:ascii="Arial" w:hAnsi="Arial" w:cs="Arial"/>
      <w:b/>
      <w:bCs/>
      <w:i/>
      <w:iCs/>
      <w:sz w:val="28"/>
      <w:szCs w:val="28"/>
    </w:rPr>
  </w:style>
  <w:style w:type="character" w:customStyle="1" w:styleId="FontStyle15">
    <w:name w:val="Font Style15"/>
    <w:rsid w:val="00F956CC"/>
    <w:rPr>
      <w:rFonts w:ascii="Times New Roman" w:hAnsi="Times New Roman" w:cs="Times New Roman"/>
      <w:sz w:val="26"/>
      <w:szCs w:val="26"/>
    </w:rPr>
  </w:style>
  <w:style w:type="character" w:customStyle="1" w:styleId="41">
    <w:name w:val="Заголовок 4 Знак"/>
    <w:rsid w:val="00F956CC"/>
    <w:rPr>
      <w:rFonts w:eastAsia="Arial Unicode MS"/>
      <w:b/>
      <w:bCs/>
      <w:sz w:val="28"/>
      <w:szCs w:val="28"/>
    </w:rPr>
  </w:style>
  <w:style w:type="character" w:customStyle="1" w:styleId="50">
    <w:name w:val="Заголовок 5 Знак"/>
    <w:rsid w:val="00F956CC"/>
    <w:rPr>
      <w:rFonts w:ascii="Times New Roman CYR" w:eastAsia="Arial Unicode MS" w:hAnsi="Times New Roman CYR"/>
      <w:b/>
      <w:bCs/>
      <w:i/>
      <w:iCs/>
      <w:sz w:val="26"/>
      <w:szCs w:val="26"/>
    </w:rPr>
  </w:style>
  <w:style w:type="character" w:customStyle="1" w:styleId="70">
    <w:name w:val="Заголовок 7 Знак"/>
    <w:rsid w:val="00F956CC"/>
    <w:rPr>
      <w:sz w:val="24"/>
      <w:szCs w:val="24"/>
    </w:rPr>
  </w:style>
  <w:style w:type="character" w:customStyle="1" w:styleId="80">
    <w:name w:val="Заголовок 8 Знак"/>
    <w:rsid w:val="00F956CC"/>
    <w:rPr>
      <w:i/>
      <w:iCs/>
      <w:sz w:val="24"/>
      <w:szCs w:val="24"/>
    </w:rPr>
  </w:style>
  <w:style w:type="character" w:customStyle="1" w:styleId="90">
    <w:name w:val="Заголовок 9 Знак"/>
    <w:rsid w:val="00F956CC"/>
    <w:rPr>
      <w:rFonts w:ascii="Arial" w:hAnsi="Arial" w:cs="Arial"/>
      <w:sz w:val="22"/>
      <w:szCs w:val="22"/>
    </w:rPr>
  </w:style>
  <w:style w:type="paragraph" w:customStyle="1" w:styleId="28">
    <w:name w:val="Уровень2"/>
    <w:basedOn w:val="a3"/>
    <w:rsid w:val="00F956C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F956CC"/>
    <w:pPr>
      <w:tabs>
        <w:tab w:val="clear" w:pos="927"/>
        <w:tab w:val="num" w:pos="360"/>
        <w:tab w:val="num" w:pos="2160"/>
      </w:tabs>
      <w:ind w:left="2160" w:hanging="180"/>
    </w:pPr>
  </w:style>
  <w:style w:type="paragraph" w:customStyle="1" w:styleId="aff">
    <w:name w:val="Заголовок статьи"/>
    <w:basedOn w:val="a3"/>
    <w:next w:val="a3"/>
    <w:rsid w:val="00F956C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956C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956CC"/>
    <w:pPr>
      <w:numPr>
        <w:numId w:val="3"/>
      </w:numPr>
      <w:jc w:val="both"/>
    </w:pPr>
  </w:style>
  <w:style w:type="paragraph" w:customStyle="1" w:styleId="36">
    <w:name w:val="Стиль3"/>
    <w:basedOn w:val="22"/>
    <w:rsid w:val="00F956CC"/>
    <w:pPr>
      <w:widowControl w:val="0"/>
      <w:tabs>
        <w:tab w:val="num" w:pos="1307"/>
      </w:tabs>
      <w:adjustRightInd w:val="0"/>
      <w:ind w:left="1080" w:firstLine="0"/>
      <w:textAlignment w:val="baseline"/>
    </w:pPr>
    <w:rPr>
      <w:szCs w:val="20"/>
    </w:rPr>
  </w:style>
  <w:style w:type="paragraph" w:customStyle="1" w:styleId="1-3">
    <w:name w:val="Текст1-3"/>
    <w:basedOn w:val="a3"/>
    <w:rsid w:val="00F956CC"/>
    <w:pPr>
      <w:spacing w:after="60" w:line="288" w:lineRule="auto"/>
      <w:jc w:val="both"/>
    </w:pPr>
    <w:rPr>
      <w:szCs w:val="20"/>
    </w:rPr>
  </w:style>
  <w:style w:type="paragraph" w:customStyle="1" w:styleId="aHeader">
    <w:name w:val="a_Header"/>
    <w:basedOn w:val="a3"/>
    <w:rsid w:val="00F956CC"/>
    <w:pPr>
      <w:tabs>
        <w:tab w:val="left" w:pos="1985"/>
      </w:tabs>
      <w:spacing w:after="60"/>
      <w:jc w:val="center"/>
    </w:pPr>
    <w:rPr>
      <w:rFonts w:ascii="Courier New" w:hAnsi="Courier New"/>
    </w:rPr>
  </w:style>
  <w:style w:type="paragraph" w:styleId="aff0">
    <w:name w:val="Plain Text"/>
    <w:basedOn w:val="a3"/>
    <w:semiHidden/>
    <w:rsid w:val="00F956CC"/>
    <w:rPr>
      <w:rFonts w:ascii="Courier New" w:hAnsi="Courier New"/>
      <w:snapToGrid w:val="0"/>
      <w:sz w:val="20"/>
      <w:szCs w:val="20"/>
    </w:rPr>
  </w:style>
  <w:style w:type="character" w:customStyle="1" w:styleId="aff1">
    <w:name w:val="Текст Знак"/>
    <w:rsid w:val="00F956CC"/>
    <w:rPr>
      <w:rFonts w:ascii="Courier New" w:hAnsi="Courier New"/>
      <w:snapToGrid w:val="0"/>
    </w:rPr>
  </w:style>
  <w:style w:type="paragraph" w:styleId="aff2">
    <w:name w:val="Block Text"/>
    <w:basedOn w:val="a3"/>
    <w:semiHidden/>
    <w:rsid w:val="00F956CC"/>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F956CC"/>
    <w:rPr>
      <w:sz w:val="24"/>
      <w:szCs w:val="24"/>
    </w:rPr>
  </w:style>
  <w:style w:type="character" w:customStyle="1" w:styleId="37">
    <w:name w:val="Заголовок 3 Знак"/>
    <w:semiHidden/>
    <w:rsid w:val="00F956CC"/>
    <w:rPr>
      <w:rFonts w:ascii="Cambria" w:eastAsia="Times New Roman" w:hAnsi="Cambria" w:cs="Times New Roman"/>
      <w:b/>
      <w:bCs/>
      <w:sz w:val="26"/>
      <w:szCs w:val="26"/>
    </w:rPr>
  </w:style>
  <w:style w:type="paragraph" w:styleId="aff3">
    <w:name w:val="Document Map"/>
    <w:basedOn w:val="a3"/>
    <w:semiHidden/>
    <w:rsid w:val="00F956CC"/>
    <w:pPr>
      <w:shd w:val="clear" w:color="auto" w:fill="000080"/>
    </w:pPr>
    <w:rPr>
      <w:rFonts w:ascii="Tahoma" w:hAnsi="Tahoma" w:cs="Tahoma"/>
      <w:szCs w:val="20"/>
    </w:rPr>
  </w:style>
  <w:style w:type="character" w:customStyle="1" w:styleId="aff4">
    <w:name w:val="Схема документа Знак"/>
    <w:rsid w:val="00F956C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F956CC"/>
    <w:pPr>
      <w:ind w:left="720"/>
    </w:pPr>
    <w:rPr>
      <w:szCs w:val="20"/>
    </w:rPr>
  </w:style>
  <w:style w:type="paragraph" w:styleId="51">
    <w:name w:val="toc 5"/>
    <w:basedOn w:val="a3"/>
    <w:next w:val="a3"/>
    <w:autoRedefine/>
    <w:semiHidden/>
    <w:rsid w:val="00F956CC"/>
    <w:pPr>
      <w:ind w:left="960"/>
    </w:pPr>
    <w:rPr>
      <w:szCs w:val="20"/>
    </w:rPr>
  </w:style>
  <w:style w:type="paragraph" w:styleId="60">
    <w:name w:val="toc 6"/>
    <w:basedOn w:val="a3"/>
    <w:next w:val="a3"/>
    <w:autoRedefine/>
    <w:semiHidden/>
    <w:rsid w:val="00F956CC"/>
    <w:pPr>
      <w:ind w:left="1200"/>
    </w:pPr>
    <w:rPr>
      <w:szCs w:val="20"/>
    </w:rPr>
  </w:style>
  <w:style w:type="paragraph" w:styleId="71">
    <w:name w:val="toc 7"/>
    <w:basedOn w:val="a3"/>
    <w:next w:val="a3"/>
    <w:autoRedefine/>
    <w:semiHidden/>
    <w:rsid w:val="00F956CC"/>
    <w:pPr>
      <w:ind w:left="1440"/>
    </w:pPr>
    <w:rPr>
      <w:szCs w:val="20"/>
    </w:rPr>
  </w:style>
  <w:style w:type="paragraph" w:styleId="81">
    <w:name w:val="toc 8"/>
    <w:basedOn w:val="a3"/>
    <w:next w:val="a3"/>
    <w:autoRedefine/>
    <w:semiHidden/>
    <w:rsid w:val="00F956CC"/>
    <w:pPr>
      <w:ind w:left="1680"/>
    </w:pPr>
    <w:rPr>
      <w:szCs w:val="20"/>
    </w:rPr>
  </w:style>
  <w:style w:type="paragraph" w:styleId="91">
    <w:name w:val="toc 9"/>
    <w:basedOn w:val="a3"/>
    <w:next w:val="a3"/>
    <w:autoRedefine/>
    <w:semiHidden/>
    <w:rsid w:val="00F956CC"/>
    <w:pPr>
      <w:ind w:left="1920"/>
    </w:pPr>
    <w:rPr>
      <w:szCs w:val="20"/>
    </w:rPr>
  </w:style>
  <w:style w:type="paragraph" w:customStyle="1" w:styleId="aff5">
    <w:name w:val="Подраздел"/>
    <w:basedOn w:val="a3"/>
    <w:rsid w:val="00F956C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F956C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F956C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msonormalcxspmiddlecxspmiddlecxspmiddlecxspmiddle">
    <w:name w:val="msonormalcxspmiddlecxspmiddlecxspmiddlecxspmiddle"/>
    <w:basedOn w:val="a3"/>
    <w:uiPriority w:val="99"/>
    <w:semiHidden/>
    <w:rsid w:val="001842A4"/>
    <w:pPr>
      <w:spacing w:before="100" w:beforeAutospacing="1" w:after="100" w:afterAutospacing="1"/>
    </w:pPr>
  </w:style>
  <w:style w:type="paragraph" w:styleId="afffb">
    <w:name w:val="No Spacing"/>
    <w:link w:val="afffc"/>
    <w:uiPriority w:val="1"/>
    <w:qFormat/>
    <w:rsid w:val="00B43B8E"/>
    <w:rPr>
      <w:rFonts w:ascii="Calibri" w:hAnsi="Calibri"/>
      <w:sz w:val="22"/>
      <w:szCs w:val="22"/>
      <w:lang w:eastAsia="en-US"/>
    </w:rPr>
  </w:style>
  <w:style w:type="character" w:customStyle="1" w:styleId="afffc">
    <w:name w:val="Без интервала Знак"/>
    <w:link w:val="afffb"/>
    <w:uiPriority w:val="1"/>
    <w:rsid w:val="00B43B8E"/>
    <w:rPr>
      <w:rFonts w:ascii="Calibri" w:hAnsi="Calibri"/>
      <w:sz w:val="22"/>
      <w:szCs w:val="22"/>
      <w:lang w:eastAsia="en-US"/>
    </w:rPr>
  </w:style>
  <w:style w:type="character" w:styleId="afffd">
    <w:name w:val="Emphasis"/>
    <w:qFormat/>
    <w:rsid w:val="00483E6A"/>
    <w:rPr>
      <w:i/>
      <w:iCs/>
    </w:rPr>
  </w:style>
  <w:style w:type="numbering" w:customStyle="1" w:styleId="18">
    <w:name w:val="Нет списка1"/>
    <w:next w:val="a6"/>
    <w:uiPriority w:val="99"/>
    <w:semiHidden/>
    <w:unhideWhenUsed/>
    <w:rsid w:val="002C1A05"/>
  </w:style>
  <w:style w:type="paragraph" w:customStyle="1" w:styleId="19">
    <w:name w:val="Абзац списка1"/>
    <w:basedOn w:val="a3"/>
    <w:rsid w:val="002C1A05"/>
    <w:pPr>
      <w:spacing w:after="200" w:line="276" w:lineRule="auto"/>
      <w:ind w:left="720"/>
    </w:pPr>
    <w:rPr>
      <w:rFonts w:ascii="Calibri" w:hAnsi="Calibri"/>
      <w:sz w:val="22"/>
      <w:szCs w:val="22"/>
      <w:lang w:eastAsia="en-US"/>
    </w:rPr>
  </w:style>
  <w:style w:type="paragraph" w:styleId="afffe">
    <w:name w:val="Subtitle"/>
    <w:basedOn w:val="a3"/>
    <w:next w:val="a3"/>
    <w:link w:val="affff"/>
    <w:qFormat/>
    <w:rsid w:val="002C1A05"/>
    <w:pPr>
      <w:widowControl w:val="0"/>
      <w:autoSpaceDE w:val="0"/>
      <w:autoSpaceDN w:val="0"/>
      <w:adjustRightInd w:val="0"/>
      <w:spacing w:after="60"/>
      <w:jc w:val="center"/>
      <w:outlineLvl w:val="1"/>
    </w:pPr>
    <w:rPr>
      <w:rFonts w:ascii="Cambria" w:hAnsi="Cambria"/>
      <w:lang w:val="x-none"/>
    </w:rPr>
  </w:style>
  <w:style w:type="character" w:customStyle="1" w:styleId="affff">
    <w:name w:val="Подзаголовок Знак"/>
    <w:basedOn w:val="a4"/>
    <w:link w:val="afffe"/>
    <w:rsid w:val="002C1A05"/>
    <w:rPr>
      <w:rFonts w:ascii="Cambria" w:hAnsi="Cambria"/>
      <w:sz w:val="24"/>
      <w:szCs w:val="24"/>
      <w:lang w:val="x-none"/>
    </w:rPr>
  </w:style>
  <w:style w:type="paragraph" w:styleId="affff0">
    <w:name w:val="Title"/>
    <w:basedOn w:val="a3"/>
    <w:link w:val="affff1"/>
    <w:uiPriority w:val="99"/>
    <w:qFormat/>
    <w:rsid w:val="002C1A05"/>
    <w:pPr>
      <w:spacing w:before="240" w:after="60"/>
      <w:jc w:val="center"/>
      <w:outlineLvl w:val="0"/>
    </w:pPr>
    <w:rPr>
      <w:rFonts w:ascii="Arial" w:eastAsia="Calibri" w:hAnsi="Arial"/>
      <w:b/>
      <w:kern w:val="28"/>
      <w:sz w:val="32"/>
      <w:szCs w:val="20"/>
      <w:lang w:val="x-none"/>
    </w:rPr>
  </w:style>
  <w:style w:type="character" w:customStyle="1" w:styleId="affff1">
    <w:name w:val="Название Знак"/>
    <w:basedOn w:val="a4"/>
    <w:link w:val="affff0"/>
    <w:uiPriority w:val="99"/>
    <w:rsid w:val="002C1A05"/>
    <w:rPr>
      <w:rFonts w:ascii="Arial" w:eastAsia="Calibri" w:hAnsi="Arial"/>
      <w:b/>
      <w:kern w:val="28"/>
      <w:sz w:val="32"/>
      <w:lang w:val="x-none"/>
    </w:rPr>
  </w:style>
  <w:style w:type="character" w:customStyle="1" w:styleId="14">
    <w:name w:val="Основной текст Знак1"/>
    <w:aliases w:val="Основной текст Знак Знак Знак"/>
    <w:link w:val="afb"/>
    <w:locked/>
    <w:rsid w:val="002C1A05"/>
    <w:rPr>
      <w:sz w:val="24"/>
      <w:szCs w:val="24"/>
    </w:rPr>
  </w:style>
  <w:style w:type="character" w:customStyle="1" w:styleId="25">
    <w:name w:val="Основной текст 2 Знак"/>
    <w:basedOn w:val="a4"/>
    <w:link w:val="24"/>
    <w:rsid w:val="002C1A05"/>
    <w:rPr>
      <w:sz w:val="24"/>
      <w:szCs w:val="24"/>
    </w:rPr>
  </w:style>
  <w:style w:type="numbering" w:customStyle="1" w:styleId="2c">
    <w:name w:val="Нет списка2"/>
    <w:next w:val="a6"/>
    <w:uiPriority w:val="99"/>
    <w:semiHidden/>
    <w:unhideWhenUsed/>
    <w:rsid w:val="0078512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7">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497260605">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zakupki.gov.ru" TargetMode="External"/><Relationship Id="rId18" Type="http://schemas.openxmlformats.org/officeDocument/2006/relationships/header" Target="header1.xml"/><Relationship Id="rId26" Type="http://schemas.openxmlformats.org/officeDocument/2006/relationships/hyperlink" Target="http://www.moodys.com" TargetMode="External"/><Relationship Id="rId3" Type="http://schemas.openxmlformats.org/officeDocument/2006/relationships/numbering" Target="numbering.xml"/><Relationship Id="rId21" Type="http://schemas.openxmlformats.org/officeDocument/2006/relationships/hyperlink" Target="mailto:arbitration@rosatom.ru" TargetMode="Externa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yperlink" Target="http://_________________" TargetMode="External"/><Relationship Id="rId25" Type="http://schemas.openxmlformats.org/officeDocument/2006/relationships/hyperlink" Target="http://www.standardandpoors.com"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a-k-d.ru/" TargetMode="External"/><Relationship Id="rId24" Type="http://schemas.openxmlformats.org/officeDocument/2006/relationships/hyperlink" Target="http://www.fitchratings.com" TargetMode="External"/><Relationship Id="rId5" Type="http://schemas.microsoft.com/office/2007/relationships/stylesWithEffects" Target="stylesWithEffects.xml"/><Relationship Id="rId15" Type="http://schemas.openxmlformats.org/officeDocument/2006/relationships/hyperlink" Target="http://_________________" TargetMode="External"/><Relationship Id="rId23" Type="http://schemas.openxmlformats.org/officeDocument/2006/relationships/hyperlink" Target="http://www.moodys.com" TargetMode="External"/><Relationship Id="rId28" Type="http://schemas.openxmlformats.org/officeDocument/2006/relationships/fontTable" Target="fontTable.xml"/><Relationship Id="rId10" Type="http://schemas.openxmlformats.org/officeDocument/2006/relationships/hyperlink" Target="http://zakupki.rosatom.ru/" TargetMode="External"/><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rosatom.ru/" TargetMode="External"/><Relationship Id="rId22" Type="http://schemas.openxmlformats.org/officeDocument/2006/relationships/hyperlink" Target="http://www.standardandpoors.com" TargetMode="External"/><Relationship Id="rId27" Type="http://schemas.openxmlformats.org/officeDocument/2006/relationships/hyperlink" Target="http://www.fitchratings.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92FD23-E6E0-4C1E-98D7-454AD8413CA6}">
  <ds:schemaRefs>
    <ds:schemaRef ds:uri="http://schemas.openxmlformats.org/officeDocument/2006/bibliography"/>
  </ds:schemaRefs>
</ds:datastoreItem>
</file>

<file path=customXml/itemProps2.xml><?xml version="1.0" encoding="utf-8"?>
<ds:datastoreItem xmlns:ds="http://schemas.openxmlformats.org/officeDocument/2006/customXml" ds:itemID="{8866D378-4AB2-41AD-BDCB-7C3DF0820F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594</TotalTime>
  <Pages>89</Pages>
  <Words>31932</Words>
  <Characters>221978</Characters>
  <Application>Microsoft Office Word</Application>
  <DocSecurity>0</DocSecurity>
  <Lines>1849</Lines>
  <Paragraphs>506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253404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Гетманская Мария Игоревна</cp:lastModifiedBy>
  <cp:revision>168</cp:revision>
  <cp:lastPrinted>2015-03-05T12:44:00Z</cp:lastPrinted>
  <dcterms:created xsi:type="dcterms:W3CDTF">2014-06-30T05:26:00Z</dcterms:created>
  <dcterms:modified xsi:type="dcterms:W3CDTF">2015-03-06T11:36:00Z</dcterms:modified>
</cp:coreProperties>
</file>