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2C96" w:rsidRPr="00AE475C" w:rsidRDefault="00E92C96" w:rsidP="00AE475C">
      <w:pPr>
        <w:spacing w:after="0" w:line="240" w:lineRule="auto"/>
        <w:rPr>
          <w:rFonts w:ascii="Times New Roman" w:hAnsi="Times New Roman" w:cs="Times New Roman"/>
          <w:noProof/>
          <w:sz w:val="27"/>
          <w:szCs w:val="27"/>
        </w:rPr>
      </w:pPr>
    </w:p>
    <w:p w:rsidR="00E92C96" w:rsidRPr="00AE475C" w:rsidRDefault="00E92C96" w:rsidP="00AE475C">
      <w:pPr>
        <w:spacing w:after="0" w:line="240" w:lineRule="auto"/>
        <w:rPr>
          <w:rFonts w:ascii="Times New Roman" w:hAnsi="Times New Roman" w:cs="Times New Roman"/>
          <w:sz w:val="27"/>
          <w:szCs w:val="27"/>
          <w:lang w:val="en-US"/>
        </w:rPr>
      </w:pPr>
      <w:r w:rsidRPr="00AE475C">
        <w:rPr>
          <w:rFonts w:ascii="Times New Roman" w:hAnsi="Times New Roman" w:cs="Times New Roman"/>
          <w:noProof/>
          <w:sz w:val="27"/>
          <w:szCs w:val="27"/>
          <w:lang w:eastAsia="ru-RU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0CF07BBA" wp14:editId="00C74D4A">
                <wp:simplePos x="0" y="0"/>
                <wp:positionH relativeFrom="column">
                  <wp:posOffset>2654935</wp:posOffset>
                </wp:positionH>
                <wp:positionV relativeFrom="paragraph">
                  <wp:posOffset>4508</wp:posOffset>
                </wp:positionV>
                <wp:extent cx="91440" cy="99187"/>
                <wp:effectExtent l="0" t="0" r="22860" b="15240"/>
                <wp:wrapNone/>
                <wp:docPr id="5" name="Группа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1440" cy="99187"/>
                          <a:chOff x="11166" y="4243"/>
                          <a:chExt cx="144" cy="142"/>
                        </a:xfrm>
                      </wpg:grpSpPr>
                      <wps:wsp>
                        <wps:cNvPr id="6" name="Line 7"/>
                        <wps:cNvCnPr/>
                        <wps:spPr bwMode="auto">
                          <a:xfrm>
                            <a:off x="11310" y="4243"/>
                            <a:ext cx="0" cy="142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8"/>
                        <wps:cNvCnPr/>
                        <wps:spPr bwMode="auto">
                          <a:xfrm flipH="1">
                            <a:off x="11166" y="4244"/>
                            <a:ext cx="142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5" o:spid="_x0000_s1026" style="position:absolute;margin-left:209.05pt;margin-top:.35pt;width:7.2pt;height:7.8pt;z-index:251661312" coordorigin="11166,4243" coordsize="144,1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">
                <v:line id="Line 7" o:spid="_x0000_s1027" style="position:absolute;visibility:visible;mso-wrap-style:square" from="11310,4243" to="11310,43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7Sb8IAAADaAAAADwAAAGRycy9kb3ducmV2LnhtbESPQYvCMBSE74L/ITzBm6a7iEg1iusi&#10;LHiQWi/eHs2zrTYvJclq9dcbYWGPw8x8wyxWnWnEjZyvLSv4GCcgiAuray4VHPPtaAbCB2SNjWVS&#10;8CAPq2W/t8BU2ztndDuEUkQI+xQVVCG0qZS+qMigH9uWOHpn6wyGKF0ptcN7hJtGfibJVBqsOS5U&#10;2NKmouJ6+DUKZnnrvx+b09bu3eWZ7SYZTfBLqeGgW89BBOrCf/iv/aMVTOF9Jd4AuX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G7Sb8IAAADaAAAADwAAAAAAAAAAAAAA&#10;AAChAgAAZHJzL2Rvd25yZXYueG1sUEsFBgAAAAAEAAQA+QAAAJADAAAAAA==&#10;" strokeweight=".5pt"/>
                <v:line id="Line 8" o:spid="_x0000_s1028" style="position:absolute;flip:x;visibility:visible;mso-wrap-style:square" from="11166,4244" to="11308,42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G8Nl8EAAADaAAAADwAAAGRycy9kb3ducmV2LnhtbESPT2sCMRTE7wW/Q3hCbzW7glW2RimC&#10;4snS1Yu3x+Z1N3TzsiTZP/32plDocZiZ3zDb/WRbMZAPxrGCfJGBIK6cNlwruF2PLxsQISJrbB2T&#10;gh8KsN/NnrZYaDfyJw1lrEWCcChQQRNjV0gZqoYshoXriJP35bzFmKSvpfY4Jrht5TLLXqVFw2mh&#10;wY4ODVXfZW8VnIKtyKFxYVp9lHnv7xezviv1PJ/e30BEmuJ/+K991grW8Hsl3QC5e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cbw2XwQAAANoAAAAPAAAAAAAAAAAAAAAA&#10;AKECAABkcnMvZG93bnJldi54bWxQSwUGAAAAAAQABAD5AAAAjwMAAAAA&#10;" strokeweight=".5pt"/>
              </v:group>
            </w:pict>
          </mc:Fallback>
        </mc:AlternateContent>
      </w:r>
      <w:r w:rsidRPr="00AE475C">
        <w:rPr>
          <w:rFonts w:ascii="Times New Roman" w:hAnsi="Times New Roman" w:cs="Times New Roman"/>
          <w:noProof/>
          <w:sz w:val="27"/>
          <w:szCs w:val="27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ECC4A1" wp14:editId="2E404FE6">
                <wp:simplePos x="0" y="0"/>
                <wp:positionH relativeFrom="column">
                  <wp:posOffset>88900</wp:posOffset>
                </wp:positionH>
                <wp:positionV relativeFrom="paragraph">
                  <wp:posOffset>32385</wp:posOffset>
                </wp:positionV>
                <wp:extent cx="2731135" cy="538480"/>
                <wp:effectExtent l="3175" t="3810" r="0" b="635"/>
                <wp:wrapNone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1135" cy="538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92C96" w:rsidRPr="002C13B4" w:rsidRDefault="00E92C96" w:rsidP="00FD3D43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2C13B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О разъяснении положений </w:t>
                            </w:r>
                            <w:r w:rsidR="0095555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закупочной </w:t>
                            </w:r>
                            <w:r w:rsidRPr="002C13B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документации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4" o:spid="_x0000_s1026" type="#_x0000_t202" style="position:absolute;margin-left:7pt;margin-top:2.55pt;width:215.05pt;height:42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" filled="f" stroked="f">
                <v:textbox inset="0,0,0,0">
                  <w:txbxContent>
                    <w:p w:rsidR="00E92C96" w:rsidRPr="002C13B4" w:rsidRDefault="00E92C96" w:rsidP="00FD3D43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2C13B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О разъяснении положений </w:t>
                      </w:r>
                      <w:r w:rsidR="0095555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закупочной </w:t>
                      </w:r>
                      <w:r w:rsidRPr="002C13B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документации </w:t>
                      </w:r>
                    </w:p>
                  </w:txbxContent>
                </v:textbox>
              </v:shape>
            </w:pict>
          </mc:Fallback>
        </mc:AlternateContent>
      </w:r>
      <w:r w:rsidRPr="00AE475C">
        <w:rPr>
          <w:rFonts w:ascii="Times New Roman" w:hAnsi="Times New Roman" w:cs="Times New Roman"/>
          <w:noProof/>
          <w:sz w:val="27"/>
          <w:szCs w:val="27"/>
          <w:lang w:eastAsia="ru-RU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7445EFDC" wp14:editId="3A0FCBCD">
                <wp:simplePos x="0" y="0"/>
                <wp:positionH relativeFrom="column">
                  <wp:posOffset>0</wp:posOffset>
                </wp:positionH>
                <wp:positionV relativeFrom="paragraph">
                  <wp:posOffset>-7620</wp:posOffset>
                </wp:positionV>
                <wp:extent cx="90170" cy="90170"/>
                <wp:effectExtent l="9525" t="11430" r="5080" b="12700"/>
                <wp:wrapNone/>
                <wp:docPr id="1" name="Группа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0170" cy="90170"/>
                          <a:chOff x="1758" y="5308"/>
                          <a:chExt cx="142" cy="142"/>
                        </a:xfrm>
                      </wpg:grpSpPr>
                      <wps:wsp>
                        <wps:cNvPr id="2" name="Line 4"/>
                        <wps:cNvCnPr/>
                        <wps:spPr bwMode="auto">
                          <a:xfrm>
                            <a:off x="1758" y="5308"/>
                            <a:ext cx="142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" name="Line 5"/>
                        <wps:cNvCnPr/>
                        <wps:spPr bwMode="auto">
                          <a:xfrm>
                            <a:off x="1758" y="5308"/>
                            <a:ext cx="0" cy="142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" o:spid="_x0000_s1026" style="position:absolute;margin-left:0;margin-top:-.6pt;width:7.1pt;height:7.1pt;z-index:251660288" coordorigin="1758,5308" coordsize="142,1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">
                <v:line id="Line 4" o:spid="_x0000_s1027" style="position:absolute;visibility:visible;mso-wrap-style:square" from="1758,5308" to="1900,53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1XUbMIAAADaAAAADwAAAGRycy9kb3ducmV2LnhtbESPQYvCMBSE74L/ITzBm6YrItI1iqsI&#10;wh6k1sveHs2zrTYvJYla99cbYWGPw8x8wyxWnWnEnZyvLSv4GCcgiAuray4VnPLdaA7CB2SNjWVS&#10;8CQPq2W/t8BU2wdndD+GUkQI+xQVVCG0qZS+qMigH9uWOHpn6wyGKF0ptcNHhJtGTpJkJg3WHBcq&#10;bGlTUXE93oyCed767XPzs7MHd/nNvqcZTfFLqeGgW3+CCNSF//Bfe68VTOB9Jd4AuX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1XUbMIAAADaAAAADwAAAAAAAAAAAAAA&#10;AAChAgAAZHJzL2Rvd25yZXYueG1sUEsFBgAAAAAEAAQA+QAAAJADAAAAAA==&#10;" strokeweight=".5pt"/>
                <v:line id="Line 5" o:spid="_x0000_s1028" style="position:absolute;visibility:visible;mso-wrap-style:square" from="1758,5308" to="1758,5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</v:group>
            </w:pict>
          </mc:Fallback>
        </mc:AlternateContent>
      </w:r>
      <w:r w:rsidRPr="00AE475C">
        <w:rPr>
          <w:rFonts w:ascii="Times New Roman" w:hAnsi="Times New Roman" w:cs="Times New Roman"/>
          <w:sz w:val="27"/>
          <w:szCs w:val="27"/>
          <w:lang w:val="en-US"/>
        </w:rPr>
        <w:tab/>
      </w:r>
    </w:p>
    <w:p w:rsidR="00E92C96" w:rsidRPr="00AE475C" w:rsidRDefault="00E92C96" w:rsidP="00AE475C">
      <w:pPr>
        <w:spacing w:after="0" w:line="240" w:lineRule="auto"/>
        <w:rPr>
          <w:rFonts w:ascii="Times New Roman" w:hAnsi="Times New Roman" w:cs="Times New Roman"/>
          <w:sz w:val="27"/>
          <w:szCs w:val="27"/>
          <w:lang w:val="en-US"/>
        </w:rPr>
      </w:pPr>
    </w:p>
    <w:p w:rsidR="00E92C96" w:rsidRPr="00AE475C" w:rsidRDefault="00E92C96" w:rsidP="00AE475C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  <w:lang w:val="en-US"/>
        </w:rPr>
      </w:pPr>
    </w:p>
    <w:p w:rsidR="00AB5907" w:rsidRPr="00AB5907" w:rsidRDefault="00E92C96" w:rsidP="00AB590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5907">
        <w:rPr>
          <w:rFonts w:ascii="Times New Roman" w:hAnsi="Times New Roman" w:cs="Times New Roman"/>
          <w:sz w:val="28"/>
          <w:szCs w:val="28"/>
        </w:rPr>
        <w:t>В ответ на запрос на разъяснение положений</w:t>
      </w:r>
      <w:r w:rsidR="0095555A" w:rsidRPr="00AB5907">
        <w:rPr>
          <w:rFonts w:ascii="Times New Roman" w:hAnsi="Times New Roman" w:cs="Times New Roman"/>
          <w:sz w:val="28"/>
          <w:szCs w:val="28"/>
        </w:rPr>
        <w:t xml:space="preserve"> закупочной</w:t>
      </w:r>
      <w:r w:rsidRPr="00AB5907">
        <w:rPr>
          <w:rFonts w:ascii="Times New Roman" w:hAnsi="Times New Roman" w:cs="Times New Roman"/>
          <w:sz w:val="28"/>
          <w:szCs w:val="28"/>
        </w:rPr>
        <w:t xml:space="preserve"> документации</w:t>
      </w:r>
      <w:r w:rsidR="0095555A" w:rsidRPr="00AB5907">
        <w:rPr>
          <w:rFonts w:ascii="Times New Roman" w:hAnsi="Times New Roman" w:cs="Times New Roman"/>
          <w:sz w:val="28"/>
          <w:szCs w:val="28"/>
        </w:rPr>
        <w:t xml:space="preserve"> </w:t>
      </w:r>
      <w:r w:rsidR="00AB5907" w:rsidRPr="00AB5907">
        <w:rPr>
          <w:rFonts w:ascii="Times New Roman" w:hAnsi="Times New Roman" w:cs="Times New Roman"/>
          <w:sz w:val="28"/>
          <w:szCs w:val="28"/>
        </w:rPr>
        <w:t>открыт</w:t>
      </w:r>
      <w:r w:rsidR="00AB5907" w:rsidRPr="00AB5907">
        <w:rPr>
          <w:rFonts w:ascii="Times New Roman" w:hAnsi="Times New Roman" w:cs="Times New Roman"/>
          <w:sz w:val="28"/>
          <w:szCs w:val="28"/>
        </w:rPr>
        <w:t>ого</w:t>
      </w:r>
      <w:r w:rsidR="00AB5907" w:rsidRPr="00AB5907">
        <w:rPr>
          <w:rFonts w:ascii="Times New Roman" w:hAnsi="Times New Roman" w:cs="Times New Roman"/>
          <w:sz w:val="28"/>
          <w:szCs w:val="28"/>
        </w:rPr>
        <w:t xml:space="preserve"> одноэтапн</w:t>
      </w:r>
      <w:r w:rsidR="00AB5907" w:rsidRPr="00AB5907">
        <w:rPr>
          <w:rFonts w:ascii="Times New Roman" w:hAnsi="Times New Roman" w:cs="Times New Roman"/>
          <w:sz w:val="28"/>
          <w:szCs w:val="28"/>
        </w:rPr>
        <w:t>ого</w:t>
      </w:r>
      <w:r w:rsidR="00AB5907" w:rsidRPr="00AB5907">
        <w:rPr>
          <w:rFonts w:ascii="Times New Roman" w:hAnsi="Times New Roman" w:cs="Times New Roman"/>
          <w:sz w:val="28"/>
          <w:szCs w:val="28"/>
        </w:rPr>
        <w:t xml:space="preserve"> запрос</w:t>
      </w:r>
      <w:r w:rsidR="00AB5907" w:rsidRPr="00AB5907">
        <w:rPr>
          <w:rFonts w:ascii="Times New Roman" w:hAnsi="Times New Roman" w:cs="Times New Roman"/>
          <w:sz w:val="28"/>
          <w:szCs w:val="28"/>
        </w:rPr>
        <w:t>а</w:t>
      </w:r>
      <w:r w:rsidR="00AB5907" w:rsidRPr="00AB5907">
        <w:rPr>
          <w:rFonts w:ascii="Times New Roman" w:hAnsi="Times New Roman" w:cs="Times New Roman"/>
          <w:sz w:val="28"/>
          <w:szCs w:val="28"/>
        </w:rPr>
        <w:t xml:space="preserve"> предложений в электронной форме без квалификационного отбора </w:t>
      </w:r>
      <w:r w:rsidR="00AB5907" w:rsidRPr="00AB5907">
        <w:rPr>
          <w:rFonts w:ascii="Times New Roman" w:hAnsi="Times New Roman" w:cs="Times New Roman"/>
          <w:sz w:val="28"/>
          <w:szCs w:val="28"/>
        </w:rPr>
        <w:t xml:space="preserve">на право заключения договора на </w:t>
      </w:r>
      <w:r w:rsidR="00AB5907" w:rsidRPr="00AB5907">
        <w:rPr>
          <w:rFonts w:ascii="Times New Roman" w:hAnsi="Times New Roman" w:cs="Times New Roman"/>
          <w:sz w:val="28"/>
          <w:szCs w:val="28"/>
        </w:rPr>
        <w:t>проведение обязательного ежегодного аудита бухгалтерской отчетности на 2015г. для нужд ООО «СМУ № 1»</w:t>
      </w:r>
      <w:r w:rsidR="00AB5907" w:rsidRPr="00AB5907">
        <w:rPr>
          <w:rFonts w:ascii="Times New Roman" w:hAnsi="Times New Roman" w:cs="Times New Roman"/>
          <w:sz w:val="28"/>
          <w:szCs w:val="28"/>
        </w:rPr>
        <w:t xml:space="preserve">, лот </w:t>
      </w:r>
      <w:r w:rsidR="00AB5907" w:rsidRPr="00AB5907">
        <w:rPr>
          <w:rFonts w:ascii="Times New Roman" w:hAnsi="Times New Roman" w:cs="Times New Roman"/>
          <w:sz w:val="28"/>
          <w:szCs w:val="28"/>
        </w:rPr>
        <w:t>№ 108Пр/ЗП-015</w:t>
      </w:r>
      <w:r w:rsidR="00AB5907" w:rsidRPr="00AB5907">
        <w:rPr>
          <w:rFonts w:ascii="Times New Roman" w:hAnsi="Times New Roman" w:cs="Times New Roman"/>
          <w:sz w:val="28"/>
          <w:szCs w:val="28"/>
        </w:rPr>
        <w:t>,</w:t>
      </w:r>
    </w:p>
    <w:p w:rsidR="00E92C96" w:rsidRPr="00AB5907" w:rsidRDefault="00FD3D43" w:rsidP="00AE47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5907">
        <w:rPr>
          <w:rFonts w:ascii="Times New Roman" w:hAnsi="Times New Roman" w:cs="Times New Roman"/>
          <w:sz w:val="28"/>
          <w:szCs w:val="28"/>
        </w:rPr>
        <w:t>расположенно</w:t>
      </w:r>
      <w:r w:rsidR="0095555A" w:rsidRPr="00AB5907">
        <w:rPr>
          <w:rFonts w:ascii="Times New Roman" w:hAnsi="Times New Roman" w:cs="Times New Roman"/>
          <w:sz w:val="28"/>
          <w:szCs w:val="28"/>
        </w:rPr>
        <w:t>го</w:t>
      </w:r>
      <w:r w:rsidRPr="00AB5907">
        <w:rPr>
          <w:rFonts w:ascii="Times New Roman" w:hAnsi="Times New Roman" w:cs="Times New Roman"/>
          <w:sz w:val="28"/>
          <w:szCs w:val="28"/>
        </w:rPr>
        <w:t xml:space="preserve"> на официальном сайте о размещении заказов на закупку товаров, работ и услуг для нужд Госкорпорации «Росатом» № </w:t>
      </w:r>
      <w:r w:rsidR="00AE475C" w:rsidRPr="00AB5907">
        <w:rPr>
          <w:rFonts w:ascii="Times New Roman" w:hAnsi="Times New Roman" w:cs="Times New Roman"/>
          <w:sz w:val="28"/>
          <w:szCs w:val="28"/>
        </w:rPr>
        <w:t xml:space="preserve"> </w:t>
      </w:r>
      <w:r w:rsidR="00AB5907" w:rsidRPr="00AB5907">
        <w:rPr>
          <w:rFonts w:ascii="Times New Roman" w:hAnsi="Times New Roman" w:cs="Times New Roman"/>
          <w:sz w:val="28"/>
          <w:szCs w:val="28"/>
        </w:rPr>
        <w:t>150611/0536/648</w:t>
      </w:r>
      <w:r w:rsidRPr="00AB5907">
        <w:rPr>
          <w:rFonts w:ascii="Times New Roman" w:hAnsi="Times New Roman" w:cs="Times New Roman"/>
          <w:sz w:val="28"/>
          <w:szCs w:val="28"/>
        </w:rPr>
        <w:t xml:space="preserve">, </w:t>
      </w:r>
      <w:r w:rsidR="00AE475C" w:rsidRPr="00AB5907">
        <w:rPr>
          <w:rFonts w:ascii="Times New Roman" w:hAnsi="Times New Roman" w:cs="Times New Roman"/>
          <w:sz w:val="28"/>
          <w:szCs w:val="28"/>
        </w:rPr>
        <w:t>поступивши</w:t>
      </w:r>
      <w:r w:rsidR="00AB5907" w:rsidRPr="00AB5907">
        <w:rPr>
          <w:rFonts w:ascii="Times New Roman" w:hAnsi="Times New Roman" w:cs="Times New Roman"/>
          <w:sz w:val="28"/>
          <w:szCs w:val="28"/>
        </w:rPr>
        <w:t>й</w:t>
      </w:r>
      <w:r w:rsidR="0040219F" w:rsidRPr="00AB5907">
        <w:rPr>
          <w:rFonts w:ascii="Times New Roman" w:hAnsi="Times New Roman" w:cs="Times New Roman"/>
          <w:sz w:val="28"/>
          <w:szCs w:val="28"/>
        </w:rPr>
        <w:t xml:space="preserve"> на электронную торговую площадку «Аукционный конкурсный дом» </w:t>
      </w:r>
      <w:r w:rsidR="00AB5907" w:rsidRPr="00AB5907">
        <w:rPr>
          <w:rFonts w:ascii="Times New Roman" w:hAnsi="Times New Roman" w:cs="Times New Roman"/>
          <w:sz w:val="28"/>
          <w:szCs w:val="28"/>
        </w:rPr>
        <w:t>16</w:t>
      </w:r>
      <w:r w:rsidR="0040219F" w:rsidRPr="00AB5907">
        <w:rPr>
          <w:rFonts w:ascii="Times New Roman" w:hAnsi="Times New Roman" w:cs="Times New Roman"/>
          <w:sz w:val="28"/>
          <w:szCs w:val="28"/>
        </w:rPr>
        <w:t>.0</w:t>
      </w:r>
      <w:r w:rsidR="00AE475C" w:rsidRPr="00AB5907">
        <w:rPr>
          <w:rFonts w:ascii="Times New Roman" w:hAnsi="Times New Roman" w:cs="Times New Roman"/>
          <w:sz w:val="28"/>
          <w:szCs w:val="28"/>
        </w:rPr>
        <w:t>6</w:t>
      </w:r>
      <w:r w:rsidR="0040219F" w:rsidRPr="00AB5907">
        <w:rPr>
          <w:rFonts w:ascii="Times New Roman" w:hAnsi="Times New Roman" w:cs="Times New Roman"/>
          <w:sz w:val="28"/>
          <w:szCs w:val="28"/>
        </w:rPr>
        <w:t xml:space="preserve">.2015г. в </w:t>
      </w:r>
      <w:r w:rsidR="00AB5907" w:rsidRPr="00AB5907">
        <w:rPr>
          <w:rFonts w:ascii="Times New Roman" w:hAnsi="Times New Roman" w:cs="Times New Roman"/>
          <w:sz w:val="28"/>
          <w:szCs w:val="28"/>
        </w:rPr>
        <w:t>2</w:t>
      </w:r>
      <w:r w:rsidR="00AE475C" w:rsidRPr="00AB5907">
        <w:rPr>
          <w:rFonts w:ascii="Times New Roman" w:hAnsi="Times New Roman" w:cs="Times New Roman"/>
          <w:sz w:val="28"/>
          <w:szCs w:val="28"/>
        </w:rPr>
        <w:t>1</w:t>
      </w:r>
      <w:r w:rsidR="0040219F" w:rsidRPr="00AB5907">
        <w:rPr>
          <w:rFonts w:ascii="Times New Roman" w:hAnsi="Times New Roman" w:cs="Times New Roman"/>
          <w:sz w:val="28"/>
          <w:szCs w:val="28"/>
        </w:rPr>
        <w:t>:</w:t>
      </w:r>
      <w:r w:rsidR="00AB5907" w:rsidRPr="00AB5907">
        <w:rPr>
          <w:rFonts w:ascii="Times New Roman" w:hAnsi="Times New Roman" w:cs="Times New Roman"/>
          <w:sz w:val="28"/>
          <w:szCs w:val="28"/>
        </w:rPr>
        <w:t>24</w:t>
      </w:r>
      <w:r w:rsidR="00AE475C" w:rsidRPr="00AB5907">
        <w:rPr>
          <w:rFonts w:ascii="Times New Roman" w:hAnsi="Times New Roman" w:cs="Times New Roman"/>
          <w:sz w:val="28"/>
          <w:szCs w:val="28"/>
        </w:rPr>
        <w:t xml:space="preserve"> </w:t>
      </w:r>
      <w:r w:rsidR="0040219F" w:rsidRPr="00AB5907">
        <w:rPr>
          <w:rFonts w:ascii="Times New Roman" w:hAnsi="Times New Roman" w:cs="Times New Roman"/>
          <w:sz w:val="28"/>
          <w:szCs w:val="28"/>
        </w:rPr>
        <w:t xml:space="preserve">(время московское), </w:t>
      </w:r>
      <w:r w:rsidRPr="00AB5907">
        <w:rPr>
          <w:rFonts w:ascii="Times New Roman" w:hAnsi="Times New Roman" w:cs="Times New Roman"/>
          <w:sz w:val="28"/>
          <w:szCs w:val="28"/>
        </w:rPr>
        <w:t>разъясняем:</w:t>
      </w:r>
    </w:p>
    <w:p w:rsidR="0095555A" w:rsidRPr="00AB5907" w:rsidRDefault="0095555A" w:rsidP="00AE47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555A" w:rsidRPr="00AB5907" w:rsidRDefault="0095555A" w:rsidP="00AE47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5907">
        <w:rPr>
          <w:rFonts w:ascii="Times New Roman" w:hAnsi="Times New Roman" w:cs="Times New Roman"/>
          <w:b/>
          <w:sz w:val="28"/>
          <w:szCs w:val="28"/>
        </w:rPr>
        <w:t>Текст</w:t>
      </w:r>
      <w:r w:rsidR="00AE475C" w:rsidRPr="00AB5907">
        <w:rPr>
          <w:rFonts w:ascii="Times New Roman" w:hAnsi="Times New Roman" w:cs="Times New Roman"/>
          <w:b/>
          <w:sz w:val="28"/>
          <w:szCs w:val="28"/>
        </w:rPr>
        <w:t xml:space="preserve"> запрос</w:t>
      </w:r>
      <w:r w:rsidR="00AB5907" w:rsidRPr="00AB5907">
        <w:rPr>
          <w:rFonts w:ascii="Times New Roman" w:hAnsi="Times New Roman" w:cs="Times New Roman"/>
          <w:b/>
          <w:sz w:val="28"/>
          <w:szCs w:val="28"/>
        </w:rPr>
        <w:t>а</w:t>
      </w:r>
      <w:r w:rsidRPr="00AB5907">
        <w:rPr>
          <w:rFonts w:ascii="Times New Roman" w:hAnsi="Times New Roman" w:cs="Times New Roman"/>
          <w:b/>
          <w:sz w:val="28"/>
          <w:szCs w:val="28"/>
        </w:rPr>
        <w:t>:</w:t>
      </w:r>
    </w:p>
    <w:p w:rsidR="00AE475C" w:rsidRPr="00AB5907" w:rsidRDefault="00AB5907" w:rsidP="00AB5907">
      <w:pPr>
        <w:tabs>
          <w:tab w:val="left" w:pos="709"/>
        </w:tabs>
        <w:spacing w:after="0" w:line="240" w:lineRule="auto"/>
        <w:ind w:left="709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B5907">
        <w:rPr>
          <w:rFonts w:ascii="Times New Roman" w:hAnsi="Times New Roman" w:cs="Times New Roman"/>
          <w:sz w:val="28"/>
          <w:szCs w:val="28"/>
        </w:rPr>
        <w:t>Просьба дать разъяснения положений конкурсной документации по вопросу требований по обеспечению режима секретности к выполнению услуг, которые предъявляются:</w:t>
      </w:r>
    </w:p>
    <w:p w:rsidR="00AB5907" w:rsidRPr="00AB5907" w:rsidRDefault="00AB5907" w:rsidP="00AB5907">
      <w:pPr>
        <w:tabs>
          <w:tab w:val="left" w:pos="709"/>
        </w:tabs>
        <w:spacing w:after="0" w:line="240" w:lineRule="auto"/>
        <w:ind w:left="709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B5907">
        <w:rPr>
          <w:rFonts w:ascii="Times New Roman" w:hAnsi="Times New Roman" w:cs="Times New Roman"/>
          <w:sz w:val="28"/>
          <w:szCs w:val="28"/>
        </w:rPr>
        <w:t>- к аудиторской организации;</w:t>
      </w:r>
    </w:p>
    <w:p w:rsidR="00AE475C" w:rsidRPr="00AB5907" w:rsidRDefault="00AB5907" w:rsidP="00AB5907">
      <w:pPr>
        <w:tabs>
          <w:tab w:val="left" w:pos="709"/>
        </w:tabs>
        <w:spacing w:after="0" w:line="240" w:lineRule="auto"/>
        <w:ind w:left="709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B5907">
        <w:rPr>
          <w:rFonts w:ascii="Times New Roman" w:hAnsi="Times New Roman" w:cs="Times New Roman"/>
          <w:sz w:val="28"/>
          <w:szCs w:val="28"/>
        </w:rPr>
        <w:t>- к сотрудникам аудиторской организации.</w:t>
      </w:r>
    </w:p>
    <w:p w:rsidR="0095555A" w:rsidRPr="00AB5907" w:rsidRDefault="0095555A" w:rsidP="00AE475C">
      <w:pPr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</w:p>
    <w:p w:rsidR="00A75B93" w:rsidRPr="00AB5907" w:rsidRDefault="00A75B93" w:rsidP="00AE47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5907">
        <w:rPr>
          <w:rFonts w:ascii="Times New Roman" w:hAnsi="Times New Roman" w:cs="Times New Roman"/>
          <w:b/>
          <w:sz w:val="28"/>
          <w:szCs w:val="28"/>
        </w:rPr>
        <w:t>Ответ:</w:t>
      </w:r>
    </w:p>
    <w:p w:rsidR="00AB5907" w:rsidRPr="00AB5907" w:rsidRDefault="00AB5907" w:rsidP="00AB5907">
      <w:pPr>
        <w:autoSpaceDE w:val="0"/>
        <w:autoSpaceDN w:val="0"/>
        <w:adjustRightInd w:val="0"/>
        <w:spacing w:after="0" w:line="240" w:lineRule="auto"/>
        <w:ind w:left="709" w:right="153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B59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 выполнением услуг с учетом требований по обеспечению режима секретности и сведений конфиденциального характера предполагается, что порядок передачи, условия использования и обязательства по неразглашению информации, составляющих коммерческую тайну Заказчика, будут </w:t>
      </w:r>
      <w:proofErr w:type="gramStart"/>
      <w:r w:rsidRPr="00AB59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определятся</w:t>
      </w:r>
      <w:proofErr w:type="gramEnd"/>
      <w:r w:rsidRPr="00AB59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заключенным Сторонами Договором о конфиденциальности и неразглашении информации (коммерческая тайна), а также порядок передачи, условия использования и обязательства по неразглашению служебной информации ограниченного распространения определяются заключенным Сторонами Соглашением о конфиденциальности и неразглашении служебной информации ограниченного распространения («Для служебного пользования»)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AE475C" w:rsidRPr="00AB5907" w:rsidRDefault="00AB5907" w:rsidP="00AB5907">
      <w:pPr>
        <w:autoSpaceDE w:val="0"/>
        <w:autoSpaceDN w:val="0"/>
        <w:adjustRightInd w:val="0"/>
        <w:spacing w:after="0" w:line="240" w:lineRule="auto"/>
        <w:ind w:left="709" w:right="153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B59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Договор о конфиденциальности и неразглашении информации (коммерческая тайна) и Соглашение о конфиденциальности и неразглашении служебной информации ограниченного распространения («Для служебного пользования») будут являться неотъемлемой частью договора об оказании услуг по аудиту бухгалтерской (финансовой) отчетности (приложения №6, № 7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Тома 1 Часть 3 «Проект договора»</w:t>
      </w:r>
      <w:r w:rsidRPr="00AB59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  <w:r w:rsidRPr="00AB59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bookmarkStart w:id="0" w:name="_GoBack"/>
      <w:bookmarkEnd w:id="0"/>
    </w:p>
    <w:sectPr w:rsidR="00AE475C" w:rsidRPr="00AB5907" w:rsidSect="0040219F">
      <w:pgSz w:w="11906" w:h="16838"/>
      <w:pgMar w:top="426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67542B"/>
    <w:multiLevelType w:val="hybridMultilevel"/>
    <w:tmpl w:val="A7D8840E"/>
    <w:lvl w:ilvl="0" w:tplc="960CC79E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79545741"/>
    <w:multiLevelType w:val="hybridMultilevel"/>
    <w:tmpl w:val="1200D6C4"/>
    <w:lvl w:ilvl="0" w:tplc="A74E0D0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C84A19"/>
    <w:multiLevelType w:val="hybridMultilevel"/>
    <w:tmpl w:val="C11E2D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670"/>
    <w:rsid w:val="001C2438"/>
    <w:rsid w:val="002C13B4"/>
    <w:rsid w:val="003C7FC4"/>
    <w:rsid w:val="003D1C5F"/>
    <w:rsid w:val="0040219F"/>
    <w:rsid w:val="004C179F"/>
    <w:rsid w:val="00851D52"/>
    <w:rsid w:val="008F6F51"/>
    <w:rsid w:val="0095555A"/>
    <w:rsid w:val="009E5B2E"/>
    <w:rsid w:val="00A34F55"/>
    <w:rsid w:val="00A75B93"/>
    <w:rsid w:val="00AB5907"/>
    <w:rsid w:val="00AE475C"/>
    <w:rsid w:val="00B51670"/>
    <w:rsid w:val="00DD30DA"/>
    <w:rsid w:val="00E077E6"/>
    <w:rsid w:val="00E92C96"/>
    <w:rsid w:val="00EA7D9F"/>
    <w:rsid w:val="00FD3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183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1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283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6679</dc:creator>
  <cp:lastModifiedBy>6679</cp:lastModifiedBy>
  <cp:revision>3</cp:revision>
  <cp:lastPrinted>2014-02-13T07:47:00Z</cp:lastPrinted>
  <dcterms:created xsi:type="dcterms:W3CDTF">2015-06-17T09:28:00Z</dcterms:created>
  <dcterms:modified xsi:type="dcterms:W3CDTF">2015-06-17T09:39:00Z</dcterms:modified>
</cp:coreProperties>
</file>