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F32" w:rsidRPr="003E2F32" w:rsidRDefault="003E2F32" w:rsidP="003E2F32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3E2F32">
        <w:rPr>
          <w:rFonts w:ascii="Arial Narrow" w:eastAsia="Times New Roman" w:hAnsi="Arial Narrow"/>
          <w:sz w:val="24"/>
          <w:szCs w:val="24"/>
        </w:rPr>
        <w:t>ПРОТОКОЛ № Z025458-1</w:t>
      </w:r>
      <w:r w:rsidRPr="003E2F32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СЗЧ компрессоров (номенклатурная группа №1.5 - поставка компрессоров, СЗЧ к ним) для нужд ФГУП «Атомфлот»</w:t>
      </w:r>
    </w:p>
    <w:tbl>
      <w:tblPr>
        <w:tblW w:w="5000" w:type="pct"/>
        <w:tblLook w:val="04A0"/>
      </w:tblPr>
      <w:tblGrid>
        <w:gridCol w:w="3093"/>
        <w:gridCol w:w="6352"/>
      </w:tblGrid>
      <w:tr w:rsidR="003E2F32" w:rsidRPr="003E2F32" w:rsidTr="003E2F3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right"/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«23» августа 2013 г.</w:t>
            </w:r>
          </w:p>
        </w:tc>
      </w:tr>
    </w:tbl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3E2F32">
        <w:rPr>
          <w:rFonts w:ascii="Arial Narrow" w:hAnsi="Arial Narrow"/>
        </w:rPr>
        <w:fldChar w:fldCharType="begin"/>
      </w:r>
      <w:r w:rsidRPr="003E2F32">
        <w:rPr>
          <w:rFonts w:ascii="Arial Narrow" w:hAnsi="Arial Narrow"/>
        </w:rPr>
        <w:instrText xml:space="preserve"> HYPERLINK "http://www.a-k-d.ru/" </w:instrText>
      </w:r>
      <w:r w:rsidRPr="003E2F32">
        <w:rPr>
          <w:rFonts w:ascii="Arial Narrow" w:hAnsi="Arial Narrow"/>
        </w:rPr>
        <w:fldChar w:fldCharType="separate"/>
      </w:r>
      <w:r w:rsidRPr="003E2F32">
        <w:rPr>
          <w:rStyle w:val="a3"/>
          <w:rFonts w:ascii="Arial Narrow" w:hAnsi="Arial Narrow"/>
        </w:rPr>
        <w:t>a-k-d.ru</w:t>
      </w:r>
      <w:proofErr w:type="spellEnd"/>
      <w:r w:rsidRPr="003E2F32">
        <w:rPr>
          <w:rFonts w:ascii="Arial Narrow" w:hAnsi="Arial Narrow"/>
        </w:rPr>
        <w:fldChar w:fldCharType="end"/>
      </w:r>
      <w:r w:rsidRPr="003E2F32">
        <w:rPr>
          <w:rFonts w:ascii="Arial Narrow" w:hAnsi="Arial Narrow"/>
        </w:rPr>
        <w:t xml:space="preserve">» согласно регламенту ее работы. </w:t>
      </w:r>
    </w:p>
    <w:p w:rsidR="003E2F32" w:rsidRPr="003E2F32" w:rsidRDefault="003E2F32" w:rsidP="003E2F32">
      <w:pPr>
        <w:pStyle w:val="3"/>
        <w:rPr>
          <w:rFonts w:ascii="Arial Narrow" w:eastAsia="Times New Roman" w:hAnsi="Arial Narrow"/>
          <w:sz w:val="24"/>
          <w:szCs w:val="24"/>
        </w:rPr>
      </w:pPr>
      <w:r w:rsidRPr="003E2F32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3E2F32">
        <w:rPr>
          <w:rFonts w:ascii="Arial Narrow" w:hAnsi="Arial Narrow"/>
        </w:rPr>
        <w:br/>
        <w:t xml:space="preserve">Предмет договора: право заключения договора на поставку СЗЧ компрессоров (номенклатурная группа №1.5 - поставка компрессоров, СЗЧ к ним) для нужд ФГУП «Атомфлот».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Начальная (максимальная) цена договора: 1 226 966.35 российский рубль (один миллион двести двадцать шесть тысяч девятьсот шестьдесят шесть рублей 35 копеек) включая НДС.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Срок исполнения договора: с 17.09.2013 по 17.01.2014.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3E2F32">
          <w:rPr>
            <w:rStyle w:val="a3"/>
            <w:rFonts w:ascii="Arial Narrow" w:hAnsi="Arial Narrow"/>
          </w:rPr>
          <w:t>http://zakupki.rosatom.ru/</w:t>
        </w:r>
      </w:hyperlink>
      <w:r w:rsidRPr="003E2F32">
        <w:rPr>
          <w:rFonts w:ascii="Arial Narrow" w:hAnsi="Arial Narrow"/>
        </w:rPr>
        <w:t>, закупка №130814/0466/325, на ЭТП «</w:t>
      </w:r>
      <w:proofErr w:type="spellStart"/>
      <w:r w:rsidRPr="003E2F32">
        <w:rPr>
          <w:rFonts w:ascii="Arial Narrow" w:hAnsi="Arial Narrow"/>
        </w:rPr>
        <w:fldChar w:fldCharType="begin"/>
      </w:r>
      <w:r w:rsidRPr="003E2F32">
        <w:rPr>
          <w:rFonts w:ascii="Arial Narrow" w:hAnsi="Arial Narrow"/>
        </w:rPr>
        <w:instrText xml:space="preserve"> HYPERLINK "http://www.a-k-d.ru/" </w:instrText>
      </w:r>
      <w:r w:rsidRPr="003E2F32">
        <w:rPr>
          <w:rFonts w:ascii="Arial Narrow" w:hAnsi="Arial Narrow"/>
        </w:rPr>
        <w:fldChar w:fldCharType="separate"/>
      </w:r>
      <w:r w:rsidRPr="003E2F32">
        <w:rPr>
          <w:rStyle w:val="a3"/>
          <w:rFonts w:ascii="Arial Narrow" w:hAnsi="Arial Narrow"/>
        </w:rPr>
        <w:t>a-k-d.ru</w:t>
      </w:r>
      <w:proofErr w:type="spellEnd"/>
      <w:r w:rsidRPr="003E2F32">
        <w:rPr>
          <w:rFonts w:ascii="Arial Narrow" w:hAnsi="Arial Narrow"/>
        </w:rPr>
        <w:fldChar w:fldCharType="end"/>
      </w:r>
      <w:r w:rsidRPr="003E2F32">
        <w:rPr>
          <w:rFonts w:ascii="Arial Narrow" w:hAnsi="Arial Narrow"/>
        </w:rPr>
        <w:t xml:space="preserve">», закупка №Z025458.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Заседание закупочной комиссии проводится в очной форме в 13:00:00 (время московское) «23» августа 2013 года, по адресу: 183017, г. Мурманск-17, ФГУП «Атомфлот». </w:t>
      </w:r>
    </w:p>
    <w:p w:rsidR="003E2F32" w:rsidRPr="003E2F32" w:rsidRDefault="003E2F32" w:rsidP="003E2F32">
      <w:pPr>
        <w:pStyle w:val="3"/>
        <w:rPr>
          <w:rFonts w:ascii="Arial Narrow" w:eastAsia="Times New Roman" w:hAnsi="Arial Narrow"/>
          <w:sz w:val="24"/>
          <w:szCs w:val="24"/>
        </w:rPr>
      </w:pPr>
      <w:r w:rsidRPr="003E2F32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17"/>
        <w:gridCol w:w="6628"/>
      </w:tblGrid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3E2F32" w:rsidRPr="003E2F32" w:rsidTr="003E2F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3E2F32" w:rsidRPr="003E2F32" w:rsidTr="003E2F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lastRenderedPageBreak/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3E2F32" w:rsidRPr="003E2F32" w:rsidTr="003E2F3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Заседание проводится в присутствии 8 из 9 членов закупочной комиссии. </w:t>
      </w:r>
      <w:r w:rsidRPr="003E2F32">
        <w:rPr>
          <w:rFonts w:ascii="Arial Narrow" w:hAnsi="Arial Narrow"/>
        </w:rPr>
        <w:br/>
        <w:t xml:space="preserve">Кворум имеется. </w:t>
      </w:r>
    </w:p>
    <w:p w:rsidR="003E2F32" w:rsidRPr="003E2F32" w:rsidRDefault="003E2F32" w:rsidP="003E2F32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3E2F32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«21» августа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ook w:val="04A0"/>
      </w:tblPr>
      <w:tblGrid>
        <w:gridCol w:w="1415"/>
        <w:gridCol w:w="2327"/>
        <w:gridCol w:w="2398"/>
        <w:gridCol w:w="3305"/>
      </w:tblGrid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№</w:t>
            </w:r>
            <w:r w:rsidRPr="003E2F32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3E2F32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 xml:space="preserve">6923_Z025458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ИНН: 5190935175</w:t>
            </w:r>
            <w:r w:rsidRPr="003E2F32">
              <w:rPr>
                <w:rFonts w:ascii="Arial Narrow" w:eastAsia="Times New Roman" w:hAnsi="Arial Narrow"/>
              </w:rPr>
              <w:br/>
              <w:t>Юридический адрес: 183038, Мурманская область, город Мурманск, проспект Ленина, дом 51, офис 57</w:t>
            </w:r>
            <w:r w:rsidRPr="003E2F32">
              <w:rPr>
                <w:rFonts w:ascii="Arial Narrow" w:eastAsia="Times New Roman" w:hAnsi="Arial Narrow"/>
              </w:rPr>
              <w:br/>
              <w:t xml:space="preserve">Фактический адрес: 183038, Мурманская область, город Мурманск, проспект Ленина, дом 51, офис 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 xml:space="preserve">Цена заявки: 1 221 324.54 российский рубль (один миллион двести двадцать одна тысяча триста двадцать четыре рубля 54 копейки) с учетом НДС </w:t>
            </w:r>
          </w:p>
        </w:tc>
      </w:tr>
    </w:tbl>
    <w:p w:rsidR="003E2F32" w:rsidRPr="003E2F32" w:rsidRDefault="003E2F32" w:rsidP="003E2F32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3E2F32">
        <w:rPr>
          <w:rFonts w:ascii="Arial Narrow" w:eastAsia="Times New Roman" w:hAnsi="Arial Narrow"/>
        </w:rPr>
        <w:t>По результатам рассмотрения заявок на участие в запросе цен на отборочной стадии закупочной</w:t>
      </w:r>
      <w:r w:rsidR="007C45A0">
        <w:rPr>
          <w:rFonts w:ascii="Arial Narrow" w:eastAsia="Times New Roman" w:hAnsi="Arial Narrow"/>
        </w:rPr>
        <w:t xml:space="preserve"> комиссией было</w:t>
      </w:r>
      <w:r w:rsidRPr="003E2F32">
        <w:rPr>
          <w:rFonts w:ascii="Arial Narrow" w:eastAsia="Times New Roman" w:hAnsi="Arial Narrow"/>
        </w:rPr>
        <w:t xml:space="preserve"> принято решение допустить к дальнейшему участию в запросе цен </w:t>
      </w:r>
      <w:r w:rsidR="007C45A0">
        <w:rPr>
          <w:rFonts w:ascii="Arial Narrow" w:eastAsia="Times New Roman" w:hAnsi="Arial Narrow"/>
        </w:rPr>
        <w:t>следующих участников</w:t>
      </w:r>
      <w:r w:rsidRPr="003E2F32">
        <w:rPr>
          <w:rFonts w:ascii="Arial Narrow" w:eastAsia="Times New Roman" w:hAnsi="Arial Narrow"/>
        </w:rPr>
        <w:t>, отвечающих требованиям документации по запросу цен и подавших заявки на участие</w:t>
      </w:r>
      <w:r w:rsidR="007C45A0">
        <w:rPr>
          <w:rFonts w:ascii="Arial Narrow" w:eastAsia="Times New Roman" w:hAnsi="Arial Narrow"/>
        </w:rPr>
        <w:t>:</w:t>
      </w:r>
    </w:p>
    <w:p w:rsidR="003E2F32" w:rsidRPr="003E2F32" w:rsidRDefault="003E2F32" w:rsidP="003E2F3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3E2F32">
        <w:rPr>
          <w:rFonts w:ascii="Arial Narrow" w:eastAsia="Times New Roman" w:hAnsi="Arial Narrow"/>
        </w:rPr>
        <w:t>Общество с ограниченной ответственностью "Северный Партнер"</w:t>
      </w:r>
      <w:r w:rsidRPr="003E2F32">
        <w:rPr>
          <w:rFonts w:ascii="Arial Narrow" w:eastAsia="Times New Roman" w:hAnsi="Arial Narrow"/>
        </w:rPr>
        <w:br/>
        <w:t xml:space="preserve">Основная заявка: ООО "Северный Партнер"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Заказчик Федеральное государственное унитарное предприятие атомного флота вправе принять решение о заключении договора с участником запроса цен Общество с ограниченной ответственностью "Северный Партнер" на условиях, указанных в заявке на участие в запросе цен. </w:t>
      </w:r>
    </w:p>
    <w:p w:rsidR="003E2F32" w:rsidRPr="003E2F32" w:rsidRDefault="003E2F32" w:rsidP="003E2F32">
      <w:pPr>
        <w:pStyle w:val="a4"/>
        <w:rPr>
          <w:rFonts w:ascii="Arial Narrow" w:hAnsi="Arial Narrow"/>
        </w:rPr>
      </w:pPr>
      <w:r w:rsidRPr="003E2F32">
        <w:rPr>
          <w:rFonts w:ascii="Arial Narrow" w:hAnsi="Arial Narrow"/>
        </w:rPr>
        <w:t xml:space="preserve">В случае принятия Федеральное государственное унитарное предприятие атомного флота решения о заключении договора с Общество с ограниченной ответственностью "Северный Партнер" </w:t>
      </w:r>
      <w:r w:rsidRPr="003E2F32">
        <w:rPr>
          <w:rFonts w:ascii="Arial Narrow" w:hAnsi="Arial Narrow"/>
        </w:rPr>
        <w:lastRenderedPageBreak/>
        <w:t xml:space="preserve">рекомендовать Федеральное государственное унитарное предприятие атомного флота провести с Общество с ограниченной ответственностью "Северный Партнер" преддоговорные переговоры. </w:t>
      </w:r>
    </w:p>
    <w:p w:rsidR="003E2F32" w:rsidRPr="003E2F32" w:rsidRDefault="003E2F32" w:rsidP="003E2F32">
      <w:pPr>
        <w:pStyle w:val="3"/>
        <w:rPr>
          <w:rFonts w:ascii="Arial Narrow" w:eastAsia="Times New Roman" w:hAnsi="Arial Narrow"/>
          <w:sz w:val="24"/>
          <w:szCs w:val="24"/>
        </w:rPr>
      </w:pPr>
      <w:r w:rsidRPr="003E2F32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16"/>
        <w:gridCol w:w="5881"/>
        <w:gridCol w:w="948"/>
      </w:tblGrid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3E2F32" w:rsidRPr="003E2F32" w:rsidTr="003E2F3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  <w:tr w:rsidR="003E2F32" w:rsidRPr="003E2F32" w:rsidTr="003E2F3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  <w:b/>
                <w:bCs/>
              </w:rPr>
            </w:pPr>
            <w:r w:rsidRPr="003E2F32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3E2F32" w:rsidRPr="003E2F32" w:rsidTr="003E2F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  <w:r w:rsidRPr="003E2F32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F32" w:rsidRPr="003E2F32" w:rsidRDefault="003E2F32">
            <w:pPr>
              <w:rPr>
                <w:rFonts w:ascii="Arial Narrow" w:eastAsia="Times New Roman" w:hAnsi="Arial Narrow"/>
              </w:rPr>
            </w:pPr>
          </w:p>
        </w:tc>
      </w:tr>
    </w:tbl>
    <w:p w:rsidR="003E2F32" w:rsidRPr="003E2F32" w:rsidRDefault="003E2F32" w:rsidP="003E2F32">
      <w:pPr>
        <w:rPr>
          <w:rFonts w:ascii="Arial Narrow" w:eastAsia="Times New Roman" w:hAnsi="Arial Narrow"/>
        </w:rPr>
      </w:pPr>
    </w:p>
    <w:p w:rsidR="00882C6B" w:rsidRPr="003E2F32" w:rsidRDefault="00882C6B">
      <w:pPr>
        <w:rPr>
          <w:rFonts w:ascii="Arial Narrow" w:hAnsi="Arial Narrow"/>
        </w:rPr>
      </w:pPr>
    </w:p>
    <w:sectPr w:rsidR="00882C6B" w:rsidRPr="003E2F32" w:rsidSect="00882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7906"/>
    <w:multiLevelType w:val="multilevel"/>
    <w:tmpl w:val="F96C3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AE5477"/>
    <w:multiLevelType w:val="hybridMultilevel"/>
    <w:tmpl w:val="3AD09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3E2F32"/>
    <w:rsid w:val="003E2F32"/>
    <w:rsid w:val="007C45A0"/>
    <w:rsid w:val="0088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F3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2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3E2F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F3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2F32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E2F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E2F3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E2F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2F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2F3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404663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2013-08-23T10:00:00Z</cp:lastPrinted>
  <dcterms:created xsi:type="dcterms:W3CDTF">2013-08-23T09:53:00Z</dcterms:created>
  <dcterms:modified xsi:type="dcterms:W3CDTF">2013-08-23T10:03:00Z</dcterms:modified>
</cp:coreProperties>
</file>