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D6B" w:rsidRPr="007D1CFA" w:rsidRDefault="00EE0D6B" w:rsidP="007D1CFA">
      <w:pPr>
        <w:widowControl w:val="0"/>
        <w:jc w:val="center"/>
        <w:rPr>
          <w:b/>
          <w:sz w:val="28"/>
          <w:szCs w:val="28"/>
        </w:rPr>
      </w:pPr>
    </w:p>
    <w:p w:rsidR="008D74C1" w:rsidRPr="007D1CFA" w:rsidRDefault="008D74C1" w:rsidP="007D1CFA">
      <w:pPr>
        <w:widowControl w:val="0"/>
        <w:jc w:val="center"/>
        <w:rPr>
          <w:b/>
          <w:sz w:val="28"/>
          <w:szCs w:val="28"/>
        </w:rPr>
      </w:pPr>
      <w:r w:rsidRPr="007D1CFA">
        <w:rPr>
          <w:b/>
          <w:sz w:val="28"/>
          <w:szCs w:val="28"/>
        </w:rPr>
        <w:t xml:space="preserve">Договор  </w:t>
      </w:r>
      <w:r w:rsidR="00CC75DB" w:rsidRPr="007D1CFA">
        <w:rPr>
          <w:b/>
          <w:sz w:val="28"/>
          <w:szCs w:val="28"/>
        </w:rPr>
        <w:t xml:space="preserve">№ </w:t>
      </w: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CC75DB" w:rsidRPr="007D1CFA" w:rsidRDefault="00CC75DB" w:rsidP="007D1CFA">
      <w:pPr>
        <w:widowControl w:val="0"/>
        <w:jc w:val="center"/>
        <w:rPr>
          <w:b/>
        </w:rPr>
      </w:pPr>
    </w:p>
    <w:p w:rsidR="008D74C1" w:rsidRPr="007D1CFA" w:rsidRDefault="008D74C1" w:rsidP="007D1CFA">
      <w:pPr>
        <w:widowControl w:val="0"/>
      </w:pPr>
    </w:p>
    <w:p w:rsidR="008D74C1" w:rsidRPr="007D1CFA" w:rsidRDefault="008D74C1" w:rsidP="007D1CFA">
      <w:pPr>
        <w:tabs>
          <w:tab w:val="left" w:pos="6480"/>
        </w:tabs>
      </w:pPr>
      <w:r w:rsidRPr="007D1CFA">
        <w:t xml:space="preserve">г. Н. Новгород  </w:t>
      </w:r>
      <w:r w:rsidRPr="007D1CFA">
        <w:tab/>
        <w:t xml:space="preserve">       «___» ____________ 201</w:t>
      </w:r>
      <w:r w:rsidR="00246BAA">
        <w:t>4</w:t>
      </w:r>
      <w:r w:rsidRPr="007D1CFA">
        <w:t>г.</w:t>
      </w:r>
    </w:p>
    <w:p w:rsidR="008D74C1" w:rsidRPr="007D1CFA" w:rsidRDefault="008D74C1" w:rsidP="007D1CFA">
      <w:pPr>
        <w:jc w:val="center"/>
        <w:rPr>
          <w:i/>
        </w:rPr>
      </w:pPr>
    </w:p>
    <w:p w:rsidR="00C6658E" w:rsidRPr="007D1CFA" w:rsidRDefault="00AD2AB6" w:rsidP="007D1CFA">
      <w:pPr>
        <w:widowControl w:val="0"/>
        <w:jc w:val="both"/>
      </w:pPr>
      <w:proofErr w:type="gramStart"/>
      <w:r>
        <w:rPr>
          <w:b/>
        </w:rPr>
        <w:t>______</w:t>
      </w:r>
      <w:r w:rsidR="00A4012C" w:rsidRPr="00F424E6">
        <w:t xml:space="preserve">, именуемое в дальнейшем "Исполнитель", в лице </w:t>
      </w:r>
      <w:r>
        <w:t>________</w:t>
      </w:r>
      <w:r w:rsidR="00A4012C" w:rsidRPr="00F424E6">
        <w:rPr>
          <w:b/>
        </w:rPr>
        <w:t>,</w:t>
      </w:r>
      <w:r w:rsidR="00A4012C" w:rsidRPr="00F424E6">
        <w:t xml:space="preserve"> действующего на основании </w:t>
      </w:r>
      <w:r>
        <w:t>_______</w:t>
      </w:r>
      <w:r w:rsidR="007E2772">
        <w:t xml:space="preserve">, с одной стороны, и </w:t>
      </w:r>
      <w:bookmarkStart w:id="0" w:name="_GoBack"/>
      <w:bookmarkEnd w:id="0"/>
      <w:r w:rsidR="008D74C1" w:rsidRPr="007D1CFA">
        <w:t xml:space="preserve">АО «НИАЭП», именуемое в дальнейшем </w:t>
      </w:r>
      <w:r w:rsidR="008D74C1" w:rsidRPr="007D1CFA">
        <w:rPr>
          <w:b/>
          <w:bCs/>
        </w:rPr>
        <w:t>«Заказчик»</w:t>
      </w:r>
      <w:r w:rsidR="008D74C1" w:rsidRPr="007D1CFA">
        <w:t>, в лице</w:t>
      </w:r>
      <w:r w:rsidR="00EE0D6B" w:rsidRPr="007D1CFA">
        <w:t xml:space="preserve"> </w:t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t>,</w:t>
      </w:r>
      <w:r w:rsidR="00246BAA">
        <w:rPr>
          <w:u w:val="single"/>
        </w:rPr>
        <w:t xml:space="preserve"> </w:t>
      </w:r>
      <w:r w:rsidR="00EE0D6B" w:rsidRPr="007D1CFA">
        <w:t>действующего на основании</w:t>
      </w:r>
      <w:r w:rsidR="00246BAA">
        <w:t xml:space="preserve"> </w:t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246BAA">
        <w:rPr>
          <w:u w:val="single"/>
        </w:rPr>
        <w:tab/>
      </w:r>
      <w:r w:rsidR="008D74C1" w:rsidRPr="007D1CFA">
        <w:t>, с другой стороны, именуемые в дальнейшем «Стороны», заключили настоящий Договор о нижеследующем</w:t>
      </w:r>
      <w:proofErr w:type="gramEnd"/>
    </w:p>
    <w:p w:rsidR="00CC75DB" w:rsidRPr="007D1CFA" w:rsidRDefault="00CC75DB" w:rsidP="007D1CFA">
      <w:pPr>
        <w:widowControl w:val="0"/>
        <w:ind w:left="283"/>
        <w:jc w:val="both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jc w:val="center"/>
        <w:outlineLvl w:val="0"/>
        <w:rPr>
          <w:b/>
          <w:bCs/>
          <w:caps/>
          <w:kern w:val="32"/>
        </w:rPr>
      </w:pPr>
      <w:bookmarkStart w:id="1" w:name="_Toc300837301"/>
      <w:bookmarkStart w:id="2" w:name="_Toc308688459"/>
      <w:r w:rsidRPr="007D1CFA">
        <w:rPr>
          <w:b/>
          <w:bCs/>
          <w:caps/>
          <w:kern w:val="32"/>
        </w:rPr>
        <w:t>Предмет Договора</w:t>
      </w:r>
      <w:bookmarkEnd w:id="1"/>
      <w:bookmarkEnd w:id="2"/>
    </w:p>
    <w:p w:rsidR="00CC75DB" w:rsidRPr="007D1CFA" w:rsidRDefault="00CC75DB" w:rsidP="00185C71">
      <w:pPr>
        <w:ind w:firstLine="567"/>
        <w:jc w:val="both"/>
        <w:rPr>
          <w:b/>
          <w:bCs/>
          <w:caps/>
          <w:kern w:val="32"/>
        </w:rPr>
      </w:pPr>
    </w:p>
    <w:p w:rsidR="00194F31" w:rsidRDefault="00194F31" w:rsidP="00194F31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3" w:name="_Toc300837302"/>
      <w:bookmarkStart w:id="4" w:name="_Toc308688460"/>
      <w:r w:rsidRPr="008A1896">
        <w:t>Исполнитель обязуется  выполнить работы</w:t>
      </w:r>
      <w:r w:rsidRPr="00DE7005">
        <w:t xml:space="preserve"> </w:t>
      </w:r>
      <w:r>
        <w:t xml:space="preserve">по доработке единой учетной системы </w:t>
      </w:r>
      <w:r w:rsidR="007E2772">
        <w:t>АО</w:t>
      </w:r>
      <w:r>
        <w:t xml:space="preserve"> «НИАЭП» в части модуля интеграции с ИАСУП в целях автоматизированного ведения налогового регистра по НДФЛ (1С</w:t>
      </w:r>
      <w:proofErr w:type="gramStart"/>
      <w:r>
        <w:t>:У</w:t>
      </w:r>
      <w:proofErr w:type="gramEnd"/>
      <w:r>
        <w:t>СО) в соответствии</w:t>
      </w:r>
      <w:r w:rsidRPr="008A1896">
        <w:t xml:space="preserve"> </w:t>
      </w:r>
      <w:bookmarkStart w:id="5" w:name="_Toc300837303"/>
      <w:bookmarkEnd w:id="3"/>
      <w:r>
        <w:t>с</w:t>
      </w:r>
      <w:r w:rsidRPr="008A1896">
        <w:t xml:space="preserve"> Техническ</w:t>
      </w:r>
      <w:r>
        <w:t>им</w:t>
      </w:r>
      <w:r w:rsidRPr="008A1896">
        <w:t xml:space="preserve"> задани</w:t>
      </w:r>
      <w:r>
        <w:t>ем</w:t>
      </w:r>
      <w:r w:rsidRPr="008A1896">
        <w:t xml:space="preserve"> (Приложени</w:t>
      </w:r>
      <w:r>
        <w:t>е</w:t>
      </w:r>
      <w:r w:rsidRPr="008A1896">
        <w:t xml:space="preserve"> № 1)</w:t>
      </w:r>
      <w:r>
        <w:t xml:space="preserve"> – далее Работы</w:t>
      </w:r>
      <w:r w:rsidRPr="008A1896">
        <w:t>.</w:t>
      </w:r>
      <w:bookmarkEnd w:id="4"/>
      <w:bookmarkEnd w:id="5"/>
    </w:p>
    <w:p w:rsidR="00194F31" w:rsidRPr="008A1896" w:rsidRDefault="00194F31" w:rsidP="00194F31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r w:rsidRPr="007D1CFA">
        <w:t>Заказчик обязуется оплатить выполненные Исполнителем Работы в соответствии с условиями настоящего Договора</w:t>
      </w:r>
      <w:r>
        <w:t>.</w:t>
      </w:r>
    </w:p>
    <w:p w:rsidR="00194F31" w:rsidRPr="007D1CFA" w:rsidRDefault="00194F31" w:rsidP="00194F31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bookmarkStart w:id="6" w:name="_Toc300837305"/>
      <w:bookmarkStart w:id="7" w:name="_Toc308688462"/>
      <w:r w:rsidRPr="007D1CFA">
        <w:t>Работы выполняются Исполнителем по месту нахождения Заказчика по адресу: 603006, г. Н.</w:t>
      </w:r>
      <w:r>
        <w:t xml:space="preserve"> </w:t>
      </w:r>
      <w:r w:rsidRPr="007D1CFA">
        <w:t>Новгород, пл. Свободы, 3.</w:t>
      </w:r>
      <w:bookmarkEnd w:id="6"/>
      <w:bookmarkEnd w:id="7"/>
    </w:p>
    <w:p w:rsidR="00701EB2" w:rsidRPr="007D1CFA" w:rsidRDefault="00950BF8" w:rsidP="007D1CFA">
      <w:pPr>
        <w:widowControl w:val="0"/>
        <w:numPr>
          <w:ilvl w:val="1"/>
          <w:numId w:val="1"/>
        </w:numPr>
        <w:tabs>
          <w:tab w:val="clear" w:pos="792"/>
          <w:tab w:val="num" w:pos="-1701"/>
        </w:tabs>
        <w:ind w:left="426" w:hanging="431"/>
        <w:jc w:val="both"/>
        <w:outlineLvl w:val="1"/>
      </w:pPr>
      <w:r>
        <w:t xml:space="preserve">Срок выполнения работ – </w:t>
      </w:r>
      <w:r w:rsidR="00AD04B8">
        <w:t>3</w:t>
      </w:r>
      <w:r w:rsidR="00701EB2">
        <w:t>0 календарных дней с момента заключения договора.</w:t>
      </w:r>
    </w:p>
    <w:p w:rsidR="00CC75DB" w:rsidRPr="007D1CFA" w:rsidRDefault="00CC75DB" w:rsidP="00185C71">
      <w:pPr>
        <w:ind w:firstLine="567"/>
        <w:jc w:val="both"/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8" w:name="_Toc300837307"/>
      <w:bookmarkStart w:id="9" w:name="_Toc308688464"/>
      <w:r w:rsidRPr="007D1CFA">
        <w:rPr>
          <w:b/>
          <w:bCs/>
          <w:caps/>
          <w:kern w:val="32"/>
        </w:rPr>
        <w:t>цена договора и порядок расчетов</w:t>
      </w:r>
      <w:bookmarkEnd w:id="8"/>
      <w:bookmarkEnd w:id="9"/>
    </w:p>
    <w:p w:rsidR="00CC75DB" w:rsidRPr="00185C71" w:rsidRDefault="00CC75DB" w:rsidP="00185C71">
      <w:pPr>
        <w:ind w:firstLine="567"/>
        <w:jc w:val="both"/>
        <w:rPr>
          <w:color w:val="000000"/>
        </w:rPr>
      </w:pPr>
    </w:p>
    <w:p w:rsidR="0035687C" w:rsidRPr="007D1CFA" w:rsidRDefault="0035687C" w:rsidP="007D1CFA">
      <w:pPr>
        <w:pStyle w:val="-11"/>
        <w:widowControl w:val="0"/>
        <w:ind w:left="0"/>
        <w:jc w:val="both"/>
        <w:outlineLvl w:val="1"/>
        <w:rPr>
          <w:vanish/>
        </w:rPr>
      </w:pP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Договора определяется в соответствии с Расчетом стоимости Работ (</w:t>
      </w:r>
      <w:r w:rsidRPr="000648E3">
        <w:t xml:space="preserve">Приложение № </w:t>
      </w:r>
      <w:r w:rsidR="000648E3">
        <w:t>2</w:t>
      </w:r>
      <w:r w:rsidRPr="007D1CFA">
        <w:t xml:space="preserve">) и составляет  </w:t>
      </w:r>
      <w:r w:rsidR="00AD2AB6">
        <w:rPr>
          <w:rFonts w:hAnsi="Geneva CY" w:cs="Geneva CY"/>
          <w:color w:val="000000"/>
        </w:rPr>
        <w:t>____</w:t>
      </w:r>
      <w:r w:rsidRPr="007D1CFA">
        <w:t xml:space="preserve"> (</w:t>
      </w:r>
      <w:r w:rsidR="00AD2AB6">
        <w:t>_____</w:t>
      </w:r>
      <w:r w:rsidRPr="007D1CFA">
        <w:t xml:space="preserve">) руб., в том числе НДС 18 %  </w:t>
      </w:r>
      <w:r w:rsidR="00AD2AB6">
        <w:t>____</w:t>
      </w:r>
      <w:r w:rsidR="00A4012C" w:rsidRPr="00A4012C">
        <w:t xml:space="preserve"> </w:t>
      </w:r>
      <w:proofErr w:type="gramStart"/>
      <w:r w:rsidRPr="007D1CFA">
        <w:t xml:space="preserve">( </w:t>
      </w:r>
      <w:proofErr w:type="gramEnd"/>
      <w:r w:rsidR="00AD2AB6">
        <w:t>____</w:t>
      </w:r>
      <w:r w:rsidRPr="007D1CFA">
        <w:t xml:space="preserve">) </w:t>
      </w:r>
      <w:proofErr w:type="spellStart"/>
      <w:r w:rsidRPr="007D1CFA">
        <w:t>руб</w:t>
      </w:r>
      <w:proofErr w:type="spellEnd"/>
      <w:r w:rsidR="00A4012C">
        <w:t xml:space="preserve"> </w:t>
      </w:r>
      <w:r w:rsidR="00AD2AB6">
        <w:t>___</w:t>
      </w:r>
      <w:r w:rsidR="00A4012C">
        <w:t xml:space="preserve"> коп</w:t>
      </w:r>
      <w:r w:rsidRPr="007D1CFA">
        <w:t>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настоящего договора включает в себя стоимость выполнения Работ, а также все иные расходы, связанные с осуществлением Исполнителем обязательств по настоящему Договору.</w:t>
      </w:r>
      <w:r w:rsidR="00194F31">
        <w:t xml:space="preserve"> </w:t>
      </w:r>
      <w:r w:rsidR="00194F31" w:rsidRPr="008577B0">
        <w:t>Если какой-либо из результатов Работ Исполнителя, подлежащий передачи Заказчику по настоящему договору будет являться объектом интеллектуальных прав, Стороны соглашаются с тем, что стоимость отчуждения исключительных прав на такие результаты входит в цену настоящего Договора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Цена выполняемых Работ является твердой и не подлежит изменению в течение всего срока действия настоящего Договора.</w:t>
      </w:r>
    </w:p>
    <w:p w:rsidR="00440145" w:rsidRPr="007D1CFA" w:rsidRDefault="00440145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 xml:space="preserve">Заказчик осуществляет </w:t>
      </w:r>
      <w:r w:rsidR="00077033">
        <w:t xml:space="preserve">оплату </w:t>
      </w:r>
      <w:r w:rsidRPr="007D1CFA">
        <w:t xml:space="preserve">Работ в течение </w:t>
      </w:r>
      <w:r w:rsidR="007641CC">
        <w:t>10</w:t>
      </w:r>
      <w:r w:rsidRPr="007D1CFA">
        <w:t xml:space="preserve"> (</w:t>
      </w:r>
      <w:r w:rsidR="007641CC">
        <w:t>десяти</w:t>
      </w:r>
      <w:r w:rsidRPr="007D1CFA">
        <w:t>) банковских дней с момента подписания сторонами акта сдачи-приемки выполненных работ, по выставленному Исп</w:t>
      </w:r>
      <w:r w:rsidR="006402EF">
        <w:t>олнителем счету и счету-фактуре, при условии предоставления документов, указанных в пункте 3.4.</w:t>
      </w:r>
    </w:p>
    <w:p w:rsidR="008D74C1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</w:pPr>
      <w:r w:rsidRPr="007D1CFA">
        <w:t>Все платежи осуществляются в рублях РФ путем перечисления денежных средств на расчетный счет Исполнителя.</w:t>
      </w:r>
    </w:p>
    <w:p w:rsidR="00207E03" w:rsidRPr="007D1CFA" w:rsidRDefault="008D74C1" w:rsidP="00ED5155">
      <w:pPr>
        <w:widowControl w:val="0"/>
        <w:numPr>
          <w:ilvl w:val="1"/>
          <w:numId w:val="6"/>
        </w:numPr>
        <w:jc w:val="both"/>
        <w:outlineLvl w:val="1"/>
        <w:rPr>
          <w:color w:val="000000"/>
        </w:rPr>
      </w:pPr>
      <w:r w:rsidRPr="007D1CFA">
        <w:t>Датой оплаты является дата платежного поручения с отметкой банка о списании денежных сре</w:t>
      </w:r>
      <w:proofErr w:type="gramStart"/>
      <w:r w:rsidRPr="007D1CFA">
        <w:t>дств с р</w:t>
      </w:r>
      <w:proofErr w:type="gramEnd"/>
      <w:r w:rsidRPr="007D1CFA">
        <w:t>асчетного счета Заказчика.</w:t>
      </w:r>
      <w:r w:rsidR="00880CDD" w:rsidRPr="007D1CFA">
        <w:t xml:space="preserve"> </w:t>
      </w:r>
    </w:p>
    <w:p w:rsidR="00B30021" w:rsidRPr="007D1CFA" w:rsidRDefault="00B30021" w:rsidP="00185C71">
      <w:pPr>
        <w:ind w:firstLine="567"/>
        <w:jc w:val="both"/>
        <w:rPr>
          <w:color w:val="000000"/>
        </w:rPr>
      </w:pPr>
    </w:p>
    <w:p w:rsidR="008D74C1" w:rsidRPr="007D1CFA" w:rsidRDefault="008D74C1" w:rsidP="007D1CFA">
      <w:pPr>
        <w:widowControl w:val="0"/>
        <w:numPr>
          <w:ilvl w:val="0"/>
          <w:numId w:val="3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10" w:name="_Toc300837309"/>
      <w:bookmarkStart w:id="11" w:name="_Toc308688466"/>
      <w:r w:rsidRPr="007D1CFA">
        <w:rPr>
          <w:b/>
          <w:bCs/>
          <w:caps/>
          <w:kern w:val="32"/>
        </w:rPr>
        <w:t>права и обязанности сторон</w:t>
      </w:r>
      <w:bookmarkEnd w:id="10"/>
      <w:bookmarkEnd w:id="11"/>
    </w:p>
    <w:p w:rsidR="00CC75DB" w:rsidRPr="007D1CFA" w:rsidRDefault="00CC75DB" w:rsidP="00185C71">
      <w:pPr>
        <w:ind w:firstLine="567"/>
        <w:jc w:val="both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9"/>
        </w:numPr>
        <w:tabs>
          <w:tab w:val="clear" w:pos="574"/>
        </w:tabs>
        <w:ind w:left="426"/>
        <w:jc w:val="both"/>
        <w:outlineLvl w:val="1"/>
      </w:pPr>
      <w:r w:rsidRPr="007D1CFA">
        <w:t>Исполнитель обязуется: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lastRenderedPageBreak/>
        <w:t>Выполнить работы с надлежащим качеством в соответствии с требованиями законодательства Российской Федерации, действующих нормативно-технических документов и условиями настоящего договора.</w:t>
      </w:r>
    </w:p>
    <w:p w:rsidR="00287B42" w:rsidRPr="000648E3" w:rsidRDefault="00D45F65" w:rsidP="000648E3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</w:pPr>
      <w:r w:rsidRPr="000648E3">
        <w:rPr>
          <w:color w:val="000000"/>
          <w:spacing w:val="-9"/>
        </w:rPr>
        <w:t>Выполнить работы в полном объе</w:t>
      </w:r>
      <w:r w:rsidR="00077033">
        <w:rPr>
          <w:color w:val="000000"/>
          <w:spacing w:val="-9"/>
        </w:rPr>
        <w:t>ме, предусмотренном Техническим</w:t>
      </w:r>
      <w:r w:rsidRPr="000648E3">
        <w:rPr>
          <w:color w:val="000000"/>
          <w:spacing w:val="-9"/>
        </w:rPr>
        <w:t xml:space="preserve"> задани</w:t>
      </w:r>
      <w:r w:rsidR="00077033">
        <w:rPr>
          <w:color w:val="000000"/>
          <w:spacing w:val="-9"/>
          <w:lang w:val="ru-RU"/>
        </w:rPr>
        <w:t>е</w:t>
      </w:r>
      <w:r w:rsidRPr="000648E3">
        <w:rPr>
          <w:color w:val="000000"/>
          <w:spacing w:val="-9"/>
        </w:rPr>
        <w:t>м</w:t>
      </w:r>
      <w:r w:rsidR="00077033">
        <w:rPr>
          <w:color w:val="000000"/>
          <w:spacing w:val="-9"/>
          <w:lang w:val="ru-RU"/>
        </w:rPr>
        <w:t>,</w:t>
      </w:r>
      <w:r w:rsidRPr="000648E3">
        <w:rPr>
          <w:color w:val="000000"/>
          <w:spacing w:val="-9"/>
        </w:rPr>
        <w:t xml:space="preserve"> </w:t>
      </w:r>
      <w:r w:rsidR="00287B42" w:rsidRPr="000648E3">
        <w:t xml:space="preserve">в течение </w:t>
      </w:r>
      <w:r w:rsidR="00AD04B8" w:rsidRPr="00AD04B8">
        <w:rPr>
          <w:lang w:val="ru-RU"/>
        </w:rPr>
        <w:t>3</w:t>
      </w:r>
      <w:r w:rsidR="00077033">
        <w:rPr>
          <w:lang w:val="ru-RU"/>
        </w:rPr>
        <w:t>0</w:t>
      </w:r>
      <w:r w:rsidR="00287B42" w:rsidRPr="000648E3">
        <w:t xml:space="preserve"> </w:t>
      </w:r>
      <w:r w:rsidR="00287B42" w:rsidRPr="000648E3">
        <w:rPr>
          <w:lang w:val="ru-RU"/>
        </w:rPr>
        <w:t>(</w:t>
      </w:r>
      <w:r w:rsidR="00AD04B8">
        <w:rPr>
          <w:lang w:val="ru-RU"/>
        </w:rPr>
        <w:t>тридцати</w:t>
      </w:r>
      <w:r w:rsidR="00287B42" w:rsidRPr="000648E3">
        <w:rPr>
          <w:lang w:val="ru-RU"/>
        </w:rPr>
        <w:t xml:space="preserve">) </w:t>
      </w:r>
      <w:r w:rsidR="00287B42" w:rsidRPr="000648E3">
        <w:t>календарных дней с момента заключения договора</w:t>
      </w:r>
      <w:r w:rsidR="00287B42" w:rsidRPr="000648E3">
        <w:rPr>
          <w:lang w:val="ru-RU"/>
        </w:rPr>
        <w:t>.</w:t>
      </w:r>
    </w:p>
    <w:p w:rsidR="00D826C0" w:rsidRPr="007D1CFA" w:rsidRDefault="00D826C0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color w:val="000000"/>
        </w:rPr>
      </w:pPr>
      <w:r w:rsidRPr="000648E3">
        <w:rPr>
          <w:color w:val="000000"/>
        </w:rPr>
        <w:t>Привлекать соисполнителей только с предварительного письменного</w:t>
      </w:r>
      <w:r w:rsidRPr="007D1CFA">
        <w:rPr>
          <w:color w:val="000000"/>
        </w:rPr>
        <w:t xml:space="preserve"> согласия Заказчика. Расчеты с соисполнителями, а также ответственность за выполнение ими работ надлежащего качества, возлагается на Исполнителя в полном объеме</w:t>
      </w:r>
      <w:r w:rsidRPr="007D1CFA">
        <w:rPr>
          <w:color w:val="000000"/>
          <w:lang w:val="ru-RU"/>
        </w:rPr>
        <w:t>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Представлять Заказчику результаты работ, предусмотренные настоящим договором.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Выполнять указания Заказчика, представленные в письменной или устной форме об устранении недостатков и недоработок, если они не противоречат условиям </w:t>
      </w:r>
      <w:r w:rsidRPr="00B82649">
        <w:rPr>
          <w:color w:val="000000"/>
        </w:rPr>
        <w:t>настоящего договора, действующему законодательству и нормативным документам Российской Федерации.</w:t>
      </w:r>
    </w:p>
    <w:p w:rsidR="00D45F65" w:rsidRPr="00B82649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B82649">
        <w:rPr>
          <w:color w:val="000000"/>
        </w:rPr>
        <w:t>Сохранить весь функционал «1С:УСО 8» существующий в системе Заказчика на момент начала выполнения Работ, включая интеграцию с другими информационными системами (ИСУП НИАЭП, СИО, ЕОС НСИ) в процессе выполнения всех этапов Работ. Обеспечить сохранность и неизменность данных в системе «1С:УСО 8».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 xml:space="preserve">Обеспечивать оперативное реагирование и устранения выявленных ошибок и недостатков, не допуская прерывания производственно-хозяйственной деятельности Заказчика в ходе выполнения Работ. 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В срок, согласованный с Заказчиком, за собственный счет устранять недоделки (недостатки) и дополнять результат работы 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документации, предоставляемой Исполнителем, или несоответствия ее условиям настоящего договора.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rPr>
          <w:color w:val="000000"/>
        </w:rPr>
        <w:t>Назначить в трехдневный срок с момента подписания настоящего договора представителей Исполнителя, ответственных за ход работ по настоящему договору, официально известив об этом Заказчика в письменном виде с указанием представленных им полномочий.</w:t>
      </w:r>
    </w:p>
    <w:p w:rsidR="00D45F65" w:rsidRPr="007D1CFA" w:rsidRDefault="00D45F65" w:rsidP="007D1CFA">
      <w:pPr>
        <w:pStyle w:val="a4"/>
        <w:numPr>
          <w:ilvl w:val="2"/>
          <w:numId w:val="3"/>
        </w:numPr>
        <w:tabs>
          <w:tab w:val="clear" w:pos="1440"/>
          <w:tab w:val="num" w:pos="-1701"/>
          <w:tab w:val="left" w:pos="993"/>
        </w:tabs>
        <w:overflowPunct w:val="0"/>
        <w:autoSpaceDE w:val="0"/>
        <w:autoSpaceDN w:val="0"/>
        <w:adjustRightInd w:val="0"/>
        <w:spacing w:after="0"/>
        <w:ind w:left="993" w:hanging="709"/>
        <w:jc w:val="both"/>
        <w:textAlignment w:val="baseline"/>
        <w:rPr>
          <w:bCs/>
          <w:caps/>
          <w:kern w:val="32"/>
        </w:rPr>
      </w:pPr>
      <w:r w:rsidRPr="007D1CFA">
        <w:t xml:space="preserve">Назначить руководителя проекта для организации выполнения работ в соответствии с предметом настоящего Договора, который: 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Формулирует задачи и вопросы для обсуждения с представителями Заказчика и осуществляет непосредственный конта</w:t>
      </w:r>
      <w:proofErr w:type="gramStart"/>
      <w:r w:rsidRPr="007D1CFA">
        <w:t>кт с пр</w:t>
      </w:r>
      <w:proofErr w:type="gramEnd"/>
      <w:r w:rsidRPr="007D1CFA">
        <w:t>едставителями Заказчика по месту нахождения Заказчика;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Предлагает процедуры сбора необходимых данных, поиска, обсуждения и принятия решений по реализации предмета настоящего Договора;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Собирает необходимые данные непосредственно по месту нахождения Заказчика и анализирует полученные материалы;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Осуществляет корректировки отчетных материалов в соответствии с требованиями Заказчика;</w:t>
      </w:r>
    </w:p>
    <w:p w:rsidR="00D45F65" w:rsidRPr="007D1CFA" w:rsidRDefault="00D45F65" w:rsidP="007D1CFA">
      <w:pPr>
        <w:widowControl w:val="0"/>
        <w:numPr>
          <w:ilvl w:val="2"/>
          <w:numId w:val="4"/>
        </w:numPr>
        <w:tabs>
          <w:tab w:val="clear" w:pos="1080"/>
          <w:tab w:val="left" w:pos="0"/>
          <w:tab w:val="num" w:pos="1134"/>
          <w:tab w:val="num" w:pos="1800"/>
        </w:tabs>
        <w:ind w:left="1134" w:hanging="283"/>
        <w:jc w:val="both"/>
        <w:outlineLvl w:val="1"/>
      </w:pPr>
      <w:r w:rsidRPr="007D1CFA">
        <w:t>Предоставляет Заказчику на утверждение окончательный вариант отчетных материалов, подготовленный с учетом замечаний согласно методологии учета, принятой Заказчиком.</w:t>
      </w: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 w:hanging="426"/>
        <w:jc w:val="both"/>
        <w:outlineLvl w:val="1"/>
      </w:pPr>
      <w:r w:rsidRPr="007D1CFA">
        <w:t>Заказчик обязуется: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t>Предоставить</w:t>
      </w:r>
      <w:r w:rsidRPr="007D1CFA">
        <w:rPr>
          <w:color w:val="000000"/>
        </w:rPr>
        <w:t xml:space="preserve"> Исполнителю необходимые материалы и информацию в согласованном объеме и (или) обеспечивает доступ к ней в согласованные сроки.</w:t>
      </w:r>
    </w:p>
    <w:p w:rsidR="00210DAE" w:rsidRPr="007D1CFA" w:rsidRDefault="00210DAE" w:rsidP="00077033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Работники Исполнителя допускаются до информации ограниченного доступа Заказчика в объёме, достаточном для выполнения работ в рамках договорных отношений между Сторонами и по настоящему Договору.</w:t>
      </w:r>
    </w:p>
    <w:p w:rsidR="00210DAE" w:rsidRPr="007D1CFA" w:rsidRDefault="00210DAE" w:rsidP="00077033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firstLine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Предоставление доступа сотрудникам Исполнителя к информационным ресурсам Заказчика осуществляется по письменным заявкам.</w:t>
      </w:r>
    </w:p>
    <w:p w:rsidR="00210DAE" w:rsidRPr="007D1CFA" w:rsidRDefault="00210DAE" w:rsidP="007D1CFA">
      <w:pPr>
        <w:pStyle w:val="a4"/>
        <w:tabs>
          <w:tab w:val="num" w:pos="1134"/>
        </w:tabs>
        <w:overflowPunct w:val="0"/>
        <w:autoSpaceDE w:val="0"/>
        <w:autoSpaceDN w:val="0"/>
        <w:adjustRightInd w:val="0"/>
        <w:spacing w:after="0"/>
        <w:ind w:left="1134" w:hanging="567"/>
        <w:jc w:val="both"/>
        <w:textAlignment w:val="baseline"/>
        <w:rPr>
          <w:color w:val="000000"/>
        </w:rPr>
      </w:pPr>
      <w:r w:rsidRPr="007D1CFA">
        <w:rPr>
          <w:color w:val="000000"/>
        </w:rPr>
        <w:t>В заявках указывается: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lastRenderedPageBreak/>
        <w:t>должность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фамилия, имя и отчество работника;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tabs>
          <w:tab w:val="num" w:pos="1134"/>
        </w:tabs>
        <w:ind w:left="1134" w:hanging="567"/>
        <w:jc w:val="both"/>
        <w:outlineLvl w:val="1"/>
        <w:rPr>
          <w:color w:val="000000"/>
        </w:rPr>
      </w:pPr>
      <w:r w:rsidRPr="007D1CFA">
        <w:rPr>
          <w:color w:val="000000"/>
        </w:rPr>
        <w:t>номер закреплённой за ним Заказчиком стационарной ПЭВМ, с которой планируется осуществление доступа;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полномочия работника при выполнении работ в «1С</w:t>
      </w:r>
      <w:proofErr w:type="gramStart"/>
      <w:r w:rsidRPr="007D1CFA">
        <w:rPr>
          <w:color w:val="000000"/>
        </w:rPr>
        <w:t>:У</w:t>
      </w:r>
      <w:proofErr w:type="gramEnd"/>
      <w:r w:rsidRPr="007D1CFA">
        <w:rPr>
          <w:color w:val="000000"/>
        </w:rPr>
        <w:t xml:space="preserve">правление строительной организацией 8» и «1С: Консолидация 8 </w:t>
      </w:r>
      <w:proofErr w:type="spellStart"/>
      <w:proofErr w:type="gramStart"/>
      <w:r w:rsidRPr="007D1CFA">
        <w:rPr>
          <w:color w:val="000000"/>
        </w:rPr>
        <w:t>Проф</w:t>
      </w:r>
      <w:proofErr w:type="spellEnd"/>
      <w:proofErr w:type="gramEnd"/>
      <w:r w:rsidRPr="007D1CFA">
        <w:rPr>
          <w:color w:val="000000"/>
        </w:rPr>
        <w:t>»;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обязанности, выполняемые работником, в рамках сопровождения программных продуктов;</w:t>
      </w:r>
    </w:p>
    <w:p w:rsidR="00210DAE" w:rsidRPr="007D1CFA" w:rsidRDefault="00210DAE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r w:rsidRPr="007D1CFA">
        <w:rPr>
          <w:color w:val="000000"/>
        </w:rPr>
        <w:t>контактные данные работника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2" w:name="_Toc300837316"/>
      <w:bookmarkStart w:id="13" w:name="_Toc308688473"/>
      <w:r w:rsidRPr="007D1CFA">
        <w:rPr>
          <w:color w:val="000000"/>
        </w:rPr>
        <w:t>Информировать Исполнителя обо всех изменениях, решениях и мероприятиях, прямо или косвенно влияющих на выполнение работ в соответствии с условиями настоящего Договора;</w:t>
      </w:r>
      <w:bookmarkEnd w:id="12"/>
      <w:bookmarkEnd w:id="13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4" w:name="_Toc300837317"/>
      <w:bookmarkStart w:id="15" w:name="_Toc308688474"/>
      <w:r w:rsidRPr="007D1CFA">
        <w:rPr>
          <w:color w:val="000000"/>
        </w:rPr>
        <w:t>Передать Исполнителю информацию и методологические материалы, обязательные к руководству Исполнителем при выполнении работ;</w:t>
      </w:r>
      <w:bookmarkEnd w:id="14"/>
      <w:bookmarkEnd w:id="15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6" w:name="_Toc300837318"/>
      <w:bookmarkStart w:id="17" w:name="_Toc308688475"/>
      <w:r w:rsidRPr="007D1CFA">
        <w:rPr>
          <w:color w:val="000000"/>
        </w:rPr>
        <w:t>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сроки;</w:t>
      </w:r>
      <w:bookmarkEnd w:id="16"/>
      <w:bookmarkEnd w:id="17"/>
    </w:p>
    <w:p w:rsidR="008D74C1" w:rsidRPr="007D1CFA" w:rsidRDefault="00194F3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bookmarkStart w:id="18" w:name="_Toc300837319"/>
      <w:bookmarkStart w:id="19" w:name="_Toc308688476"/>
      <w:r>
        <w:rPr>
          <w:color w:val="000000"/>
        </w:rPr>
        <w:t>По предварительному согласованию</w:t>
      </w:r>
      <w:r w:rsidR="008D74C1" w:rsidRPr="007D1CFA">
        <w:rPr>
          <w:color w:val="000000"/>
        </w:rPr>
        <w:t xml:space="preserve"> обеспечить Исполнителя:</w:t>
      </w:r>
      <w:bookmarkEnd w:id="18"/>
      <w:bookmarkEnd w:id="19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0" w:name="_Toc300837320"/>
      <w:bookmarkStart w:id="21" w:name="_Toc308688477"/>
      <w:r w:rsidRPr="007D1CFA">
        <w:rPr>
          <w:color w:val="000000"/>
        </w:rPr>
        <w:t xml:space="preserve">Рабочими </w:t>
      </w:r>
      <w:r w:rsidR="00194F31">
        <w:rPr>
          <w:color w:val="000000"/>
        </w:rPr>
        <w:t>столами</w:t>
      </w:r>
      <w:r w:rsidRPr="007D1CFA">
        <w:rPr>
          <w:color w:val="000000"/>
        </w:rPr>
        <w:t xml:space="preserve"> в офисе Заказчика для двух работников;</w:t>
      </w:r>
      <w:bookmarkEnd w:id="20"/>
      <w:bookmarkEnd w:id="21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2" w:name="_Toc300837321"/>
      <w:bookmarkStart w:id="23" w:name="_Toc308688478"/>
      <w:r w:rsidRPr="007D1CFA">
        <w:rPr>
          <w:color w:val="000000"/>
        </w:rPr>
        <w:t>Не менее</w:t>
      </w:r>
      <w:proofErr w:type="gramStart"/>
      <w:r w:rsidRPr="007D1CFA">
        <w:rPr>
          <w:color w:val="000000"/>
        </w:rPr>
        <w:t>,</w:t>
      </w:r>
      <w:proofErr w:type="gramEnd"/>
      <w:r w:rsidRPr="007D1CFA">
        <w:rPr>
          <w:color w:val="000000"/>
        </w:rPr>
        <w:t xml:space="preserve"> чем одним компьютером, с доступом к электронной почте, с объемом оперативной памяти не менее 1024 Мб и доступом к принтеру;</w:t>
      </w:r>
      <w:bookmarkEnd w:id="22"/>
      <w:bookmarkEnd w:id="23"/>
    </w:p>
    <w:p w:rsidR="008D74C1" w:rsidRPr="007D1CFA" w:rsidRDefault="008D74C1" w:rsidP="007D1CFA">
      <w:pPr>
        <w:widowControl w:val="0"/>
        <w:numPr>
          <w:ilvl w:val="0"/>
          <w:numId w:val="2"/>
        </w:numPr>
        <w:jc w:val="both"/>
        <w:outlineLvl w:val="1"/>
        <w:rPr>
          <w:color w:val="000000"/>
        </w:rPr>
      </w:pPr>
      <w:bookmarkStart w:id="24" w:name="_Toc300837322"/>
      <w:bookmarkStart w:id="25" w:name="_Toc308688479"/>
      <w:r w:rsidRPr="007D1CFA">
        <w:rPr>
          <w:color w:val="000000"/>
        </w:rPr>
        <w:t>Телефон с выходом в городскую телефонную сеть</w:t>
      </w:r>
      <w:bookmarkEnd w:id="24"/>
      <w:bookmarkEnd w:id="25"/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>Принять работы, выполненные Исполнителем.</w:t>
      </w:r>
    </w:p>
    <w:p w:rsidR="008D74C1" w:rsidRPr="007D1CFA" w:rsidRDefault="008D74C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  <w:rPr>
          <w:color w:val="000000"/>
        </w:rPr>
      </w:pPr>
      <w:r w:rsidRPr="007D1CFA">
        <w:rPr>
          <w:color w:val="000000"/>
        </w:rPr>
        <w:t>Оплатить работы по цене, указанной в п. 2.1. настоящего договора.</w:t>
      </w:r>
    </w:p>
    <w:p w:rsidR="008D74C1" w:rsidRPr="007D1CFA" w:rsidRDefault="008D74C1" w:rsidP="00ED5155">
      <w:pPr>
        <w:widowControl w:val="0"/>
        <w:numPr>
          <w:ilvl w:val="1"/>
          <w:numId w:val="9"/>
        </w:numPr>
        <w:ind w:left="426"/>
        <w:jc w:val="both"/>
        <w:outlineLvl w:val="1"/>
      </w:pPr>
      <w:r w:rsidRPr="007D1CFA">
        <w:t>Заказчик имеет право:</w:t>
      </w:r>
    </w:p>
    <w:p w:rsidR="00792C64" w:rsidRPr="00194F31" w:rsidRDefault="00792C64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r w:rsidRPr="007D1CFA">
        <w:rPr>
          <w:color w:val="000000"/>
        </w:rPr>
        <w:t>Проверять ход и качество работ, выполняемых  Исполнителем, не вмешиваясь в его деятельность</w:t>
      </w:r>
      <w:r w:rsidR="00880CDD" w:rsidRPr="007D1CFA">
        <w:rPr>
          <w:color w:val="000000"/>
        </w:rPr>
        <w:t xml:space="preserve">. </w:t>
      </w:r>
    </w:p>
    <w:p w:rsidR="00194F31" w:rsidRPr="006402EF" w:rsidRDefault="00194F31" w:rsidP="00ED5155">
      <w:pPr>
        <w:widowControl w:val="0"/>
        <w:numPr>
          <w:ilvl w:val="2"/>
          <w:numId w:val="9"/>
        </w:numPr>
        <w:tabs>
          <w:tab w:val="clear" w:pos="1430"/>
          <w:tab w:val="num" w:pos="1134"/>
        </w:tabs>
        <w:ind w:left="1134" w:hanging="850"/>
        <w:jc w:val="both"/>
        <w:outlineLvl w:val="1"/>
      </w:pPr>
      <w:proofErr w:type="gramStart"/>
      <w:r w:rsidRPr="00724BD5">
        <w:t xml:space="preserve">Заказчик вправе </w:t>
      </w:r>
      <w:r>
        <w:t xml:space="preserve">отказаться от настоящего договора </w:t>
      </w:r>
      <w:r w:rsidRPr="00A72E3E">
        <w:t>в одностороннем порядке без возмещения Исполнителю убытков, причиненных таким отказом</w:t>
      </w:r>
      <w:r>
        <w:t>,</w:t>
      </w:r>
      <w:r w:rsidRPr="00724BD5">
        <w:t xml:space="preserve"> в случае непредставления Исполнителем документов, перечисленных в пункте </w:t>
      </w:r>
      <w:r w:rsidRPr="00E37373">
        <w:t>3.4</w:t>
      </w:r>
      <w:hyperlink w:anchor="налоги" w:history="1"/>
      <w:r w:rsidRPr="00724BD5">
        <w:t xml:space="preserve"> настоящего договора в срок, установленный указанным пунктом договора,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Исполнителя, определяемой по</w:t>
      </w:r>
      <w:proofErr w:type="gramEnd"/>
      <w:r w:rsidRPr="00724BD5">
        <w:t> данным бухгалтерской (финансовой) отчетности за истекший период (год, квартал/полугодие/9 месяцев текущего года)</w:t>
      </w:r>
      <w:r>
        <w:t>.</w:t>
      </w:r>
    </w:p>
    <w:p w:rsidR="00BC707C" w:rsidRDefault="00BC707C" w:rsidP="00ED5155">
      <w:pPr>
        <w:widowControl w:val="0"/>
        <w:numPr>
          <w:ilvl w:val="1"/>
          <w:numId w:val="9"/>
        </w:numPr>
        <w:ind w:left="0" w:hanging="6"/>
        <w:jc w:val="both"/>
        <w:outlineLvl w:val="1"/>
      </w:pPr>
      <w:proofErr w:type="gramStart"/>
      <w:r>
        <w:t xml:space="preserve">Исполнитель обязан представить Заказчику не позднее пятнадцати календарных дней с даты заключения настоящего Договора документы, подтверждающие отсутствие у Исполнителя налоговой задолженности, превышающей двадцать пять процентов балансовой стоимости активов Исполнителя, определяемой по данным бухгалтерской (финансовой) отчетности за истекший период (год, квартал/полугодие/9 месяцев текущего года), а именно: </w:t>
      </w:r>
      <w:proofErr w:type="gramEnd"/>
    </w:p>
    <w:p w:rsidR="00BC707C" w:rsidRDefault="00BC707C" w:rsidP="00E37373">
      <w:pPr>
        <w:widowControl w:val="0"/>
        <w:numPr>
          <w:ilvl w:val="0"/>
          <w:numId w:val="14"/>
        </w:numPr>
        <w:jc w:val="both"/>
        <w:outlineLvl w:val="1"/>
      </w:pPr>
      <w:r w:rsidRPr="00BC707C">
        <w:rPr>
          <w:color w:val="000000"/>
        </w:rPr>
        <w:t>копию</w:t>
      </w:r>
      <w:r>
        <w:t xml:space="preserve">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календарных дней до дня заключения Договора.  </w:t>
      </w:r>
    </w:p>
    <w:p w:rsidR="00BC707C" w:rsidRDefault="00BC707C" w:rsidP="00E37373">
      <w:pPr>
        <w:widowControl w:val="0"/>
        <w:numPr>
          <w:ilvl w:val="0"/>
          <w:numId w:val="14"/>
        </w:numPr>
        <w:jc w:val="both"/>
        <w:outlineLvl w:val="1"/>
      </w:pPr>
      <w:r>
        <w:t>При наличии в справке положений о неисполненной обязанности по уплате налогов, сборов, пеней, штрафов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Исполнителем представляются:</w:t>
      </w:r>
    </w:p>
    <w:p w:rsidR="00BC707C" w:rsidRDefault="00BC707C" w:rsidP="00E37373">
      <w:pPr>
        <w:widowControl w:val="0"/>
        <w:numPr>
          <w:ilvl w:val="0"/>
          <w:numId w:val="14"/>
        </w:numPr>
        <w:jc w:val="both"/>
        <w:outlineLvl w:val="1"/>
      </w:pPr>
      <w:r w:rsidRPr="00BC707C">
        <w:rPr>
          <w:color w:val="000000"/>
        </w:rPr>
        <w:t>копия</w:t>
      </w:r>
      <w:r>
        <w:t xml:space="preserve"> справки о состоянии расчетов по налогам, сборам, пеням и штрафам, выданной налоговым органом по месту нахождения Исполнителя не ранее чем за 60 календарных дней до дня заключения Договора;</w:t>
      </w:r>
    </w:p>
    <w:p w:rsidR="00BC707C" w:rsidRDefault="00BC707C" w:rsidP="00E37373">
      <w:pPr>
        <w:widowControl w:val="0"/>
        <w:numPr>
          <w:ilvl w:val="0"/>
          <w:numId w:val="14"/>
        </w:numPr>
        <w:jc w:val="both"/>
        <w:outlineLvl w:val="1"/>
      </w:pPr>
      <w:r w:rsidRPr="00BC707C">
        <w:rPr>
          <w:color w:val="000000"/>
        </w:rPr>
        <w:lastRenderedPageBreak/>
        <w:t>копия</w:t>
      </w:r>
      <w:r>
        <w:t xml:space="preserve">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Исполнителя.</w:t>
      </w:r>
    </w:p>
    <w:p w:rsidR="00CC75DB" w:rsidRDefault="00E37373" w:rsidP="007D1CFA">
      <w:pPr>
        <w:widowControl w:val="0"/>
        <w:ind w:left="283"/>
        <w:jc w:val="both"/>
      </w:pPr>
      <w:r w:rsidRPr="0042544E">
        <w:t>Исполнитель и Заказчик подтверждают,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</w:t>
      </w:r>
      <w:r>
        <w:t>.</w:t>
      </w:r>
    </w:p>
    <w:p w:rsidR="00E37373" w:rsidRDefault="00E37373" w:rsidP="00E37373">
      <w:pPr>
        <w:widowControl w:val="0"/>
        <w:numPr>
          <w:ilvl w:val="1"/>
          <w:numId w:val="9"/>
        </w:numPr>
        <w:ind w:left="0" w:hanging="6"/>
        <w:jc w:val="both"/>
        <w:outlineLvl w:val="1"/>
      </w:pPr>
      <w:r w:rsidRPr="00724BD5">
        <w:t xml:space="preserve">Стороны обязаны ежеквартально производить сверку расчетов по обязательствам, возникшим из исполняемого договора. Исполнитель обязан представлять подписанные акты сверки расчетов (далее - акт сверки), составленные на последнее число месяца прошедшего квартала в 2-х экземплярах. Заказчик в течение 5 (Пяти) рабочих дней </w:t>
      </w:r>
      <w:proofErr w:type="gramStart"/>
      <w:r w:rsidRPr="00724BD5">
        <w:t>с даты получения</w:t>
      </w:r>
      <w:proofErr w:type="gramEnd"/>
      <w:r w:rsidRPr="00724BD5">
        <w:t xml:space="preserve">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</w:t>
      </w:r>
      <w:r>
        <w:t>.</w:t>
      </w:r>
    </w:p>
    <w:p w:rsidR="00E37373" w:rsidRPr="007D1CFA" w:rsidRDefault="00E37373" w:rsidP="00185C71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7"/>
        </w:numPr>
        <w:jc w:val="center"/>
        <w:outlineLvl w:val="0"/>
        <w:rPr>
          <w:b/>
          <w:bCs/>
          <w:caps/>
          <w:kern w:val="32"/>
        </w:rPr>
      </w:pPr>
      <w:bookmarkStart w:id="26" w:name="_Toc300837323"/>
      <w:bookmarkStart w:id="27" w:name="_Toc308688480"/>
      <w:r w:rsidRPr="007D1CFA">
        <w:rPr>
          <w:b/>
          <w:bCs/>
          <w:caps/>
          <w:kern w:val="32"/>
        </w:rPr>
        <w:t>ПОРЯДОК ПРИЕМА И ПЕРЕДАЧИ ВЫПОЛНЕННЫХ РАБОТ</w:t>
      </w:r>
      <w:bookmarkEnd w:id="26"/>
      <w:bookmarkEnd w:id="27"/>
    </w:p>
    <w:p w:rsidR="00CC75DB" w:rsidRPr="007D1CFA" w:rsidRDefault="00CC75DB" w:rsidP="00185C71">
      <w:pPr>
        <w:ind w:firstLine="567"/>
        <w:jc w:val="both"/>
        <w:rPr>
          <w:b/>
          <w:bCs/>
          <w:caps/>
          <w:kern w:val="32"/>
        </w:rPr>
      </w:pP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 xml:space="preserve">Прием и передача выполненных работ осуществляются в соответствии </w:t>
      </w:r>
      <w:r w:rsidR="00330F23" w:rsidRPr="00B82649">
        <w:rPr>
          <w:bCs/>
          <w:color w:val="000000"/>
          <w:spacing w:val="-2"/>
          <w:lang w:val="ru-RU"/>
        </w:rPr>
        <w:t xml:space="preserve">с </w:t>
      </w:r>
      <w:r w:rsidRPr="00B82649">
        <w:rPr>
          <w:bCs/>
          <w:color w:val="000000"/>
          <w:spacing w:val="-2"/>
        </w:rPr>
        <w:t>требованиями Техническ</w:t>
      </w:r>
      <w:r w:rsidR="00077033" w:rsidRPr="00B82649">
        <w:rPr>
          <w:bCs/>
          <w:color w:val="000000"/>
          <w:spacing w:val="-2"/>
          <w:lang w:val="ru-RU"/>
        </w:rPr>
        <w:t>ого</w:t>
      </w:r>
      <w:r w:rsidRPr="00B82649">
        <w:rPr>
          <w:bCs/>
          <w:color w:val="000000"/>
          <w:spacing w:val="-2"/>
        </w:rPr>
        <w:t xml:space="preserve"> задани</w:t>
      </w:r>
      <w:r w:rsidR="00077033" w:rsidRPr="00B82649">
        <w:rPr>
          <w:bCs/>
          <w:color w:val="000000"/>
          <w:spacing w:val="-2"/>
          <w:lang w:val="ru-RU"/>
        </w:rPr>
        <w:t>я</w:t>
      </w:r>
      <w:r w:rsidRPr="00B82649">
        <w:rPr>
          <w:bCs/>
          <w:color w:val="000000"/>
          <w:spacing w:val="-2"/>
        </w:rPr>
        <w:t xml:space="preserve"> (</w:t>
      </w:r>
      <w:r w:rsidRPr="00B82649">
        <w:t>Приложени</w:t>
      </w:r>
      <w:r w:rsidR="00950BF8">
        <w:rPr>
          <w:lang w:val="ru-RU"/>
        </w:rPr>
        <w:t>е</w:t>
      </w:r>
      <w:r w:rsidRPr="00B82649">
        <w:t xml:space="preserve"> № 1</w:t>
      </w:r>
      <w:r w:rsidR="00E37373">
        <w:rPr>
          <w:lang w:val="ru-RU"/>
        </w:rPr>
        <w:t xml:space="preserve"> к настоящему договору</w:t>
      </w:r>
      <w:r w:rsidRPr="00B82649">
        <w:rPr>
          <w:bCs/>
          <w:color w:val="000000"/>
          <w:spacing w:val="-2"/>
        </w:rPr>
        <w:t xml:space="preserve">) по </w:t>
      </w:r>
      <w:r w:rsidRPr="00E37373">
        <w:rPr>
          <w:bCs/>
          <w:color w:val="000000"/>
          <w:spacing w:val="-2"/>
        </w:rPr>
        <w:t>акт</w:t>
      </w:r>
      <w:r w:rsidR="00E37373" w:rsidRPr="00E37373">
        <w:rPr>
          <w:bCs/>
          <w:color w:val="000000"/>
          <w:spacing w:val="-2"/>
          <w:lang w:val="ru-RU"/>
        </w:rPr>
        <w:t>у</w:t>
      </w:r>
      <w:r w:rsidRPr="00B82649">
        <w:rPr>
          <w:bCs/>
          <w:color w:val="000000"/>
          <w:spacing w:val="-2"/>
        </w:rPr>
        <w:t xml:space="preserve"> сдачи-приемки выполненных работ и счет- фактур</w:t>
      </w:r>
      <w:r w:rsidR="00D3421E" w:rsidRPr="00B82649">
        <w:rPr>
          <w:bCs/>
          <w:color w:val="000000"/>
          <w:spacing w:val="-2"/>
          <w:lang w:val="ru-RU"/>
        </w:rPr>
        <w:t>ам</w:t>
      </w:r>
      <w:r w:rsidRPr="00B82649">
        <w:rPr>
          <w:bCs/>
          <w:color w:val="000000"/>
          <w:spacing w:val="-2"/>
        </w:rPr>
        <w:t>, оформленными в надлежащем порядке.</w:t>
      </w:r>
    </w:p>
    <w:p w:rsidR="00FB4294" w:rsidRPr="00B82649" w:rsidRDefault="00FB4294" w:rsidP="00ED5155">
      <w:pPr>
        <w:pStyle w:val="a4"/>
        <w:numPr>
          <w:ilvl w:val="1"/>
          <w:numId w:val="8"/>
        </w:numPr>
        <w:overflowPunct w:val="0"/>
        <w:autoSpaceDE w:val="0"/>
        <w:autoSpaceDN w:val="0"/>
        <w:adjustRightInd w:val="0"/>
        <w:spacing w:after="0"/>
        <w:ind w:hanging="574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Исполнитель предоставляет: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доработанную информационную базу НИАЭП;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отчет об опытной эксплуатации;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color w:val="000000"/>
          <w:spacing w:val="-2"/>
        </w:rPr>
      </w:pPr>
      <w:r w:rsidRPr="00B82649">
        <w:rPr>
          <w:bCs/>
          <w:color w:val="000000"/>
          <w:spacing w:val="-2"/>
        </w:rPr>
        <w:t>рабочую инструкцию.</w:t>
      </w:r>
    </w:p>
    <w:p w:rsidR="00FB4294" w:rsidRPr="00B82649" w:rsidRDefault="00FB4294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spacing w:val="-2"/>
        </w:rPr>
      </w:pPr>
      <w:r w:rsidRPr="00B82649">
        <w:rPr>
          <w:bCs/>
          <w:spacing w:val="-2"/>
        </w:rPr>
        <w:t>копию действующей конфигурации «1С:УСО8» с доработанным функционалом. Конфигурация передается Заказчику в электронном виде на магнитном носителе, не позволяющем внести изменения в данные, записанные на него (</w:t>
      </w:r>
      <w:r w:rsidRPr="00B82649">
        <w:rPr>
          <w:bCs/>
          <w:spacing w:val="-2"/>
          <w:lang w:val="ru-RU"/>
        </w:rPr>
        <w:t>CD</w:t>
      </w:r>
      <w:r w:rsidRPr="00B82649">
        <w:rPr>
          <w:bCs/>
          <w:spacing w:val="-2"/>
        </w:rPr>
        <w:t>-</w:t>
      </w:r>
      <w:r w:rsidRPr="00B82649">
        <w:rPr>
          <w:bCs/>
          <w:spacing w:val="-2"/>
          <w:lang w:val="ru-RU"/>
        </w:rPr>
        <w:t>R</w:t>
      </w:r>
      <w:r w:rsidRPr="00B82649">
        <w:rPr>
          <w:bCs/>
          <w:spacing w:val="-2"/>
        </w:rPr>
        <w:t xml:space="preserve">, </w:t>
      </w:r>
      <w:r w:rsidRPr="00B82649">
        <w:rPr>
          <w:bCs/>
          <w:spacing w:val="-2"/>
          <w:lang w:val="ru-RU"/>
        </w:rPr>
        <w:t>DVD</w:t>
      </w:r>
      <w:r w:rsidRPr="00B82649">
        <w:rPr>
          <w:bCs/>
          <w:spacing w:val="-2"/>
        </w:rPr>
        <w:t>-</w:t>
      </w:r>
      <w:r w:rsidRPr="00B82649">
        <w:rPr>
          <w:bCs/>
          <w:spacing w:val="-2"/>
          <w:lang w:val="ru-RU"/>
        </w:rPr>
        <w:t>R</w:t>
      </w:r>
      <w:r w:rsidRPr="00B82649">
        <w:rPr>
          <w:bCs/>
          <w:spacing w:val="-2"/>
        </w:rPr>
        <w:t>).</w:t>
      </w:r>
    </w:p>
    <w:p w:rsidR="0000725E" w:rsidRPr="00B82649" w:rsidRDefault="0000725E" w:rsidP="00ED5155">
      <w:pPr>
        <w:pStyle w:val="a4"/>
        <w:numPr>
          <w:ilvl w:val="2"/>
          <w:numId w:val="8"/>
        </w:numPr>
        <w:tabs>
          <w:tab w:val="clear" w:pos="1430"/>
          <w:tab w:val="num" w:pos="-1701"/>
          <w:tab w:val="left" w:pos="851"/>
        </w:tabs>
        <w:overflowPunct w:val="0"/>
        <w:autoSpaceDE w:val="0"/>
        <w:autoSpaceDN w:val="0"/>
        <w:adjustRightInd w:val="0"/>
        <w:spacing w:after="0"/>
        <w:ind w:left="851" w:hanging="567"/>
        <w:jc w:val="both"/>
        <w:textAlignment w:val="baseline"/>
        <w:rPr>
          <w:bCs/>
          <w:spacing w:val="-2"/>
        </w:rPr>
      </w:pPr>
      <w:r w:rsidRPr="00B82649">
        <w:rPr>
          <w:bCs/>
          <w:spacing w:val="-2"/>
        </w:rPr>
        <w:t>описание алгоритма (алгоритмов) разработанного функционала в соответствии с требованиям, изложенным в разделе 7 РД 50-34.698-90 «Автоматизированные системы. Требования к содержанию документов».</w:t>
      </w:r>
    </w:p>
    <w:p w:rsidR="0043029A" w:rsidRPr="007D1CFA" w:rsidRDefault="0043029A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Исходные коды программного обеспечения, созданного Исполнителем на основании настоящего Договора,  должны быть переданы в собственность Заказчика.</w:t>
      </w:r>
    </w:p>
    <w:p w:rsidR="00444AB7" w:rsidRPr="007D1CFA" w:rsidRDefault="00444AB7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Исключительные права на результаты работы по настоящему Договору принадлежат Заказчику с момента подписания Сторонами акта сдачи-приемки выполненных работ.</w:t>
      </w:r>
    </w:p>
    <w:p w:rsidR="0043029A" w:rsidRPr="007D1CFA" w:rsidRDefault="0043029A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Передача отчетных материалов Заказчику осуществляется сопроводительными документами Исполнителя.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Передача документов и материалов происходит на территории Заказчика, в процессе передачи материалов Исполнитель демонстрирует Заказчику выполненную работу.  </w:t>
      </w:r>
    </w:p>
    <w:p w:rsidR="008D74C1" w:rsidRPr="007D1CFA" w:rsidRDefault="00FB4294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 срок</w:t>
      </w:r>
      <w:r w:rsidR="008D74C1" w:rsidRPr="007D1CFA">
        <w:t xml:space="preserve"> не более 10 рабочих дней с момента получения акта сдачи-пр</w:t>
      </w:r>
      <w:r w:rsidR="0044047E" w:rsidRPr="007D1CFA">
        <w:t>и</w:t>
      </w:r>
      <w:r w:rsidR="008D74C1" w:rsidRPr="007D1CFA">
        <w:t>емки, обязан рассмотреть материалы и направить Исполнителю подписанный акт сдачи-пр</w:t>
      </w:r>
      <w:r w:rsidR="0044047E" w:rsidRPr="007D1CFA">
        <w:t>и</w:t>
      </w:r>
      <w:r w:rsidR="008D74C1" w:rsidRPr="007D1CFA">
        <w:t xml:space="preserve">емки, либо перечень задач на доработку, требующих необходимых исправлений в согласованные сроки за счет средств Исполнителя. 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Отказ Заказчика от приема выполненных работ составляется в письменной форме и содержит перечень недостатков и недоработок, выявленных в ходе приема Работ и отчетных материалов. Устранение выявленных недостатков и недоработок осуществляется за счет Исполнителя.</w:t>
      </w:r>
    </w:p>
    <w:p w:rsidR="008D74C1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досрочного выполнения работ по настоящему договору Заказчик вправе досрочно принять и оплатить выполненные работы.</w:t>
      </w:r>
    </w:p>
    <w:p w:rsidR="00E37373" w:rsidRPr="007D1CFA" w:rsidRDefault="00E37373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B9346E">
        <w:rPr>
          <w:bCs/>
          <w:color w:val="000000"/>
          <w:spacing w:val="-2"/>
        </w:rPr>
        <w:t xml:space="preserve">После </w:t>
      </w:r>
      <w:r>
        <w:rPr>
          <w:bCs/>
          <w:color w:val="000000"/>
          <w:spacing w:val="-2"/>
        </w:rPr>
        <w:t xml:space="preserve">успешного завершения </w:t>
      </w:r>
      <w:r w:rsidRPr="00B9346E">
        <w:rPr>
          <w:bCs/>
          <w:color w:val="000000"/>
          <w:spacing w:val="-2"/>
        </w:rPr>
        <w:t xml:space="preserve">Заказчиком </w:t>
      </w:r>
      <w:r>
        <w:rPr>
          <w:bCs/>
          <w:color w:val="000000"/>
          <w:spacing w:val="-2"/>
        </w:rPr>
        <w:t>предусмотренных Техническим заданием испытаний результата выполненных</w:t>
      </w:r>
      <w:r w:rsidRPr="00B9346E">
        <w:rPr>
          <w:bCs/>
          <w:color w:val="000000"/>
          <w:spacing w:val="-2"/>
        </w:rPr>
        <w:t xml:space="preserve"> работ по настоящему договору Исполнитель представляет Заказчику акт сдачи-приемки выполненных работ и счет-фактуру, </w:t>
      </w:r>
      <w:r w:rsidRPr="00B9346E">
        <w:rPr>
          <w:bCs/>
          <w:color w:val="000000"/>
          <w:spacing w:val="-2"/>
        </w:rPr>
        <w:lastRenderedPageBreak/>
        <w:t>оформленн</w:t>
      </w:r>
      <w:r>
        <w:rPr>
          <w:bCs/>
          <w:color w:val="000000"/>
          <w:spacing w:val="-2"/>
        </w:rPr>
        <w:t>ый</w:t>
      </w:r>
      <w:r w:rsidRPr="00B9346E">
        <w:rPr>
          <w:bCs/>
          <w:color w:val="000000"/>
          <w:spacing w:val="-2"/>
        </w:rPr>
        <w:t xml:space="preserve"> в надлежащем порядке</w:t>
      </w:r>
      <w:r>
        <w:rPr>
          <w:bCs/>
          <w:color w:val="000000"/>
          <w:spacing w:val="-2"/>
        </w:rPr>
        <w:t>.</w:t>
      </w:r>
    </w:p>
    <w:p w:rsidR="00C73745" w:rsidRPr="007D1CFA" w:rsidRDefault="00C73745" w:rsidP="00185C71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jc w:val="center"/>
        <w:outlineLvl w:val="0"/>
        <w:rPr>
          <w:b/>
          <w:bCs/>
          <w:caps/>
          <w:kern w:val="32"/>
        </w:rPr>
      </w:pPr>
      <w:bookmarkStart w:id="28" w:name="_Toc300837324"/>
      <w:bookmarkStart w:id="29" w:name="_Toc308688481"/>
      <w:r w:rsidRPr="007D1CFA">
        <w:rPr>
          <w:b/>
          <w:bCs/>
          <w:caps/>
          <w:kern w:val="32"/>
        </w:rPr>
        <w:t>ОТВЕТСТВЕННОСТЬ СТОРОН</w:t>
      </w:r>
      <w:bookmarkEnd w:id="28"/>
      <w:bookmarkEnd w:id="29"/>
    </w:p>
    <w:p w:rsidR="00CC75DB" w:rsidRPr="007D1CFA" w:rsidRDefault="00CC75DB" w:rsidP="00185C71">
      <w:pPr>
        <w:ind w:firstLine="567"/>
        <w:jc w:val="both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и Заказчик несут ответственность за неисполнение или ненадлежащее исполнение обязательств, предусмотренных договором, в соответствии с законодательством Российской Федерации и договором.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Неисполнение или ненадлежащее исполнение Исполнителем условий договора, влечет за собой обязанность Исполнителя возместить Заказчику убытки.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вправе потребовать от Исполнителя уплаты неустойки (штрафа) в следующих случаях:</w:t>
      </w:r>
    </w:p>
    <w:p w:rsidR="003051CE" w:rsidRPr="007D1CFA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срок</w:t>
      </w:r>
      <w:r w:rsidR="003C6327" w:rsidRPr="007D1CFA">
        <w:rPr>
          <w:color w:val="000000"/>
        </w:rPr>
        <w:t>а</w:t>
      </w:r>
      <w:r w:rsidRPr="007D1CFA">
        <w:rPr>
          <w:color w:val="000000"/>
        </w:rPr>
        <w:t xml:space="preserve"> выполнения работ в размере 0,2 % от цены договора за каждый день просрочки.</w:t>
      </w:r>
    </w:p>
    <w:p w:rsidR="003051CE" w:rsidRPr="007D1CFA" w:rsidRDefault="003051CE" w:rsidP="00ED5155">
      <w:pPr>
        <w:widowControl w:val="0"/>
        <w:numPr>
          <w:ilvl w:val="2"/>
          <w:numId w:val="8"/>
        </w:numPr>
        <w:tabs>
          <w:tab w:val="clear" w:pos="1430"/>
          <w:tab w:val="num" w:pos="574"/>
          <w:tab w:val="num" w:pos="1080"/>
        </w:tabs>
        <w:ind w:left="1080" w:hanging="574"/>
        <w:jc w:val="both"/>
        <w:outlineLvl w:val="1"/>
      </w:pPr>
      <w:r w:rsidRPr="007D1CFA">
        <w:rPr>
          <w:color w:val="000000"/>
        </w:rPr>
        <w:t>За нарушение согласованных сроков устранения выявленных недоделок и недостатков в течение гарантийного срока в размере 0,2% от цены договора за каждый день просрочки.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Предъявление Заказчиком неустоек (штрафов) за нарушение условий договора, а также сумм возмещения убытков или иного ущерба по договору, производится письменно путем направления соответствующего требования (претензии) об их уплате и/или возмещении. Такое требование (претензия) должно содержать срок для оплаты неустойки (штрафа) и/или возмещения убытков, который не может быть менее 7 (семи) дней. При этом письменное требование (претензия) не является документом, определяющим дату получения Заказчиком доходов в виде неустоек (штрафов) за нарушение условий договора. Исполнитель, получивший требование (претензию) обязан в указанный в нем срок выплатить сумму неустойки (штрафа) и/или убытков.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Возмещение убытков не освобождает Исполнителя от исполнения принятых по договору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нарушения сроков оплаты Заказчик несет ответственность в соответствии со статьей 395 ГК РФ, при этом размер процентов, подлежащих уплате, определяется исходя из ставки 5% годовых от неоплаченной суммы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overflowPunct w:val="0"/>
        <w:autoSpaceDE w:val="0"/>
        <w:autoSpaceDN w:val="0"/>
        <w:adjustRightInd w:val="0"/>
        <w:ind w:hanging="574"/>
        <w:jc w:val="both"/>
        <w:textAlignment w:val="baseline"/>
        <w:outlineLvl w:val="1"/>
        <w:rPr>
          <w:bCs/>
          <w:caps/>
          <w:kern w:val="32"/>
        </w:rPr>
      </w:pPr>
      <w:r w:rsidRPr="007D1CFA">
        <w:t>Если Заказчику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прав.</w:t>
      </w:r>
    </w:p>
    <w:p w:rsidR="00CC75DB" w:rsidRPr="007D1CFA" w:rsidRDefault="00CC75DB" w:rsidP="00185C71">
      <w:pPr>
        <w:ind w:firstLine="567"/>
        <w:jc w:val="both"/>
        <w:rPr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0" w:name="_Toc300837325"/>
      <w:bookmarkStart w:id="31" w:name="_Toc308688482"/>
      <w:r w:rsidRPr="007D1CFA">
        <w:rPr>
          <w:b/>
          <w:bCs/>
          <w:caps/>
          <w:kern w:val="32"/>
        </w:rPr>
        <w:t>ФОРС-МАЖОРНЫЕ ОБСТОЯТЕЛЬСТВА</w:t>
      </w:r>
      <w:bookmarkEnd w:id="30"/>
      <w:bookmarkEnd w:id="31"/>
    </w:p>
    <w:p w:rsidR="00CC75DB" w:rsidRPr="007D1CFA" w:rsidRDefault="00CC75DB" w:rsidP="00185C71">
      <w:pPr>
        <w:ind w:firstLine="567"/>
        <w:jc w:val="both"/>
        <w:rPr>
          <w:b/>
          <w:bCs/>
          <w:caps/>
          <w:kern w:val="32"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proofErr w:type="gramStart"/>
      <w:r w:rsidRPr="007D1CFA">
        <w:t>Стороны освобождаются от ответственности за полное или частичное неисполнение своих обязательств по настоящему договору, если указанное неисполнение явилось следствием форс-мажорных обстоятельств (наводнение, пожар, землетрясение и другие стихийные бедствия, а также война или военные действия, крупномасштабные забастовки) при условии, что эти обстоятельства не зависели от воли сторон и сделали невозможным исполнение любой из сторон своих обязательств по настоящему договору.</w:t>
      </w:r>
      <w:proofErr w:type="gramEnd"/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Сторона, подвергшаяся воздействию форс-мажорных обстоятельств, обязана немедленно в письменном виде уведомить об этом другую Сторону, описав характер форс-мажорных обстоятельств, но не позднее, чем через 5 (пяти) календарных дней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D74C1" w:rsidRPr="007D1CFA" w:rsidRDefault="008D74C1" w:rsidP="00950BF8">
      <w:pPr>
        <w:widowControl w:val="0"/>
        <w:tabs>
          <w:tab w:val="num" w:pos="574"/>
        </w:tabs>
        <w:ind w:left="540" w:firstLine="27"/>
        <w:jc w:val="both"/>
        <w:outlineLvl w:val="1"/>
      </w:pPr>
      <w:r w:rsidRPr="007D1CFA">
        <w:t>Надлежащим подтверждением наступления и окончания действия форс-мажорных обстоятельств будут служить справки, выдаваемые региональными представительствами Торгово-Промышленной Палаты РФ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Срок действия  настоящего договора автоматически продлевается на период форс-мажора и устранения его последствий.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lastRenderedPageBreak/>
        <w:t>Если какие-либо форс-мажорные обстоятельства будут длиться более 3 (трех) месяцев, Стороны, должны провести переговоры с целью принятия решения о продлении сроков исполнения обязательств по договору либо о расторжении договора.</w:t>
      </w:r>
    </w:p>
    <w:p w:rsidR="008D74C1" w:rsidRPr="007D1CFA" w:rsidRDefault="008D74C1" w:rsidP="007D1CFA">
      <w:pPr>
        <w:pStyle w:val="a4"/>
        <w:tabs>
          <w:tab w:val="num" w:pos="574"/>
        </w:tabs>
        <w:overflowPunct w:val="0"/>
        <w:autoSpaceDE w:val="0"/>
        <w:autoSpaceDN w:val="0"/>
        <w:adjustRightInd w:val="0"/>
        <w:spacing w:after="0"/>
        <w:ind w:left="567" w:hanging="574"/>
        <w:jc w:val="both"/>
        <w:textAlignment w:val="baseline"/>
        <w:rPr>
          <w:color w:val="000000"/>
          <w:lang w:val="ru-RU"/>
        </w:rPr>
      </w:pPr>
      <w:r w:rsidRPr="007D1CFA">
        <w:rPr>
          <w:color w:val="000000"/>
        </w:rPr>
        <w:t>При расторжении договора по форс-мажорным обстоятельствам Стороны производят взаиморасчеты по обязательствам, выполненным на момент прекращения настоящего договора.</w:t>
      </w:r>
    </w:p>
    <w:p w:rsidR="00CC75DB" w:rsidRPr="007D1CFA" w:rsidRDefault="00CC75DB" w:rsidP="00185C71">
      <w:pPr>
        <w:ind w:firstLine="567"/>
        <w:jc w:val="both"/>
        <w:rPr>
          <w:color w:val="000000"/>
        </w:rPr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2" w:name="_Toc300837326"/>
      <w:bookmarkStart w:id="33" w:name="_Toc308688483"/>
      <w:r w:rsidRPr="007D1CFA">
        <w:rPr>
          <w:b/>
          <w:bCs/>
        </w:rPr>
        <w:t>ГАРАНТИИ</w:t>
      </w:r>
      <w:bookmarkEnd w:id="32"/>
      <w:bookmarkEnd w:id="33"/>
    </w:p>
    <w:p w:rsidR="00CC75DB" w:rsidRPr="007D1CFA" w:rsidRDefault="00CC75DB" w:rsidP="00185C71">
      <w:pPr>
        <w:ind w:firstLine="567"/>
        <w:jc w:val="both"/>
        <w:rPr>
          <w:b/>
          <w:bCs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 xml:space="preserve">Гарантийный срок на выполненные Работы </w:t>
      </w:r>
      <w:r w:rsidRPr="00B82649">
        <w:t xml:space="preserve">составляет </w:t>
      </w:r>
      <w:r w:rsidR="00E855D4" w:rsidRPr="00B82649">
        <w:t xml:space="preserve">12 </w:t>
      </w:r>
      <w:r w:rsidR="00997080" w:rsidRPr="00B82649">
        <w:t>(</w:t>
      </w:r>
      <w:r w:rsidR="00E855D4" w:rsidRPr="00B82649">
        <w:t>двенадцать</w:t>
      </w:r>
      <w:r w:rsidR="00997080" w:rsidRPr="007D1CFA">
        <w:t xml:space="preserve">) месяцев с </w:t>
      </w:r>
      <w:r w:rsidR="003E6E5B" w:rsidRPr="007D1CFA">
        <w:t>момента подписания Сторонами акта сдачи-приемки выполненных Работ</w:t>
      </w:r>
      <w:r w:rsidRPr="007D1CFA">
        <w:t>.</w:t>
      </w:r>
    </w:p>
    <w:p w:rsidR="00440145" w:rsidRPr="007D1CFA" w:rsidRDefault="00440145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 xml:space="preserve">В течение гарантийного срока </w:t>
      </w:r>
      <w:r w:rsidR="008D74C1" w:rsidRPr="007D1CFA">
        <w:t>Исполнитель обязуется</w:t>
      </w:r>
      <w:r w:rsidRPr="007D1CFA">
        <w:t>:</w:t>
      </w:r>
    </w:p>
    <w:p w:rsidR="00991B00" w:rsidRPr="007D1CFA" w:rsidRDefault="00991B00" w:rsidP="00ED5155">
      <w:pPr>
        <w:widowControl w:val="0"/>
        <w:numPr>
          <w:ilvl w:val="2"/>
          <w:numId w:val="8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7D1CFA">
        <w:rPr>
          <w:color w:val="000000"/>
        </w:rPr>
        <w:t>Осуществлять гарантийное обслуживание разработанного в соответствии с Техническим</w:t>
      </w:r>
      <w:r w:rsidR="00D826C0" w:rsidRPr="007D1CFA">
        <w:rPr>
          <w:color w:val="000000"/>
        </w:rPr>
        <w:t>и задания</w:t>
      </w:r>
      <w:r w:rsidRPr="007D1CFA">
        <w:rPr>
          <w:color w:val="000000"/>
        </w:rPr>
        <w:t>м</w:t>
      </w:r>
      <w:r w:rsidR="00D826C0" w:rsidRPr="007D1CFA">
        <w:rPr>
          <w:color w:val="000000"/>
        </w:rPr>
        <w:t>и</w:t>
      </w:r>
      <w:r w:rsidRPr="007D1CFA">
        <w:rPr>
          <w:color w:val="000000"/>
        </w:rPr>
        <w:t xml:space="preserve"> функционала, включая консультационные и методические услуги пользователям по разработанному функционалу, лично на территории Заказчика по адресу г. Н. Новгород пл. Свободы д.3.</w:t>
      </w:r>
    </w:p>
    <w:p w:rsidR="00991B00" w:rsidRPr="007D1CFA" w:rsidRDefault="00991B00" w:rsidP="00ED5155">
      <w:pPr>
        <w:widowControl w:val="0"/>
        <w:numPr>
          <w:ilvl w:val="2"/>
          <w:numId w:val="8"/>
        </w:numPr>
        <w:tabs>
          <w:tab w:val="clear" w:pos="1430"/>
          <w:tab w:val="num" w:pos="993"/>
        </w:tabs>
        <w:ind w:left="993" w:hanging="709"/>
        <w:jc w:val="both"/>
        <w:outlineLvl w:val="1"/>
      </w:pPr>
      <w:r w:rsidRPr="007D1CFA">
        <w:rPr>
          <w:color w:val="000000"/>
        </w:rPr>
        <w:t>За свой счет и в установленные Заказчиком сроки устранить все выявленные недостатки и/или недоработки выполненных Работ, обнаруженные в течение Гарантийного срока</w:t>
      </w:r>
    </w:p>
    <w:p w:rsidR="003E6E5B" w:rsidRPr="007D1CFA" w:rsidRDefault="003E6E5B" w:rsidP="00ED5155">
      <w:pPr>
        <w:widowControl w:val="0"/>
        <w:numPr>
          <w:ilvl w:val="1"/>
          <w:numId w:val="8"/>
        </w:numPr>
        <w:tabs>
          <w:tab w:val="clear" w:pos="574"/>
        </w:tabs>
        <w:ind w:left="426"/>
        <w:jc w:val="both"/>
        <w:outlineLvl w:val="1"/>
      </w:pPr>
      <w:r w:rsidRPr="007D1CFA">
        <w:t>В</w:t>
      </w:r>
      <w:r w:rsidR="008D74C1" w:rsidRPr="007D1CFA">
        <w:t xml:space="preserve"> противном случае Заказчик вправе устранить недостатки и/или недоработки собственными и/или привлеченными силами с отнесением при этом всех подтвержденных документально затрат и расходов на Исполнителя, а также предъявить штрафные санкции, предусмотренные настоящим Договором. 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clear" w:pos="574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outlineLvl w:val="1"/>
      </w:pPr>
      <w:r w:rsidRPr="007D1CFA">
        <w:t>Заказчик направляет Исполнителю уведомление о необходимости гарантийного устранения выявленных недостатков и/или недоработок по почте, факсимильным сообщением или иным способом.</w:t>
      </w:r>
    </w:p>
    <w:p w:rsidR="00CC75DB" w:rsidRPr="007D1CFA" w:rsidRDefault="00CC75DB" w:rsidP="00185C71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</w:rPr>
      </w:pPr>
      <w:bookmarkStart w:id="34" w:name="_Toc300837327"/>
      <w:bookmarkStart w:id="35" w:name="_Toc308688484"/>
      <w:r w:rsidRPr="007D1CFA">
        <w:rPr>
          <w:b/>
          <w:bCs/>
          <w:caps/>
          <w:kern w:val="32"/>
        </w:rPr>
        <w:t>ПОРЯДОК</w:t>
      </w:r>
      <w:r w:rsidRPr="007D1CFA">
        <w:rPr>
          <w:b/>
          <w:bCs/>
        </w:rPr>
        <w:t xml:space="preserve"> РАЗРЕШЕНИЯ СПОРОВ</w:t>
      </w:r>
      <w:bookmarkEnd w:id="34"/>
      <w:bookmarkEnd w:id="35"/>
    </w:p>
    <w:p w:rsidR="00CC75DB" w:rsidRPr="007D1CFA" w:rsidRDefault="00CC75DB" w:rsidP="00185C71">
      <w:pPr>
        <w:ind w:firstLine="567"/>
        <w:jc w:val="both"/>
        <w:rPr>
          <w:b/>
          <w:bCs/>
        </w:rPr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В случае возникновения споров по вопросам исполнения настоящего договора или в связи с ним, Сторонами предусматривается претензионный порядок урегулирования споров. Сторона, у которой возникли основания для предъявления претензии, должна предъявить претензию в письменном виде с приложением обосновывающих документов. Сторона, получившая претензию, обязана дать ответ в течение 20 (двадцати) календарных дней с момента ее получения.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jc w:val="both"/>
        <w:outlineLvl w:val="1"/>
      </w:pPr>
      <w:r w:rsidRPr="007D1CFA">
        <w:t>При невозможности разрешения споров путем переговоров все споры по настоящему договору передаются на рассмотрение Арбитражного суда Нижегородской  области.</w:t>
      </w:r>
    </w:p>
    <w:p w:rsidR="000648E3" w:rsidRPr="007D1CFA" w:rsidRDefault="000648E3" w:rsidP="00185C71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36" w:name="_Toc300837328"/>
      <w:bookmarkStart w:id="37" w:name="_Toc308688485"/>
      <w:r w:rsidRPr="007D1CFA">
        <w:rPr>
          <w:b/>
          <w:bCs/>
          <w:caps/>
          <w:kern w:val="32"/>
        </w:rPr>
        <w:t>ПРОЧИЕ УСЛОВИЯ</w:t>
      </w:r>
      <w:bookmarkEnd w:id="36"/>
      <w:bookmarkEnd w:id="37"/>
    </w:p>
    <w:p w:rsidR="00CC75DB" w:rsidRPr="007D1CFA" w:rsidRDefault="00CC75DB" w:rsidP="00185C71">
      <w:pPr>
        <w:ind w:firstLine="567"/>
        <w:jc w:val="both"/>
        <w:rPr>
          <w:b/>
          <w:bCs/>
          <w:caps/>
          <w:kern w:val="32"/>
        </w:rPr>
      </w:pPr>
    </w:p>
    <w:p w:rsidR="008D74C1" w:rsidRPr="007D1CFA" w:rsidRDefault="00E37373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B9346E">
        <w:rPr>
          <w:bCs/>
          <w:color w:val="000000"/>
          <w:spacing w:val="-2"/>
        </w:rPr>
        <w:t xml:space="preserve">Исключительные права на результаты работ по настоящему Договору, в том числе на результаты которым предоставляется правовая охрана как результатам интеллектуальной деятельности, принадлежат Заказчику с момента приемки Заказчиком всех работ по настоящему договору. </w:t>
      </w:r>
      <w:r>
        <w:rPr>
          <w:bCs/>
          <w:color w:val="000000"/>
          <w:spacing w:val="-2"/>
        </w:rPr>
        <w:t xml:space="preserve">До момента приемки Заказчиком </w:t>
      </w:r>
      <w:r w:rsidRPr="00B9346E">
        <w:rPr>
          <w:bCs/>
          <w:color w:val="000000"/>
          <w:spacing w:val="-2"/>
        </w:rPr>
        <w:t>всех работ по договору</w:t>
      </w:r>
      <w:r>
        <w:rPr>
          <w:bCs/>
          <w:color w:val="000000"/>
          <w:spacing w:val="-2"/>
        </w:rPr>
        <w:t xml:space="preserve"> Заказчик вправе использовать указанные выше результаты интеллектуальной деятельности в пределах, необходимых для исполнения обязательств Заказчика по настоящему договору</w:t>
      </w:r>
      <w:r w:rsidR="008D74C1" w:rsidRPr="007D1CFA">
        <w:t>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Результаты, полученные в ходе выполнения обязательств по настоящему договору, не могут быть использованы Исполнителем без согласования с Заказчиком.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В настоящий Договор Сторонами могут быть внесены изменения и дополнения, которые оформляются дополнительными соглашениями к  настоящему Договору.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Настоящий Договор </w:t>
      </w:r>
      <w:proofErr w:type="gramStart"/>
      <w:r w:rsidRPr="007D1CFA">
        <w:t>может быть досрочно расторгнут</w:t>
      </w:r>
      <w:proofErr w:type="gramEnd"/>
      <w:r w:rsidRPr="007D1CFA">
        <w:t xml:space="preserve"> по основаниям, предусмотренным законодательством Российской Федерации.</w:t>
      </w:r>
    </w:p>
    <w:p w:rsidR="00B11281" w:rsidRPr="007D1CFA" w:rsidRDefault="00B11281" w:rsidP="00ED5155">
      <w:pPr>
        <w:numPr>
          <w:ilvl w:val="1"/>
          <w:numId w:val="8"/>
        </w:numPr>
        <w:ind w:hanging="574"/>
        <w:jc w:val="both"/>
      </w:pPr>
      <w:bookmarkStart w:id="38" w:name="_Toc300837330"/>
      <w:bookmarkStart w:id="39" w:name="_Toc308688487"/>
      <w:r w:rsidRPr="007D1CFA">
        <w:lastRenderedPageBreak/>
        <w:t xml:space="preserve">Исполнитель гарантирует </w:t>
      </w:r>
      <w:r w:rsidR="007E2772">
        <w:t>АО</w:t>
      </w:r>
      <w:r w:rsidRPr="007D1CFA">
        <w:t xml:space="preserve"> «НИАЭП», что сведения в отношении всей цепочки собственников и руководителей, включая бенефициаров (в том числе конечных), Исполнителя, предоставленные Исполнителем в рамках Закупки, (далее – Сведения), являются полными, точными и достоверными.</w:t>
      </w:r>
    </w:p>
    <w:p w:rsidR="00B11281" w:rsidRPr="007D1CFA" w:rsidRDefault="00B11281" w:rsidP="007D1CFA">
      <w:pPr>
        <w:tabs>
          <w:tab w:val="num" w:pos="574"/>
        </w:tabs>
        <w:ind w:left="567" w:firstLine="567"/>
        <w:jc w:val="both"/>
      </w:pPr>
      <w:r w:rsidRPr="007D1CFA">
        <w:t xml:space="preserve">При изменении Сведений Исполнитель обязан не позднее 5 (пяти) дней с момента таких изменений направить </w:t>
      </w:r>
      <w:r w:rsidR="007E2772">
        <w:t>АО</w:t>
      </w:r>
      <w:r w:rsidRPr="007D1CFA">
        <w:t xml:space="preserve">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</w:t>
      </w:r>
    </w:p>
    <w:p w:rsidR="00B11281" w:rsidRPr="007D1CFA" w:rsidRDefault="00B11281" w:rsidP="007D1CFA">
      <w:pPr>
        <w:tabs>
          <w:tab w:val="num" w:pos="574"/>
        </w:tabs>
        <w:ind w:left="567" w:firstLine="567"/>
        <w:jc w:val="both"/>
      </w:pPr>
      <w:proofErr w:type="gramStart"/>
      <w:r w:rsidRPr="007D1CFA"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7E2772">
        <w:t>АО</w:t>
      </w:r>
      <w:r w:rsidRPr="007D1CFA">
        <w:t xml:space="preserve"> «НИАЭП», а также на раскрытие </w:t>
      </w:r>
      <w:r w:rsidR="007E2772">
        <w:t>АО</w:t>
      </w:r>
      <w:r w:rsidRPr="007D1CFA">
        <w:t xml:space="preserve"> «НИАЭП» Сведений, полностью или частично, Госкорп</w:t>
      </w:r>
      <w:r w:rsidR="00246BAA">
        <w:t>о</w:t>
      </w:r>
      <w:r w:rsidRPr="007D1CFA">
        <w:t>рации «Росатом» и компетентным органам</w:t>
      </w:r>
      <w:proofErr w:type="gramEnd"/>
      <w:r w:rsidRPr="007D1CFA">
        <w:t xml:space="preserve"> государственной власти (в том числе Федеральной налоговой службе, Минэнерго России, </w:t>
      </w:r>
      <w:proofErr w:type="spellStart"/>
      <w:r w:rsidRPr="007D1CFA">
        <w:t>Росфинмониторингу</w:t>
      </w:r>
      <w:proofErr w:type="spellEnd"/>
      <w:r w:rsidRPr="007D1CFA">
        <w:t xml:space="preserve">, Правительству Российской Федерации) и последующую обработку Сведений Госкорпорацией «Росатом» и такими органами (далее – Раскрытие). Исполнитель освобождает </w:t>
      </w:r>
      <w:r w:rsidR="007E2772">
        <w:t>АО</w:t>
      </w:r>
      <w:r w:rsidRPr="007D1CFA">
        <w:t xml:space="preserve"> «НИАЭП» от любой ответственности в связи с Раскрытием, в том числе возмещает </w:t>
      </w:r>
      <w:r w:rsidR="007E2772">
        <w:t>АО</w:t>
      </w:r>
      <w:r w:rsidRPr="007D1CFA">
        <w:t xml:space="preserve"> «НИАЭП» убытки, понесенные в связи с предъявлением </w:t>
      </w:r>
      <w:r w:rsidR="007E2772">
        <w:t>АО</w:t>
      </w:r>
      <w:r w:rsidRPr="007D1CFA">
        <w:t xml:space="preserve"> «НИАЭП» претензий, исков и требований любыми третьими лицами, чьи права были или могли быть нарушены таким Раскрытием.</w:t>
      </w:r>
    </w:p>
    <w:p w:rsidR="00B11281" w:rsidRPr="007D1CFA" w:rsidRDefault="00B11281" w:rsidP="007D1CFA">
      <w:pPr>
        <w:ind w:left="567" w:firstLine="567"/>
        <w:jc w:val="both"/>
      </w:pPr>
      <w:r w:rsidRPr="007D1CFA">
        <w:t xml:space="preserve">Исполнитель и </w:t>
      </w:r>
      <w:r w:rsidR="007E2772">
        <w:t>АО</w:t>
      </w:r>
      <w:r w:rsidRPr="007D1CFA">
        <w:t xml:space="preserve">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11281" w:rsidRPr="007D1CFA" w:rsidRDefault="00B11281" w:rsidP="007D1CFA">
      <w:pPr>
        <w:ind w:left="567" w:firstLine="567"/>
        <w:jc w:val="both"/>
      </w:pPr>
      <w:proofErr w:type="gramStart"/>
      <w:r w:rsidRPr="007D1CFA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="007E2772">
        <w:t>АО</w:t>
      </w:r>
      <w:r w:rsidRPr="007D1CFA">
        <w:t xml:space="preserve"> «НИАЭП» от исполнения Договора и предъявления </w:t>
      </w:r>
      <w:r w:rsidR="007E2772">
        <w:t>АО</w:t>
      </w:r>
      <w:r w:rsidRPr="007D1CFA">
        <w:t xml:space="preserve"> «НИАЭП» </w:t>
      </w:r>
      <w:r w:rsidR="009331DE" w:rsidRPr="007D1CFA">
        <w:t>Исполнителю</w:t>
      </w:r>
      <w:r w:rsidRPr="007D1CFA">
        <w:t xml:space="preserve"> требования о возмещении убытков, причиненных прекращением Договора.</w:t>
      </w:r>
      <w:proofErr w:type="gramEnd"/>
      <w:r w:rsidRPr="007D1CFA">
        <w:t xml:space="preserve"> Договор считается расторгнутым </w:t>
      </w:r>
      <w:proofErr w:type="gramStart"/>
      <w:r w:rsidRPr="007D1CFA">
        <w:t>с даты получения</w:t>
      </w:r>
      <w:proofErr w:type="gramEnd"/>
      <w:r w:rsidRPr="007D1CFA">
        <w:t xml:space="preserve"> </w:t>
      </w:r>
      <w:r w:rsidR="009331DE" w:rsidRPr="007D1CFA">
        <w:t>Исполнителем</w:t>
      </w:r>
      <w:r w:rsidRPr="007D1CFA">
        <w:t xml:space="preserve"> соответствующего письменного уведомления </w:t>
      </w:r>
      <w:r w:rsidR="007E2772">
        <w:t>АО</w:t>
      </w:r>
      <w:r w:rsidRPr="007D1CFA">
        <w:t xml:space="preserve"> «НИАЭП», если более поздняя дата не будет установлена в уведомлении.</w:t>
      </w:r>
    </w:p>
    <w:p w:rsidR="00CC75DB" w:rsidRPr="007D1CFA" w:rsidRDefault="00CC75DB" w:rsidP="007D1CFA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7D1CFA">
        <w:rPr>
          <w:b/>
          <w:bCs/>
          <w:caps/>
          <w:kern w:val="32"/>
        </w:rPr>
        <w:t>КОНФИДЕНЦИАЛЬНОСТЬ</w:t>
      </w:r>
      <w:bookmarkEnd w:id="38"/>
      <w:bookmarkEnd w:id="39"/>
    </w:p>
    <w:p w:rsidR="00CC75DB" w:rsidRPr="007D1CFA" w:rsidRDefault="00CC75DB" w:rsidP="00185C71">
      <w:pPr>
        <w:ind w:firstLine="567"/>
        <w:jc w:val="both"/>
        <w:rPr>
          <w:b/>
          <w:bCs/>
          <w:caps/>
          <w:kern w:val="32"/>
        </w:rPr>
      </w:pP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признает, что настоящий Договор накладывает на него обязательства, связанные с обеспечением конфиденциальности информации, к которой он при выполнении работ получил доступ.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Исполнитель признаёт, что ему предоставляется доступ к принадлежащей Заказчику и его контрагентам информации, представленной в электронной форме или виде, которая может не иметь реквизитов документа,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Исполнителю запрещается осуществлять продажу, обмен, передачу, опубликование, либо распространение информации, к которой он получил доступ, без предварительного письменного согласия Заказчика.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Исполнитель соглашается не передавать прямо или косвенно любую информацию, к которой он получил доступ, любой третьей стороне, в том </w:t>
      </w:r>
      <w:proofErr w:type="gramStart"/>
      <w:r w:rsidRPr="007D1CFA">
        <w:t>числе</w:t>
      </w:r>
      <w:proofErr w:type="gramEnd"/>
      <w:r w:rsidRPr="007D1CFA">
        <w:t xml:space="preserve"> с которой он взаимодействует или которую вынужден привлекать к оказанию услуг в качестве соисполнителя, кроме как по письменному согласованию с Заказчиком, при условии, что названная третья сторона обязуется соблюдать условия конфиденциальности, </w:t>
      </w:r>
      <w:r w:rsidRPr="007D1CFA">
        <w:lastRenderedPageBreak/>
        <w:t xml:space="preserve">оговоренные в тексте настоящего Договора, закрепленные в письменном виде и </w:t>
      </w:r>
      <w:proofErr w:type="gramStart"/>
      <w:r w:rsidRPr="007D1CFA">
        <w:t>согласованные</w:t>
      </w:r>
      <w:proofErr w:type="gramEnd"/>
      <w:r w:rsidRPr="007D1CFA">
        <w:t xml:space="preserve"> Заказчиком.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proofErr w:type="gramStart"/>
      <w:r w:rsidRPr="007D1CFA">
        <w:t>Исполнитель при необходимости разглашения  в соответствии с судебным или иным решением, предусмотренным законодательством РФ информации, к которой ему был предоставлен доступ, обязан заблаговременно уведомить Заказчика о требовании такого разглашении, предоставить Заказчику данные о перечне, содержании и объеме информации, подлежащей разглашению, и примет меры к ограничению объема разглашаемых сведений и количества лиц, которым они разглашаются.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3.2.5 настоящего Договора.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обязуется принимать все необходимые организационные и технические меры для обеспечения конфиденциальности, целостности и 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 xml:space="preserve">Требования по обеспечению безопасности информации, предъявляемые Заказчиком в отношении своих информационных ресурсов,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Исполнителем. 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Исполнитель обязан заключить со своими работниками, привлекаемыми к выполнению работ по данному договору, соглашение о неразглашении информац</w:t>
      </w:r>
      <w:proofErr w:type="gramStart"/>
      <w:r w:rsidRPr="007D1CFA">
        <w:t xml:space="preserve">ии </w:t>
      </w:r>
      <w:r w:rsidR="007E2772">
        <w:t>АО</w:t>
      </w:r>
      <w:proofErr w:type="gramEnd"/>
      <w:r w:rsidRPr="007D1CFA">
        <w:t> «НИАЭП» и контролировать выполнение работниками   требований по обеспечению безопасности информации.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ind w:hanging="574"/>
        <w:jc w:val="both"/>
        <w:outlineLvl w:val="1"/>
      </w:pPr>
      <w:r w:rsidRPr="007D1CFA">
        <w:t>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При утрате документов или разглашении информации ограниченного доступа Заказчика или информации полученной (созданной) на её основе, Стороны незамедлительно информируют друг друга, проводят консультации и организуют расследование.</w:t>
      </w:r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proofErr w:type="gramStart"/>
      <w:r w:rsidRPr="007D1CFA">
        <w:t>При наличии доказанного в ходе проведения расследования факта разглашения Исполнителем информации, к которой он получил доступ, или её передачи (предоставления) третьим лицам с нарушением условий настоящего Договора, в том числе неумышленных, ошибочных действий или бездействия, Исполнитель несёт ответственность в соответствии с законодательством Российской Федерации и обязан возместить убытки Заказчику и его контрагентам.</w:t>
      </w:r>
      <w:proofErr w:type="gramEnd"/>
    </w:p>
    <w:p w:rsidR="00C6658E" w:rsidRPr="007D1CFA" w:rsidRDefault="00C6658E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Факт заключения и предмет настоящего Договора не являются конфиденциальными и могут использоваться Сторонами в рекламно-маркетинговых целях.</w:t>
      </w:r>
    </w:p>
    <w:p w:rsidR="00C73745" w:rsidRDefault="00C73745" w:rsidP="00185C71">
      <w:pPr>
        <w:ind w:firstLine="567"/>
        <w:jc w:val="both"/>
      </w:pPr>
    </w:p>
    <w:p w:rsidR="00185C71" w:rsidRPr="007D1CFA" w:rsidRDefault="00185C71" w:rsidP="00185C71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0" w:name="_Toc300837331"/>
      <w:bookmarkStart w:id="41" w:name="_Toc308688488"/>
      <w:r w:rsidRPr="007D1CFA">
        <w:rPr>
          <w:b/>
          <w:bCs/>
          <w:caps/>
          <w:kern w:val="32"/>
        </w:rPr>
        <w:t>ВСТУПЛЕНИЕ ДОГОВОРА В СИЛУ И СРОК ДЕЙСТВИЯ ДОГОВОРА</w:t>
      </w:r>
      <w:bookmarkEnd w:id="40"/>
      <w:bookmarkEnd w:id="41"/>
    </w:p>
    <w:p w:rsidR="00CC75DB" w:rsidRPr="007D1CFA" w:rsidRDefault="00CC75DB" w:rsidP="00185C71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 xml:space="preserve">Договор вступает в силу </w:t>
      </w:r>
      <w:proofErr w:type="gramStart"/>
      <w:r w:rsidRPr="007D1CFA">
        <w:t>с даты</w:t>
      </w:r>
      <w:proofErr w:type="gramEnd"/>
      <w:r w:rsidRPr="007D1CFA">
        <w:t xml:space="preserve"> его подписания Заказчиком  и Исполнителем и действует до полного исполнения Сторонами своих обязательств.</w:t>
      </w:r>
    </w:p>
    <w:p w:rsidR="008D74C1" w:rsidRPr="007D1CFA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ind w:hanging="574"/>
        <w:jc w:val="both"/>
        <w:outlineLvl w:val="1"/>
      </w:pPr>
      <w:r w:rsidRPr="007D1CFA">
        <w:t>Договор составлен в 2 экземплярах, 1 экз. - для Заказчика и 1 экз. - для Исполнителя, имеющих одинаковую юридическую силу.</w:t>
      </w:r>
    </w:p>
    <w:p w:rsidR="00C73745" w:rsidRPr="00860304" w:rsidRDefault="00C73745" w:rsidP="00185C71">
      <w:pPr>
        <w:ind w:firstLine="567"/>
        <w:jc w:val="both"/>
        <w:rPr>
          <w:b/>
          <w:bCs/>
          <w:caps/>
          <w:kern w:val="32"/>
        </w:rPr>
      </w:pPr>
    </w:p>
    <w:p w:rsidR="00860304" w:rsidRDefault="00860304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r w:rsidRPr="00860304">
        <w:rPr>
          <w:b/>
          <w:bCs/>
          <w:caps/>
          <w:kern w:val="32"/>
        </w:rPr>
        <w:t>Приложения</w:t>
      </w:r>
    </w:p>
    <w:p w:rsidR="00860304" w:rsidRDefault="00860304" w:rsidP="00185C71">
      <w:pPr>
        <w:ind w:firstLine="567"/>
        <w:jc w:val="both"/>
        <w:rPr>
          <w:b/>
          <w:bCs/>
          <w:caps/>
          <w:kern w:val="32"/>
        </w:rPr>
      </w:pP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 w:rsidRPr="00860304">
        <w:rPr>
          <w:bCs/>
          <w:kern w:val="32"/>
        </w:rPr>
        <w:t>Прилож</w:t>
      </w:r>
      <w:r>
        <w:rPr>
          <w:bCs/>
          <w:kern w:val="32"/>
        </w:rPr>
        <w:t>ение №1 – Техническое задание.</w:t>
      </w:r>
    </w:p>
    <w:p w:rsidR="00860304" w:rsidRPr="00860304" w:rsidRDefault="00860304" w:rsidP="00ED5155">
      <w:pPr>
        <w:widowControl w:val="0"/>
        <w:numPr>
          <w:ilvl w:val="1"/>
          <w:numId w:val="8"/>
        </w:numPr>
        <w:outlineLvl w:val="0"/>
        <w:rPr>
          <w:bCs/>
          <w:caps/>
          <w:kern w:val="32"/>
        </w:rPr>
      </w:pPr>
      <w:r>
        <w:rPr>
          <w:bCs/>
          <w:kern w:val="32"/>
        </w:rPr>
        <w:t>Приложение №</w:t>
      </w:r>
      <w:r w:rsidR="00246BAA">
        <w:rPr>
          <w:bCs/>
          <w:kern w:val="32"/>
        </w:rPr>
        <w:t>2</w:t>
      </w:r>
      <w:r>
        <w:rPr>
          <w:bCs/>
          <w:kern w:val="32"/>
        </w:rPr>
        <w:t xml:space="preserve"> – Расчет стоимости Работ.</w:t>
      </w:r>
    </w:p>
    <w:p w:rsidR="00860304" w:rsidRPr="007D1CFA" w:rsidRDefault="00860304" w:rsidP="00185C71">
      <w:pPr>
        <w:ind w:firstLine="567"/>
        <w:jc w:val="both"/>
      </w:pPr>
    </w:p>
    <w:p w:rsidR="008D74C1" w:rsidRPr="007D1CFA" w:rsidRDefault="008D74C1" w:rsidP="00ED5155">
      <w:pPr>
        <w:widowControl w:val="0"/>
        <w:numPr>
          <w:ilvl w:val="0"/>
          <w:numId w:val="8"/>
        </w:numPr>
        <w:ind w:left="357" w:hanging="357"/>
        <w:jc w:val="center"/>
        <w:outlineLvl w:val="0"/>
        <w:rPr>
          <w:b/>
          <w:bCs/>
          <w:caps/>
          <w:kern w:val="32"/>
        </w:rPr>
      </w:pPr>
      <w:bookmarkStart w:id="42" w:name="_Toc300837332"/>
      <w:bookmarkStart w:id="43" w:name="_Toc308688489"/>
      <w:r w:rsidRPr="007D1CFA">
        <w:rPr>
          <w:b/>
          <w:bCs/>
          <w:caps/>
          <w:kern w:val="32"/>
        </w:rPr>
        <w:t>ЮРИДИЧЕСКИЕ АДРЕСА И БАНКОВСКИЕ РЕКВИЗИТЫ СТОРОН</w:t>
      </w:r>
      <w:bookmarkEnd w:id="42"/>
      <w:bookmarkEnd w:id="43"/>
    </w:p>
    <w:p w:rsidR="00C73745" w:rsidRPr="007D1CFA" w:rsidRDefault="00C73745" w:rsidP="00185C71">
      <w:pPr>
        <w:ind w:firstLine="567"/>
        <w:jc w:val="both"/>
        <w:rPr>
          <w:b/>
          <w:bCs/>
          <w:caps/>
          <w:kern w:val="32"/>
        </w:rPr>
      </w:pPr>
    </w:p>
    <w:p w:rsidR="008D74C1" w:rsidRDefault="008D74C1" w:rsidP="00ED5155">
      <w:pPr>
        <w:widowControl w:val="0"/>
        <w:numPr>
          <w:ilvl w:val="1"/>
          <w:numId w:val="8"/>
        </w:numPr>
        <w:tabs>
          <w:tab w:val="left" w:pos="993"/>
        </w:tabs>
        <w:jc w:val="both"/>
        <w:outlineLvl w:val="1"/>
      </w:pPr>
      <w:r w:rsidRPr="007D1CFA">
        <w:t>В случае изменения фак</w:t>
      </w:r>
      <w:r w:rsidR="0005133B">
        <w:t>т</w:t>
      </w:r>
      <w:r w:rsidRPr="007D1CFA">
        <w:t>ического адреса или банковских реквизитов Стороны обязаны в 5-дневный срок письменно уведомить об этом друг друга.</w:t>
      </w:r>
    </w:p>
    <w:p w:rsidR="00A4012C" w:rsidRPr="005A4132" w:rsidRDefault="00A4012C" w:rsidP="00185C71">
      <w:pPr>
        <w:ind w:firstLine="567"/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74"/>
        <w:gridCol w:w="4791"/>
      </w:tblGrid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Исполнитель:</w:t>
            </w: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bCs/>
                <w:color w:val="000000"/>
              </w:rPr>
              <w:t>Заказчик: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B024F" w:rsidRDefault="00A4012C" w:rsidP="00A4012C">
            <w:pPr>
              <w:tabs>
                <w:tab w:val="center" w:pos="2305"/>
              </w:tabs>
            </w:pPr>
          </w:p>
        </w:tc>
        <w:tc>
          <w:tcPr>
            <w:tcW w:w="4791" w:type="dxa"/>
          </w:tcPr>
          <w:p w:rsidR="00A4012C" w:rsidRPr="005A4132" w:rsidRDefault="007E2772" w:rsidP="00A4012C">
            <w:pPr>
              <w:tabs>
                <w:tab w:val="center" w:pos="2305"/>
              </w:tabs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АО</w:t>
            </w:r>
            <w:r w:rsidR="00A4012C" w:rsidRPr="005A4132">
              <w:rPr>
                <w:b/>
                <w:color w:val="000000"/>
              </w:rPr>
              <w:t xml:space="preserve"> «НИАЭП»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  <w:r w:rsidRPr="005A4132">
              <w:rPr>
                <w:color w:val="000000"/>
              </w:rPr>
              <w:t>Место нахождения: 603006, г. Нижний Новгород, пл. Свободы, д. 3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ИНН/КПП: 5260214123/525350001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ОГРН: 1075260029240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D2AB6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  <w:lang w:val="en-US"/>
              </w:rPr>
            </w:pPr>
            <w:proofErr w:type="gramStart"/>
            <w:r w:rsidRPr="005A4132">
              <w:rPr>
                <w:color w:val="000000"/>
              </w:rPr>
              <w:t>р</w:t>
            </w:r>
            <w:proofErr w:type="gramEnd"/>
            <w:r w:rsidRPr="005A4132">
              <w:rPr>
                <w:color w:val="000000"/>
              </w:rPr>
              <w:t>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4070281</w:t>
            </w:r>
            <w:r w:rsidRPr="005A4132">
              <w:rPr>
                <w:color w:val="000000"/>
                <w:lang w:val="en-US"/>
              </w:rPr>
              <w:t>0200000002518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F21571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в НФ "ГАРАНТИЯ" ОАО "АКБ САРОВБИЗНЕСБАНК" г.Н.Новгород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noProof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К/</w:t>
            </w:r>
            <w:proofErr w:type="spellStart"/>
            <w:r w:rsidRPr="005A4132">
              <w:rPr>
                <w:color w:val="000000"/>
              </w:rPr>
              <w:t>сч</w:t>
            </w:r>
            <w:proofErr w:type="spellEnd"/>
            <w:r w:rsidRPr="005A4132">
              <w:rPr>
                <w:color w:val="000000"/>
              </w:rPr>
              <w:t>. 30101810400000000710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  <w:r w:rsidRPr="005A4132">
              <w:rPr>
                <w:color w:val="000000"/>
              </w:rPr>
              <w:t>БИК 042282710</w:t>
            </w:r>
          </w:p>
        </w:tc>
      </w:tr>
      <w:tr w:rsidR="00A4012C" w:rsidRPr="005A4132" w:rsidTr="00A4012C">
        <w:tc>
          <w:tcPr>
            <w:tcW w:w="4774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color w:val="000000"/>
              </w:rPr>
            </w:pPr>
          </w:p>
        </w:tc>
        <w:tc>
          <w:tcPr>
            <w:tcW w:w="4791" w:type="dxa"/>
          </w:tcPr>
          <w:p w:rsidR="00A4012C" w:rsidRPr="005A4132" w:rsidRDefault="00A4012C" w:rsidP="00A4012C">
            <w:pPr>
              <w:tabs>
                <w:tab w:val="left" w:pos="4882"/>
              </w:tabs>
              <w:rPr>
                <w:bCs/>
                <w:color w:val="000000"/>
              </w:rPr>
            </w:pPr>
          </w:p>
        </w:tc>
      </w:tr>
    </w:tbl>
    <w:p w:rsidR="00A4012C" w:rsidRPr="005A4132" w:rsidRDefault="00A4012C" w:rsidP="00A4012C">
      <w:pPr>
        <w:pStyle w:val="a4"/>
        <w:ind w:left="360"/>
        <w:rPr>
          <w:bCs/>
        </w:rPr>
      </w:pPr>
      <w:r w:rsidRPr="005A4132">
        <w:t>ПОДПИСИ</w:t>
      </w:r>
      <w:r w:rsidRPr="005A4132">
        <w:rPr>
          <w:bCs/>
        </w:rPr>
        <w:t xml:space="preserve"> СТОРОН:</w:t>
      </w:r>
    </w:p>
    <w:p w:rsidR="008D74C1" w:rsidRPr="007D1CFA" w:rsidRDefault="008D74C1" w:rsidP="00185C71">
      <w:pPr>
        <w:ind w:firstLine="567"/>
        <w:jc w:val="both"/>
        <w:rPr>
          <w:bCs/>
          <w:color w:val="00000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8D74C1" w:rsidRPr="007D1CFA" w:rsidTr="00F72CD8"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185C71">
            <w:pPr>
              <w:ind w:firstLine="567"/>
              <w:jc w:val="both"/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246BAA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246BAA">
              <w:rPr>
                <w:color w:val="000000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8D74C1" w:rsidRPr="007D1CFA" w:rsidRDefault="008D74C1" w:rsidP="007D1CFA">
            <w:pPr>
              <w:rPr>
                <w:color w:val="000000"/>
              </w:rPr>
            </w:pPr>
          </w:p>
          <w:p w:rsidR="008D74C1" w:rsidRPr="007D1CFA" w:rsidRDefault="008D74C1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="007D1CFA">
              <w:t>__________________</w:t>
            </w:r>
            <w:r w:rsidRPr="007D1CFA">
              <w:rPr>
                <w:color w:val="000000"/>
              </w:rPr>
              <w:t>/</w:t>
            </w:r>
          </w:p>
          <w:p w:rsidR="008D74C1" w:rsidRPr="007D1CFA" w:rsidRDefault="008D74C1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8D74C1" w:rsidRPr="007D1CFA" w:rsidRDefault="008D74C1" w:rsidP="00246BAA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246BAA">
              <w:rPr>
                <w:color w:val="000000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E37373" w:rsidRPr="002238FC" w:rsidRDefault="0044047E" w:rsidP="00E37373">
      <w:pPr>
        <w:jc w:val="right"/>
        <w:rPr>
          <w:bCs/>
          <w:color w:val="000000"/>
        </w:rPr>
      </w:pPr>
      <w:bookmarkStart w:id="44" w:name="_Toc300837333"/>
      <w:r w:rsidRPr="007D1CFA">
        <w:rPr>
          <w:bCs/>
          <w:color w:val="000000"/>
        </w:rPr>
        <w:br w:type="page"/>
      </w:r>
      <w:bookmarkEnd w:id="44"/>
      <w:r w:rsidR="00E37373" w:rsidRPr="007D1CFA">
        <w:rPr>
          <w:b/>
          <w:bCs/>
          <w:color w:val="000000"/>
        </w:rPr>
        <w:lastRenderedPageBreak/>
        <w:t xml:space="preserve">Приложение № 1 </w:t>
      </w:r>
      <w:r w:rsidR="00E37373" w:rsidRPr="007D1CFA">
        <w:rPr>
          <w:b/>
          <w:bCs/>
          <w:color w:val="000000"/>
        </w:rPr>
        <w:br/>
      </w:r>
      <w:r w:rsidR="00E37373" w:rsidRPr="002238FC">
        <w:rPr>
          <w:bCs/>
          <w:color w:val="000000"/>
        </w:rPr>
        <w:t xml:space="preserve">к </w:t>
      </w:r>
      <w:bookmarkStart w:id="45" w:name="_Toc300837334"/>
      <w:bookmarkStart w:id="46" w:name="_Toc308688490"/>
      <w:r w:rsidR="00E37373" w:rsidRPr="002238FC">
        <w:rPr>
          <w:bCs/>
          <w:color w:val="000000"/>
        </w:rPr>
        <w:t>договору №  ________________</w:t>
      </w:r>
    </w:p>
    <w:p w:rsidR="00E37373" w:rsidRPr="002238FC" w:rsidRDefault="00E37373" w:rsidP="00E37373">
      <w:pPr>
        <w:jc w:val="right"/>
        <w:rPr>
          <w:bCs/>
          <w:color w:val="000000"/>
        </w:rPr>
      </w:pPr>
      <w:r w:rsidRPr="002238FC">
        <w:rPr>
          <w:bCs/>
          <w:color w:val="000000"/>
        </w:rPr>
        <w:t xml:space="preserve"> от ___ _______ 2014г.</w:t>
      </w:r>
      <w:bookmarkEnd w:id="45"/>
      <w:bookmarkEnd w:id="46"/>
    </w:p>
    <w:p w:rsidR="002050BA" w:rsidRPr="00185C71" w:rsidRDefault="002050BA" w:rsidP="00185C71">
      <w:pPr>
        <w:ind w:firstLine="567"/>
        <w:jc w:val="both"/>
      </w:pPr>
    </w:p>
    <w:p w:rsidR="00E37373" w:rsidRPr="00185C71" w:rsidRDefault="00E37373" w:rsidP="00185C71">
      <w:pPr>
        <w:ind w:firstLine="567"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E37373" w:rsidTr="00A32D33">
        <w:tc>
          <w:tcPr>
            <w:tcW w:w="4998" w:type="dxa"/>
          </w:tcPr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center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СОГЛАСОВАНО</w:t>
            </w: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</w:rPr>
            </w:pP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</w:rPr>
              <w:t xml:space="preserve"> (</w:t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  <w:t>)</w:t>
            </w: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ind w:right="103"/>
              <w:jc w:val="both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«____» __________ 2014г.</w:t>
            </w:r>
          </w:p>
        </w:tc>
        <w:tc>
          <w:tcPr>
            <w:tcW w:w="4998" w:type="dxa"/>
          </w:tcPr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jc w:val="center"/>
              <w:outlineLvl w:val="1"/>
              <w:rPr>
                <w:bCs/>
                <w:sz w:val="22"/>
                <w:szCs w:val="22"/>
              </w:rPr>
            </w:pPr>
            <w:r w:rsidRPr="001C3AF7">
              <w:rPr>
                <w:bCs/>
                <w:sz w:val="22"/>
                <w:szCs w:val="22"/>
              </w:rPr>
              <w:t>УТВЕРЖДАЮ</w:t>
            </w: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</w:rPr>
            </w:pP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</w:rPr>
              <w:t xml:space="preserve"> (</w:t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</w:r>
            <w:r w:rsidRPr="001C3AF7">
              <w:rPr>
                <w:bCs/>
                <w:sz w:val="22"/>
                <w:szCs w:val="22"/>
                <w:u w:val="single"/>
              </w:rPr>
              <w:tab/>
              <w:t>)</w:t>
            </w:r>
          </w:p>
          <w:p w:rsidR="00E37373" w:rsidRPr="001C3AF7" w:rsidRDefault="00E37373" w:rsidP="00A32D33">
            <w:pPr>
              <w:widowControl w:val="0"/>
              <w:tabs>
                <w:tab w:val="left" w:pos="1134"/>
              </w:tabs>
              <w:spacing w:line="276" w:lineRule="auto"/>
              <w:jc w:val="both"/>
              <w:outlineLvl w:val="1"/>
              <w:rPr>
                <w:bCs/>
                <w:sz w:val="22"/>
                <w:szCs w:val="22"/>
                <w:u w:val="single"/>
              </w:rPr>
            </w:pPr>
            <w:r w:rsidRPr="001C3AF7">
              <w:rPr>
                <w:bCs/>
                <w:sz w:val="22"/>
                <w:szCs w:val="22"/>
              </w:rPr>
              <w:t>«____» __________ 2014г.</w:t>
            </w:r>
          </w:p>
        </w:tc>
      </w:tr>
    </w:tbl>
    <w:p w:rsidR="001507E2" w:rsidRPr="007D1CFA" w:rsidRDefault="001507E2" w:rsidP="00185C71">
      <w:pPr>
        <w:ind w:firstLine="567"/>
        <w:jc w:val="both"/>
        <w:rPr>
          <w:bCs/>
          <w:color w:val="000000"/>
        </w:rPr>
      </w:pPr>
    </w:p>
    <w:p w:rsidR="00F40921" w:rsidRPr="00185C71" w:rsidRDefault="00F40921" w:rsidP="00185C71">
      <w:pPr>
        <w:ind w:firstLine="567"/>
        <w:jc w:val="both"/>
      </w:pPr>
    </w:p>
    <w:p w:rsidR="00F40921" w:rsidRPr="00185C71" w:rsidRDefault="00F40921" w:rsidP="00185C71">
      <w:pPr>
        <w:ind w:firstLine="567"/>
        <w:jc w:val="both"/>
      </w:pPr>
    </w:p>
    <w:p w:rsidR="00CC75DB" w:rsidRPr="007D1CFA" w:rsidRDefault="00F40921" w:rsidP="007D1CFA">
      <w:pPr>
        <w:jc w:val="center"/>
        <w:rPr>
          <w:b/>
        </w:rPr>
      </w:pPr>
      <w:r w:rsidRPr="007D1CFA">
        <w:rPr>
          <w:b/>
        </w:rPr>
        <w:t>ТЕХНИЧЕСКОЕ ЗАДАНИЕ</w:t>
      </w:r>
    </w:p>
    <w:p w:rsidR="00E37373" w:rsidRDefault="00E37373" w:rsidP="00E37373">
      <w:pPr>
        <w:pStyle w:val="Style23"/>
        <w:widowControl/>
        <w:spacing w:before="18" w:line="276" w:lineRule="auto"/>
        <w:jc w:val="center"/>
      </w:pPr>
      <w:r>
        <w:rPr>
          <w:rStyle w:val="FontStyle47"/>
        </w:rPr>
        <w:t>н</w:t>
      </w:r>
      <w:r w:rsidRPr="0095305B">
        <w:rPr>
          <w:rStyle w:val="FontStyle47"/>
          <w:rFonts w:eastAsia="Calibri"/>
        </w:rPr>
        <w:t>а</w:t>
      </w:r>
      <w:r>
        <w:rPr>
          <w:rStyle w:val="FontStyle47"/>
        </w:rPr>
        <w:t xml:space="preserve"> выполнение</w:t>
      </w:r>
      <w:r w:rsidRPr="0095305B">
        <w:rPr>
          <w:rStyle w:val="FontStyle47"/>
          <w:rFonts w:eastAsia="Calibri"/>
        </w:rPr>
        <w:t xml:space="preserve"> </w:t>
      </w:r>
      <w:r w:rsidRPr="00B7538A">
        <w:t xml:space="preserve">работ по теме: </w:t>
      </w:r>
    </w:p>
    <w:p w:rsidR="00E37373" w:rsidRPr="001C3AF7" w:rsidRDefault="00E37373" w:rsidP="00185C71">
      <w:pPr>
        <w:ind w:firstLine="567"/>
        <w:jc w:val="both"/>
      </w:pPr>
    </w:p>
    <w:p w:rsidR="00E37373" w:rsidRPr="001E372A" w:rsidRDefault="00E37373" w:rsidP="00E37373">
      <w:pPr>
        <w:spacing w:line="276" w:lineRule="auto"/>
        <w:jc w:val="center"/>
        <w:rPr>
          <w:rStyle w:val="FontStyle47"/>
          <w:rFonts w:eastAsia="Calibri"/>
          <w:b/>
        </w:rPr>
      </w:pPr>
      <w:r w:rsidRPr="001E372A">
        <w:rPr>
          <w:b/>
        </w:rPr>
        <w:t xml:space="preserve">«Доработка </w:t>
      </w:r>
      <w:r w:rsidRPr="00E37373">
        <w:rPr>
          <w:b/>
        </w:rPr>
        <w:t xml:space="preserve">единой учетной системы </w:t>
      </w:r>
      <w:r w:rsidR="007E2772">
        <w:rPr>
          <w:b/>
        </w:rPr>
        <w:t>АО</w:t>
      </w:r>
      <w:r w:rsidRPr="00E37373">
        <w:rPr>
          <w:b/>
        </w:rPr>
        <w:t xml:space="preserve"> «НИАЭП» в части модуля интеграции </w:t>
      </w:r>
      <w:r>
        <w:rPr>
          <w:b/>
        </w:rPr>
        <w:br/>
      </w:r>
      <w:r w:rsidRPr="00E37373">
        <w:rPr>
          <w:b/>
        </w:rPr>
        <w:t xml:space="preserve">с ИАСУП в целях автоматизированного ведения </w:t>
      </w:r>
      <w:r>
        <w:rPr>
          <w:b/>
        </w:rPr>
        <w:br/>
      </w:r>
      <w:r w:rsidRPr="00E37373">
        <w:rPr>
          <w:b/>
        </w:rPr>
        <w:t>налогового регистра по НДФЛ (1С</w:t>
      </w:r>
      <w:proofErr w:type="gramStart"/>
      <w:r w:rsidRPr="00E37373">
        <w:rPr>
          <w:b/>
        </w:rPr>
        <w:t>:У</w:t>
      </w:r>
      <w:proofErr w:type="gramEnd"/>
      <w:r w:rsidRPr="00E37373">
        <w:rPr>
          <w:b/>
        </w:rPr>
        <w:t>СО)</w:t>
      </w:r>
      <w:r w:rsidRPr="001E372A">
        <w:rPr>
          <w:b/>
        </w:rPr>
        <w:t>»</w:t>
      </w:r>
    </w:p>
    <w:p w:rsidR="00E37373" w:rsidRPr="00185C71" w:rsidRDefault="00E37373" w:rsidP="00185C71">
      <w:pPr>
        <w:ind w:firstLine="567"/>
        <w:jc w:val="both"/>
      </w:pPr>
    </w:p>
    <w:p w:rsidR="00E37373" w:rsidRPr="00185C71" w:rsidRDefault="00E37373" w:rsidP="00185C71">
      <w:pPr>
        <w:ind w:firstLine="567"/>
        <w:jc w:val="both"/>
      </w:pPr>
    </w:p>
    <w:p w:rsidR="00E37373" w:rsidRDefault="00E37373" w:rsidP="00185C71">
      <w:pPr>
        <w:ind w:firstLine="567"/>
        <w:jc w:val="both"/>
      </w:pPr>
    </w:p>
    <w:p w:rsidR="00E37373" w:rsidRDefault="00E37373" w:rsidP="00E37373">
      <w:pPr>
        <w:widowControl w:val="0"/>
        <w:spacing w:line="276" w:lineRule="auto"/>
        <w:outlineLvl w:val="1"/>
      </w:pPr>
      <w:r>
        <w:t>Приложено в Томе 2 «техническая часть» документации запроса предложений</w:t>
      </w:r>
    </w:p>
    <w:p w:rsidR="00F40921" w:rsidRPr="00185C71" w:rsidRDefault="00F40921" w:rsidP="00185C71">
      <w:pPr>
        <w:ind w:firstLine="567"/>
        <w:jc w:val="both"/>
      </w:pPr>
    </w:p>
    <w:p w:rsidR="00F40921" w:rsidRPr="00185C71" w:rsidRDefault="00F40921" w:rsidP="00185C71">
      <w:pPr>
        <w:ind w:firstLine="567"/>
        <w:jc w:val="both"/>
      </w:pPr>
    </w:p>
    <w:p w:rsidR="001507E2" w:rsidRPr="007D1CFA" w:rsidRDefault="001507E2" w:rsidP="00185C71">
      <w:pPr>
        <w:ind w:firstLine="567"/>
        <w:jc w:val="both"/>
      </w:pPr>
    </w:p>
    <w:p w:rsidR="00E37373" w:rsidRPr="0089152F" w:rsidRDefault="00E37373" w:rsidP="00185C71">
      <w:pPr>
        <w:ind w:firstLine="567"/>
        <w:jc w:val="both"/>
      </w:pPr>
    </w:p>
    <w:tbl>
      <w:tblPr>
        <w:tblW w:w="0" w:type="auto"/>
        <w:tblInd w:w="10" w:type="dxa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4968"/>
        <w:gridCol w:w="4968"/>
      </w:tblGrid>
      <w:tr w:rsidR="00E37373" w:rsidRPr="0089152F" w:rsidTr="00A32D33">
        <w:trPr>
          <w:cantSplit/>
          <w:trHeight w:val="1440"/>
        </w:trPr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От </w:t>
            </w:r>
            <w:r>
              <w:t>Исполнителя</w:t>
            </w:r>
            <w:r w:rsidRPr="0089152F">
              <w:t>:</w:t>
            </w: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_________________  /_________________/ </w:t>
            </w: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  <w:tc>
          <w:tcPr>
            <w:tcW w:w="496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 xml:space="preserve">От </w:t>
            </w:r>
            <w:r>
              <w:t>Заказчика</w:t>
            </w:r>
            <w:r w:rsidRPr="0089152F">
              <w:t>:</w:t>
            </w: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_________________   / ________________/</w:t>
            </w: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  <w:rPr>
                <w:vertAlign w:val="superscript"/>
              </w:rPr>
            </w:pPr>
            <w:r w:rsidRPr="0089152F">
              <w:rPr>
                <w:vertAlign w:val="superscript"/>
              </w:rPr>
              <w:tab/>
              <w:t>подпись</w:t>
            </w:r>
          </w:p>
          <w:p w:rsidR="00E37373" w:rsidRPr="0089152F" w:rsidRDefault="00E37373" w:rsidP="00A32D33">
            <w:pPr>
              <w:pStyle w:val="15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before="0" w:line="276" w:lineRule="auto"/>
            </w:pPr>
            <w:r w:rsidRPr="0089152F">
              <w:t>«____» _________________ 201</w:t>
            </w:r>
            <w:r>
              <w:t>4</w:t>
            </w:r>
            <w:r w:rsidRPr="0089152F">
              <w:t>г.</w:t>
            </w:r>
          </w:p>
        </w:tc>
      </w:tr>
    </w:tbl>
    <w:p w:rsidR="001507E2" w:rsidRPr="007D1CFA" w:rsidRDefault="001507E2" w:rsidP="007D1CFA"/>
    <w:p w:rsidR="001507E2" w:rsidRPr="007D1CFA" w:rsidRDefault="001507E2" w:rsidP="007D1CFA"/>
    <w:p w:rsidR="00CC75DB" w:rsidRPr="007D1CFA" w:rsidRDefault="00CC75DB" w:rsidP="007D1CFA"/>
    <w:p w:rsidR="001507E2" w:rsidRPr="007D1CFA" w:rsidRDefault="001507E2" w:rsidP="007D1CFA"/>
    <w:p w:rsidR="001507E2" w:rsidRPr="007D1CFA" w:rsidRDefault="001507E2" w:rsidP="007D1CFA"/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1507E2" w:rsidRPr="007D1CFA" w:rsidTr="001507E2">
        <w:tc>
          <w:tcPr>
            <w:tcW w:w="4968" w:type="dxa"/>
          </w:tcPr>
          <w:p w:rsidR="001507E2" w:rsidRPr="007D1CFA" w:rsidRDefault="001507E2" w:rsidP="007D1CFA">
            <w:pPr>
              <w:rPr>
                <w:bCs/>
                <w:color w:val="000000"/>
              </w:rPr>
            </w:pPr>
          </w:p>
        </w:tc>
        <w:tc>
          <w:tcPr>
            <w:tcW w:w="4968" w:type="dxa"/>
          </w:tcPr>
          <w:p w:rsidR="001507E2" w:rsidRPr="007D1CFA" w:rsidRDefault="001507E2" w:rsidP="007D1CFA">
            <w:pPr>
              <w:rPr>
                <w:bCs/>
                <w:color w:val="000000"/>
              </w:rPr>
            </w:pPr>
          </w:p>
        </w:tc>
      </w:tr>
    </w:tbl>
    <w:p w:rsidR="00F40921" w:rsidRPr="00E37373" w:rsidRDefault="00F40921" w:rsidP="00185C71">
      <w:pPr>
        <w:rPr>
          <w:bCs/>
          <w:color w:val="000000"/>
        </w:rPr>
      </w:pPr>
    </w:p>
    <w:p w:rsidR="00A4012C" w:rsidRPr="00824550" w:rsidRDefault="00F40921" w:rsidP="00A4012C">
      <w:pPr>
        <w:pStyle w:val="110"/>
        <w:keepNext w:val="0"/>
        <w:rPr>
          <w:b/>
          <w:snapToGrid/>
          <w:sz w:val="28"/>
          <w:szCs w:val="24"/>
        </w:rPr>
      </w:pPr>
      <w:r w:rsidRPr="00E37373">
        <w:rPr>
          <w:bCs/>
          <w:color w:val="000000"/>
        </w:rPr>
        <w:br w:type="page"/>
      </w:r>
    </w:p>
    <w:p w:rsidR="00933A68" w:rsidRPr="007D1CFA" w:rsidRDefault="006901E4" w:rsidP="007D1CFA">
      <w:pPr>
        <w:jc w:val="right"/>
        <w:rPr>
          <w:bCs/>
          <w:color w:val="000000"/>
        </w:rPr>
      </w:pPr>
      <w:bookmarkStart w:id="47" w:name="Приложение3_РасчетСтоимости"/>
      <w:bookmarkStart w:id="48" w:name="_Toc300837337"/>
      <w:bookmarkStart w:id="49" w:name="_Toc308688493"/>
      <w:r w:rsidRPr="007D1CFA">
        <w:rPr>
          <w:b/>
          <w:bCs/>
          <w:color w:val="000000"/>
        </w:rPr>
        <w:lastRenderedPageBreak/>
        <w:t>Приложение № </w:t>
      </w:r>
      <w:r w:rsidR="00A802E1">
        <w:rPr>
          <w:b/>
          <w:bCs/>
          <w:color w:val="000000"/>
        </w:rPr>
        <w:t>2</w:t>
      </w:r>
      <w:r w:rsidRPr="007D1CFA">
        <w:rPr>
          <w:bCs/>
          <w:color w:val="000000"/>
        </w:rPr>
        <w:t xml:space="preserve"> </w:t>
      </w:r>
    </w:p>
    <w:bookmarkEnd w:id="47"/>
    <w:p w:rsidR="00A4012C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>к</w:t>
      </w:r>
      <w:bookmarkEnd w:id="48"/>
      <w:bookmarkEnd w:id="49"/>
      <w:r w:rsidRPr="007D1CFA">
        <w:rPr>
          <w:bCs/>
          <w:color w:val="000000"/>
        </w:rPr>
        <w:t xml:space="preserve"> </w:t>
      </w:r>
      <w:bookmarkStart w:id="50" w:name="_Toc300837338"/>
      <w:bookmarkStart w:id="51" w:name="_Toc308688494"/>
      <w:r w:rsidRPr="007D1CFA">
        <w:rPr>
          <w:bCs/>
          <w:color w:val="000000"/>
        </w:rPr>
        <w:t xml:space="preserve">договору № </w:t>
      </w:r>
      <w:r w:rsidR="00246BAA">
        <w:rPr>
          <w:b/>
          <w:bCs/>
          <w:color w:val="000000"/>
        </w:rPr>
        <w:t>______________</w:t>
      </w:r>
    </w:p>
    <w:p w:rsidR="006901E4" w:rsidRPr="007D1CFA" w:rsidRDefault="006901E4" w:rsidP="007D1CFA">
      <w:pPr>
        <w:jc w:val="right"/>
        <w:rPr>
          <w:bCs/>
          <w:color w:val="000000"/>
        </w:rPr>
      </w:pPr>
      <w:r w:rsidRPr="007D1CFA">
        <w:rPr>
          <w:bCs/>
          <w:color w:val="000000"/>
        </w:rPr>
        <w:t xml:space="preserve"> от ___ _______ 201</w:t>
      </w:r>
      <w:r w:rsidR="00246BAA">
        <w:rPr>
          <w:bCs/>
          <w:color w:val="000000"/>
        </w:rPr>
        <w:t>4</w:t>
      </w:r>
      <w:r w:rsidRPr="007D1CFA">
        <w:rPr>
          <w:bCs/>
          <w:color w:val="000000"/>
        </w:rPr>
        <w:t>г.</w:t>
      </w:r>
      <w:bookmarkEnd w:id="50"/>
      <w:bookmarkEnd w:id="51"/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  <w:r w:rsidRPr="00B66C95">
        <w:rPr>
          <w:b/>
          <w:sz w:val="28"/>
          <w:szCs w:val="28"/>
        </w:rPr>
        <w:t>Расчет стоимости Работ</w:t>
      </w:r>
    </w:p>
    <w:p w:rsidR="00A4012C" w:rsidRDefault="00A4012C" w:rsidP="00A4012C">
      <w:pPr>
        <w:widowControl w:val="0"/>
        <w:ind w:left="283"/>
        <w:jc w:val="center"/>
        <w:rPr>
          <w:b/>
          <w:sz w:val="28"/>
          <w:szCs w:val="28"/>
        </w:rPr>
      </w:pPr>
    </w:p>
    <w:tbl>
      <w:tblPr>
        <w:tblW w:w="8540" w:type="dxa"/>
        <w:tblInd w:w="1242" w:type="dxa"/>
        <w:tblLook w:val="04A0" w:firstRow="1" w:lastRow="0" w:firstColumn="1" w:lastColumn="0" w:noHBand="0" w:noVBand="1"/>
      </w:tblPr>
      <w:tblGrid>
        <w:gridCol w:w="4900"/>
        <w:gridCol w:w="2420"/>
        <w:gridCol w:w="1220"/>
      </w:tblGrid>
      <w:tr w:rsidR="00A4012C" w:rsidRPr="00A26581" w:rsidTr="00A4012C">
        <w:trPr>
          <w:trHeight w:val="320"/>
        </w:trPr>
        <w:tc>
          <w:tcPr>
            <w:tcW w:w="4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Наименование статей расходов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center"/>
              <w:rPr>
                <w:b/>
                <w:bCs/>
              </w:rPr>
            </w:pPr>
            <w:r w:rsidRPr="00A26581">
              <w:rPr>
                <w:b/>
                <w:bCs/>
              </w:rPr>
              <w:t>Сумма, руб.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1. Материалы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2. ФОТ Основной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3. Отчисления </w:t>
            </w:r>
            <w:proofErr w:type="gramStart"/>
            <w:r w:rsidRPr="00A26581">
              <w:t>от</w:t>
            </w:r>
            <w:proofErr w:type="gramEnd"/>
            <w:r w:rsidRPr="00A26581">
              <w:t xml:space="preserve"> ФОТ 30,2 %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 xml:space="preserve">4. Накладные расходы 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5. Командировочные расходы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6. Себестоимость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9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7. Прибыль до налога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8. Налоги на прибыль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9. Прибыль, после уплаты налогов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jc w:val="right"/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10 . Стоимость без НДС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345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11. НДС 18%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  <w:b/>
                <w:bCs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r w:rsidRPr="00A26581">
              <w:t>12. Цена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  <w:tr w:rsidR="00A4012C" w:rsidRPr="00A26581" w:rsidTr="00A4012C">
        <w:trPr>
          <w:trHeight w:val="280"/>
        </w:trPr>
        <w:tc>
          <w:tcPr>
            <w:tcW w:w="4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both"/>
              <w:rPr>
                <w:b/>
                <w:bCs/>
              </w:rPr>
            </w:pPr>
            <w:r w:rsidRPr="00A26581">
              <w:rPr>
                <w:b/>
                <w:bCs/>
              </w:rPr>
              <w:t>ИТОГО: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A4012C" w:rsidRPr="00A26581" w:rsidRDefault="00A4012C" w:rsidP="00A4012C">
            <w:pPr>
              <w:jc w:val="right"/>
              <w:rPr>
                <w:b/>
                <w:bCs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012C" w:rsidRPr="00A26581" w:rsidRDefault="00A4012C" w:rsidP="00A4012C">
            <w:pPr>
              <w:rPr>
                <w:rFonts w:ascii="Arial CYR" w:hAnsi="Arial CYR" w:cs="Arial CYR"/>
              </w:rPr>
            </w:pPr>
          </w:p>
        </w:tc>
      </w:tr>
    </w:tbl>
    <w:p w:rsidR="00A4012C" w:rsidRDefault="00A4012C" w:rsidP="00A4012C">
      <w:pPr>
        <w:pStyle w:val="-11"/>
        <w:tabs>
          <w:tab w:val="left" w:pos="426"/>
        </w:tabs>
        <w:spacing w:before="240"/>
        <w:ind w:left="0"/>
        <w:jc w:val="both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>
      <w:pPr>
        <w:widowControl w:val="0"/>
        <w:ind w:left="283"/>
        <w:jc w:val="center"/>
        <w:rPr>
          <w:b/>
        </w:rPr>
      </w:pPr>
    </w:p>
    <w:p w:rsidR="006C4FB3" w:rsidRPr="007D1CFA" w:rsidRDefault="006C4FB3" w:rsidP="007D1CFA"/>
    <w:p w:rsidR="006C4FB3" w:rsidRPr="007D1CFA" w:rsidRDefault="006C4FB3" w:rsidP="007D1CFA"/>
    <w:tbl>
      <w:tblPr>
        <w:tblW w:w="0" w:type="auto"/>
        <w:tblLook w:val="01E0" w:firstRow="1" w:lastRow="1" w:firstColumn="1" w:lastColumn="1" w:noHBand="0" w:noVBand="0"/>
      </w:tblPr>
      <w:tblGrid>
        <w:gridCol w:w="4968"/>
        <w:gridCol w:w="4968"/>
      </w:tblGrid>
      <w:tr w:rsidR="006C4FB3" w:rsidRPr="007D1CFA" w:rsidTr="00741F80"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Исполнителя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/</w:t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  <w:u w:val="single"/>
              </w:rPr>
              <w:tab/>
            </w:r>
            <w:r w:rsidRPr="007D1CFA">
              <w:rPr>
                <w:color w:val="000000"/>
              </w:rPr>
              <w:t xml:space="preserve">./ 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246BAA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246BAA">
              <w:rPr>
                <w:color w:val="000000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  <w:tc>
          <w:tcPr>
            <w:tcW w:w="4968" w:type="dxa"/>
          </w:tcPr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 xml:space="preserve">От </w:t>
            </w:r>
            <w:r w:rsidRPr="007D1CFA">
              <w:rPr>
                <w:bCs/>
                <w:color w:val="000000"/>
              </w:rPr>
              <w:t>Заказчика</w:t>
            </w:r>
            <w:r w:rsidRPr="007D1CFA">
              <w:rPr>
                <w:color w:val="000000"/>
              </w:rPr>
              <w:t>:</w:t>
            </w:r>
          </w:p>
          <w:p w:rsidR="006C4FB3" w:rsidRPr="007D1CFA" w:rsidRDefault="006C4FB3" w:rsidP="007D1CFA">
            <w:pPr>
              <w:rPr>
                <w:color w:val="000000"/>
              </w:rPr>
            </w:pPr>
          </w:p>
          <w:p w:rsidR="006C4FB3" w:rsidRPr="007D1CFA" w:rsidRDefault="006C4FB3" w:rsidP="007D1CFA">
            <w:pPr>
              <w:rPr>
                <w:color w:val="000000"/>
              </w:rPr>
            </w:pPr>
            <w:r w:rsidRPr="007D1CFA">
              <w:rPr>
                <w:color w:val="000000"/>
              </w:rPr>
              <w:t>_________________   /</w:t>
            </w:r>
            <w:r w:rsidRPr="007D1CFA">
              <w:t xml:space="preserve"> </w:t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</w:r>
            <w:r w:rsidRPr="007D1CFA">
              <w:rPr>
                <w:u w:val="single"/>
              </w:rPr>
              <w:tab/>
              <w:t xml:space="preserve">     </w:t>
            </w:r>
            <w:r w:rsidRPr="007D1CFA">
              <w:t>.</w:t>
            </w:r>
            <w:r w:rsidRPr="007D1CFA">
              <w:rPr>
                <w:color w:val="000000"/>
              </w:rPr>
              <w:t>/</w:t>
            </w:r>
          </w:p>
          <w:p w:rsidR="006C4FB3" w:rsidRPr="007D1CFA" w:rsidRDefault="006C4FB3" w:rsidP="007D1CFA">
            <w:pPr>
              <w:rPr>
                <w:color w:val="000000"/>
                <w:vertAlign w:val="superscript"/>
              </w:rPr>
            </w:pPr>
            <w:r w:rsidRPr="007D1CFA">
              <w:rPr>
                <w:color w:val="000000"/>
                <w:vertAlign w:val="superscript"/>
              </w:rPr>
              <w:tab/>
              <w:t>подпись</w:t>
            </w:r>
          </w:p>
          <w:p w:rsidR="006C4FB3" w:rsidRPr="007D1CFA" w:rsidRDefault="006C4FB3" w:rsidP="00246BAA">
            <w:pPr>
              <w:rPr>
                <w:bCs/>
                <w:color w:val="000000"/>
              </w:rPr>
            </w:pPr>
            <w:r w:rsidRPr="007D1CFA">
              <w:rPr>
                <w:color w:val="000000"/>
              </w:rPr>
              <w:t>«____» _________________ 201</w:t>
            </w:r>
            <w:r w:rsidR="00246BAA">
              <w:rPr>
                <w:color w:val="000000"/>
              </w:rPr>
              <w:t>4</w:t>
            </w:r>
            <w:r w:rsidRPr="007D1CFA">
              <w:rPr>
                <w:color w:val="000000"/>
              </w:rPr>
              <w:t>г.</w:t>
            </w:r>
          </w:p>
        </w:tc>
      </w:tr>
    </w:tbl>
    <w:p w:rsidR="00B531C3" w:rsidRPr="007D1CFA" w:rsidRDefault="00B531C3" w:rsidP="00860304"/>
    <w:sectPr w:rsidR="00B531C3" w:rsidRPr="007D1CFA" w:rsidSect="00860304">
      <w:footerReference w:type="default" r:id="rId9"/>
      <w:pgSz w:w="11906" w:h="16838"/>
      <w:pgMar w:top="737" w:right="624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72E" w:rsidRDefault="0015372E" w:rsidP="00E91FCA">
      <w:r>
        <w:separator/>
      </w:r>
    </w:p>
  </w:endnote>
  <w:endnote w:type="continuationSeparator" w:id="0">
    <w:p w:rsidR="0015372E" w:rsidRDefault="0015372E" w:rsidP="00E91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Arial MT Blac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neva CY">
    <w:charset w:val="59"/>
    <w:family w:val="auto"/>
    <w:pitch w:val="variable"/>
    <w:sig w:usb0="00000203" w:usb1="00000000" w:usb2="00000000" w:usb3="00000000" w:csb0="000001C6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AB6" w:rsidRDefault="00AD2AB6">
    <w:pPr>
      <w:pStyle w:val="af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E2772">
      <w:rPr>
        <w:noProof/>
      </w:rPr>
      <w:t>1</w:t>
    </w:r>
    <w:r>
      <w:fldChar w:fldCharType="end"/>
    </w:r>
  </w:p>
  <w:p w:rsidR="00AD2AB6" w:rsidRDefault="00AD2AB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72E" w:rsidRDefault="0015372E" w:rsidP="00E91FCA">
      <w:r>
        <w:separator/>
      </w:r>
    </w:p>
  </w:footnote>
  <w:footnote w:type="continuationSeparator" w:id="0">
    <w:p w:rsidR="0015372E" w:rsidRDefault="0015372E" w:rsidP="00E91F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44E9E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C74D6"/>
    <w:multiLevelType w:val="hybridMultilevel"/>
    <w:tmpl w:val="F434F258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>
    <w:nsid w:val="0EDD5C7A"/>
    <w:multiLevelType w:val="multilevel"/>
    <w:tmpl w:val="E7E004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2F0D48EC"/>
    <w:multiLevelType w:val="hybridMultilevel"/>
    <w:tmpl w:val="00A4FFEE"/>
    <w:lvl w:ilvl="0" w:tplc="F0547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5B4B9F"/>
    <w:multiLevelType w:val="hybridMultilevel"/>
    <w:tmpl w:val="B5DAF27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>
    <w:nsid w:val="35D01B6B"/>
    <w:multiLevelType w:val="multilevel"/>
    <w:tmpl w:val="3BB05E9E"/>
    <w:lvl w:ilvl="0">
      <w:start w:val="1"/>
      <w:numFmt w:val="decimal"/>
      <w:lvlText w:val="%1."/>
      <w:lvlJc w:val="left"/>
      <w:pPr>
        <w:ind w:left="360" w:hanging="360"/>
      </w:pPr>
      <w:rPr>
        <w:b/>
        <w:sz w:val="32"/>
        <w:szCs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9F73DBB"/>
    <w:multiLevelType w:val="multilevel"/>
    <w:tmpl w:val="D8887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49FA4266"/>
    <w:multiLevelType w:val="multilevel"/>
    <w:tmpl w:val="5E3A6B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FCF4FED"/>
    <w:multiLevelType w:val="multilevel"/>
    <w:tmpl w:val="8992511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60A02DD1"/>
    <w:multiLevelType w:val="hybridMultilevel"/>
    <w:tmpl w:val="EDC89C86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2">
    <w:nsid w:val="6D4C486E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7C051796"/>
    <w:multiLevelType w:val="multilevel"/>
    <w:tmpl w:val="10B42F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214" w:hanging="504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9"/>
  </w:num>
  <w:num w:numId="7">
    <w:abstractNumId w:val="2"/>
  </w:num>
  <w:num w:numId="8">
    <w:abstractNumId w:val="10"/>
  </w:num>
  <w:num w:numId="9">
    <w:abstractNumId w:val="13"/>
  </w:num>
  <w:num w:numId="10">
    <w:abstractNumId w:val="7"/>
  </w:num>
  <w:num w:numId="11">
    <w:abstractNumId w:val="6"/>
  </w:num>
  <w:num w:numId="12">
    <w:abstractNumId w:val="11"/>
  </w:num>
  <w:num w:numId="13">
    <w:abstractNumId w:val="0"/>
  </w:num>
  <w:num w:numId="14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4C1"/>
    <w:rsid w:val="0000725E"/>
    <w:rsid w:val="0001352F"/>
    <w:rsid w:val="00035A19"/>
    <w:rsid w:val="000415C7"/>
    <w:rsid w:val="00042D44"/>
    <w:rsid w:val="0005133B"/>
    <w:rsid w:val="00051DCA"/>
    <w:rsid w:val="00053B09"/>
    <w:rsid w:val="000648E3"/>
    <w:rsid w:val="00077033"/>
    <w:rsid w:val="000A4550"/>
    <w:rsid w:val="000F2BE5"/>
    <w:rsid w:val="0013403A"/>
    <w:rsid w:val="001507E2"/>
    <w:rsid w:val="0015372E"/>
    <w:rsid w:val="00185C71"/>
    <w:rsid w:val="00194F31"/>
    <w:rsid w:val="001A10D9"/>
    <w:rsid w:val="002050BA"/>
    <w:rsid w:val="00207E03"/>
    <w:rsid w:val="00210DAE"/>
    <w:rsid w:val="00223479"/>
    <w:rsid w:val="00246BAA"/>
    <w:rsid w:val="002471ED"/>
    <w:rsid w:val="00287B42"/>
    <w:rsid w:val="002A3703"/>
    <w:rsid w:val="002A4E26"/>
    <w:rsid w:val="002B464D"/>
    <w:rsid w:val="002B5D30"/>
    <w:rsid w:val="002D7E2A"/>
    <w:rsid w:val="003051CE"/>
    <w:rsid w:val="0032223D"/>
    <w:rsid w:val="00327A49"/>
    <w:rsid w:val="00330067"/>
    <w:rsid w:val="00330F23"/>
    <w:rsid w:val="00334EB1"/>
    <w:rsid w:val="0035687C"/>
    <w:rsid w:val="00393E02"/>
    <w:rsid w:val="003C6327"/>
    <w:rsid w:val="003E6E5B"/>
    <w:rsid w:val="004032EC"/>
    <w:rsid w:val="0043029A"/>
    <w:rsid w:val="00432B38"/>
    <w:rsid w:val="00440145"/>
    <w:rsid w:val="0044047E"/>
    <w:rsid w:val="00444AB7"/>
    <w:rsid w:val="00454EF3"/>
    <w:rsid w:val="004752F0"/>
    <w:rsid w:val="00485773"/>
    <w:rsid w:val="00512CED"/>
    <w:rsid w:val="00522F8F"/>
    <w:rsid w:val="00524157"/>
    <w:rsid w:val="00547F08"/>
    <w:rsid w:val="00632A45"/>
    <w:rsid w:val="006402EF"/>
    <w:rsid w:val="006901E4"/>
    <w:rsid w:val="006A2A8D"/>
    <w:rsid w:val="006A3F23"/>
    <w:rsid w:val="006B66F1"/>
    <w:rsid w:val="006C4FB3"/>
    <w:rsid w:val="006D171D"/>
    <w:rsid w:val="006D7344"/>
    <w:rsid w:val="00701EB2"/>
    <w:rsid w:val="00741F32"/>
    <w:rsid w:val="00741F80"/>
    <w:rsid w:val="007641CC"/>
    <w:rsid w:val="00772B7B"/>
    <w:rsid w:val="00782A79"/>
    <w:rsid w:val="00792C64"/>
    <w:rsid w:val="00797612"/>
    <w:rsid w:val="007A5B64"/>
    <w:rsid w:val="007C1875"/>
    <w:rsid w:val="007D1CFA"/>
    <w:rsid w:val="007D1EA4"/>
    <w:rsid w:val="007E2772"/>
    <w:rsid w:val="008163B6"/>
    <w:rsid w:val="008327BF"/>
    <w:rsid w:val="0084667F"/>
    <w:rsid w:val="00860304"/>
    <w:rsid w:val="00860BA3"/>
    <w:rsid w:val="00880CDD"/>
    <w:rsid w:val="008A1896"/>
    <w:rsid w:val="008B248F"/>
    <w:rsid w:val="008D23BF"/>
    <w:rsid w:val="008D74C1"/>
    <w:rsid w:val="008F0615"/>
    <w:rsid w:val="009277C4"/>
    <w:rsid w:val="009331DE"/>
    <w:rsid w:val="00933A68"/>
    <w:rsid w:val="00950BF8"/>
    <w:rsid w:val="009803B7"/>
    <w:rsid w:val="00991B00"/>
    <w:rsid w:val="00997080"/>
    <w:rsid w:val="009E4BAE"/>
    <w:rsid w:val="00A11C6D"/>
    <w:rsid w:val="00A4012C"/>
    <w:rsid w:val="00A41E45"/>
    <w:rsid w:val="00A50F43"/>
    <w:rsid w:val="00A51087"/>
    <w:rsid w:val="00A802E1"/>
    <w:rsid w:val="00A96BDC"/>
    <w:rsid w:val="00AD04B8"/>
    <w:rsid w:val="00AD2AB6"/>
    <w:rsid w:val="00AE314B"/>
    <w:rsid w:val="00B11281"/>
    <w:rsid w:val="00B12533"/>
    <w:rsid w:val="00B21000"/>
    <w:rsid w:val="00B249A7"/>
    <w:rsid w:val="00B30021"/>
    <w:rsid w:val="00B52843"/>
    <w:rsid w:val="00B531C3"/>
    <w:rsid w:val="00B5645A"/>
    <w:rsid w:val="00B643EA"/>
    <w:rsid w:val="00B76D16"/>
    <w:rsid w:val="00B82649"/>
    <w:rsid w:val="00B94F25"/>
    <w:rsid w:val="00BB786E"/>
    <w:rsid w:val="00BC01E1"/>
    <w:rsid w:val="00BC707C"/>
    <w:rsid w:val="00BD6157"/>
    <w:rsid w:val="00C339A3"/>
    <w:rsid w:val="00C5383B"/>
    <w:rsid w:val="00C6658E"/>
    <w:rsid w:val="00C73745"/>
    <w:rsid w:val="00CB5D09"/>
    <w:rsid w:val="00CC317F"/>
    <w:rsid w:val="00CC4C8A"/>
    <w:rsid w:val="00CC75DB"/>
    <w:rsid w:val="00CD0D66"/>
    <w:rsid w:val="00CD5921"/>
    <w:rsid w:val="00CD76D4"/>
    <w:rsid w:val="00D20099"/>
    <w:rsid w:val="00D21BD8"/>
    <w:rsid w:val="00D3421E"/>
    <w:rsid w:val="00D41D48"/>
    <w:rsid w:val="00D42033"/>
    <w:rsid w:val="00D45F65"/>
    <w:rsid w:val="00D470D6"/>
    <w:rsid w:val="00D826C0"/>
    <w:rsid w:val="00DB2CE9"/>
    <w:rsid w:val="00E10786"/>
    <w:rsid w:val="00E22F29"/>
    <w:rsid w:val="00E37373"/>
    <w:rsid w:val="00E47453"/>
    <w:rsid w:val="00E52E0A"/>
    <w:rsid w:val="00E708AF"/>
    <w:rsid w:val="00E855D4"/>
    <w:rsid w:val="00E91FCA"/>
    <w:rsid w:val="00EA03E2"/>
    <w:rsid w:val="00ED5155"/>
    <w:rsid w:val="00EE0D6B"/>
    <w:rsid w:val="00F1666E"/>
    <w:rsid w:val="00F40921"/>
    <w:rsid w:val="00F44831"/>
    <w:rsid w:val="00F72CD8"/>
    <w:rsid w:val="00F76855"/>
    <w:rsid w:val="00F77E71"/>
    <w:rsid w:val="00F8101C"/>
    <w:rsid w:val="00FB034E"/>
    <w:rsid w:val="00FB4294"/>
    <w:rsid w:val="00FD3899"/>
    <w:rsid w:val="00FD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E37373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E37373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E37373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E37373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4C1"/>
    <w:rPr>
      <w:rFonts w:ascii="Times New Roman" w:eastAsia="Times New Roman" w:hAnsi="Times New Roman"/>
      <w:sz w:val="24"/>
      <w:szCs w:val="24"/>
    </w:rPr>
  </w:style>
  <w:style w:type="paragraph" w:styleId="10">
    <w:name w:val="heading 1"/>
    <w:aliases w:val="Heading for Top Section,1,H1"/>
    <w:basedOn w:val="a"/>
    <w:next w:val="a"/>
    <w:link w:val="11"/>
    <w:qFormat/>
    <w:rsid w:val="001507E2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0"/>
    <w:qFormat/>
    <w:rsid w:val="00D3421E"/>
    <w:pPr>
      <w:tabs>
        <w:tab w:val="left" w:pos="1276"/>
      </w:tabs>
      <w:spacing w:after="120"/>
      <w:jc w:val="both"/>
      <w:outlineLvl w:val="1"/>
    </w:pPr>
    <w:rPr>
      <w:rFonts w:ascii="Times New Roman" w:hAnsi="Times New Roman" w:cs="Times New Roman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"/>
    <w:link w:val="a5"/>
    <w:semiHidden/>
    <w:rsid w:val="008D74C1"/>
    <w:pPr>
      <w:spacing w:after="120"/>
    </w:pPr>
    <w:rPr>
      <w:lang w:val="x-none"/>
    </w:rPr>
  </w:style>
  <w:style w:type="character" w:customStyle="1" w:styleId="a5">
    <w:name w:val="Основной текст Знак"/>
    <w:link w:val="a4"/>
    <w:semiHidden/>
    <w:rsid w:val="008D74C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_Номерованный текст"/>
    <w:rsid w:val="008D74C1"/>
    <w:pPr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540"/>
        <w:tab w:val="left" w:pos="560"/>
        <w:tab w:val="left" w:pos="580"/>
        <w:tab w:val="left" w:pos="600"/>
        <w:tab w:val="left" w:pos="620"/>
        <w:tab w:val="left" w:pos="640"/>
        <w:tab w:val="left" w:pos="660"/>
        <w:tab w:val="left" w:pos="680"/>
        <w:tab w:val="left" w:pos="700"/>
        <w:tab w:val="left" w:pos="720"/>
        <w:tab w:val="left" w:pos="740"/>
        <w:tab w:val="left" w:pos="760"/>
        <w:tab w:val="left" w:pos="780"/>
        <w:tab w:val="left" w:pos="800"/>
        <w:tab w:val="left" w:pos="820"/>
        <w:tab w:val="left" w:pos="840"/>
        <w:tab w:val="left" w:pos="860"/>
        <w:tab w:val="left" w:pos="880"/>
        <w:tab w:val="left" w:pos="900"/>
        <w:tab w:val="left" w:pos="920"/>
        <w:tab w:val="left" w:pos="940"/>
        <w:tab w:val="left" w:pos="960"/>
        <w:tab w:val="left" w:pos="980"/>
        <w:tab w:val="left" w:pos="1000"/>
        <w:tab w:val="left" w:pos="1020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</w:tabs>
      <w:spacing w:after="100"/>
      <w:jc w:val="both"/>
    </w:pPr>
    <w:rPr>
      <w:rFonts w:ascii="Arial" w:eastAsia="ヒラギノ角ゴ Pro W3" w:hAnsi="Arial"/>
      <w:color w:val="000000"/>
    </w:rPr>
  </w:style>
  <w:style w:type="character" w:styleId="a6">
    <w:name w:val="Hyperlink"/>
    <w:rsid w:val="00CD0D66"/>
    <w:rPr>
      <w:color w:val="0000FF"/>
      <w:u w:val="single"/>
    </w:rPr>
  </w:style>
  <w:style w:type="numbering" w:customStyle="1" w:styleId="1">
    <w:name w:val="Стиль1"/>
    <w:rsid w:val="00CD0D66"/>
    <w:pPr>
      <w:numPr>
        <w:numId w:val="5"/>
      </w:numPr>
    </w:pPr>
  </w:style>
  <w:style w:type="paragraph" w:styleId="a7">
    <w:name w:val="footnote text"/>
    <w:basedOn w:val="a"/>
    <w:link w:val="a8"/>
    <w:rsid w:val="00E91FCA"/>
    <w:rPr>
      <w:sz w:val="20"/>
      <w:szCs w:val="20"/>
      <w:lang w:val="x-none" w:eastAsia="x-none"/>
    </w:rPr>
  </w:style>
  <w:style w:type="character" w:customStyle="1" w:styleId="a8">
    <w:name w:val="Текст сноски Знак"/>
    <w:link w:val="a7"/>
    <w:rsid w:val="00E91FCA"/>
    <w:rPr>
      <w:rFonts w:ascii="Times New Roman" w:eastAsia="Times New Roman" w:hAnsi="Times New Roman"/>
    </w:rPr>
  </w:style>
  <w:style w:type="character" w:styleId="a9">
    <w:name w:val="footnote reference"/>
    <w:rsid w:val="00E91FCA"/>
    <w:rPr>
      <w:vertAlign w:val="superscript"/>
    </w:rPr>
  </w:style>
  <w:style w:type="paragraph" w:customStyle="1" w:styleId="CoverTitle">
    <w:name w:val="Cover Title"/>
    <w:basedOn w:val="a"/>
    <w:next w:val="a"/>
    <w:rsid w:val="00210DAE"/>
    <w:pPr>
      <w:keepNext/>
      <w:keepLines/>
      <w:pBdr>
        <w:top w:val="single" w:sz="30" w:space="12" w:color="auto"/>
      </w:pBdr>
      <w:suppressAutoHyphens/>
      <w:spacing w:after="400" w:line="320" w:lineRule="atLeast"/>
    </w:pPr>
    <w:rPr>
      <w:rFonts w:ascii="Arial MT Black" w:hAnsi="Arial MT Black"/>
      <w:b/>
      <w:spacing w:val="-30"/>
      <w:kern w:val="28"/>
      <w:sz w:val="40"/>
      <w:szCs w:val="20"/>
    </w:rPr>
  </w:style>
  <w:style w:type="paragraph" w:customStyle="1" w:styleId="-11">
    <w:name w:val="Цветной список - Акцент 11"/>
    <w:basedOn w:val="a"/>
    <w:link w:val="-1"/>
    <w:uiPriority w:val="34"/>
    <w:qFormat/>
    <w:rsid w:val="0035687C"/>
    <w:pPr>
      <w:ind w:left="708"/>
    </w:pPr>
    <w:rPr>
      <w:lang w:val="x-none" w:eastAsia="x-none"/>
    </w:rPr>
  </w:style>
  <w:style w:type="table" w:styleId="aa">
    <w:name w:val="Table Grid"/>
    <w:basedOn w:val="a2"/>
    <w:rsid w:val="0032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semiHidden/>
    <w:rsid w:val="00792C64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"/>
    <w:rsid w:val="009E4BA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c">
    <w:name w:val="Пункт б/н"/>
    <w:basedOn w:val="a"/>
    <w:rsid w:val="009E4BA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1">
    <w:name w:val="Заголовок 1 Знак"/>
    <w:aliases w:val="Heading for Top Section Знак,1 Знак,H1 Знак"/>
    <w:link w:val="10"/>
    <w:rsid w:val="001507E2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2">
    <w:name w:val="Заголовок оглавления1"/>
    <w:basedOn w:val="10"/>
    <w:next w:val="a"/>
    <w:uiPriority w:val="39"/>
    <w:qFormat/>
    <w:rsid w:val="001507E2"/>
    <w:pPr>
      <w:keepLines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en-US"/>
    </w:rPr>
  </w:style>
  <w:style w:type="paragraph" w:styleId="13">
    <w:name w:val="toc 1"/>
    <w:basedOn w:val="a"/>
    <w:next w:val="a"/>
    <w:autoRedefine/>
    <w:uiPriority w:val="39"/>
    <w:unhideWhenUsed/>
    <w:rsid w:val="001507E2"/>
    <w:pPr>
      <w:spacing w:after="100"/>
    </w:pPr>
    <w:rPr>
      <w:sz w:val="20"/>
      <w:szCs w:val="20"/>
      <w:lang w:eastAsia="en-US"/>
    </w:rPr>
  </w:style>
  <w:style w:type="paragraph" w:styleId="20">
    <w:name w:val="toc 2"/>
    <w:basedOn w:val="a"/>
    <w:next w:val="a"/>
    <w:autoRedefine/>
    <w:uiPriority w:val="39"/>
    <w:unhideWhenUsed/>
    <w:rsid w:val="001507E2"/>
    <w:pPr>
      <w:spacing w:after="100"/>
      <w:ind w:left="200"/>
    </w:pPr>
    <w:rPr>
      <w:sz w:val="20"/>
      <w:szCs w:val="20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uiPriority w:val="99"/>
    <w:semiHidden/>
    <w:rsid w:val="00880CDD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880CD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880CDD"/>
    <w:rPr>
      <w:rFonts w:ascii="Times New Roman" w:eastAsia="Times New Roman" w:hAnsi="Times New Roman"/>
      <w:sz w:val="24"/>
      <w:szCs w:val="24"/>
    </w:rPr>
  </w:style>
  <w:style w:type="paragraph" w:styleId="af1">
    <w:name w:val="Title"/>
    <w:basedOn w:val="a"/>
    <w:qFormat/>
    <w:rsid w:val="00D3421E"/>
    <w:pPr>
      <w:jc w:val="center"/>
      <w:outlineLvl w:val="0"/>
    </w:pPr>
    <w:rPr>
      <w:rFonts w:ascii="Arial" w:hAnsi="Arial"/>
      <w:b/>
      <w:spacing w:val="60"/>
      <w:kern w:val="28"/>
      <w:sz w:val="40"/>
      <w:szCs w:val="20"/>
    </w:rPr>
  </w:style>
  <w:style w:type="paragraph" w:styleId="a0">
    <w:name w:val="Plain Text"/>
    <w:basedOn w:val="a"/>
    <w:rsid w:val="00D3421E"/>
    <w:rPr>
      <w:rFonts w:ascii="Courier New" w:hAnsi="Courier New" w:cs="Courier New"/>
      <w:sz w:val="20"/>
      <w:szCs w:val="20"/>
    </w:rPr>
  </w:style>
  <w:style w:type="character" w:styleId="af2">
    <w:name w:val="annotation reference"/>
    <w:uiPriority w:val="99"/>
    <w:semiHidden/>
    <w:unhideWhenUsed/>
    <w:rsid w:val="0007703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077033"/>
    <w:rPr>
      <w:sz w:val="20"/>
      <w:szCs w:val="20"/>
      <w:lang w:val="x-none" w:eastAsia="x-none"/>
    </w:rPr>
  </w:style>
  <w:style w:type="character" w:customStyle="1" w:styleId="af4">
    <w:name w:val="Текст примечания Знак"/>
    <w:link w:val="af3"/>
    <w:uiPriority w:val="99"/>
    <w:semiHidden/>
    <w:rsid w:val="00077033"/>
    <w:rPr>
      <w:rFonts w:ascii="Times New Roman" w:eastAsia="Times New Roman" w:hAnsi="Times New Roma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77033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077033"/>
    <w:rPr>
      <w:rFonts w:ascii="Times New Roman" w:eastAsia="Times New Roman" w:hAnsi="Times New Roman"/>
      <w:b/>
      <w:bCs/>
    </w:rPr>
  </w:style>
  <w:style w:type="character" w:customStyle="1" w:styleId="-1">
    <w:name w:val="Цветной список - Акцент 1 Знак"/>
    <w:link w:val="-11"/>
    <w:uiPriority w:val="34"/>
    <w:rsid w:val="00A4012C"/>
    <w:rPr>
      <w:rFonts w:ascii="Times New Roman" w:eastAsia="Times New Roman" w:hAnsi="Times New Roman"/>
      <w:sz w:val="24"/>
      <w:szCs w:val="24"/>
    </w:rPr>
  </w:style>
  <w:style w:type="character" w:customStyle="1" w:styleId="14">
    <w:name w:val="Цветной список — акцент 1 Знак"/>
    <w:link w:val="1-2"/>
    <w:uiPriority w:val="34"/>
    <w:rsid w:val="00A4012C"/>
    <w:rPr>
      <w:sz w:val="24"/>
      <w:szCs w:val="24"/>
    </w:rPr>
  </w:style>
  <w:style w:type="paragraph" w:customStyle="1" w:styleId="15">
    <w:name w:val="Обычный1"/>
    <w:link w:val="16"/>
    <w:rsid w:val="00A4012C"/>
    <w:pPr>
      <w:spacing w:before="100" w:after="100"/>
    </w:pPr>
    <w:rPr>
      <w:rFonts w:ascii="Times New Roman" w:eastAsia="Times New Roman" w:hAnsi="Times New Roman"/>
      <w:snapToGrid w:val="0"/>
      <w:sz w:val="24"/>
    </w:rPr>
  </w:style>
  <w:style w:type="paragraph" w:styleId="HTML">
    <w:name w:val="HTML Preformatted"/>
    <w:basedOn w:val="a"/>
    <w:link w:val="HTML0"/>
    <w:semiHidden/>
    <w:rsid w:val="00A401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semiHidden/>
    <w:rsid w:val="00A4012C"/>
    <w:rPr>
      <w:rFonts w:ascii="Courier New" w:eastAsia="Times New Roman" w:hAnsi="Courier New" w:cs="Courier New"/>
    </w:rPr>
  </w:style>
  <w:style w:type="paragraph" w:customStyle="1" w:styleId="110">
    <w:name w:val="заголовок 11"/>
    <w:basedOn w:val="a"/>
    <w:next w:val="a"/>
    <w:rsid w:val="00A4012C"/>
    <w:pPr>
      <w:keepNext/>
      <w:jc w:val="center"/>
    </w:pPr>
    <w:rPr>
      <w:snapToGrid w:val="0"/>
      <w:szCs w:val="20"/>
    </w:rPr>
  </w:style>
  <w:style w:type="table" w:styleId="1-2">
    <w:name w:val="Medium Grid 1 Accent 2"/>
    <w:basedOn w:val="a2"/>
    <w:link w:val="14"/>
    <w:uiPriority w:val="34"/>
    <w:rsid w:val="00A4012C"/>
    <w:rPr>
      <w:sz w:val="24"/>
      <w:szCs w:val="24"/>
      <w:lang w:val="x-none" w:eastAsia="x-none" w:bidi="x-none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Style23">
    <w:name w:val="Style23"/>
    <w:basedOn w:val="a"/>
    <w:rsid w:val="00E37373"/>
    <w:pPr>
      <w:widowControl w:val="0"/>
      <w:autoSpaceDE w:val="0"/>
      <w:autoSpaceDN w:val="0"/>
      <w:adjustRightInd w:val="0"/>
    </w:pPr>
  </w:style>
  <w:style w:type="character" w:customStyle="1" w:styleId="FontStyle47">
    <w:name w:val="Font Style47"/>
    <w:rsid w:val="00E37373"/>
    <w:rPr>
      <w:rFonts w:ascii="Times New Roman" w:hAnsi="Times New Roman" w:cs="Times New Roman"/>
      <w:sz w:val="26"/>
      <w:szCs w:val="26"/>
    </w:rPr>
  </w:style>
  <w:style w:type="character" w:customStyle="1" w:styleId="16">
    <w:name w:val="Обычный1 Знак"/>
    <w:link w:val="15"/>
    <w:rsid w:val="00E37373"/>
    <w:rPr>
      <w:rFonts w:ascii="Times New Roman" w:eastAsia="Times New Roman" w:hAnsi="Times New Roman"/>
      <w:snapToGrid w:val="0"/>
      <w:sz w:val="24"/>
    </w:rPr>
  </w:style>
  <w:style w:type="paragraph" w:customStyle="1" w:styleId="17">
    <w:name w:val="Обычный (веб)1"/>
    <w:rsid w:val="00E37373"/>
    <w:pPr>
      <w:spacing w:before="100" w:after="100"/>
    </w:pPr>
    <w:rPr>
      <w:rFonts w:ascii="Times New Roman" w:eastAsia="ヒラギノ角ゴ Pro W3" w:hAnsi="Times New Roman"/>
      <w:color w:val="00000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3E5C84-43DC-479B-9704-D9160B896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4052</Words>
  <Characters>23099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№______________</vt:lpstr>
    </vt:vector>
  </TitlesOfParts>
  <Company>NIAEP</Company>
  <LinksUpToDate>false</LinksUpToDate>
  <CharactersWithSpaces>27097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№______________</dc:title>
  <dc:creator>mtr01</dc:creator>
  <cp:lastModifiedBy>0225</cp:lastModifiedBy>
  <cp:revision>6</cp:revision>
  <cp:lastPrinted>2013-04-01T10:50:00Z</cp:lastPrinted>
  <dcterms:created xsi:type="dcterms:W3CDTF">2014-09-30T13:23:00Z</dcterms:created>
  <dcterms:modified xsi:type="dcterms:W3CDTF">2014-10-14T07:59:00Z</dcterms:modified>
</cp:coreProperties>
</file>