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FD" w:rsidRDefault="00201943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Федеральное государственное унитарное предприятие</w:t>
      </w:r>
    </w:p>
    <w:p w:rsidR="000F0008" w:rsidRDefault="00B34F81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«НИТИ им. А.</w:t>
      </w:r>
      <w:r w:rsidR="00446DF7">
        <w:rPr>
          <w:b w:val="0"/>
          <w:bCs/>
          <w:caps w:val="0"/>
          <w:spacing w:val="8"/>
          <w:sz w:val="28"/>
          <w:szCs w:val="28"/>
        </w:rPr>
        <w:t>П. Александрова»</w:t>
      </w: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5F78FD" w:rsidRPr="009F0F09" w:rsidRDefault="005F78FD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5F78FD" w:rsidRPr="009F0F09" w:rsidTr="00F8184A">
        <w:trPr>
          <w:trHeight w:val="338"/>
        </w:trPr>
        <w:tc>
          <w:tcPr>
            <w:tcW w:w="4608" w:type="dxa"/>
          </w:tcPr>
          <w:p w:rsidR="005F78FD" w:rsidRPr="00720429" w:rsidRDefault="005F78FD" w:rsidP="00F8184A">
            <w:pPr>
              <w:pStyle w:val="a3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059" w:type="dxa"/>
          </w:tcPr>
          <w:p w:rsidR="005F78FD" w:rsidRPr="009F0F09" w:rsidRDefault="005F78FD" w:rsidP="00F8184A">
            <w:pPr>
              <w:pStyle w:val="a3"/>
              <w:ind w:left="612" w:firstLine="1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5F78FD" w:rsidRPr="009F0F09" w:rsidTr="00F8184A">
        <w:trPr>
          <w:trHeight w:val="1708"/>
        </w:trPr>
        <w:tc>
          <w:tcPr>
            <w:tcW w:w="4608" w:type="dxa"/>
            <w:shd w:val="clear" w:color="auto" w:fill="auto"/>
          </w:tcPr>
          <w:p w:rsidR="005F78FD" w:rsidRPr="008F7CAD" w:rsidRDefault="005F78FD" w:rsidP="00F8184A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  <w:p w:rsidR="005F78FD" w:rsidRPr="00083E64" w:rsidRDefault="005F78FD" w:rsidP="00C04703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5F78FD" w:rsidRPr="00083E64" w:rsidRDefault="005F78FD" w:rsidP="006C7A24">
            <w:pPr>
              <w:pStyle w:val="a3"/>
              <w:ind w:firstLine="792"/>
              <w:jc w:val="left"/>
              <w:rPr>
                <w:sz w:val="28"/>
                <w:szCs w:val="28"/>
              </w:rPr>
            </w:pPr>
            <w:r w:rsidRPr="00043A32">
              <w:rPr>
                <w:sz w:val="28"/>
                <w:szCs w:val="28"/>
              </w:rPr>
              <w:t>Г</w:t>
            </w:r>
            <w:r w:rsidR="000F0008">
              <w:rPr>
                <w:sz w:val="28"/>
                <w:szCs w:val="28"/>
              </w:rPr>
              <w:t>енеральный директор</w:t>
            </w:r>
            <w:r w:rsidRPr="00083E64">
              <w:rPr>
                <w:sz w:val="28"/>
                <w:szCs w:val="28"/>
              </w:rPr>
              <w:t xml:space="preserve"> </w:t>
            </w:r>
          </w:p>
          <w:p w:rsidR="005F78FD" w:rsidRPr="00D17146" w:rsidRDefault="005F78FD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  <w:p w:rsidR="005F78FD" w:rsidRPr="00D17146" w:rsidRDefault="007F43E3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</w:t>
            </w:r>
            <w:r w:rsidR="005F78FD" w:rsidRPr="00083E64">
              <w:rPr>
                <w:b/>
                <w:bCs/>
                <w:sz w:val="28"/>
                <w:szCs w:val="28"/>
              </w:rPr>
              <w:t>___</w:t>
            </w:r>
            <w:r w:rsidR="005F78FD">
              <w:rPr>
                <w:b/>
                <w:bCs/>
                <w:sz w:val="28"/>
                <w:szCs w:val="28"/>
              </w:rPr>
              <w:t>_________</w:t>
            </w:r>
            <w:r>
              <w:rPr>
                <w:b/>
                <w:bCs/>
                <w:sz w:val="28"/>
                <w:szCs w:val="28"/>
              </w:rPr>
              <w:t>В.</w:t>
            </w:r>
            <w:r w:rsidR="00C5296C">
              <w:rPr>
                <w:b/>
                <w:bCs/>
                <w:sz w:val="28"/>
                <w:szCs w:val="28"/>
              </w:rPr>
              <w:t>А. Ва</w:t>
            </w:r>
            <w:r w:rsidR="000F0008">
              <w:rPr>
                <w:b/>
                <w:bCs/>
                <w:sz w:val="28"/>
                <w:szCs w:val="28"/>
              </w:rPr>
              <w:t>силенко</w:t>
            </w:r>
          </w:p>
          <w:p w:rsidR="005F78FD" w:rsidRPr="009F0F09" w:rsidRDefault="005F78FD" w:rsidP="00F8184A">
            <w:pPr>
              <w:pStyle w:val="a3"/>
              <w:ind w:firstLine="7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«___»___________20</w:t>
            </w:r>
            <w:r w:rsidRPr="00D17146">
              <w:rPr>
                <w:sz w:val="28"/>
                <w:szCs w:val="28"/>
              </w:rPr>
              <w:t>1</w:t>
            </w:r>
            <w:r w:rsidR="00551F99" w:rsidRPr="007F43E3">
              <w:rPr>
                <w:sz w:val="28"/>
                <w:szCs w:val="28"/>
              </w:rPr>
              <w:t>5</w:t>
            </w:r>
            <w:r w:rsidRPr="00083E64">
              <w:rPr>
                <w:sz w:val="28"/>
                <w:szCs w:val="28"/>
              </w:rPr>
              <w:t xml:space="preserve"> г.</w:t>
            </w:r>
          </w:p>
          <w:p w:rsidR="005F78FD" w:rsidRPr="009F0F09" w:rsidRDefault="005F78FD" w:rsidP="00F8184A">
            <w:pPr>
              <w:pStyle w:val="a3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caps/>
          <w:sz w:val="28"/>
        </w:rPr>
      </w:pPr>
    </w:p>
    <w:p w:rsidR="00A05118" w:rsidRDefault="005F78FD" w:rsidP="00A05118">
      <w:pPr>
        <w:pStyle w:val="a3"/>
        <w:ind w:right="668"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A05118" w:rsidRPr="00A05118" w:rsidRDefault="00A05118" w:rsidP="00A05118">
      <w:pPr>
        <w:pStyle w:val="a3"/>
        <w:ind w:right="668" w:firstLine="0"/>
        <w:jc w:val="center"/>
        <w:rPr>
          <w:b/>
          <w:bCs/>
          <w:sz w:val="32"/>
        </w:rPr>
      </w:pPr>
      <w:r>
        <w:rPr>
          <w:b/>
          <w:bCs/>
          <w:sz w:val="32"/>
        </w:rPr>
        <w:t>(</w:t>
      </w:r>
      <w:r w:rsidRPr="00A05118">
        <w:rPr>
          <w:b/>
          <w:bCs/>
          <w:sz w:val="32"/>
        </w:rPr>
        <w:t>ОКОНЧАТЕЛЬНОЕ</w:t>
      </w:r>
      <w:r>
        <w:rPr>
          <w:b/>
          <w:bCs/>
          <w:sz w:val="32"/>
        </w:rPr>
        <w:t xml:space="preserve"> на 02.10.2015 г.)</w:t>
      </w: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32"/>
        </w:rPr>
      </w:pPr>
    </w:p>
    <w:p w:rsidR="00B34F81" w:rsidRPr="005023C5" w:rsidRDefault="00B34F81" w:rsidP="00B34F81">
      <w:pPr>
        <w:pStyle w:val="a3"/>
        <w:ind w:right="668" w:firstLine="0"/>
        <w:jc w:val="center"/>
        <w:rPr>
          <w:bCs/>
          <w:sz w:val="32"/>
        </w:rPr>
      </w:pPr>
      <w:r>
        <w:rPr>
          <w:bCs/>
          <w:sz w:val="32"/>
        </w:rPr>
        <w:t>на выполнение работ по теме:</w:t>
      </w:r>
    </w:p>
    <w:p w:rsidR="007F43E3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«Определение технического состояния и оценк</w:t>
      </w:r>
      <w:r w:rsidR="007F43E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</w:p>
    <w:p w:rsidR="004F5569" w:rsidRDefault="008B1408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остаточного ресурса</w:t>
      </w:r>
      <w:r w:rsidR="00EF7D09">
        <w:rPr>
          <w:b/>
          <w:sz w:val="28"/>
          <w:szCs w:val="28"/>
        </w:rPr>
        <w:t xml:space="preserve"> </w:t>
      </w:r>
      <w:proofErr w:type="gramStart"/>
      <w:r w:rsidR="004F5569">
        <w:rPr>
          <w:b/>
          <w:sz w:val="28"/>
          <w:szCs w:val="28"/>
        </w:rPr>
        <w:t>силовых</w:t>
      </w:r>
      <w:proofErr w:type="gramEnd"/>
      <w:r w:rsidR="004F5569">
        <w:rPr>
          <w:b/>
          <w:sz w:val="28"/>
          <w:szCs w:val="28"/>
        </w:rPr>
        <w:t xml:space="preserve"> и контрольных</w:t>
      </w:r>
    </w:p>
    <w:p w:rsidR="00B34F81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кабелей РДЭС ячеек №1 и №3 зд.122А</w:t>
      </w:r>
      <w:r w:rsidR="001406E2">
        <w:rPr>
          <w:b/>
          <w:sz w:val="28"/>
          <w:szCs w:val="28"/>
        </w:rPr>
        <w:t>»</w:t>
      </w:r>
      <w:r w:rsidR="0069384E">
        <w:rPr>
          <w:b/>
          <w:sz w:val="28"/>
          <w:szCs w:val="28"/>
        </w:rPr>
        <w:t xml:space="preserve">, </w:t>
      </w:r>
    </w:p>
    <w:p w:rsidR="00B34F81" w:rsidRPr="005023C5" w:rsidRDefault="00B34F81" w:rsidP="00B34F81">
      <w:pPr>
        <w:jc w:val="center"/>
        <w:rPr>
          <w:b/>
          <w:sz w:val="28"/>
        </w:rPr>
      </w:pPr>
      <w:r w:rsidRPr="005023C5">
        <w:rPr>
          <w:b/>
          <w:sz w:val="28"/>
        </w:rPr>
        <w:t>Рег.№29-18.</w:t>
      </w:r>
      <w:r w:rsidR="007D7ECC">
        <w:rPr>
          <w:b/>
          <w:sz w:val="28"/>
        </w:rPr>
        <w:t>1.</w:t>
      </w:r>
      <w:r w:rsidRPr="005023C5">
        <w:rPr>
          <w:b/>
          <w:sz w:val="28"/>
        </w:rPr>
        <w:t>1</w:t>
      </w:r>
      <w:r w:rsidR="007F5797">
        <w:rPr>
          <w:b/>
          <w:sz w:val="28"/>
        </w:rPr>
        <w:t>5</w:t>
      </w:r>
      <w:r w:rsidRPr="002B5C73">
        <w:rPr>
          <w:b/>
          <w:sz w:val="28"/>
        </w:rPr>
        <w:t>/</w:t>
      </w:r>
      <w:r w:rsidR="00007EA1">
        <w:rPr>
          <w:b/>
          <w:sz w:val="28"/>
        </w:rPr>
        <w:t xml:space="preserve">53 </w:t>
      </w:r>
      <w:r w:rsidRPr="005023C5">
        <w:rPr>
          <w:b/>
          <w:sz w:val="28"/>
        </w:rPr>
        <w:t>ТЗ</w:t>
      </w:r>
    </w:p>
    <w:p w:rsidR="00763FE6" w:rsidRDefault="00763FE6" w:rsidP="005F78FD">
      <w:pPr>
        <w:jc w:val="center"/>
        <w:rPr>
          <w:b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0A2998" w:rsidRDefault="000A2998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5F78FD" w:rsidRDefault="005F78FD" w:rsidP="00E944A4">
      <w:pPr>
        <w:pStyle w:val="a3"/>
        <w:ind w:right="668" w:firstLine="0"/>
        <w:rPr>
          <w:b/>
          <w:bCs/>
          <w:sz w:val="28"/>
        </w:rPr>
      </w:pPr>
    </w:p>
    <w:p w:rsidR="005F78FD" w:rsidRDefault="00405D6B" w:rsidP="00405D6B">
      <w:pPr>
        <w:pStyle w:val="a3"/>
        <w:ind w:right="668" w:firstLine="0"/>
        <w:rPr>
          <w:sz w:val="28"/>
        </w:rPr>
      </w:pPr>
      <w:r>
        <w:rPr>
          <w:sz w:val="28"/>
        </w:rPr>
        <w:t>Согласовано:</w:t>
      </w:r>
    </w:p>
    <w:p w:rsidR="0038246F" w:rsidRDefault="0038246F" w:rsidP="00405D6B">
      <w:pPr>
        <w:pStyle w:val="a3"/>
        <w:ind w:right="668" w:firstLine="0"/>
        <w:rPr>
          <w:sz w:val="28"/>
        </w:rPr>
      </w:pPr>
    </w:p>
    <w:p w:rsidR="00817761" w:rsidRDefault="00817761" w:rsidP="00405D6B">
      <w:pPr>
        <w:pStyle w:val="a3"/>
        <w:ind w:right="668" w:firstLine="0"/>
        <w:rPr>
          <w:sz w:val="28"/>
        </w:rPr>
      </w:pPr>
    </w:p>
    <w:p w:rsidR="0038246F" w:rsidRDefault="0038246F" w:rsidP="00750C43">
      <w:pPr>
        <w:pStyle w:val="a3"/>
        <w:ind w:right="668" w:firstLine="0"/>
        <w:rPr>
          <w:sz w:val="28"/>
        </w:rPr>
      </w:pPr>
    </w:p>
    <w:p w:rsidR="006D37D9" w:rsidRDefault="007F43E3" w:rsidP="006D37D9">
      <w:pPr>
        <w:pStyle w:val="a3"/>
        <w:ind w:right="668" w:firstLine="0"/>
        <w:rPr>
          <w:sz w:val="28"/>
        </w:rPr>
      </w:pPr>
      <w:r>
        <w:rPr>
          <w:sz w:val="28"/>
        </w:rPr>
        <w:t>Главный инженер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</w:t>
      </w:r>
      <w:r w:rsidR="006D37D9">
        <w:rPr>
          <w:sz w:val="28"/>
        </w:rPr>
        <w:t>А. Иванов</w:t>
      </w:r>
    </w:p>
    <w:p w:rsidR="00CE5095" w:rsidRDefault="00CE5095" w:rsidP="00750C43">
      <w:pPr>
        <w:pStyle w:val="a3"/>
        <w:ind w:right="668" w:firstLine="0"/>
        <w:rPr>
          <w:sz w:val="28"/>
        </w:rPr>
      </w:pPr>
    </w:p>
    <w:p w:rsidR="009A2426" w:rsidRDefault="009A2426" w:rsidP="00750C43">
      <w:pPr>
        <w:pStyle w:val="a3"/>
        <w:ind w:right="668" w:firstLine="0"/>
        <w:rPr>
          <w:sz w:val="28"/>
        </w:rPr>
      </w:pPr>
    </w:p>
    <w:p w:rsidR="00817761" w:rsidRDefault="00BA09C9" w:rsidP="00750C43">
      <w:pPr>
        <w:pStyle w:val="a3"/>
        <w:ind w:right="668" w:firstLine="0"/>
        <w:rPr>
          <w:sz w:val="28"/>
        </w:rPr>
      </w:pPr>
      <w:r>
        <w:rPr>
          <w:sz w:val="28"/>
        </w:rPr>
        <w:t xml:space="preserve">Главный </w:t>
      </w:r>
      <w:r w:rsidR="0084712C">
        <w:rPr>
          <w:sz w:val="28"/>
        </w:rPr>
        <w:t>инженер УЭС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8527D">
        <w:rPr>
          <w:sz w:val="28"/>
        </w:rPr>
        <w:tab/>
      </w:r>
      <w:r>
        <w:rPr>
          <w:sz w:val="28"/>
        </w:rPr>
        <w:tab/>
      </w:r>
      <w:r w:rsidR="0084712C">
        <w:rPr>
          <w:sz w:val="28"/>
        </w:rPr>
        <w:t>В.В. Шапошников</w:t>
      </w:r>
    </w:p>
    <w:p w:rsidR="00BA09C9" w:rsidRDefault="00BA09C9" w:rsidP="00405D6B">
      <w:pPr>
        <w:pStyle w:val="a3"/>
        <w:ind w:right="668" w:firstLine="0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033588" w:rsidRDefault="00033588" w:rsidP="005F78FD">
      <w:pPr>
        <w:pStyle w:val="a3"/>
        <w:ind w:right="668" w:firstLine="0"/>
        <w:jc w:val="center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DD6322" w:rsidRDefault="00DD6322" w:rsidP="005F78FD">
      <w:pPr>
        <w:pStyle w:val="a3"/>
        <w:ind w:right="668" w:firstLine="0"/>
        <w:jc w:val="center"/>
        <w:rPr>
          <w:sz w:val="28"/>
        </w:rPr>
      </w:pPr>
    </w:p>
    <w:p w:rsidR="008B1408" w:rsidRDefault="008B1408" w:rsidP="005F78FD">
      <w:pPr>
        <w:pStyle w:val="a3"/>
        <w:ind w:right="668" w:firstLine="0"/>
        <w:jc w:val="center"/>
        <w:rPr>
          <w:sz w:val="28"/>
        </w:rPr>
      </w:pPr>
    </w:p>
    <w:p w:rsidR="00C04703" w:rsidRDefault="00C04703" w:rsidP="00402B27">
      <w:pPr>
        <w:pStyle w:val="a3"/>
        <w:ind w:right="668" w:firstLine="0"/>
        <w:jc w:val="center"/>
        <w:rPr>
          <w:sz w:val="28"/>
        </w:rPr>
      </w:pPr>
    </w:p>
    <w:p w:rsidR="005F78FD" w:rsidRPr="006F0C0E" w:rsidRDefault="0092545C" w:rsidP="00763FE6">
      <w:pPr>
        <w:pStyle w:val="a3"/>
        <w:ind w:right="668" w:firstLine="0"/>
        <w:jc w:val="center"/>
        <w:rPr>
          <w:sz w:val="28"/>
        </w:rPr>
      </w:pPr>
      <w:r>
        <w:rPr>
          <w:sz w:val="28"/>
        </w:rPr>
        <w:t>201</w:t>
      </w:r>
      <w:r w:rsidR="00551F99" w:rsidRPr="006F0C0E">
        <w:rPr>
          <w:sz w:val="28"/>
        </w:rPr>
        <w:t>5</w:t>
      </w:r>
    </w:p>
    <w:p w:rsidR="00344323" w:rsidRPr="006F0C0E" w:rsidRDefault="00344323" w:rsidP="00763FE6">
      <w:pPr>
        <w:pStyle w:val="a3"/>
        <w:ind w:right="668" w:firstLine="0"/>
        <w:jc w:val="center"/>
        <w:rPr>
          <w:sz w:val="28"/>
        </w:rPr>
      </w:pPr>
    </w:p>
    <w:p w:rsidR="00344323" w:rsidRPr="00991CA1" w:rsidRDefault="00344323" w:rsidP="00344323">
      <w:pPr>
        <w:pStyle w:val="a3"/>
        <w:ind w:right="668" w:firstLine="0"/>
        <w:jc w:val="center"/>
        <w:rPr>
          <w:bCs/>
          <w:sz w:val="22"/>
          <w:szCs w:val="22"/>
        </w:rPr>
      </w:pPr>
      <w:bookmarkStart w:id="0" w:name="_Toc341885286"/>
      <w:r w:rsidRPr="00991CA1">
        <w:rPr>
          <w:bCs/>
          <w:sz w:val="22"/>
          <w:szCs w:val="22"/>
        </w:rPr>
        <w:t>Техническое задание</w:t>
      </w:r>
      <w:r>
        <w:rPr>
          <w:bCs/>
          <w:sz w:val="22"/>
          <w:szCs w:val="22"/>
        </w:rPr>
        <w:t xml:space="preserve"> </w:t>
      </w:r>
      <w:r w:rsidR="006F0C0E">
        <w:rPr>
          <w:bCs/>
          <w:sz w:val="22"/>
          <w:szCs w:val="22"/>
        </w:rPr>
        <w:t>на выполнение работ</w:t>
      </w:r>
      <w:r w:rsidRPr="00991CA1">
        <w:rPr>
          <w:bCs/>
          <w:sz w:val="22"/>
          <w:szCs w:val="22"/>
        </w:rPr>
        <w:t>:</w:t>
      </w:r>
    </w:p>
    <w:p w:rsidR="00344323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«Определение технического состояния и оценка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 xml:space="preserve">остаточного ресурса </w:t>
      </w:r>
    </w:p>
    <w:p w:rsidR="00344323" w:rsidRPr="00840134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силовых и контрольных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кабелей РДЭС ячеек №1 и №3 зд.122А»,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Рег.№29-18.1.15/53 ТЗ</w:t>
      </w:r>
    </w:p>
    <w:p w:rsidR="00344323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44323" w:rsidRPr="00172B89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</w:t>
      </w:r>
      <w:r>
        <w:rPr>
          <w:color w:val="000000"/>
        </w:rPr>
        <w:t>раздел 2.1</w:t>
      </w:r>
      <w:r w:rsidRPr="00172B89">
        <w:rPr>
          <w:color w:val="000000"/>
        </w:rPr>
        <w:t xml:space="preserve"> Описание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 w:rsidR="006F0C0E">
        <w:rPr>
          <w:color w:val="000000"/>
        </w:rPr>
        <w:t>РАБОТАМ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к гарантийным обязательствам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 w:rsidR="006F0C0E">
        <w:rPr>
          <w:color w:val="000000"/>
        </w:rPr>
        <w:t>выполнения работ</w:t>
      </w:r>
      <w:r w:rsidRPr="00172B89">
        <w:rPr>
          <w:color w:val="000000"/>
        </w:rPr>
        <w:t xml:space="preserve"> и безопасности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344323" w:rsidRPr="006F0C0E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6F0C0E">
        <w:rPr>
          <w:color w:val="000000"/>
        </w:rPr>
        <w:t>ВЫПОЛНЕННЫХ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 w:rsidR="006F0C0E">
        <w:rPr>
          <w:color w:val="000000"/>
        </w:rPr>
        <w:t>работ</w:t>
      </w:r>
      <w:r w:rsidRPr="00172B89">
        <w:rPr>
          <w:color w:val="000000"/>
        </w:rPr>
        <w:t>)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ПРИЛОЖЕНИЙ</w:t>
      </w:r>
    </w:p>
    <w:p w:rsidR="00344323" w:rsidRDefault="00344323" w:rsidP="00344323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44323" w:rsidRPr="00840134" w:rsidRDefault="00344323" w:rsidP="006F0C0E">
            <w:pPr>
              <w:pStyle w:val="4"/>
              <w:shd w:val="clear" w:color="auto" w:fill="auto"/>
              <w:tabs>
                <w:tab w:val="left" w:pos="567"/>
                <w:tab w:val="left" w:pos="3587"/>
              </w:tabs>
              <w:spacing w:before="0" w:line="240" w:lineRule="auto"/>
              <w:ind w:left="34" w:right="20" w:firstLine="567"/>
              <w:rPr>
                <w:color w:val="000000"/>
                <w:spacing w:val="10"/>
                <w:sz w:val="24"/>
                <w:szCs w:val="24"/>
                <w:shd w:val="clear" w:color="auto" w:fill="FFFFFF"/>
              </w:rPr>
            </w:pPr>
            <w:r w:rsidRPr="00EF7D09">
              <w:rPr>
                <w:sz w:val="24"/>
                <w:szCs w:val="24"/>
              </w:rPr>
              <w:t>Определение технического состояния и оценк</w:t>
            </w:r>
            <w:r>
              <w:rPr>
                <w:sz w:val="24"/>
                <w:szCs w:val="24"/>
              </w:rPr>
              <w:t>а</w:t>
            </w:r>
            <w:r w:rsidRPr="00EF7D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остаточного ресурса</w:t>
            </w:r>
            <w:r w:rsidRPr="00EF7D09">
              <w:rPr>
                <w:sz w:val="24"/>
                <w:szCs w:val="24"/>
              </w:rPr>
              <w:t xml:space="preserve"> существующих </w:t>
            </w:r>
            <w:r>
              <w:rPr>
                <w:sz w:val="24"/>
                <w:szCs w:val="24"/>
              </w:rPr>
              <w:t xml:space="preserve">силовых и контрольных </w:t>
            </w:r>
            <w:r w:rsidRPr="00EF7D09">
              <w:rPr>
                <w:sz w:val="24"/>
                <w:szCs w:val="24"/>
              </w:rPr>
              <w:t>кабелей</w:t>
            </w:r>
            <w:r>
              <w:rPr>
                <w:sz w:val="24"/>
                <w:szCs w:val="24"/>
              </w:rPr>
              <w:t xml:space="preserve"> (далее кабелей)</w:t>
            </w:r>
            <w:r w:rsidRPr="00EF7D09">
              <w:rPr>
                <w:sz w:val="24"/>
                <w:szCs w:val="24"/>
              </w:rPr>
              <w:t xml:space="preserve"> РДЭС</w:t>
            </w:r>
            <w:r>
              <w:rPr>
                <w:sz w:val="24"/>
                <w:szCs w:val="24"/>
              </w:rPr>
              <w:t xml:space="preserve"> (резервная дизельная электростанция)</w:t>
            </w:r>
            <w:r w:rsidRPr="00EF7D09">
              <w:rPr>
                <w:sz w:val="24"/>
                <w:szCs w:val="24"/>
              </w:rPr>
              <w:t xml:space="preserve"> ячеек №1 и №3 зд.122А</w:t>
            </w:r>
            <w:r>
              <w:rPr>
                <w:sz w:val="24"/>
                <w:szCs w:val="24"/>
              </w:rPr>
              <w:t xml:space="preserve"> ФГУП «НИТИ</w:t>
            </w:r>
            <w:r w:rsidRPr="00EF7D09">
              <w:rPr>
                <w:rStyle w:val="0pt"/>
                <w:sz w:val="24"/>
                <w:szCs w:val="24"/>
              </w:rPr>
              <w:t xml:space="preserve"> </w:t>
            </w:r>
            <w:r w:rsidRPr="00840134">
              <w:rPr>
                <w:rStyle w:val="0pt"/>
                <w:b w:val="0"/>
                <w:sz w:val="24"/>
                <w:szCs w:val="24"/>
              </w:rPr>
              <w:t>им. А.П. Александрова».</w:t>
            </w:r>
            <w:r>
              <w:rPr>
                <w:rStyle w:val="0pt"/>
                <w:sz w:val="24"/>
                <w:szCs w:val="24"/>
              </w:rPr>
              <w:t xml:space="preserve"> 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2.1 Описание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56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Определение технического состояния кабельных изделий неразрушающими методами контроля  и оценка срока службы кабелей РДЭС ячеек №1 и №3 зд.122А, по результатам выборочного обследования марок и типов кабелей, определение условий и возможности обеспечения надежной эксплуатации кабельных линий до </w:t>
            </w:r>
            <w:r w:rsidRPr="00600168">
              <w:rPr>
                <w:color w:val="000000"/>
                <w:sz w:val="24"/>
                <w:szCs w:val="24"/>
              </w:rPr>
              <w:t>2020</w:t>
            </w:r>
            <w:r>
              <w:rPr>
                <w:color w:val="000000"/>
                <w:sz w:val="24"/>
                <w:szCs w:val="24"/>
              </w:rPr>
              <w:t xml:space="preserve"> года. Марки и типы кабельных изделий приведены в Приложении Б.</w:t>
            </w:r>
          </w:p>
          <w:p w:rsidR="00344323" w:rsidRPr="0077622F" w:rsidRDefault="00344323" w:rsidP="006A6AD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610"/>
              <w:rPr>
                <w:color w:val="000000"/>
              </w:rPr>
            </w:pPr>
            <w:r w:rsidRPr="005E27B5">
              <w:rPr>
                <w:color w:val="000000"/>
                <w:sz w:val="24"/>
                <w:szCs w:val="24"/>
              </w:rPr>
              <w:t xml:space="preserve">Оформление документации на выполненные работы (акты, протоколы, заключения, отчеты и т.д.), выпуск решения о продлении срока службы кабелей в порядке,  установленном в положении </w:t>
            </w:r>
            <w:r w:rsidRPr="005E27B5">
              <w:rPr>
                <w:rStyle w:val="0pt"/>
                <w:sz w:val="24"/>
                <w:szCs w:val="24"/>
              </w:rPr>
              <w:t>№ПО 1.2.1.02.999.0184-2013</w:t>
            </w:r>
            <w:r w:rsidR="00986941">
              <w:rPr>
                <w:rStyle w:val="0pt"/>
                <w:sz w:val="24"/>
                <w:szCs w:val="24"/>
              </w:rPr>
              <w:t xml:space="preserve"> и</w:t>
            </w:r>
            <w:r w:rsidR="006A6ADE">
              <w:rPr>
                <w:rStyle w:val="0pt"/>
                <w:sz w:val="24"/>
                <w:szCs w:val="24"/>
              </w:rPr>
              <w:t xml:space="preserve"> по</w:t>
            </w:r>
            <w:r w:rsidR="00986941">
              <w:rPr>
                <w:rStyle w:val="0pt"/>
                <w:sz w:val="24"/>
                <w:szCs w:val="24"/>
              </w:rPr>
              <w:t xml:space="preserve"> документ</w:t>
            </w:r>
            <w:r w:rsidR="006A6ADE">
              <w:rPr>
                <w:rStyle w:val="0pt"/>
                <w:sz w:val="24"/>
                <w:szCs w:val="24"/>
              </w:rPr>
              <w:t>ам</w:t>
            </w:r>
            <w:r w:rsidR="00986941">
              <w:rPr>
                <w:rStyle w:val="0pt"/>
                <w:sz w:val="24"/>
                <w:szCs w:val="24"/>
              </w:rPr>
              <w:t xml:space="preserve"> указанны</w:t>
            </w:r>
            <w:r w:rsidR="006A6ADE">
              <w:rPr>
                <w:rStyle w:val="0pt"/>
                <w:sz w:val="24"/>
                <w:szCs w:val="24"/>
              </w:rPr>
              <w:t>м</w:t>
            </w:r>
            <w:r w:rsidR="00986941">
              <w:rPr>
                <w:rStyle w:val="0pt"/>
                <w:sz w:val="24"/>
                <w:szCs w:val="24"/>
              </w:rPr>
              <w:t xml:space="preserve"> в п.3.1</w:t>
            </w:r>
            <w:r w:rsidRPr="005E27B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B57125">
        <w:rPr>
          <w:color w:val="000000"/>
        </w:rPr>
        <w:t>РАБОТАМ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3.1 Общие требования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 xml:space="preserve">Исполнитель должен иметь в достаточном количестве собственный обученный и аттестованный персонал, имеющий удостоверения установленной формы о проверке знаний норм и правил работы в электроустановках с отметкой о группе допуска по </w:t>
            </w:r>
            <w:proofErr w:type="spellStart"/>
            <w:r w:rsidRPr="00FF052B">
              <w:t>электробезопасности</w:t>
            </w:r>
            <w:proofErr w:type="spellEnd"/>
            <w:r w:rsidRPr="00FF052B">
              <w:t xml:space="preserve"> IV до и выше 1000В и подтверждённый опыт работ не менее 5 лет в </w:t>
            </w:r>
            <w:proofErr w:type="gramStart"/>
            <w:r w:rsidRPr="00FF052B">
              <w:t>области</w:t>
            </w:r>
            <w:proofErr w:type="gramEnd"/>
            <w:r w:rsidRPr="00FF052B">
              <w:t xml:space="preserve"> решаемой по Договору задачи.</w:t>
            </w:r>
          </w:p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>Исполнитель должен иметь оборудование (необходим</w:t>
            </w:r>
            <w:r w:rsidR="006A6ADE">
              <w:t>ую</w:t>
            </w:r>
            <w:r w:rsidRPr="00FF052B">
              <w:t xml:space="preserve"> </w:t>
            </w:r>
            <w:r w:rsidR="00851325">
              <w:rPr>
                <w:rStyle w:val="0pt0"/>
                <w:spacing w:val="0"/>
                <w:sz w:val="24"/>
                <w:szCs w:val="24"/>
              </w:rPr>
              <w:t>измерительную и диагностическую технику</w:t>
            </w:r>
            <w:r w:rsidRPr="00FF052B">
              <w:t xml:space="preserve">) для </w:t>
            </w:r>
            <w:r w:rsidR="00F13A06">
              <w:t>выполнения работ указанных  в п.2.1</w:t>
            </w:r>
            <w:r w:rsidR="00FB7152">
              <w:t>.</w:t>
            </w:r>
            <w:r w:rsidR="00FB7152">
              <w:rPr>
                <w:rStyle w:val="0pt0"/>
                <w:spacing w:val="0"/>
                <w:sz w:val="24"/>
                <w:szCs w:val="24"/>
              </w:rPr>
              <w:t xml:space="preserve"> Измерительная и диагностическая техника должна </w:t>
            </w:r>
            <w:r w:rsidRPr="00FF052B">
              <w:t>быть аттестован</w:t>
            </w:r>
            <w:r w:rsidR="00FB7152">
              <w:t>а</w:t>
            </w:r>
            <w:r w:rsidRPr="00FF052B">
              <w:t>, испытан</w:t>
            </w:r>
            <w:r w:rsidR="00FB7152">
              <w:t>а</w:t>
            </w:r>
            <w:r w:rsidRPr="00FF052B">
              <w:t xml:space="preserve"> и проверен</w:t>
            </w:r>
            <w:r w:rsidR="00FB7152">
              <w:t>а</w:t>
            </w:r>
            <w:r w:rsidRPr="00FF052B">
              <w:t xml:space="preserve"> с предоставлением действующих протоколов </w:t>
            </w:r>
            <w:proofErr w:type="spellStart"/>
            <w:r w:rsidRPr="00FF052B">
              <w:t>поверки</w:t>
            </w:r>
            <w:proofErr w:type="gramStart"/>
            <w:r w:rsidRPr="00FF052B">
              <w:t>.</w:t>
            </w:r>
            <w:r w:rsidR="00986941">
              <w:t>с</w:t>
            </w:r>
            <w:proofErr w:type="gramEnd"/>
            <w:r w:rsidR="00986941">
              <w:t>огласно</w:t>
            </w:r>
            <w:proofErr w:type="spellEnd"/>
            <w:r w:rsidR="00986941">
              <w:t xml:space="preserve"> требований правил РФ.</w:t>
            </w:r>
          </w:p>
          <w:p w:rsidR="00344323" w:rsidRDefault="00986941" w:rsidP="006F0C0E">
            <w:pPr>
              <w:pStyle w:val="ac"/>
              <w:ind w:left="34" w:firstLine="709"/>
            </w:pPr>
            <w:r>
              <w:rPr>
                <w:rStyle w:val="0pt0"/>
                <w:spacing w:val="0"/>
                <w:sz w:val="24"/>
                <w:szCs w:val="24"/>
              </w:rPr>
              <w:t>Измерительная и диагностическая техника</w:t>
            </w:r>
            <w:r w:rsidR="00344323" w:rsidRPr="00FF052B">
              <w:t>, средства и методики, применяемые для контроля и измерения параметров кабелей должны соответствовать требованиям действующей нормативной документации на конкретные виды контроля.</w:t>
            </w:r>
          </w:p>
          <w:p w:rsidR="00851325" w:rsidRDefault="00851325" w:rsidP="006F0C0E">
            <w:pPr>
              <w:pStyle w:val="ac"/>
              <w:ind w:left="34" w:firstLine="709"/>
            </w:pPr>
            <w:r w:rsidRPr="006C30ED">
              <w:rPr>
                <w:rFonts w:eastAsia="Calibri"/>
                <w:spacing w:val="-5"/>
              </w:rPr>
              <w:t>Документы, на основании которых необходимо выполнить услуги: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СТО 1.1.1.0.1.007.0281-2010 «Управление ресурсными характеристиками элементов энергоблоков атомных станций»;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ПО 1.2.1.02.999.0184-2013 «Определение технического состояния и управление старением кабелей на атомных станциях»;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РД-ЭО-0146-99 «Методические указания по определению технического состояния и остаточного срока службы кабелей систем безопасности, контроля и измерений на атомных станциях»;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ТПРГ 1.2.6.9. 0072-2011 «Типовая программа  диагностики кабельных линий на атомных станциях. Требования и рекомендации к разработке и выполнению»;</w:t>
            </w:r>
          </w:p>
          <w:p w:rsidR="00F435EC" w:rsidRDefault="00F435EC" w:rsidP="00F435EC">
            <w:pPr>
              <w:pStyle w:val="ac"/>
              <w:ind w:left="34" w:firstLine="709"/>
            </w:pPr>
            <w:r w:rsidRPr="00F435EC">
              <w:t>- МР 1.2.1.13.0018-2011 «Методические рекомендации по диагностике дефектов в контрольных кабелях атомных станций»;</w:t>
            </w:r>
          </w:p>
          <w:p w:rsidR="00344323" w:rsidRPr="00CD3CB9" w:rsidRDefault="00344323" w:rsidP="00A4142E">
            <w:pPr>
              <w:pStyle w:val="ac"/>
              <w:ind w:left="34" w:firstLine="709"/>
            </w:pPr>
            <w:r w:rsidRPr="00CD3CB9">
              <w:t xml:space="preserve">Работы по </w:t>
            </w:r>
            <w:r w:rsidRPr="00FF052B">
              <w:t>анализ</w:t>
            </w:r>
            <w:r>
              <w:t>у</w:t>
            </w:r>
            <w:r w:rsidRPr="00FF052B">
              <w:t xml:space="preserve"> технического состояния кабелей</w:t>
            </w:r>
            <w:r w:rsidRPr="00CD3CB9">
              <w:t xml:space="preserve"> должны проводиться в установленные сроки</w:t>
            </w:r>
            <w:r>
              <w:t xml:space="preserve"> (</w:t>
            </w:r>
            <w:r w:rsidR="0086325A">
              <w:t>до 1</w:t>
            </w:r>
            <w:r w:rsidR="00A4142E">
              <w:t>5</w:t>
            </w:r>
            <w:r w:rsidR="0086325A">
              <w:t xml:space="preserve"> декабря</w:t>
            </w:r>
            <w:r>
              <w:t xml:space="preserve"> 2015)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3.2 Требования к качеству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686"/>
            </w:pPr>
            <w:r w:rsidRPr="00FF052B">
              <w:t>Исполнитель, выполняющий анализ технического состояния кабелей,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№ПО 1.2.1.02.999.0184-2013.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разрабатывает детальный график проведения диагностических работ с привязкой к графикам ремонтов оборудования РДЭС, согласованный с заказчиком.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 (в т.ч. по модернизациям кабельных коммуникаций)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 xml:space="preserve">Работы по контролю технического состояния кабелей проводятся с применением средств индивидуальной защиты с соблюдением действующих инструкций и правил безопасности. 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в ходе работ по оценке технического состояния силовых и контрольных кабелей проводит: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 xml:space="preserve">-  </w:t>
            </w:r>
            <w:r w:rsidR="003C4365" w:rsidRPr="003C4365">
              <w:t>технический осмотр кабельных трасс</w:t>
            </w:r>
            <w:r w:rsidRPr="00E16704">
              <w:t>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определение фактических режимов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анализ фактических условий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электрических параметров силовых и контрольных кабелей;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механических, физических и химических свойств оболочек и  изоляций кабелей методами неразрушающей диагностики (без демонтажа).</w:t>
            </w:r>
          </w:p>
          <w:p w:rsidR="00344323" w:rsidRPr="00CD3CB9" w:rsidRDefault="00344323" w:rsidP="006F0C0E">
            <w:pPr>
              <w:pStyle w:val="ac"/>
              <w:ind w:left="34" w:firstLine="686"/>
              <w:jc w:val="both"/>
            </w:pPr>
            <w:r>
              <w:rPr>
                <w:color w:val="000000"/>
              </w:rPr>
              <w:t>Перечень кабелей и объём кабельных линий для контроля состояния может быть уточнён в процессе проведения работ по результатам визуального и измерительного контроля, анализа технической документации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3.3 Требования к гарантийным обязательствам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>
              <w:t xml:space="preserve">Исполнитель несёт ответственность за достоверность представленных данных в отчете по оценке </w:t>
            </w:r>
            <w:r w:rsidRPr="00EF7D09">
              <w:t xml:space="preserve">технического состояния и </w:t>
            </w:r>
            <w:r>
              <w:t xml:space="preserve">остаточного </w:t>
            </w:r>
            <w:proofErr w:type="gramStart"/>
            <w:r>
              <w:t>ресурса</w:t>
            </w:r>
            <w:proofErr w:type="gramEnd"/>
            <w:r w:rsidRPr="00EF7D09">
              <w:t xml:space="preserve"> существующих </w:t>
            </w:r>
            <w:r>
              <w:t xml:space="preserve">силовых и контрольных </w:t>
            </w:r>
            <w:r w:rsidRPr="00EF7D09">
              <w:t>кабелей</w:t>
            </w:r>
            <w:r>
              <w:t xml:space="preserve"> и обязуется устранить выявленные замечания по отчёту в течени</w:t>
            </w:r>
            <w:r w:rsidR="00B57125">
              <w:t>е</w:t>
            </w:r>
            <w:r>
              <w:t xml:space="preserve"> одного года со дня его приёмки заказчиком. 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 xml:space="preserve">Организация выполняет работы на территории ФГУП «НИТИ им.А.П. Александрова» по месту установки электрооборудования. </w:t>
            </w:r>
          </w:p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>Персонал организации должен иметь форму допуска 3 по режиму секретности.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3.5 Требования к безопасности </w:t>
            </w:r>
            <w:r w:rsidR="00B57125">
              <w:rPr>
                <w:color w:val="000000"/>
              </w:rPr>
              <w:t>выполнения работ</w:t>
            </w:r>
            <w:r w:rsidRPr="00BD1569">
              <w:rPr>
                <w:color w:val="000000"/>
              </w:rPr>
              <w:t xml:space="preserve"> и безопасности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782556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680"/>
              <w:contextualSpacing/>
            </w:pPr>
            <w:r w:rsidRPr="00B76CD1">
              <w:rPr>
                <w:sz w:val="24"/>
                <w:szCs w:val="24"/>
              </w:rPr>
      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соответствующими группами допуска. Допуск персонала к работам и организация работ осуществляется в соответствии с действующими нормативными документами.</w:t>
            </w:r>
          </w:p>
          <w:p w:rsidR="00344323" w:rsidRPr="00930CB4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709"/>
              <w:contextualSpacing/>
            </w:pPr>
            <w:r w:rsidRPr="00B34F81">
              <w:rPr>
                <w:color w:val="000000"/>
                <w:sz w:val="24"/>
                <w:szCs w:val="24"/>
              </w:rPr>
              <w:t>Исполнитель обязуется соблюдать правила пропускного режима при проходе на территорию Заказчика и правила пожарной безопасности на территории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176"/>
              </w:tabs>
              <w:spacing w:before="0" w:line="240" w:lineRule="auto"/>
              <w:ind w:left="34"/>
              <w:contextualSpacing/>
              <w:rPr>
                <w:sz w:val="24"/>
                <w:szCs w:val="24"/>
              </w:rPr>
            </w:pPr>
            <w:r w:rsidRPr="00930CB4">
              <w:rPr>
                <w:sz w:val="24"/>
                <w:szCs w:val="24"/>
              </w:rPr>
              <w:t>Привлечение стороннего персонала без согласования с Заказчиком не допускается.</w:t>
            </w:r>
            <w:r>
              <w:rPr>
                <w:sz w:val="24"/>
                <w:szCs w:val="24"/>
              </w:rPr>
              <w:t xml:space="preserve"> </w:t>
            </w:r>
            <w:r w:rsidRPr="00B76CD1">
              <w:rPr>
                <w:sz w:val="24"/>
                <w:szCs w:val="24"/>
              </w:rPr>
              <w:t>Исполнитель</w:t>
            </w:r>
            <w:r w:rsidRPr="008922EF">
              <w:rPr>
                <w:sz w:val="24"/>
                <w:szCs w:val="24"/>
              </w:rPr>
              <w:t xml:space="preserve"> выполняет работы на территории ФГУП «НИТИ им.А.П. Александрова»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/>
              <w:contextualSpacing/>
              <w:rPr>
                <w:sz w:val="24"/>
                <w:szCs w:val="24"/>
              </w:rPr>
            </w:pPr>
            <w:r w:rsidRPr="007428D4">
              <w:rPr>
                <w:sz w:val="24"/>
                <w:szCs w:val="24"/>
              </w:rPr>
              <w:t>Проживание сотрудников подрядной организации на территории объектов категорически запрещено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8"/>
              <w:contextualSpacing/>
              <w:rPr>
                <w:sz w:val="24"/>
                <w:szCs w:val="24"/>
              </w:rPr>
            </w:pPr>
            <w:r w:rsidRPr="00CD3CB9">
              <w:rPr>
                <w:sz w:val="24"/>
                <w:szCs w:val="24"/>
              </w:rPr>
              <w:t xml:space="preserve">Работы по </w:t>
            </w:r>
            <w:r w:rsidRPr="00FF052B">
              <w:rPr>
                <w:sz w:val="24"/>
                <w:szCs w:val="24"/>
              </w:rPr>
              <w:t>анализ</w:t>
            </w:r>
            <w:r>
              <w:rPr>
                <w:sz w:val="24"/>
                <w:szCs w:val="24"/>
              </w:rPr>
              <w:t>у</w:t>
            </w:r>
            <w:r w:rsidRPr="00FF052B">
              <w:rPr>
                <w:sz w:val="24"/>
                <w:szCs w:val="24"/>
              </w:rPr>
              <w:t xml:space="preserve"> технического состояния кабелей</w:t>
            </w:r>
            <w:r w:rsidRPr="00CD3CB9">
              <w:rPr>
                <w:sz w:val="24"/>
                <w:szCs w:val="24"/>
              </w:rPr>
              <w:t xml:space="preserve"> должны проводиться согласно требованиям заводской документации на оборудование, ПУЭ и ПТЭ, </w:t>
            </w:r>
            <w:r>
              <w:rPr>
                <w:sz w:val="24"/>
                <w:szCs w:val="24"/>
              </w:rPr>
              <w:t>П</w:t>
            </w:r>
            <w:r w:rsidRPr="00CD3CB9">
              <w:rPr>
                <w:sz w:val="24"/>
                <w:szCs w:val="24"/>
              </w:rPr>
              <w:t>равил по охране труда при эксплуатации электроустановок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9"/>
              <w:contextualSpacing/>
              <w:rPr>
                <w:sz w:val="24"/>
                <w:szCs w:val="24"/>
              </w:rPr>
            </w:pPr>
            <w:r w:rsidRPr="00052D2F">
              <w:rPr>
                <w:sz w:val="24"/>
                <w:szCs w:val="24"/>
              </w:rPr>
              <w:t>Технология и методы производства работ – в соответствии с действующими нормами. Работы проводятся только в отведенной зоне работ. После окончания работ Исполнитель обязан привести в порядок рабочую зону, выполнить уборку и вывоз мусора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proofErr w:type="gramStart"/>
            <w:r w:rsidRPr="00B34F81">
              <w:rPr>
                <w:rStyle w:val="21"/>
                <w:sz w:val="24"/>
                <w:szCs w:val="24"/>
              </w:rPr>
              <w:t xml:space="preserve">Несчастные случаи, происшедшие на электроустановках, принятых </w:t>
            </w:r>
            <w:r>
              <w:rPr>
                <w:rStyle w:val="21"/>
                <w:sz w:val="24"/>
                <w:szCs w:val="24"/>
              </w:rPr>
              <w:t>к обследованию</w:t>
            </w:r>
            <w:r w:rsidRPr="00B34F81">
              <w:rPr>
                <w:rStyle w:val="21"/>
                <w:sz w:val="24"/>
                <w:szCs w:val="24"/>
              </w:rPr>
              <w:t xml:space="preserve"> Исполнителем, расследуются и учитываются в соответствии с Трудовым кодексом РФ, Положением об особенностях расследования несчастных случаев на производстве в отдельных отраслях и организациях (утверждены Постановлением Министерства труда и социального развития Российской Федерации от 24 октября 2002г. № 73) и Формами документов, необходимых для расследования несчастных случаев на производстве (утверждены Постановлением Министерства труда и</w:t>
            </w:r>
            <w:proofErr w:type="gramEnd"/>
            <w:r w:rsidRPr="00B34F81">
              <w:rPr>
                <w:rStyle w:val="21"/>
                <w:sz w:val="24"/>
                <w:szCs w:val="24"/>
              </w:rPr>
              <w:t xml:space="preserve"> социального развития Российской Федерации от 24 октября 2002г. № 73).</w:t>
            </w:r>
          </w:p>
          <w:p w:rsidR="00344323" w:rsidRPr="00AB017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r>
              <w:rPr>
                <w:rStyle w:val="21"/>
                <w:sz w:val="24"/>
                <w:szCs w:val="24"/>
              </w:rPr>
              <w:t>Работы при использовании неразрушающих методов контроля состояния и измерении электрических параметров кабелей проводятся при отключенном электрооборудовании и не влияют на безопасность.</w:t>
            </w:r>
          </w:p>
          <w:p w:rsidR="00344323" w:rsidRPr="00CD3CB9" w:rsidRDefault="00426886" w:rsidP="00426886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right="20" w:firstLine="601"/>
              <w:contextualSpacing/>
            </w:pPr>
            <w:r>
              <w:rPr>
                <w:rStyle w:val="21"/>
                <w:sz w:val="24"/>
                <w:szCs w:val="24"/>
              </w:rPr>
              <w:t>Визуальный контроль и техническое</w:t>
            </w:r>
            <w:r w:rsidR="00344323">
              <w:rPr>
                <w:rStyle w:val="21"/>
                <w:sz w:val="24"/>
                <w:szCs w:val="24"/>
              </w:rPr>
              <w:t xml:space="preserve"> обследование кабельных трасс, </w:t>
            </w:r>
            <w:proofErr w:type="gramStart"/>
            <w:r w:rsidR="00344323">
              <w:rPr>
                <w:rStyle w:val="21"/>
                <w:sz w:val="24"/>
                <w:szCs w:val="24"/>
              </w:rPr>
              <w:t>проводимые</w:t>
            </w:r>
            <w:proofErr w:type="gramEnd"/>
            <w:r w:rsidR="00344323">
              <w:rPr>
                <w:rStyle w:val="21"/>
                <w:sz w:val="24"/>
                <w:szCs w:val="24"/>
              </w:rPr>
              <w:t>, в том числе, при работе РДЭС не влияют на безопасность.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3.6 Специальные требования</w:t>
            </w:r>
          </w:p>
        </w:tc>
      </w:tr>
      <w:tr w:rsidR="00344323" w:rsidRPr="001F6931" w:rsidTr="006F0C0E">
        <w:trPr>
          <w:trHeight w:val="27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67"/>
              </w:tabs>
              <w:spacing w:before="0" w:line="240" w:lineRule="auto"/>
              <w:ind w:right="40" w:firstLine="601"/>
              <w:rPr>
                <w:rStyle w:val="31"/>
                <w:sz w:val="24"/>
                <w:szCs w:val="24"/>
              </w:rPr>
            </w:pPr>
            <w:r w:rsidRPr="00213B59">
              <w:rPr>
                <w:rStyle w:val="31"/>
                <w:sz w:val="24"/>
                <w:szCs w:val="24"/>
              </w:rPr>
              <w:t>Стороны несут ответственность за выполнение обязательств по настоящему техническому заданию. При неисполнении или ненадлежащем исполнении одной из Сторон обязательств по настоящему техническому заданию, приведшего в результате этого к повреждению оборудования, виновная сторона обязана возместить последнему фактически причиненные убытки в размере страховой суммы, обозначенной в договоре.</w:t>
            </w:r>
          </w:p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37" w:line="240" w:lineRule="auto"/>
              <w:ind w:right="40" w:firstLine="60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3B59">
              <w:rPr>
                <w:rStyle w:val="0pt0"/>
              </w:rPr>
              <w:t>Компенсация расходов на ремонт поврежденного оборудования Заказчика, вызванные неправильными действиями персонала Исполнителя, возлагается на Исполнителя. Срок предоставления акта расследования нарушения - 3 дня, в сложном случае до 10 дней. Для расследования нарушения назначается двухсторонняя комиссия (представители Исполнителя и Заказчика, назначенные по приказу).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 w:rsidR="00B57125">
        <w:rPr>
          <w:color w:val="000000"/>
        </w:rPr>
        <w:t>ВЫПОЛНЕННЫХ 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4.1 Описание конечного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BD1569" w:rsidRDefault="00344323" w:rsidP="006F0C0E">
            <w:pPr>
              <w:pStyle w:val="a3"/>
              <w:spacing w:line="276" w:lineRule="auto"/>
            </w:pPr>
            <w:r w:rsidRPr="007A671B">
              <w:rPr>
                <w:szCs w:val="24"/>
              </w:rPr>
              <w:t>По окончании работ</w:t>
            </w:r>
            <w:r w:rsidRPr="00E46F50">
              <w:rPr>
                <w:szCs w:val="24"/>
              </w:rPr>
              <w:t xml:space="preserve"> Исполнитель </w:t>
            </w:r>
            <w:r>
              <w:rPr>
                <w:szCs w:val="24"/>
              </w:rPr>
              <w:t xml:space="preserve">проводит анализ результатов диагностирования кабелей и </w:t>
            </w:r>
            <w:r w:rsidRPr="00E46F50">
              <w:rPr>
                <w:szCs w:val="24"/>
              </w:rPr>
              <w:t>представляет Заказчику оформленны</w:t>
            </w:r>
            <w:r>
              <w:rPr>
                <w:szCs w:val="24"/>
              </w:rPr>
              <w:t>й</w:t>
            </w:r>
            <w:r w:rsidRPr="00E46F50">
              <w:rPr>
                <w:szCs w:val="24"/>
              </w:rPr>
              <w:t xml:space="preserve"> в соответствии с требованиями нормативной документации </w:t>
            </w:r>
            <w:r>
              <w:rPr>
                <w:szCs w:val="24"/>
              </w:rPr>
              <w:t>Отчет по оценке технического состояния, остаточном ресурсе силовых и контрольных кабелей РДЭС, о сроках и условиях дальнейшей их эксплуатации.</w:t>
            </w:r>
            <w:r>
              <w:rPr>
                <w:color w:val="FF0000"/>
                <w:szCs w:val="24"/>
                <w:shd w:val="clear" w:color="auto" w:fill="FFFFFF"/>
              </w:rPr>
              <w:t xml:space="preserve"> </w:t>
            </w:r>
            <w:r>
              <w:rPr>
                <w:szCs w:val="24"/>
              </w:rPr>
              <w:t>К отчету прикладываются протоколы замеров (по группам кабелей), обследований, лабораторных испытаний.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4.2 Требования по приемке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ac"/>
              <w:tabs>
                <w:tab w:val="left" w:pos="0"/>
                <w:tab w:val="left" w:pos="851"/>
              </w:tabs>
              <w:ind w:left="0" w:firstLine="601"/>
              <w:jc w:val="both"/>
            </w:pPr>
            <w:r w:rsidRPr="007D56AF">
              <w:t>Заказчик в течение всего срока действия договора контролирует выполнение работ</w:t>
            </w:r>
            <w:r>
              <w:t>.</w:t>
            </w:r>
          </w:p>
          <w:p w:rsidR="00344323" w:rsidRDefault="00344323" w:rsidP="006F0C0E">
            <w:pPr>
              <w:pStyle w:val="ac"/>
              <w:ind w:left="0" w:firstLine="601"/>
              <w:jc w:val="both"/>
            </w:pPr>
            <w:proofErr w:type="gramStart"/>
            <w:r w:rsidRPr="007D56AF">
              <w:t>Приемк</w:t>
            </w:r>
            <w:r>
              <w:t xml:space="preserve">а работ осуществляется </w:t>
            </w:r>
            <w:proofErr w:type="spellStart"/>
            <w:r>
              <w:t>комиссио</w:t>
            </w:r>
            <w:r w:rsidRPr="007D56AF">
              <w:t>н</w:t>
            </w:r>
            <w:r>
              <w:t>н</w:t>
            </w:r>
            <w:r w:rsidRPr="007D56AF">
              <w:t>о</w:t>
            </w:r>
            <w:proofErr w:type="spellEnd"/>
            <w:r w:rsidRPr="007D56AF">
              <w:t xml:space="preserve"> (представителями Заказчика и </w:t>
            </w:r>
            <w:r>
              <w:t>Исполнителя</w:t>
            </w:r>
            <w:r w:rsidRPr="007D56AF">
              <w:t>), с оформлением Акта сдачи-приемки выполненных работ и передачей Заказчику</w:t>
            </w:r>
            <w:r>
              <w:t xml:space="preserve"> оформленного Отчета по оценке технического состояния, остаточном ресурсе силовых и контрольных кабелей РДЭС, о сроках и условиях дальнейшей их эксплуатации</w:t>
            </w:r>
            <w:r w:rsidRPr="007D56AF">
              <w:t>.</w:t>
            </w:r>
            <w:proofErr w:type="gramEnd"/>
          </w:p>
          <w:p w:rsidR="00344323" w:rsidRPr="00CE60FB" w:rsidRDefault="00344323" w:rsidP="0011428D">
            <w:pPr>
              <w:pStyle w:val="ac"/>
              <w:ind w:left="0" w:firstLine="601"/>
              <w:jc w:val="both"/>
            </w:pPr>
            <w:r>
              <w:t xml:space="preserve">Работы должны быть завершены Исполнителем и приняты Заказчиком до </w:t>
            </w:r>
            <w:r w:rsidR="0011428D">
              <w:t>15</w:t>
            </w:r>
            <w:r>
              <w:t xml:space="preserve"> </w:t>
            </w:r>
            <w:r w:rsidR="0011428D">
              <w:t>декабря</w:t>
            </w:r>
            <w:r>
              <w:t xml:space="preserve"> 2015г.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i/>
                <w:color w:val="000000"/>
              </w:rPr>
            </w:pPr>
            <w:r w:rsidRPr="00BD1569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B57125">
              <w:rPr>
                <w:color w:val="000000"/>
              </w:rPr>
              <w:t>работ</w:t>
            </w:r>
            <w:r w:rsidRPr="00BD1569">
              <w:rPr>
                <w:color w:val="000000"/>
              </w:rPr>
              <w:t>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CE60FB" w:rsidRDefault="00344323" w:rsidP="006F0C0E">
            <w:pPr>
              <w:pStyle w:val="a3"/>
              <w:spacing w:line="276" w:lineRule="auto"/>
              <w:ind w:left="601" w:firstLine="0"/>
              <w:rPr>
                <w:bCs/>
                <w:caps/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CE60FB">
              <w:rPr>
                <w:bCs/>
                <w:szCs w:val="24"/>
              </w:rPr>
              <w:t>еречень работ и представляемых заказчику материалов</w:t>
            </w:r>
            <w:r>
              <w:rPr>
                <w:bCs/>
                <w:szCs w:val="24"/>
              </w:rPr>
              <w:t>:</w:t>
            </w:r>
          </w:p>
          <w:p w:rsidR="00344323" w:rsidRPr="007D56AF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 xml:space="preserve">Отчет по оценке технического состояния, остаточном </w:t>
            </w:r>
            <w:proofErr w:type="gramStart"/>
            <w:r>
              <w:rPr>
                <w:szCs w:val="24"/>
              </w:rPr>
              <w:t>ресурсе</w:t>
            </w:r>
            <w:proofErr w:type="gramEnd"/>
            <w:r>
              <w:rPr>
                <w:szCs w:val="24"/>
              </w:rPr>
              <w:t xml:space="preserve"> силовых и контрольных кабелей РДЭС, о сроках и условиях дальнейшей их эксплуатации</w:t>
            </w:r>
            <w:r w:rsidRPr="007D56AF">
              <w:rPr>
                <w:szCs w:val="24"/>
              </w:rPr>
              <w:t>;</w:t>
            </w:r>
          </w:p>
          <w:p w:rsidR="00344323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>протоколы замеров (по группам кабелей), обследований, лабораторных испытаний</w:t>
            </w:r>
            <w:r w:rsidRPr="007D56AF">
              <w:rPr>
                <w:szCs w:val="24"/>
              </w:rPr>
              <w:t>;</w:t>
            </w:r>
          </w:p>
          <w:p w:rsidR="00344323" w:rsidRPr="006F354C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 w:rsidRPr="006F354C">
              <w:rPr>
                <w:szCs w:val="24"/>
              </w:rPr>
              <w:t xml:space="preserve">выпуск решения о продлении срока службы кабелей в порядке,  установленном в положении </w:t>
            </w:r>
            <w:r w:rsidRPr="006F354C">
              <w:rPr>
                <w:rStyle w:val="0pt"/>
                <w:szCs w:val="24"/>
              </w:rPr>
              <w:t>№ПО 1.2.1.02.999.0184-2013</w:t>
            </w:r>
          </w:p>
          <w:p w:rsidR="00344323" w:rsidRPr="00CE60FB" w:rsidRDefault="00344323" w:rsidP="006F0C0E">
            <w:pPr>
              <w:pStyle w:val="a3"/>
              <w:spacing w:line="276" w:lineRule="auto"/>
              <w:ind w:left="720" w:firstLine="0"/>
              <w:rPr>
                <w:szCs w:val="24"/>
              </w:rPr>
            </w:pPr>
            <w:r>
              <w:rPr>
                <w:szCs w:val="24"/>
              </w:rPr>
              <w:t>Отчет представляется в двух экземплярах на бумажном носителе и один экземпляр в электронном виде</w:t>
            </w:r>
          </w:p>
        </w:tc>
      </w:tr>
    </w:tbl>
    <w:p w:rsidR="00344323" w:rsidRPr="006F0C0E" w:rsidRDefault="00344323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344323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490401" w:rsidRPr="001F6931" w:rsidRDefault="00490401" w:rsidP="00344323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9"/>
        <w:gridCol w:w="5800"/>
        <w:gridCol w:w="2086"/>
      </w:tblGrid>
      <w:tr w:rsidR="00344323" w:rsidRPr="001F6931" w:rsidTr="0011428D">
        <w:tc>
          <w:tcPr>
            <w:tcW w:w="1679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00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344323" w:rsidRPr="001F6931" w:rsidTr="0011428D">
        <w:tc>
          <w:tcPr>
            <w:tcW w:w="1679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5800" w:type="dxa"/>
          </w:tcPr>
          <w:p w:rsidR="00344323" w:rsidRPr="00BF7BB0" w:rsidRDefault="00344323" w:rsidP="006F0C0E">
            <w:r w:rsidRPr="00BF7BB0">
              <w:t>Рекомендуемое оборудование (аналоги) для проведения измерений и испытаний по программе работ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44323" w:rsidRPr="001F6931" w:rsidTr="0011428D">
        <w:tc>
          <w:tcPr>
            <w:tcW w:w="1679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  <w:tc>
          <w:tcPr>
            <w:tcW w:w="5800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 w:rsidRPr="00471917">
              <w:t xml:space="preserve">Перечень </w:t>
            </w:r>
            <w:r>
              <w:t>существующих</w:t>
            </w:r>
            <w:r w:rsidRPr="00471917">
              <w:t xml:space="preserve"> кабелей </w:t>
            </w:r>
            <w:r>
              <w:t xml:space="preserve">ячеек №1 и №3 </w:t>
            </w:r>
            <w:r w:rsidRPr="00471917">
              <w:t>РДЭС</w:t>
            </w:r>
            <w:r>
              <w:t xml:space="preserve"> зд. 122А для продления сроков службы.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5034DC" w:rsidRDefault="005034DC" w:rsidP="005034DC">
      <w:pPr>
        <w:tabs>
          <w:tab w:val="left" w:pos="567"/>
          <w:tab w:val="left" w:pos="709"/>
        </w:tabs>
        <w:ind w:left="142"/>
        <w:jc w:val="both"/>
      </w:pPr>
    </w:p>
    <w:p w:rsidR="005034DC" w:rsidRPr="001D69D7" w:rsidRDefault="005034DC" w:rsidP="005034DC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Pr="006F0C0E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  <w:r>
        <w:t>ПРИЛОЖЕНИЕ А.</w:t>
      </w: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</w:p>
    <w:p w:rsidR="00010D05" w:rsidRPr="00344323" w:rsidRDefault="00010D05" w:rsidP="00010D05">
      <w:pPr>
        <w:pStyle w:val="23"/>
        <w:keepNext/>
        <w:keepLines/>
        <w:shd w:val="clear" w:color="auto" w:fill="auto"/>
        <w:spacing w:before="0" w:after="7" w:line="240" w:lineRule="exact"/>
        <w:ind w:left="300"/>
        <w:jc w:val="center"/>
        <w:rPr>
          <w:b/>
          <w:sz w:val="24"/>
          <w:szCs w:val="24"/>
        </w:rPr>
      </w:pPr>
      <w:r w:rsidRPr="00344323">
        <w:rPr>
          <w:b/>
          <w:sz w:val="24"/>
          <w:szCs w:val="24"/>
        </w:rPr>
        <w:t>Рекомендуемое оборудование (аналоги) для проведения измерений и испытаний по программе работ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spellStart"/>
      <w:r>
        <w:t>Тепловизионная</w:t>
      </w:r>
      <w:proofErr w:type="spellEnd"/>
      <w:r>
        <w:t xml:space="preserve"> камера для определения окружающей температуры эксплуатации кабелей и температуры поверхности силовых кабелей.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gramStart"/>
      <w:r>
        <w:t>Портативный</w:t>
      </w:r>
      <w:proofErr w:type="gramEnd"/>
      <w:r>
        <w:t xml:space="preserve"> кабельный </w:t>
      </w:r>
      <w:proofErr w:type="spellStart"/>
      <w:r>
        <w:t>индентор</w:t>
      </w:r>
      <w:proofErr w:type="spellEnd"/>
      <w:r>
        <w:t xml:space="preserve"> </w:t>
      </w:r>
      <w:r>
        <w:rPr>
          <w:lang w:val="en-US"/>
        </w:rPr>
        <w:t>EPR</w:t>
      </w:r>
      <w:r>
        <w:t>1/0</w:t>
      </w:r>
      <w:r>
        <w:rPr>
          <w:lang w:val="en-US"/>
        </w:rPr>
        <w:t>GDEN</w:t>
      </w:r>
      <w:r>
        <w:t xml:space="preserve">, </w:t>
      </w:r>
      <w:r>
        <w:rPr>
          <w:lang w:val="en-US"/>
        </w:rPr>
        <w:t>IPAM</w:t>
      </w:r>
      <w:r>
        <w:t>-1 для неразрушающего контроля состояния полимерных оболочек кабелей в эксплуатации.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Дифференциальный сканирующий калориметр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Система термического анализа </w:t>
      </w:r>
      <w:r>
        <w:rPr>
          <w:lang w:val="en-US"/>
        </w:rPr>
        <w:t>LABSYS</w:t>
      </w:r>
      <w:r>
        <w:t xml:space="preserve"> с платой ДСК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ИК Фурье спектрометр </w:t>
      </w:r>
      <w:r>
        <w:rPr>
          <w:lang w:val="en-US"/>
        </w:rPr>
        <w:t>Avatar</w:t>
      </w:r>
      <w:r>
        <w:t xml:space="preserve"> 360 </w:t>
      </w:r>
      <w:r>
        <w:rPr>
          <w:lang w:val="en-US"/>
        </w:rPr>
        <w:t>E</w:t>
      </w:r>
      <w:r>
        <w:t>.</w:t>
      </w:r>
      <w:r>
        <w:rPr>
          <w:lang w:val="en-US"/>
        </w:rPr>
        <w:t>C</w:t>
      </w:r>
      <w:r>
        <w:t>.</w:t>
      </w:r>
      <w:r>
        <w:rPr>
          <w:lang w:val="en-US"/>
        </w:rPr>
        <w:t>P</w:t>
      </w:r>
      <w:r>
        <w:t>.(</w:t>
      </w:r>
      <w:r>
        <w:rPr>
          <w:lang w:val="en-US"/>
        </w:rPr>
        <w:t>Nicolet</w:t>
      </w:r>
      <w:r>
        <w:t xml:space="preserve">) с приставкой НПВО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10-20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</w:t>
      </w:r>
      <w:r>
        <w:rPr>
          <w:lang w:val="en-US"/>
        </w:rPr>
        <w:t>CD</w:t>
      </w:r>
      <w:r>
        <w:t xml:space="preserve"> 31 для диагностики силовых кабелей методом возвратного напряжения.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диагностики высоковольтной изоляции методом частотной диэлектрической спектроскопии </w:t>
      </w:r>
      <w:r>
        <w:rPr>
          <w:lang w:val="en-US"/>
        </w:rPr>
        <w:t>IDA</w:t>
      </w:r>
      <w:r>
        <w:t>-200</w:t>
      </w:r>
      <w:r w:rsidR="00695CE8">
        <w:t xml:space="preserve"> или </w:t>
      </w:r>
      <w:r w:rsidR="00695CE8">
        <w:rPr>
          <w:lang w:val="en-US"/>
        </w:rPr>
        <w:t>IDAX</w:t>
      </w:r>
      <w:r w:rsidR="00695CE8" w:rsidRPr="006C30ED">
        <w:t xml:space="preserve"> 300, </w:t>
      </w:r>
      <w:r w:rsidR="00695CE8">
        <w:rPr>
          <w:lang w:val="en-US"/>
        </w:rPr>
        <w:t>IDAX</w:t>
      </w:r>
      <w:r w:rsidR="00695CE8" w:rsidRPr="006C30ED">
        <w:t xml:space="preserve"> 350</w:t>
      </w:r>
      <w:r w:rsidR="00695CE8">
        <w:t>.</w:t>
      </w:r>
      <w:r>
        <w:t>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>Лабораторная деформационная машина ТЕСТ-1У/Т для определения механических свойств изоляционных материалов</w:t>
      </w:r>
      <w:r w:rsidR="00695CE8">
        <w:t xml:space="preserve"> </w:t>
      </w:r>
      <w:r w:rsidR="00695CE8" w:rsidRPr="006C30ED">
        <w:t>(</w:t>
      </w:r>
      <w:r w:rsidR="00695CE8">
        <w:t>относительного удлинения и прочности при разрыве образцов полимерных оболочек кабелей)</w:t>
      </w:r>
      <w:r>
        <w:t>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измерения параметров частичных разрядов на осциллирующем затухающем напряжении типа </w:t>
      </w:r>
      <w:r>
        <w:rPr>
          <w:lang w:val="en-US"/>
        </w:rPr>
        <w:t>CPDA</w:t>
      </w:r>
      <w:r w:rsidRPr="006C30ED">
        <w:t xml:space="preserve"> 15, </w:t>
      </w:r>
      <w:r>
        <w:rPr>
          <w:lang w:val="en-US"/>
        </w:rPr>
        <w:t>OWTS</w:t>
      </w:r>
      <w:r w:rsidRPr="006C30ED">
        <w:t xml:space="preserve"> 30.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r>
        <w:t xml:space="preserve">5 кВ автоматический тестер изоляции </w:t>
      </w:r>
      <w:r>
        <w:rPr>
          <w:lang w:val="en-US"/>
        </w:rPr>
        <w:t>MEGGER</w:t>
      </w:r>
      <w:r w:rsidRPr="00010D05">
        <w:t xml:space="preserve"> </w:t>
      </w:r>
      <w:r>
        <w:rPr>
          <w:lang w:val="en-US"/>
        </w:rPr>
        <w:t>S</w:t>
      </w:r>
      <w:r>
        <w:t>1-5005.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proofErr w:type="spellStart"/>
      <w:r>
        <w:t>Тераомметр</w:t>
      </w:r>
      <w:proofErr w:type="spellEnd"/>
      <w:r>
        <w:t xml:space="preserve"> Е6-13А.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r>
        <w:t>Цифровой мегомметр</w:t>
      </w:r>
      <w:r w:rsidRPr="006C30ED">
        <w:t xml:space="preserve"> </w:t>
      </w:r>
      <w:r>
        <w:t>на напряжение не менее 2,5 кВ.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rPr>
          <w:lang w:val="en-US"/>
        </w:rPr>
        <w:t>VLF</w:t>
      </w:r>
      <w:r>
        <w:t xml:space="preserve"> 27 для испытания кабелей повышенным напряжением постоянного тока и частотой 0</w:t>
      </w:r>
      <w:proofErr w:type="gramStart"/>
      <w:r>
        <w:t>,1</w:t>
      </w:r>
      <w:proofErr w:type="gramEnd"/>
      <w:r>
        <w:t xml:space="preserve"> Гц.</w:t>
      </w: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253CBD">
      <w:pPr>
        <w:jc w:val="center"/>
      </w:pPr>
      <w:r>
        <w:t>ПРИЛОЖЕНИЕ Б</w:t>
      </w:r>
    </w:p>
    <w:p w:rsidR="00253CBD" w:rsidRDefault="00253CBD" w:rsidP="00253CBD">
      <w:pPr>
        <w:jc w:val="center"/>
      </w:pPr>
      <w:r>
        <w:t>Перечень существующих кабелей ячеек №1 и №3 РДЭС зд. 122А для продления (переназначения) сроков службы</w:t>
      </w:r>
    </w:p>
    <w:tbl>
      <w:tblPr>
        <w:tblpPr w:leftFromText="180" w:rightFromText="180" w:bottomFromText="200" w:vertAnchor="page" w:horzAnchor="margin" w:tblpY="2986"/>
        <w:tblW w:w="9180" w:type="dxa"/>
        <w:tblLayout w:type="fixed"/>
        <w:tblLook w:val="04A0"/>
      </w:tblPr>
      <w:tblGrid>
        <w:gridCol w:w="555"/>
        <w:gridCol w:w="829"/>
        <w:gridCol w:w="1679"/>
        <w:gridCol w:w="2166"/>
        <w:gridCol w:w="1967"/>
        <w:gridCol w:w="1984"/>
      </w:tblGrid>
      <w:tr w:rsidR="00253CBD" w:rsidTr="00253CBD">
        <w:trPr>
          <w:trHeight w:val="525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Инв.№</w:t>
            </w:r>
            <w:proofErr w:type="spellEnd"/>
          </w:p>
        </w:tc>
        <w:tc>
          <w:tcPr>
            <w:tcW w:w="16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Маркировка кабеля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жил и сечение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(шт.)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Полная длина  (м)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3х95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2616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4136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3х185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21944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3х4+1х2,5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114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Зх16+1х10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3x50+1x25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Зх95+1х50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198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</w:t>
            </w:r>
            <w:proofErr w:type="gramStart"/>
            <w:r>
              <w:t>2</w:t>
            </w:r>
            <w:proofErr w:type="gramEnd"/>
            <w:r>
              <w:t>,5+1х1,5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179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1780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3677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125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810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783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12349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BD" w:rsidRDefault="00253CBD"/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Всего: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253CBD" w:rsidRDefault="00253CBD" w:rsidP="00253CBD">
      <w:pPr>
        <w:jc w:val="right"/>
        <w:rPr>
          <w:sz w:val="22"/>
          <w:szCs w:val="22"/>
          <w:lang w:eastAsia="en-US"/>
        </w:rPr>
      </w:pPr>
      <w:r>
        <w:t>Таблица 1</w:t>
      </w:r>
    </w:p>
    <w:p w:rsidR="00253CBD" w:rsidRPr="001D69D7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sectPr w:rsidR="00253CBD" w:rsidRPr="001D69D7" w:rsidSect="00344323">
      <w:headerReference w:type="even" r:id="rId8"/>
      <w:headerReference w:type="default" r:id="rId9"/>
      <w:pgSz w:w="11906" w:h="16838"/>
      <w:pgMar w:top="1134" w:right="748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ADE" w:rsidRDefault="006A6ADE">
      <w:r>
        <w:separator/>
      </w:r>
    </w:p>
  </w:endnote>
  <w:endnote w:type="continuationSeparator" w:id="1">
    <w:p w:rsidR="006A6ADE" w:rsidRDefault="006A6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ADE" w:rsidRDefault="006A6ADE">
      <w:r>
        <w:separator/>
      </w:r>
    </w:p>
  </w:footnote>
  <w:footnote w:type="continuationSeparator" w:id="1">
    <w:p w:rsidR="006A6ADE" w:rsidRDefault="006A6A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ADE" w:rsidRDefault="00ED540E" w:rsidP="00F81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A6AD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6ADE" w:rsidRDefault="006A6ADE" w:rsidP="005F78FD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ADE" w:rsidRDefault="006A6ADE" w:rsidP="00344323">
    <w:pPr>
      <w:pStyle w:val="a6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801"/>
    <w:multiLevelType w:val="multilevel"/>
    <w:tmpl w:val="AF64439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02B4AD7"/>
    <w:multiLevelType w:val="multilevel"/>
    <w:tmpl w:val="BA4C9B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31845E1B"/>
    <w:multiLevelType w:val="multilevel"/>
    <w:tmpl w:val="363C0EE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2D2C48"/>
    <w:multiLevelType w:val="multilevel"/>
    <w:tmpl w:val="5B785C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DB91D9A"/>
    <w:multiLevelType w:val="multilevel"/>
    <w:tmpl w:val="C51C4200"/>
    <w:lvl w:ilvl="0">
      <w:start w:val="4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160" w:hanging="61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26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98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8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45" w:hanging="1800"/>
      </w:pPr>
      <w:rPr>
        <w:rFonts w:hint="default"/>
        <w:color w:val="000000"/>
      </w:rPr>
    </w:lvl>
  </w:abstractNum>
  <w:abstractNum w:abstractNumId="5">
    <w:nsid w:val="425A29FA"/>
    <w:multiLevelType w:val="multilevel"/>
    <w:tmpl w:val="9FEEF1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8A6DE9"/>
    <w:multiLevelType w:val="hybridMultilevel"/>
    <w:tmpl w:val="81B21146"/>
    <w:lvl w:ilvl="0" w:tplc="606EE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FD754A"/>
    <w:multiLevelType w:val="multilevel"/>
    <w:tmpl w:val="B39871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6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color w:val="000000"/>
      </w:rPr>
    </w:lvl>
  </w:abstractNum>
  <w:abstractNum w:abstractNumId="8">
    <w:nsid w:val="6A367714"/>
    <w:multiLevelType w:val="multilevel"/>
    <w:tmpl w:val="986E49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62465"/>
  </w:hdrShapeDefaults>
  <w:footnotePr>
    <w:footnote w:id="0"/>
    <w:footnote w:id="1"/>
  </w:footnotePr>
  <w:endnotePr>
    <w:endnote w:id="0"/>
    <w:endnote w:id="1"/>
  </w:endnotePr>
  <w:compat/>
  <w:rsids>
    <w:rsidRoot w:val="005F78FD"/>
    <w:rsid w:val="0000561B"/>
    <w:rsid w:val="00007119"/>
    <w:rsid w:val="00007EA1"/>
    <w:rsid w:val="00010D05"/>
    <w:rsid w:val="00014893"/>
    <w:rsid w:val="00016BD1"/>
    <w:rsid w:val="00020768"/>
    <w:rsid w:val="0002237E"/>
    <w:rsid w:val="00024CFC"/>
    <w:rsid w:val="0002580C"/>
    <w:rsid w:val="00027D3A"/>
    <w:rsid w:val="00033114"/>
    <w:rsid w:val="00033588"/>
    <w:rsid w:val="000346C7"/>
    <w:rsid w:val="000412D4"/>
    <w:rsid w:val="000466D8"/>
    <w:rsid w:val="000546E8"/>
    <w:rsid w:val="000557D2"/>
    <w:rsid w:val="00062041"/>
    <w:rsid w:val="000653C9"/>
    <w:rsid w:val="0006568A"/>
    <w:rsid w:val="00073770"/>
    <w:rsid w:val="000743F4"/>
    <w:rsid w:val="00080499"/>
    <w:rsid w:val="00084ADD"/>
    <w:rsid w:val="0009047B"/>
    <w:rsid w:val="000933FC"/>
    <w:rsid w:val="000A2998"/>
    <w:rsid w:val="000A32A8"/>
    <w:rsid w:val="000A7B6A"/>
    <w:rsid w:val="000C2F40"/>
    <w:rsid w:val="000C6487"/>
    <w:rsid w:val="000D3F5F"/>
    <w:rsid w:val="000E24F1"/>
    <w:rsid w:val="000F0008"/>
    <w:rsid w:val="000F06FE"/>
    <w:rsid w:val="000F41BF"/>
    <w:rsid w:val="0010357F"/>
    <w:rsid w:val="0011428D"/>
    <w:rsid w:val="001142CE"/>
    <w:rsid w:val="001148CB"/>
    <w:rsid w:val="00114FD5"/>
    <w:rsid w:val="00115323"/>
    <w:rsid w:val="00117A0A"/>
    <w:rsid w:val="0012260F"/>
    <w:rsid w:val="00123292"/>
    <w:rsid w:val="00124ECB"/>
    <w:rsid w:val="001277A4"/>
    <w:rsid w:val="00130EBB"/>
    <w:rsid w:val="0013352E"/>
    <w:rsid w:val="001406E2"/>
    <w:rsid w:val="00142A9A"/>
    <w:rsid w:val="001438B5"/>
    <w:rsid w:val="001509BE"/>
    <w:rsid w:val="0015744C"/>
    <w:rsid w:val="00160227"/>
    <w:rsid w:val="00163153"/>
    <w:rsid w:val="00170247"/>
    <w:rsid w:val="00174C4D"/>
    <w:rsid w:val="0017796C"/>
    <w:rsid w:val="00177AD7"/>
    <w:rsid w:val="00183845"/>
    <w:rsid w:val="0018693C"/>
    <w:rsid w:val="00190CC5"/>
    <w:rsid w:val="00197945"/>
    <w:rsid w:val="001A12E8"/>
    <w:rsid w:val="001B1775"/>
    <w:rsid w:val="001B3542"/>
    <w:rsid w:val="001B69AC"/>
    <w:rsid w:val="001B74E8"/>
    <w:rsid w:val="001C0D98"/>
    <w:rsid w:val="001C1AE2"/>
    <w:rsid w:val="001C6259"/>
    <w:rsid w:val="001D69D7"/>
    <w:rsid w:val="001E42B1"/>
    <w:rsid w:val="001E4D4A"/>
    <w:rsid w:val="001F02CE"/>
    <w:rsid w:val="0020096E"/>
    <w:rsid w:val="00201943"/>
    <w:rsid w:val="002061E6"/>
    <w:rsid w:val="00207CE5"/>
    <w:rsid w:val="00211069"/>
    <w:rsid w:val="00216620"/>
    <w:rsid w:val="002169F3"/>
    <w:rsid w:val="00226EAE"/>
    <w:rsid w:val="00231F15"/>
    <w:rsid w:val="0023385C"/>
    <w:rsid w:val="00237F41"/>
    <w:rsid w:val="002408A2"/>
    <w:rsid w:val="00241002"/>
    <w:rsid w:val="00244CF0"/>
    <w:rsid w:val="00250D9B"/>
    <w:rsid w:val="002536CD"/>
    <w:rsid w:val="00253CBD"/>
    <w:rsid w:val="002551E0"/>
    <w:rsid w:val="002613D0"/>
    <w:rsid w:val="00262915"/>
    <w:rsid w:val="0026303C"/>
    <w:rsid w:val="00264D69"/>
    <w:rsid w:val="00271415"/>
    <w:rsid w:val="00281360"/>
    <w:rsid w:val="002915C1"/>
    <w:rsid w:val="002A30BE"/>
    <w:rsid w:val="002A613D"/>
    <w:rsid w:val="002A6AF8"/>
    <w:rsid w:val="002B29B6"/>
    <w:rsid w:val="002B5C73"/>
    <w:rsid w:val="002C0F94"/>
    <w:rsid w:val="002C52A6"/>
    <w:rsid w:val="002D05C5"/>
    <w:rsid w:val="002E1168"/>
    <w:rsid w:val="002E24C2"/>
    <w:rsid w:val="002E286D"/>
    <w:rsid w:val="002E45A6"/>
    <w:rsid w:val="002F10F3"/>
    <w:rsid w:val="002F1ACA"/>
    <w:rsid w:val="002F3526"/>
    <w:rsid w:val="002F4F0E"/>
    <w:rsid w:val="002F55F9"/>
    <w:rsid w:val="00302B4E"/>
    <w:rsid w:val="003047E5"/>
    <w:rsid w:val="00312239"/>
    <w:rsid w:val="00314B16"/>
    <w:rsid w:val="003221B9"/>
    <w:rsid w:val="0032241E"/>
    <w:rsid w:val="003279DB"/>
    <w:rsid w:val="00330B05"/>
    <w:rsid w:val="00335098"/>
    <w:rsid w:val="00336E50"/>
    <w:rsid w:val="00342B5D"/>
    <w:rsid w:val="00344323"/>
    <w:rsid w:val="00352A3D"/>
    <w:rsid w:val="00362F05"/>
    <w:rsid w:val="00365CED"/>
    <w:rsid w:val="00371A0C"/>
    <w:rsid w:val="003728A0"/>
    <w:rsid w:val="00373A3C"/>
    <w:rsid w:val="0038246F"/>
    <w:rsid w:val="00383B70"/>
    <w:rsid w:val="0038527D"/>
    <w:rsid w:val="00397E3B"/>
    <w:rsid w:val="003B7FAB"/>
    <w:rsid w:val="003C0CE6"/>
    <w:rsid w:val="003C2B37"/>
    <w:rsid w:val="003C4365"/>
    <w:rsid w:val="003D098A"/>
    <w:rsid w:val="003D0ED4"/>
    <w:rsid w:val="003D1A17"/>
    <w:rsid w:val="003D6064"/>
    <w:rsid w:val="003E0669"/>
    <w:rsid w:val="003F4F31"/>
    <w:rsid w:val="00401C34"/>
    <w:rsid w:val="00402B27"/>
    <w:rsid w:val="00405D6B"/>
    <w:rsid w:val="00405F54"/>
    <w:rsid w:val="00412E41"/>
    <w:rsid w:val="00413D92"/>
    <w:rsid w:val="00417996"/>
    <w:rsid w:val="00420C89"/>
    <w:rsid w:val="004210F7"/>
    <w:rsid w:val="00421B9F"/>
    <w:rsid w:val="00421F7E"/>
    <w:rsid w:val="00424D5B"/>
    <w:rsid w:val="00426886"/>
    <w:rsid w:val="00426EA5"/>
    <w:rsid w:val="004320D5"/>
    <w:rsid w:val="0043497D"/>
    <w:rsid w:val="00434C0B"/>
    <w:rsid w:val="004353E7"/>
    <w:rsid w:val="0044350D"/>
    <w:rsid w:val="004439C6"/>
    <w:rsid w:val="00444472"/>
    <w:rsid w:val="004446D5"/>
    <w:rsid w:val="00445B0D"/>
    <w:rsid w:val="00446DF7"/>
    <w:rsid w:val="00450A5C"/>
    <w:rsid w:val="004563AA"/>
    <w:rsid w:val="00460A1B"/>
    <w:rsid w:val="00463D90"/>
    <w:rsid w:val="0046488D"/>
    <w:rsid w:val="00473CB4"/>
    <w:rsid w:val="00474A9D"/>
    <w:rsid w:val="004762E9"/>
    <w:rsid w:val="0048312C"/>
    <w:rsid w:val="00485CC2"/>
    <w:rsid w:val="00486B7B"/>
    <w:rsid w:val="00490401"/>
    <w:rsid w:val="004957A9"/>
    <w:rsid w:val="004A73D3"/>
    <w:rsid w:val="004A76FA"/>
    <w:rsid w:val="004B0C97"/>
    <w:rsid w:val="004C07E2"/>
    <w:rsid w:val="004C0F55"/>
    <w:rsid w:val="004C1385"/>
    <w:rsid w:val="004C234E"/>
    <w:rsid w:val="004C518F"/>
    <w:rsid w:val="004D0575"/>
    <w:rsid w:val="004D11B9"/>
    <w:rsid w:val="004D7FA9"/>
    <w:rsid w:val="004E0C21"/>
    <w:rsid w:val="004E41B1"/>
    <w:rsid w:val="004E7DD5"/>
    <w:rsid w:val="004F375D"/>
    <w:rsid w:val="004F5569"/>
    <w:rsid w:val="005034DC"/>
    <w:rsid w:val="0051050B"/>
    <w:rsid w:val="005129D2"/>
    <w:rsid w:val="00512BE7"/>
    <w:rsid w:val="00517926"/>
    <w:rsid w:val="0052034A"/>
    <w:rsid w:val="00535245"/>
    <w:rsid w:val="00541215"/>
    <w:rsid w:val="005416AF"/>
    <w:rsid w:val="005451E7"/>
    <w:rsid w:val="00550174"/>
    <w:rsid w:val="00551F99"/>
    <w:rsid w:val="00555785"/>
    <w:rsid w:val="0056349F"/>
    <w:rsid w:val="00583CA5"/>
    <w:rsid w:val="005912F8"/>
    <w:rsid w:val="005914F3"/>
    <w:rsid w:val="00592962"/>
    <w:rsid w:val="0059310C"/>
    <w:rsid w:val="00594672"/>
    <w:rsid w:val="00595F93"/>
    <w:rsid w:val="005B0A92"/>
    <w:rsid w:val="005B11CB"/>
    <w:rsid w:val="005B3EF1"/>
    <w:rsid w:val="005B47E9"/>
    <w:rsid w:val="005C0455"/>
    <w:rsid w:val="005C05D8"/>
    <w:rsid w:val="005C11DB"/>
    <w:rsid w:val="005C13A4"/>
    <w:rsid w:val="005C342E"/>
    <w:rsid w:val="005C3A68"/>
    <w:rsid w:val="005D30AD"/>
    <w:rsid w:val="005D31DC"/>
    <w:rsid w:val="005D5360"/>
    <w:rsid w:val="005D71D9"/>
    <w:rsid w:val="005E0451"/>
    <w:rsid w:val="005E27B5"/>
    <w:rsid w:val="005E7E1B"/>
    <w:rsid w:val="005F2000"/>
    <w:rsid w:val="005F4358"/>
    <w:rsid w:val="005F78FD"/>
    <w:rsid w:val="00600168"/>
    <w:rsid w:val="00600796"/>
    <w:rsid w:val="00601433"/>
    <w:rsid w:val="0060188F"/>
    <w:rsid w:val="00607C51"/>
    <w:rsid w:val="006103C3"/>
    <w:rsid w:val="00613A38"/>
    <w:rsid w:val="0062496E"/>
    <w:rsid w:val="006301BB"/>
    <w:rsid w:val="0063564B"/>
    <w:rsid w:val="0063720C"/>
    <w:rsid w:val="00642F0A"/>
    <w:rsid w:val="00643585"/>
    <w:rsid w:val="0064609E"/>
    <w:rsid w:val="006465A1"/>
    <w:rsid w:val="006474B6"/>
    <w:rsid w:val="006511F2"/>
    <w:rsid w:val="0065333F"/>
    <w:rsid w:val="0069384E"/>
    <w:rsid w:val="00695CE8"/>
    <w:rsid w:val="006A237D"/>
    <w:rsid w:val="006A6ADE"/>
    <w:rsid w:val="006B283B"/>
    <w:rsid w:val="006C10E4"/>
    <w:rsid w:val="006C3AF0"/>
    <w:rsid w:val="006C536F"/>
    <w:rsid w:val="006C7A24"/>
    <w:rsid w:val="006D17F3"/>
    <w:rsid w:val="006D37D9"/>
    <w:rsid w:val="006E125E"/>
    <w:rsid w:val="006E3588"/>
    <w:rsid w:val="006E7DB6"/>
    <w:rsid w:val="006F0C0E"/>
    <w:rsid w:val="006F78B8"/>
    <w:rsid w:val="007003E9"/>
    <w:rsid w:val="0070503E"/>
    <w:rsid w:val="007128F5"/>
    <w:rsid w:val="00712A94"/>
    <w:rsid w:val="00714328"/>
    <w:rsid w:val="00721393"/>
    <w:rsid w:val="007220D2"/>
    <w:rsid w:val="007233BB"/>
    <w:rsid w:val="00724324"/>
    <w:rsid w:val="007245FE"/>
    <w:rsid w:val="00725920"/>
    <w:rsid w:val="00730A99"/>
    <w:rsid w:val="00730BA3"/>
    <w:rsid w:val="0073606C"/>
    <w:rsid w:val="0074000B"/>
    <w:rsid w:val="007410DD"/>
    <w:rsid w:val="0075008A"/>
    <w:rsid w:val="00750C43"/>
    <w:rsid w:val="00755948"/>
    <w:rsid w:val="0076291F"/>
    <w:rsid w:val="00763FE6"/>
    <w:rsid w:val="00770D1A"/>
    <w:rsid w:val="00780725"/>
    <w:rsid w:val="00795650"/>
    <w:rsid w:val="007A1059"/>
    <w:rsid w:val="007A60BC"/>
    <w:rsid w:val="007A671B"/>
    <w:rsid w:val="007A7496"/>
    <w:rsid w:val="007B1A47"/>
    <w:rsid w:val="007C799A"/>
    <w:rsid w:val="007D03FA"/>
    <w:rsid w:val="007D1417"/>
    <w:rsid w:val="007D2F67"/>
    <w:rsid w:val="007D3FD9"/>
    <w:rsid w:val="007D7ECC"/>
    <w:rsid w:val="007E2633"/>
    <w:rsid w:val="007E38E0"/>
    <w:rsid w:val="007E513E"/>
    <w:rsid w:val="007E6355"/>
    <w:rsid w:val="007F101F"/>
    <w:rsid w:val="007F43E3"/>
    <w:rsid w:val="007F45CE"/>
    <w:rsid w:val="007F5797"/>
    <w:rsid w:val="0080000E"/>
    <w:rsid w:val="008002BB"/>
    <w:rsid w:val="00800F39"/>
    <w:rsid w:val="00801867"/>
    <w:rsid w:val="00817761"/>
    <w:rsid w:val="00820DCA"/>
    <w:rsid w:val="008266B4"/>
    <w:rsid w:val="0082698B"/>
    <w:rsid w:val="00831B77"/>
    <w:rsid w:val="00841E15"/>
    <w:rsid w:val="008437D5"/>
    <w:rsid w:val="00845F3C"/>
    <w:rsid w:val="0084712C"/>
    <w:rsid w:val="00851325"/>
    <w:rsid w:val="008546AA"/>
    <w:rsid w:val="008579A7"/>
    <w:rsid w:val="008624CE"/>
    <w:rsid w:val="0086325A"/>
    <w:rsid w:val="008667D8"/>
    <w:rsid w:val="00867219"/>
    <w:rsid w:val="00872CC4"/>
    <w:rsid w:val="0088048A"/>
    <w:rsid w:val="008818E8"/>
    <w:rsid w:val="008875A0"/>
    <w:rsid w:val="008922EF"/>
    <w:rsid w:val="00895611"/>
    <w:rsid w:val="00896154"/>
    <w:rsid w:val="008A63CF"/>
    <w:rsid w:val="008B1408"/>
    <w:rsid w:val="008B5435"/>
    <w:rsid w:val="008B5BF4"/>
    <w:rsid w:val="008C136F"/>
    <w:rsid w:val="008C74FA"/>
    <w:rsid w:val="008D5C67"/>
    <w:rsid w:val="008D653D"/>
    <w:rsid w:val="008E0CDB"/>
    <w:rsid w:val="008E26A0"/>
    <w:rsid w:val="008E3736"/>
    <w:rsid w:val="008E5E47"/>
    <w:rsid w:val="008F2B81"/>
    <w:rsid w:val="008F3D2C"/>
    <w:rsid w:val="008F59C1"/>
    <w:rsid w:val="008F7CAD"/>
    <w:rsid w:val="0090073A"/>
    <w:rsid w:val="00901A47"/>
    <w:rsid w:val="0090460E"/>
    <w:rsid w:val="00905A30"/>
    <w:rsid w:val="00910AD4"/>
    <w:rsid w:val="00911C3A"/>
    <w:rsid w:val="00915F5C"/>
    <w:rsid w:val="00920AA3"/>
    <w:rsid w:val="00920B73"/>
    <w:rsid w:val="00922A86"/>
    <w:rsid w:val="0092545C"/>
    <w:rsid w:val="00925C70"/>
    <w:rsid w:val="00927A56"/>
    <w:rsid w:val="00927D00"/>
    <w:rsid w:val="00933A76"/>
    <w:rsid w:val="00934559"/>
    <w:rsid w:val="00945057"/>
    <w:rsid w:val="00950DCB"/>
    <w:rsid w:val="00954C21"/>
    <w:rsid w:val="00955B5C"/>
    <w:rsid w:val="00955DF7"/>
    <w:rsid w:val="00975CC9"/>
    <w:rsid w:val="009814F9"/>
    <w:rsid w:val="00983A73"/>
    <w:rsid w:val="00986941"/>
    <w:rsid w:val="00992661"/>
    <w:rsid w:val="009A0A8C"/>
    <w:rsid w:val="009A2426"/>
    <w:rsid w:val="009A5C32"/>
    <w:rsid w:val="009A6E88"/>
    <w:rsid w:val="009A78FB"/>
    <w:rsid w:val="009B6760"/>
    <w:rsid w:val="009C1221"/>
    <w:rsid w:val="009C3872"/>
    <w:rsid w:val="009C444F"/>
    <w:rsid w:val="009D5136"/>
    <w:rsid w:val="009E45E0"/>
    <w:rsid w:val="009E4A45"/>
    <w:rsid w:val="009F165D"/>
    <w:rsid w:val="009F1938"/>
    <w:rsid w:val="009F239A"/>
    <w:rsid w:val="00A00027"/>
    <w:rsid w:val="00A0451D"/>
    <w:rsid w:val="00A05118"/>
    <w:rsid w:val="00A10E87"/>
    <w:rsid w:val="00A26019"/>
    <w:rsid w:val="00A307ED"/>
    <w:rsid w:val="00A34CBE"/>
    <w:rsid w:val="00A36B83"/>
    <w:rsid w:val="00A4142E"/>
    <w:rsid w:val="00A4143F"/>
    <w:rsid w:val="00A45FF1"/>
    <w:rsid w:val="00A541C0"/>
    <w:rsid w:val="00A546EB"/>
    <w:rsid w:val="00A55E0E"/>
    <w:rsid w:val="00A57432"/>
    <w:rsid w:val="00A8138B"/>
    <w:rsid w:val="00A8193D"/>
    <w:rsid w:val="00A84123"/>
    <w:rsid w:val="00A84A5E"/>
    <w:rsid w:val="00A84EFF"/>
    <w:rsid w:val="00A86FAA"/>
    <w:rsid w:val="00A876F6"/>
    <w:rsid w:val="00A90EE0"/>
    <w:rsid w:val="00A951B4"/>
    <w:rsid w:val="00A952F0"/>
    <w:rsid w:val="00A962FD"/>
    <w:rsid w:val="00A97200"/>
    <w:rsid w:val="00AA0751"/>
    <w:rsid w:val="00AB0173"/>
    <w:rsid w:val="00AB30D6"/>
    <w:rsid w:val="00AC0202"/>
    <w:rsid w:val="00AC2D8B"/>
    <w:rsid w:val="00AC3620"/>
    <w:rsid w:val="00AC3684"/>
    <w:rsid w:val="00AC717C"/>
    <w:rsid w:val="00AE01C8"/>
    <w:rsid w:val="00AE217F"/>
    <w:rsid w:val="00AE2583"/>
    <w:rsid w:val="00AE5723"/>
    <w:rsid w:val="00AF0FBF"/>
    <w:rsid w:val="00AF66A5"/>
    <w:rsid w:val="00B03500"/>
    <w:rsid w:val="00B04E5B"/>
    <w:rsid w:val="00B066BB"/>
    <w:rsid w:val="00B073B3"/>
    <w:rsid w:val="00B163EF"/>
    <w:rsid w:val="00B27983"/>
    <w:rsid w:val="00B34B77"/>
    <w:rsid w:val="00B34F81"/>
    <w:rsid w:val="00B40E80"/>
    <w:rsid w:val="00B4173A"/>
    <w:rsid w:val="00B45359"/>
    <w:rsid w:val="00B46DD9"/>
    <w:rsid w:val="00B5364B"/>
    <w:rsid w:val="00B54D54"/>
    <w:rsid w:val="00B555E1"/>
    <w:rsid w:val="00B57125"/>
    <w:rsid w:val="00B76CD1"/>
    <w:rsid w:val="00B82ABB"/>
    <w:rsid w:val="00B84B96"/>
    <w:rsid w:val="00B8527E"/>
    <w:rsid w:val="00B90B28"/>
    <w:rsid w:val="00B93F60"/>
    <w:rsid w:val="00B9724C"/>
    <w:rsid w:val="00BA0731"/>
    <w:rsid w:val="00BA09C9"/>
    <w:rsid w:val="00BB2FE0"/>
    <w:rsid w:val="00BC4D02"/>
    <w:rsid w:val="00BE158F"/>
    <w:rsid w:val="00BE1E23"/>
    <w:rsid w:val="00BE2C37"/>
    <w:rsid w:val="00BE5830"/>
    <w:rsid w:val="00BF1CE8"/>
    <w:rsid w:val="00BF3D60"/>
    <w:rsid w:val="00BF567F"/>
    <w:rsid w:val="00BF64B9"/>
    <w:rsid w:val="00C04703"/>
    <w:rsid w:val="00C07DF4"/>
    <w:rsid w:val="00C15202"/>
    <w:rsid w:val="00C15B1A"/>
    <w:rsid w:val="00C21D7D"/>
    <w:rsid w:val="00C22E87"/>
    <w:rsid w:val="00C2489B"/>
    <w:rsid w:val="00C354E3"/>
    <w:rsid w:val="00C3730B"/>
    <w:rsid w:val="00C40C16"/>
    <w:rsid w:val="00C4148F"/>
    <w:rsid w:val="00C42826"/>
    <w:rsid w:val="00C43DD2"/>
    <w:rsid w:val="00C45929"/>
    <w:rsid w:val="00C46147"/>
    <w:rsid w:val="00C4658B"/>
    <w:rsid w:val="00C51424"/>
    <w:rsid w:val="00C524A8"/>
    <w:rsid w:val="00C5296C"/>
    <w:rsid w:val="00C532FD"/>
    <w:rsid w:val="00C54E82"/>
    <w:rsid w:val="00C55D93"/>
    <w:rsid w:val="00C64F8E"/>
    <w:rsid w:val="00C65F56"/>
    <w:rsid w:val="00C70353"/>
    <w:rsid w:val="00C71D03"/>
    <w:rsid w:val="00C76F31"/>
    <w:rsid w:val="00C81132"/>
    <w:rsid w:val="00C842BE"/>
    <w:rsid w:val="00C84B97"/>
    <w:rsid w:val="00CA60B3"/>
    <w:rsid w:val="00CA7295"/>
    <w:rsid w:val="00CB1FCD"/>
    <w:rsid w:val="00CB3859"/>
    <w:rsid w:val="00CB70C6"/>
    <w:rsid w:val="00CB72D2"/>
    <w:rsid w:val="00CC32CC"/>
    <w:rsid w:val="00CC4BF6"/>
    <w:rsid w:val="00CC7200"/>
    <w:rsid w:val="00CC74CE"/>
    <w:rsid w:val="00CD66C5"/>
    <w:rsid w:val="00CE26B7"/>
    <w:rsid w:val="00CE5095"/>
    <w:rsid w:val="00CE64DB"/>
    <w:rsid w:val="00CE64EC"/>
    <w:rsid w:val="00CE7AAD"/>
    <w:rsid w:val="00CF4A79"/>
    <w:rsid w:val="00CF686E"/>
    <w:rsid w:val="00D02B8C"/>
    <w:rsid w:val="00D041D5"/>
    <w:rsid w:val="00D06846"/>
    <w:rsid w:val="00D126F7"/>
    <w:rsid w:val="00D128C6"/>
    <w:rsid w:val="00D12A70"/>
    <w:rsid w:val="00D17146"/>
    <w:rsid w:val="00D177F2"/>
    <w:rsid w:val="00D24137"/>
    <w:rsid w:val="00D306A9"/>
    <w:rsid w:val="00D437FE"/>
    <w:rsid w:val="00D4683C"/>
    <w:rsid w:val="00D4779C"/>
    <w:rsid w:val="00D5224A"/>
    <w:rsid w:val="00D55264"/>
    <w:rsid w:val="00D5724C"/>
    <w:rsid w:val="00D616F5"/>
    <w:rsid w:val="00D66E20"/>
    <w:rsid w:val="00D74C5E"/>
    <w:rsid w:val="00D75DF7"/>
    <w:rsid w:val="00D81D72"/>
    <w:rsid w:val="00DA6314"/>
    <w:rsid w:val="00DA64CE"/>
    <w:rsid w:val="00DB5210"/>
    <w:rsid w:val="00DB5D5B"/>
    <w:rsid w:val="00DB7713"/>
    <w:rsid w:val="00DC1C58"/>
    <w:rsid w:val="00DC28F7"/>
    <w:rsid w:val="00DD402F"/>
    <w:rsid w:val="00DD6322"/>
    <w:rsid w:val="00DE0A9C"/>
    <w:rsid w:val="00DE361F"/>
    <w:rsid w:val="00DE3F2D"/>
    <w:rsid w:val="00DE584F"/>
    <w:rsid w:val="00DE5E08"/>
    <w:rsid w:val="00DF1023"/>
    <w:rsid w:val="00DF7357"/>
    <w:rsid w:val="00E01D6D"/>
    <w:rsid w:val="00E0383B"/>
    <w:rsid w:val="00E076EC"/>
    <w:rsid w:val="00E2024B"/>
    <w:rsid w:val="00E25715"/>
    <w:rsid w:val="00E260CD"/>
    <w:rsid w:val="00E32EC9"/>
    <w:rsid w:val="00E370ED"/>
    <w:rsid w:val="00E457F9"/>
    <w:rsid w:val="00E46F50"/>
    <w:rsid w:val="00E51E87"/>
    <w:rsid w:val="00E55E7A"/>
    <w:rsid w:val="00E5729A"/>
    <w:rsid w:val="00E57A8F"/>
    <w:rsid w:val="00E602C2"/>
    <w:rsid w:val="00E60961"/>
    <w:rsid w:val="00E71A30"/>
    <w:rsid w:val="00E74193"/>
    <w:rsid w:val="00E77F49"/>
    <w:rsid w:val="00E815DB"/>
    <w:rsid w:val="00E818A0"/>
    <w:rsid w:val="00E86514"/>
    <w:rsid w:val="00E92A66"/>
    <w:rsid w:val="00E944A4"/>
    <w:rsid w:val="00EA630A"/>
    <w:rsid w:val="00EC1FDB"/>
    <w:rsid w:val="00ED2E25"/>
    <w:rsid w:val="00ED540E"/>
    <w:rsid w:val="00ED5AED"/>
    <w:rsid w:val="00ED611E"/>
    <w:rsid w:val="00ED6503"/>
    <w:rsid w:val="00ED7289"/>
    <w:rsid w:val="00EE11F3"/>
    <w:rsid w:val="00EF134C"/>
    <w:rsid w:val="00EF2E2B"/>
    <w:rsid w:val="00EF2EE9"/>
    <w:rsid w:val="00EF36A0"/>
    <w:rsid w:val="00EF7D09"/>
    <w:rsid w:val="00EF7F39"/>
    <w:rsid w:val="00F004AE"/>
    <w:rsid w:val="00F0211D"/>
    <w:rsid w:val="00F02F8E"/>
    <w:rsid w:val="00F0659D"/>
    <w:rsid w:val="00F128D6"/>
    <w:rsid w:val="00F13A06"/>
    <w:rsid w:val="00F21F38"/>
    <w:rsid w:val="00F24C65"/>
    <w:rsid w:val="00F24C7F"/>
    <w:rsid w:val="00F306C5"/>
    <w:rsid w:val="00F341B2"/>
    <w:rsid w:val="00F35A9A"/>
    <w:rsid w:val="00F37800"/>
    <w:rsid w:val="00F37B79"/>
    <w:rsid w:val="00F41A40"/>
    <w:rsid w:val="00F435EC"/>
    <w:rsid w:val="00F46969"/>
    <w:rsid w:val="00F5119B"/>
    <w:rsid w:val="00F526D5"/>
    <w:rsid w:val="00F537A5"/>
    <w:rsid w:val="00F56357"/>
    <w:rsid w:val="00F61414"/>
    <w:rsid w:val="00F65A04"/>
    <w:rsid w:val="00F80FD8"/>
    <w:rsid w:val="00F8184A"/>
    <w:rsid w:val="00F82BAA"/>
    <w:rsid w:val="00F87F31"/>
    <w:rsid w:val="00F917AB"/>
    <w:rsid w:val="00F95F44"/>
    <w:rsid w:val="00FA2BE5"/>
    <w:rsid w:val="00FB08DB"/>
    <w:rsid w:val="00FB3865"/>
    <w:rsid w:val="00FB4B2E"/>
    <w:rsid w:val="00FB6A78"/>
    <w:rsid w:val="00FB7152"/>
    <w:rsid w:val="00FC4DCB"/>
    <w:rsid w:val="00FC7B57"/>
    <w:rsid w:val="00FD0BAA"/>
    <w:rsid w:val="00FD56EA"/>
    <w:rsid w:val="00FD6618"/>
    <w:rsid w:val="00FE19E6"/>
    <w:rsid w:val="00FE2B3A"/>
    <w:rsid w:val="00FE779E"/>
    <w:rsid w:val="00FF335E"/>
    <w:rsid w:val="00FF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8FD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яснение"/>
    <w:rsid w:val="005F78FD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Oeooe">
    <w:name w:val="Oeooe"/>
    <w:rsid w:val="005F78FD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paragraph" w:styleId="a4">
    <w:name w:val="Body Text"/>
    <w:basedOn w:val="a"/>
    <w:rsid w:val="005F78FD"/>
    <w:pPr>
      <w:jc w:val="both"/>
    </w:pPr>
    <w:rPr>
      <w:sz w:val="28"/>
    </w:rPr>
  </w:style>
  <w:style w:type="table" w:styleId="a5">
    <w:name w:val="Table Grid"/>
    <w:basedOn w:val="a1"/>
    <w:rsid w:val="005F7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5F78F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F78FD"/>
  </w:style>
  <w:style w:type="paragraph" w:styleId="a8">
    <w:name w:val="footer"/>
    <w:basedOn w:val="a"/>
    <w:link w:val="a9"/>
    <w:rsid w:val="005105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1050B"/>
    <w:rPr>
      <w:sz w:val="24"/>
      <w:szCs w:val="24"/>
    </w:rPr>
  </w:style>
  <w:style w:type="paragraph" w:styleId="aa">
    <w:name w:val="Balloon Text"/>
    <w:basedOn w:val="a"/>
    <w:link w:val="ab"/>
    <w:rsid w:val="00163153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16315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4C65"/>
    <w:pPr>
      <w:ind w:left="708"/>
    </w:pPr>
  </w:style>
  <w:style w:type="character" w:customStyle="1" w:styleId="1">
    <w:name w:val="Заголовок №1_"/>
    <w:basedOn w:val="a0"/>
    <w:link w:val="1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ad">
    <w:name w:val="Колонтитул_"/>
    <w:basedOn w:val="a0"/>
    <w:rsid w:val="00AA075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e">
    <w:name w:val="Колонтитул"/>
    <w:basedOn w:val="ad"/>
    <w:rsid w:val="00AA0751"/>
    <w:rPr>
      <w:color w:val="000000"/>
      <w:spacing w:val="0"/>
      <w:w w:val="100"/>
      <w:position w:val="0"/>
    </w:rPr>
  </w:style>
  <w:style w:type="character" w:customStyle="1" w:styleId="af">
    <w:name w:val="Основной текст_"/>
    <w:basedOn w:val="a0"/>
    <w:link w:val="4"/>
    <w:rsid w:val="00AA0751"/>
    <w:rPr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f"/>
    <w:rsid w:val="00AA0751"/>
    <w:rPr>
      <w:b/>
      <w:bCs/>
      <w:color w:val="000000"/>
      <w:spacing w:val="10"/>
      <w:w w:val="100"/>
      <w:position w:val="0"/>
      <w:lang w:val="ru-RU"/>
    </w:rPr>
  </w:style>
  <w:style w:type="character" w:customStyle="1" w:styleId="2">
    <w:name w:val="Основной текст (2)_"/>
    <w:basedOn w:val="a0"/>
    <w:link w:val="2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f"/>
    <w:rsid w:val="00AA0751"/>
    <w:rPr>
      <w:strike/>
      <w:color w:val="000000"/>
      <w:spacing w:val="0"/>
      <w:w w:val="100"/>
      <w:position w:val="0"/>
      <w:lang w:val="ru-RU"/>
    </w:rPr>
  </w:style>
  <w:style w:type="character" w:customStyle="1" w:styleId="af0">
    <w:name w:val="Основной текст + Малые прописные"/>
    <w:basedOn w:val="af"/>
    <w:rsid w:val="00AA0751"/>
    <w:rPr>
      <w:smallCaps/>
      <w:strike/>
      <w:color w:val="000000"/>
      <w:spacing w:val="0"/>
      <w:w w:val="100"/>
      <w:position w:val="0"/>
      <w:lang w:val="ru-RU"/>
    </w:rPr>
  </w:style>
  <w:style w:type="character" w:customStyle="1" w:styleId="0pt0">
    <w:name w:val="Основной текст + Интервал 0 pt"/>
    <w:basedOn w:val="af"/>
    <w:rsid w:val="00AA0751"/>
    <w:rPr>
      <w:color w:val="000000"/>
      <w:spacing w:val="10"/>
      <w:w w:val="100"/>
      <w:position w:val="0"/>
      <w:lang w:val="ru-RU"/>
    </w:rPr>
  </w:style>
  <w:style w:type="character" w:customStyle="1" w:styleId="af1">
    <w:name w:val="Основной текст + Полужирный"/>
    <w:basedOn w:val="af"/>
    <w:rsid w:val="00AA0751"/>
    <w:rPr>
      <w:b/>
      <w:bCs/>
      <w:color w:val="000000"/>
      <w:spacing w:val="0"/>
      <w:w w:val="100"/>
      <w:position w:val="0"/>
      <w:lang w:val="ru-RU"/>
    </w:rPr>
  </w:style>
  <w:style w:type="character" w:customStyle="1" w:styleId="21">
    <w:name w:val="Основной текст2"/>
    <w:basedOn w:val="af"/>
    <w:rsid w:val="00AA0751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AA0751"/>
    <w:rPr>
      <w:rFonts w:ascii="Lucida Sans Unicode" w:eastAsia="Lucida Sans Unicode" w:hAnsi="Lucida Sans Unicode" w:cs="Lucida Sans Unicode"/>
      <w:spacing w:val="10"/>
      <w:sz w:val="15"/>
      <w:szCs w:val="15"/>
      <w:shd w:val="clear" w:color="auto" w:fill="FFFFFF"/>
    </w:rPr>
  </w:style>
  <w:style w:type="character" w:customStyle="1" w:styleId="39pt0pt">
    <w:name w:val="Основной текст (3) + 9 pt;Интервал 0 pt"/>
    <w:basedOn w:val="3"/>
    <w:rsid w:val="00AA0751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9pt0pt0">
    <w:name w:val="Основной текст (3) + 9 pt;Малые прописные;Интервал 0 pt"/>
    <w:basedOn w:val="3"/>
    <w:rsid w:val="00AA0751"/>
    <w:rPr>
      <w:smallCaps/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Consolas4pt">
    <w:name w:val="Основной текст (3) + Consolas;4 pt;Курсив"/>
    <w:basedOn w:val="3"/>
    <w:rsid w:val="00AA0751"/>
    <w:rPr>
      <w:rFonts w:ascii="Consolas" w:eastAsia="Consolas" w:hAnsi="Consolas" w:cs="Consolas"/>
      <w:i/>
      <w:iCs/>
      <w:color w:val="000000"/>
      <w:w w:val="100"/>
      <w:position w:val="0"/>
      <w:sz w:val="8"/>
      <w:szCs w:val="8"/>
      <w:lang w:val="en-US"/>
    </w:rPr>
  </w:style>
  <w:style w:type="character" w:customStyle="1" w:styleId="3Candara9pt2pt">
    <w:name w:val="Основной текст (3) + Candara;9 pt;Интервал 2 pt"/>
    <w:basedOn w:val="3"/>
    <w:rsid w:val="00AA0751"/>
    <w:rPr>
      <w:rFonts w:ascii="Candara" w:eastAsia="Candara" w:hAnsi="Candara" w:cs="Candara"/>
      <w:color w:val="000000"/>
      <w:spacing w:val="40"/>
      <w:w w:val="100"/>
      <w:position w:val="0"/>
      <w:sz w:val="18"/>
      <w:szCs w:val="18"/>
      <w:lang w:val="en-US"/>
    </w:rPr>
  </w:style>
  <w:style w:type="character" w:customStyle="1" w:styleId="31">
    <w:name w:val="Основной текст3"/>
    <w:basedOn w:val="af"/>
    <w:rsid w:val="00AA0751"/>
    <w:rPr>
      <w:color w:val="000000"/>
      <w:spacing w:val="0"/>
      <w:w w:val="100"/>
      <w:position w:val="0"/>
      <w:lang w:val="ru-RU"/>
    </w:rPr>
  </w:style>
  <w:style w:type="paragraph" w:customStyle="1" w:styleId="10">
    <w:name w:val="Заголовок №1"/>
    <w:basedOn w:val="a"/>
    <w:link w:val="1"/>
    <w:rsid w:val="00AA0751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pacing w:val="10"/>
      <w:sz w:val="21"/>
      <w:szCs w:val="21"/>
    </w:rPr>
  </w:style>
  <w:style w:type="paragraph" w:customStyle="1" w:styleId="4">
    <w:name w:val="Основной текст4"/>
    <w:basedOn w:val="a"/>
    <w:link w:val="af"/>
    <w:rsid w:val="00AA0751"/>
    <w:pPr>
      <w:widowControl w:val="0"/>
      <w:shd w:val="clear" w:color="auto" w:fill="FFFFFF"/>
      <w:spacing w:before="360" w:line="274" w:lineRule="exact"/>
      <w:jc w:val="both"/>
    </w:pPr>
    <w:rPr>
      <w:sz w:val="21"/>
      <w:szCs w:val="21"/>
    </w:rPr>
  </w:style>
  <w:style w:type="paragraph" w:customStyle="1" w:styleId="20">
    <w:name w:val="Основной текст (2)"/>
    <w:basedOn w:val="a"/>
    <w:link w:val="2"/>
    <w:rsid w:val="00AA0751"/>
    <w:pPr>
      <w:widowControl w:val="0"/>
      <w:shd w:val="clear" w:color="auto" w:fill="FFFFFF"/>
      <w:spacing w:before="240" w:after="360" w:line="0" w:lineRule="atLeast"/>
      <w:jc w:val="both"/>
    </w:pPr>
    <w:rPr>
      <w:b/>
      <w:bCs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AA0751"/>
    <w:pPr>
      <w:widowControl w:val="0"/>
      <w:shd w:val="clear" w:color="auto" w:fill="FFFFFF"/>
      <w:spacing w:before="240" w:after="240" w:line="274" w:lineRule="exact"/>
      <w:jc w:val="both"/>
    </w:pPr>
    <w:rPr>
      <w:rFonts w:ascii="Lucida Sans Unicode" w:eastAsia="Lucida Sans Unicode" w:hAnsi="Lucida Sans Unicode" w:cs="Lucida Sans Unicode"/>
      <w:spacing w:val="10"/>
      <w:sz w:val="15"/>
      <w:szCs w:val="15"/>
    </w:rPr>
  </w:style>
  <w:style w:type="paragraph" w:styleId="af2">
    <w:name w:val="No Spacing"/>
    <w:uiPriority w:val="1"/>
    <w:qFormat/>
    <w:rsid w:val="00CB3859"/>
    <w:rPr>
      <w:sz w:val="24"/>
      <w:szCs w:val="24"/>
    </w:rPr>
  </w:style>
  <w:style w:type="character" w:customStyle="1" w:styleId="22">
    <w:name w:val="Заголовок №2_"/>
    <w:basedOn w:val="a0"/>
    <w:link w:val="23"/>
    <w:locked/>
    <w:rsid w:val="00010D05"/>
    <w:rPr>
      <w:shd w:val="clear" w:color="auto" w:fill="FFFFFF"/>
    </w:rPr>
  </w:style>
  <w:style w:type="paragraph" w:customStyle="1" w:styleId="23">
    <w:name w:val="Заголовок №2"/>
    <w:basedOn w:val="a"/>
    <w:link w:val="22"/>
    <w:rsid w:val="00010D05"/>
    <w:pPr>
      <w:shd w:val="clear" w:color="auto" w:fill="FFFFFF"/>
      <w:spacing w:before="420" w:after="60" w:line="0" w:lineRule="atLeast"/>
      <w:outlineLvl w:val="1"/>
    </w:pPr>
    <w:rPr>
      <w:sz w:val="20"/>
      <w:szCs w:val="20"/>
    </w:rPr>
  </w:style>
  <w:style w:type="character" w:customStyle="1" w:styleId="1pt">
    <w:name w:val="Основной текст + Интервал 1 pt"/>
    <w:basedOn w:val="af"/>
    <w:rsid w:val="00010D05"/>
    <w:rPr>
      <w:spacing w:val="3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D7D4F-E583-4368-9FE5-96779F34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1820</Words>
  <Characters>12311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home</Company>
  <LinksUpToDate>false</LinksUpToDate>
  <CharactersWithSpaces>14103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user</dc:creator>
  <cp:keywords/>
  <cp:lastModifiedBy>Инет</cp:lastModifiedBy>
  <cp:revision>3</cp:revision>
  <cp:lastPrinted>2015-09-29T13:55:00Z</cp:lastPrinted>
  <dcterms:created xsi:type="dcterms:W3CDTF">2015-10-01T07:00:00Z</dcterms:created>
  <dcterms:modified xsi:type="dcterms:W3CDTF">2015-10-02T07:33:00Z</dcterms:modified>
</cp:coreProperties>
</file>