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52FA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2D6A81" w:rsidRDefault="002D6A81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611EC">
        <w:rPr>
          <w:b/>
        </w:rPr>
        <w:t xml:space="preserve">Открытый запрос цен в электронной форме на </w:t>
      </w:r>
      <w:r w:rsidRPr="009611EC">
        <w:rPr>
          <w:b/>
          <w:bCs/>
          <w:color w:val="000000"/>
        </w:rPr>
        <w:t xml:space="preserve">право </w:t>
      </w:r>
      <w:r w:rsidRPr="009611EC">
        <w:rPr>
          <w:b/>
        </w:rPr>
        <w:t xml:space="preserve">заключения договора на поставку транспортного средства </w:t>
      </w:r>
      <w:proofErr w:type="spellStart"/>
      <w:r w:rsidRPr="009611EC">
        <w:rPr>
          <w:b/>
        </w:rPr>
        <w:t>Volkswagen</w:t>
      </w:r>
      <w:proofErr w:type="spellEnd"/>
      <w:r w:rsidRPr="009611EC">
        <w:rPr>
          <w:b/>
        </w:rPr>
        <w:t xml:space="preserve"> </w:t>
      </w:r>
      <w:proofErr w:type="spellStart"/>
      <w:r w:rsidRPr="009611EC">
        <w:rPr>
          <w:b/>
        </w:rPr>
        <w:t>Crafter</w:t>
      </w:r>
      <w:proofErr w:type="spellEnd"/>
      <w:r w:rsidRPr="009611EC">
        <w:rPr>
          <w:b/>
        </w:rPr>
        <w:t xml:space="preserve"> 50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2D6A81" w:rsidRDefault="002D6A81" w:rsidP="0006728C">
      <w:pPr>
        <w:spacing w:before="240" w:after="200" w:line="276" w:lineRule="auto"/>
        <w:rPr>
          <w:bCs/>
          <w:sz w:val="18"/>
          <w:szCs w:val="18"/>
        </w:rPr>
      </w:pPr>
    </w:p>
    <w:p w:rsidR="002D6A81" w:rsidRPr="00E24C26" w:rsidRDefault="002D6A81" w:rsidP="002D6A81">
      <w:pPr>
        <w:tabs>
          <w:tab w:val="left" w:pos="2291"/>
        </w:tabs>
        <w:jc w:val="center"/>
        <w:rPr>
          <w:b/>
          <w:sz w:val="28"/>
          <w:szCs w:val="28"/>
        </w:rPr>
      </w:pPr>
      <w:r w:rsidRPr="00C8625D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ие</w:t>
      </w:r>
      <w:r w:rsidRPr="00C862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</w:t>
      </w:r>
    </w:p>
    <w:p w:rsidR="002D6A81" w:rsidRDefault="002D6A81" w:rsidP="002D6A81">
      <w:pPr>
        <w:tabs>
          <w:tab w:val="left" w:pos="229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поставку транспортного средства </w:t>
      </w:r>
      <w:proofErr w:type="spellStart"/>
      <w:r w:rsidRPr="00222697">
        <w:rPr>
          <w:b/>
          <w:sz w:val="28"/>
          <w:szCs w:val="28"/>
        </w:rPr>
        <w:t>Volkswagen</w:t>
      </w:r>
      <w:proofErr w:type="spellEnd"/>
      <w:r w:rsidRPr="00204DE7">
        <w:rPr>
          <w:b/>
          <w:sz w:val="28"/>
          <w:szCs w:val="28"/>
        </w:rPr>
        <w:t xml:space="preserve"> </w:t>
      </w:r>
      <w:proofErr w:type="spellStart"/>
      <w:r w:rsidRPr="00592F92">
        <w:rPr>
          <w:b/>
          <w:sz w:val="28"/>
          <w:szCs w:val="28"/>
        </w:rPr>
        <w:t>Crafter</w:t>
      </w:r>
      <w:proofErr w:type="spellEnd"/>
      <w:r w:rsidRPr="00592F92">
        <w:rPr>
          <w:b/>
          <w:sz w:val="28"/>
          <w:szCs w:val="28"/>
        </w:rPr>
        <w:t xml:space="preserve"> 50</w:t>
      </w:r>
      <w:r>
        <w:rPr>
          <w:b/>
          <w:sz w:val="28"/>
          <w:szCs w:val="28"/>
        </w:rPr>
        <w:t xml:space="preserve"> </w:t>
      </w:r>
    </w:p>
    <w:p w:rsidR="002D6A81" w:rsidRPr="002D6A81" w:rsidRDefault="002D6A81" w:rsidP="002D6A81">
      <w:pPr>
        <w:numPr>
          <w:ilvl w:val="0"/>
          <w:numId w:val="27"/>
        </w:numPr>
        <w:tabs>
          <w:tab w:val="left" w:pos="709"/>
        </w:tabs>
        <w:spacing w:before="240"/>
        <w:jc w:val="center"/>
        <w:rPr>
          <w:b/>
        </w:rPr>
      </w:pPr>
      <w:r w:rsidRPr="002D6A81">
        <w:rPr>
          <w:b/>
        </w:rPr>
        <w:t xml:space="preserve"> Требования к поставляемому товару (оборудованию):</w:t>
      </w:r>
    </w:p>
    <w:p w:rsidR="002D6A81" w:rsidRPr="002D6A81" w:rsidRDefault="002D6A81" w:rsidP="002D6A81">
      <w:pPr>
        <w:tabs>
          <w:tab w:val="left" w:pos="9214"/>
        </w:tabs>
        <w:jc w:val="both"/>
      </w:pPr>
      <w:r w:rsidRPr="002D6A81">
        <w:t xml:space="preserve">Транспортное средство </w:t>
      </w:r>
      <w:proofErr w:type="spellStart"/>
      <w:r w:rsidRPr="002D6A81">
        <w:t>Volkswagen</w:t>
      </w:r>
      <w:proofErr w:type="spellEnd"/>
      <w:r w:rsidRPr="002D6A81">
        <w:t xml:space="preserve">, модель </w:t>
      </w:r>
      <w:proofErr w:type="spellStart"/>
      <w:r w:rsidRPr="002D6A81">
        <w:t>Crafter</w:t>
      </w:r>
      <w:proofErr w:type="spellEnd"/>
      <w:r w:rsidRPr="002D6A81">
        <w:t xml:space="preserve"> 50.</w:t>
      </w:r>
    </w:p>
    <w:p w:rsidR="002D6A81" w:rsidRPr="002D6A81" w:rsidRDefault="002D6A81" w:rsidP="002D6A81">
      <w:pPr>
        <w:numPr>
          <w:ilvl w:val="0"/>
          <w:numId w:val="27"/>
        </w:numPr>
        <w:spacing w:before="240"/>
        <w:jc w:val="center"/>
        <w:rPr>
          <w:b/>
        </w:rPr>
      </w:pPr>
      <w:r w:rsidRPr="002D6A81">
        <w:rPr>
          <w:b/>
        </w:rPr>
        <w:t>Технический рисунок:</w:t>
      </w:r>
    </w:p>
    <w:p w:rsidR="002D6A81" w:rsidRPr="002D6A81" w:rsidRDefault="002D6A81" w:rsidP="002D6A81">
      <w:pPr>
        <w:spacing w:before="240" w:after="240"/>
      </w:pPr>
      <w:r w:rsidRPr="002D6A81"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848360</wp:posOffset>
            </wp:positionH>
            <wp:positionV relativeFrom="paragraph">
              <wp:posOffset>236220</wp:posOffset>
            </wp:positionV>
            <wp:extent cx="3851275" cy="128397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12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6A81" w:rsidRPr="002D6A81" w:rsidRDefault="002D6A81" w:rsidP="002D6A81">
      <w:pPr>
        <w:spacing w:before="240" w:after="240"/>
      </w:pPr>
    </w:p>
    <w:p w:rsidR="002D6A81" w:rsidRPr="002D6A81" w:rsidRDefault="002D6A81" w:rsidP="002D6A81">
      <w:pPr>
        <w:spacing w:before="240" w:after="240"/>
      </w:pPr>
    </w:p>
    <w:p w:rsidR="002D6A81" w:rsidRPr="002D6A81" w:rsidRDefault="002D6A81" w:rsidP="002D6A81">
      <w:pPr>
        <w:spacing w:before="240" w:after="240"/>
      </w:pPr>
    </w:p>
    <w:p w:rsidR="002D6A81" w:rsidRPr="002D6A81" w:rsidRDefault="002D6A81" w:rsidP="002D6A81">
      <w:pPr>
        <w:spacing w:before="240" w:after="240"/>
      </w:pPr>
    </w:p>
    <w:p w:rsidR="002D6A81" w:rsidRPr="002D6A81" w:rsidRDefault="002D6A81" w:rsidP="002D6A81">
      <w:pPr>
        <w:numPr>
          <w:ilvl w:val="0"/>
          <w:numId w:val="27"/>
        </w:numPr>
        <w:spacing w:before="240"/>
        <w:jc w:val="center"/>
        <w:rPr>
          <w:b/>
        </w:rPr>
      </w:pPr>
      <w:r w:rsidRPr="002D6A81">
        <w:rPr>
          <w:b/>
        </w:rPr>
        <w:t>Технические характеристики:</w:t>
      </w:r>
    </w:p>
    <w:p w:rsidR="002D6A81" w:rsidRPr="002D6A81" w:rsidRDefault="002D6A81" w:rsidP="002D6A81">
      <w:r w:rsidRPr="002D6A81">
        <w:t xml:space="preserve">Двигатель – </w:t>
      </w:r>
      <w:proofErr w:type="spellStart"/>
      <w:r w:rsidRPr="002D6A81">
        <w:t>турбодизель</w:t>
      </w:r>
      <w:proofErr w:type="spellEnd"/>
      <w:r w:rsidRPr="002D6A81">
        <w:t xml:space="preserve"> 2.0TDI, 109 л.с.;</w:t>
      </w:r>
    </w:p>
    <w:p w:rsidR="002D6A81" w:rsidRPr="002D6A81" w:rsidRDefault="002D6A81" w:rsidP="002D6A81">
      <w:r w:rsidRPr="002D6A81">
        <w:t>Механическая 6-ти ступенчатая коробка передач;</w:t>
      </w:r>
    </w:p>
    <w:p w:rsidR="002D6A81" w:rsidRPr="002D6A81" w:rsidRDefault="002D6A81" w:rsidP="002D6A81">
      <w:r w:rsidRPr="002D6A81">
        <w:t>Цвет – белый;</w:t>
      </w:r>
    </w:p>
    <w:p w:rsidR="002D6A81" w:rsidRPr="002D6A81" w:rsidRDefault="002D6A81" w:rsidP="002D6A81">
      <w:r w:rsidRPr="002D6A81">
        <w:t>Количество сидячих мест вместе с водителем – 21;</w:t>
      </w:r>
    </w:p>
    <w:p w:rsidR="002D6A81" w:rsidRPr="002D6A81" w:rsidRDefault="002D6A81" w:rsidP="002D6A81">
      <w:r w:rsidRPr="002D6A81">
        <w:t xml:space="preserve">Длина </w:t>
      </w:r>
      <w:proofErr w:type="spellStart"/>
      <w:r w:rsidRPr="002D6A81">
        <w:t>х</w:t>
      </w:r>
      <w:proofErr w:type="spellEnd"/>
      <w:r w:rsidRPr="002D6A81">
        <w:t xml:space="preserve"> ширина </w:t>
      </w:r>
      <w:proofErr w:type="spellStart"/>
      <w:r w:rsidRPr="002D6A81">
        <w:t>х</w:t>
      </w:r>
      <w:proofErr w:type="spellEnd"/>
      <w:r w:rsidRPr="002D6A81">
        <w:t xml:space="preserve"> высота: 7345х1993х2800 мм;</w:t>
      </w:r>
    </w:p>
    <w:p w:rsidR="002D6A81" w:rsidRPr="002D6A81" w:rsidRDefault="002D6A81" w:rsidP="002D6A81">
      <w:r w:rsidRPr="002D6A81">
        <w:t>Пассажирский салон: 4700х1780х1940 мм;</w:t>
      </w:r>
    </w:p>
    <w:p w:rsidR="002D6A81" w:rsidRPr="002D6A81" w:rsidRDefault="002D6A81" w:rsidP="002D6A81">
      <w:r w:rsidRPr="002D6A81">
        <w:t>Привод задний, Задняя подвеска на рессорах, колёса двускатные;</w:t>
      </w:r>
    </w:p>
    <w:p w:rsidR="002D6A81" w:rsidRPr="002D6A81" w:rsidRDefault="002D6A81" w:rsidP="002D6A81">
      <w:r w:rsidRPr="002D6A81">
        <w:t>Одна сдвижная дверь в салоне, задние двери распашные.</w:t>
      </w:r>
    </w:p>
    <w:p w:rsidR="002D6A81" w:rsidRPr="002D6A81" w:rsidRDefault="002D6A81" w:rsidP="002D6A81">
      <w:pPr>
        <w:rPr>
          <w:b/>
        </w:rPr>
      </w:pPr>
      <w:r w:rsidRPr="002D6A81">
        <w:rPr>
          <w:b/>
        </w:rPr>
        <w:t xml:space="preserve">Кузов: </w:t>
      </w:r>
    </w:p>
    <w:p w:rsidR="002D6A81" w:rsidRPr="002D6A81" w:rsidRDefault="002D6A81" w:rsidP="002D6A81">
      <w:r w:rsidRPr="002D6A81">
        <w:t>- 1 буксирная петля спереди и 1 сзади;</w:t>
      </w:r>
    </w:p>
    <w:p w:rsidR="002D6A81" w:rsidRPr="002D6A81" w:rsidRDefault="002D6A81" w:rsidP="002D6A81">
      <w:r w:rsidRPr="002D6A81">
        <w:t>- снаружи регулируемые зеркала;</w:t>
      </w:r>
    </w:p>
    <w:p w:rsidR="002D6A81" w:rsidRPr="002D6A81" w:rsidRDefault="002D6A81" w:rsidP="002D6A81">
      <w:r w:rsidRPr="002D6A81">
        <w:t>- сажевый фильтр;</w:t>
      </w:r>
    </w:p>
    <w:p w:rsidR="002D6A81" w:rsidRPr="002D6A81" w:rsidRDefault="002D6A81" w:rsidP="002D6A81">
      <w:r w:rsidRPr="002D6A81">
        <w:t xml:space="preserve">- </w:t>
      </w:r>
      <w:proofErr w:type="spellStart"/>
      <w:r w:rsidRPr="002D6A81">
        <w:t>галогеновые</w:t>
      </w:r>
      <w:proofErr w:type="spellEnd"/>
      <w:r w:rsidRPr="002D6A81">
        <w:t xml:space="preserve"> фары головного света для правостороннего движения;</w:t>
      </w:r>
    </w:p>
    <w:p w:rsidR="002D6A81" w:rsidRPr="002D6A81" w:rsidRDefault="002D6A81" w:rsidP="002D6A81">
      <w:r w:rsidRPr="002D6A81">
        <w:t>- задние распашные двери без окон;</w:t>
      </w:r>
    </w:p>
    <w:p w:rsidR="002D6A81" w:rsidRPr="002D6A81" w:rsidRDefault="002D6A81" w:rsidP="002D6A81">
      <w:r w:rsidRPr="002D6A81">
        <w:t>- топливный бак (</w:t>
      </w:r>
      <w:smartTag w:uri="urn:schemas-microsoft-com:office:smarttags" w:element="metricconverter">
        <w:smartTagPr>
          <w:attr w:name="ProductID" w:val="75 л"/>
        </w:smartTagPr>
        <w:r w:rsidRPr="002D6A81">
          <w:t>75 л</w:t>
        </w:r>
      </w:smartTag>
      <w:r w:rsidRPr="002D6A81">
        <w:t>);</w:t>
      </w:r>
    </w:p>
    <w:p w:rsidR="002D6A81" w:rsidRPr="002D6A81" w:rsidRDefault="002D6A81" w:rsidP="002D6A81">
      <w:r w:rsidRPr="002D6A81">
        <w:t>- сдвижная дверь справа в салоне;</w:t>
      </w:r>
    </w:p>
    <w:p w:rsidR="002D6A81" w:rsidRPr="002D6A81" w:rsidRDefault="002D6A81" w:rsidP="002D6A81">
      <w:r w:rsidRPr="002D6A81">
        <w:t xml:space="preserve">- теплоизолирующее остекление. </w:t>
      </w:r>
    </w:p>
    <w:p w:rsidR="002D6A81" w:rsidRPr="002D6A81" w:rsidRDefault="002D6A81" w:rsidP="002D6A81">
      <w:pPr>
        <w:rPr>
          <w:b/>
        </w:rPr>
      </w:pPr>
      <w:r w:rsidRPr="002D6A81">
        <w:rPr>
          <w:b/>
        </w:rPr>
        <w:t xml:space="preserve">Ходовая часть: </w:t>
      </w:r>
    </w:p>
    <w:p w:rsidR="002D6A81" w:rsidRPr="002D6A81" w:rsidRDefault="002D6A81" w:rsidP="002D6A81">
      <w:r w:rsidRPr="002D6A81">
        <w:t>- колесные колпаки для ступиц/колесных болтов;</w:t>
      </w:r>
    </w:p>
    <w:p w:rsidR="002D6A81" w:rsidRPr="002D6A81" w:rsidRDefault="002D6A81" w:rsidP="002D6A81">
      <w:r w:rsidRPr="002D6A81">
        <w:t>- стандартные амортизаторы;</w:t>
      </w:r>
    </w:p>
    <w:p w:rsidR="002D6A81" w:rsidRPr="002D6A81" w:rsidRDefault="002D6A81" w:rsidP="002D6A81">
      <w:r w:rsidRPr="002D6A81">
        <w:t>- без крепления запасного колеса;</w:t>
      </w:r>
    </w:p>
    <w:p w:rsidR="002D6A81" w:rsidRPr="002D6A81" w:rsidRDefault="002D6A81" w:rsidP="002D6A81">
      <w:pPr>
        <w:ind w:left="720" w:hanging="720"/>
      </w:pPr>
      <w:r w:rsidRPr="002D6A81">
        <w:t>- двускатные задние колеса.</w:t>
      </w:r>
    </w:p>
    <w:p w:rsidR="002D6A81" w:rsidRPr="002D6A81" w:rsidRDefault="002D6A81" w:rsidP="002D6A81">
      <w:pPr>
        <w:rPr>
          <w:b/>
        </w:rPr>
      </w:pPr>
      <w:r w:rsidRPr="002D6A81">
        <w:rPr>
          <w:b/>
        </w:rPr>
        <w:t xml:space="preserve">Безопасность: </w:t>
      </w:r>
    </w:p>
    <w:p w:rsidR="002D6A81" w:rsidRPr="002D6A81" w:rsidRDefault="002D6A81" w:rsidP="002D6A81">
      <w:r w:rsidRPr="002D6A81">
        <w:t>- подушка безопасности водителя;</w:t>
      </w:r>
    </w:p>
    <w:p w:rsidR="002D6A81" w:rsidRPr="002D6A81" w:rsidRDefault="002D6A81" w:rsidP="002D6A81">
      <w:r w:rsidRPr="002D6A81">
        <w:t>- дополнительный стоп-сигнал сверху;</w:t>
      </w:r>
    </w:p>
    <w:p w:rsidR="002D6A81" w:rsidRPr="002D6A81" w:rsidRDefault="002D6A81" w:rsidP="002D6A81">
      <w:r w:rsidRPr="002D6A81">
        <w:t xml:space="preserve">- электронная система поддержания курсовой устойчивости (ESP), включающая </w:t>
      </w:r>
      <w:proofErr w:type="spellStart"/>
      <w:r w:rsidRPr="002D6A81">
        <w:t>антиблокировочную</w:t>
      </w:r>
      <w:proofErr w:type="spellEnd"/>
      <w:r w:rsidRPr="002D6A81">
        <w:t xml:space="preserve"> систему (ABS);</w:t>
      </w:r>
    </w:p>
    <w:p w:rsidR="002D6A81" w:rsidRPr="002D6A81" w:rsidRDefault="002D6A81" w:rsidP="002D6A81">
      <w:r w:rsidRPr="002D6A81">
        <w:t>- электронная система блокировки двигателя (</w:t>
      </w:r>
      <w:proofErr w:type="spellStart"/>
      <w:r w:rsidRPr="002D6A81">
        <w:t>иммобилайзер</w:t>
      </w:r>
      <w:proofErr w:type="spellEnd"/>
      <w:r w:rsidRPr="002D6A81">
        <w:t>).</w:t>
      </w:r>
    </w:p>
    <w:p w:rsidR="002D6A81" w:rsidRPr="002D6A81" w:rsidRDefault="002D6A81" w:rsidP="002D6A81"/>
    <w:p w:rsidR="002D6A81" w:rsidRPr="002D6A81" w:rsidRDefault="002D6A81" w:rsidP="002D6A81">
      <w:pPr>
        <w:rPr>
          <w:b/>
        </w:rPr>
      </w:pPr>
      <w:r w:rsidRPr="002D6A81">
        <w:rPr>
          <w:b/>
        </w:rPr>
        <w:t xml:space="preserve">Оборудование кабины: </w:t>
      </w:r>
    </w:p>
    <w:p w:rsidR="002D6A81" w:rsidRPr="002D6A81" w:rsidRDefault="002D6A81" w:rsidP="002D6A81">
      <w:r w:rsidRPr="002D6A81">
        <w:t>- неподвижное правое сиденье в кабине водителя;</w:t>
      </w:r>
    </w:p>
    <w:p w:rsidR="002D6A81" w:rsidRPr="002D6A81" w:rsidRDefault="002D6A81" w:rsidP="002D6A81">
      <w:r w:rsidRPr="002D6A81">
        <w:t>- резиновый настил пола в кабине;</w:t>
      </w:r>
    </w:p>
    <w:p w:rsidR="002D6A81" w:rsidRPr="002D6A81" w:rsidRDefault="002D6A81" w:rsidP="002D6A81">
      <w:r w:rsidRPr="002D6A81">
        <w:t>- регулируемое левое сиденье в кабине водителя;</w:t>
      </w:r>
    </w:p>
    <w:p w:rsidR="002D6A81" w:rsidRPr="002D6A81" w:rsidRDefault="002D6A81" w:rsidP="002D6A81">
      <w:pPr>
        <w:pStyle w:val="aa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D6A81">
        <w:rPr>
          <w:rFonts w:ascii="Times New Roman" w:hAnsi="Times New Roman" w:cs="Times New Roman"/>
          <w:sz w:val="24"/>
          <w:szCs w:val="24"/>
        </w:rPr>
        <w:t>- обивка сидений тканью.</w:t>
      </w:r>
    </w:p>
    <w:p w:rsidR="002D6A81" w:rsidRPr="002D6A81" w:rsidRDefault="002D6A81" w:rsidP="002D6A81">
      <w:pPr>
        <w:rPr>
          <w:b/>
        </w:rPr>
      </w:pPr>
      <w:r w:rsidRPr="002D6A81">
        <w:rPr>
          <w:b/>
        </w:rPr>
        <w:t xml:space="preserve">Оборудование салона: </w:t>
      </w:r>
    </w:p>
    <w:p w:rsidR="002D6A81" w:rsidRPr="002D6A81" w:rsidRDefault="002D6A81" w:rsidP="002D6A81">
      <w:r w:rsidRPr="002D6A81">
        <w:t>- освещение в салоне;</w:t>
      </w:r>
    </w:p>
    <w:p w:rsidR="002D6A81" w:rsidRPr="002D6A81" w:rsidRDefault="002D6A81" w:rsidP="002D6A81">
      <w:r w:rsidRPr="002D6A81">
        <w:t xml:space="preserve">- обшивка боковин сдвижных и задних дверей из ДВП; </w:t>
      </w:r>
    </w:p>
    <w:p w:rsidR="002D6A81" w:rsidRPr="002D6A81" w:rsidRDefault="002D6A81" w:rsidP="002D6A81">
      <w:pPr>
        <w:pStyle w:val="aa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D6A81">
        <w:rPr>
          <w:rFonts w:ascii="Times New Roman" w:hAnsi="Times New Roman" w:cs="Times New Roman"/>
          <w:sz w:val="24"/>
          <w:szCs w:val="24"/>
        </w:rPr>
        <w:t>- высокая перегородка без окна.</w:t>
      </w:r>
    </w:p>
    <w:p w:rsidR="002D6A81" w:rsidRPr="002D6A81" w:rsidRDefault="002D6A81" w:rsidP="002D6A81">
      <w:pPr>
        <w:rPr>
          <w:b/>
        </w:rPr>
      </w:pPr>
      <w:r w:rsidRPr="002D6A81">
        <w:rPr>
          <w:b/>
        </w:rPr>
        <w:t xml:space="preserve">Функциональное оборудование: </w:t>
      </w:r>
    </w:p>
    <w:p w:rsidR="002D6A81" w:rsidRPr="002D6A81" w:rsidRDefault="002D6A81" w:rsidP="002D6A81">
      <w:r w:rsidRPr="002D6A81">
        <w:t>- электроприводные стеклоподъемники в кабине водителя;</w:t>
      </w:r>
    </w:p>
    <w:p w:rsidR="002D6A81" w:rsidRPr="002D6A81" w:rsidRDefault="002D6A81" w:rsidP="002D6A81">
      <w:r w:rsidRPr="002D6A81">
        <w:t xml:space="preserve">- 1 </w:t>
      </w:r>
      <w:proofErr w:type="spellStart"/>
      <w:r w:rsidRPr="002D6A81">
        <w:t>электророзетка</w:t>
      </w:r>
      <w:proofErr w:type="spellEnd"/>
      <w:r w:rsidRPr="002D6A81">
        <w:t xml:space="preserve"> 12</w:t>
      </w:r>
      <w:proofErr w:type="gramStart"/>
      <w:r w:rsidRPr="002D6A81">
        <w:t xml:space="preserve"> В</w:t>
      </w:r>
      <w:proofErr w:type="gramEnd"/>
      <w:r w:rsidRPr="002D6A81">
        <w:t xml:space="preserve"> </w:t>
      </w:r>
      <w:proofErr w:type="spellStart"/>
      <w:r w:rsidRPr="002D6A81">
        <w:t>в</w:t>
      </w:r>
      <w:proofErr w:type="spellEnd"/>
      <w:r w:rsidRPr="002D6A81">
        <w:t xml:space="preserve"> кабине;</w:t>
      </w:r>
    </w:p>
    <w:p w:rsidR="002D6A81" w:rsidRPr="002D6A81" w:rsidRDefault="002D6A81" w:rsidP="002D6A81">
      <w:r w:rsidRPr="002D6A81">
        <w:t>- комплект бортового инструмента;</w:t>
      </w:r>
    </w:p>
    <w:p w:rsidR="002D6A81" w:rsidRPr="002D6A81" w:rsidRDefault="002D6A81" w:rsidP="002D6A81">
      <w:r w:rsidRPr="002D6A81">
        <w:t>- вещевой ящик с откидной крышкой;</w:t>
      </w:r>
    </w:p>
    <w:p w:rsidR="002D6A81" w:rsidRPr="002D6A81" w:rsidRDefault="002D6A81" w:rsidP="002D6A81">
      <w:r w:rsidRPr="002D6A81">
        <w:t xml:space="preserve">- </w:t>
      </w:r>
      <w:proofErr w:type="spellStart"/>
      <w:r w:rsidRPr="002D6A81">
        <w:t>отопитель</w:t>
      </w:r>
      <w:proofErr w:type="spellEnd"/>
      <w:r w:rsidRPr="002D6A81">
        <w:t xml:space="preserve"> с ручной регулировкой;</w:t>
      </w:r>
    </w:p>
    <w:p w:rsidR="002D6A81" w:rsidRPr="002D6A81" w:rsidRDefault="002D6A81" w:rsidP="002D6A81">
      <w:r w:rsidRPr="002D6A81">
        <w:t>- стеклоочиститель с прерывистым режимом работы;</w:t>
      </w:r>
    </w:p>
    <w:p w:rsidR="002D6A81" w:rsidRPr="002D6A81" w:rsidRDefault="002D6A81" w:rsidP="002D6A81">
      <w:r w:rsidRPr="002D6A81">
        <w:t>- такелажные петли для фиксирования груза;</w:t>
      </w:r>
    </w:p>
    <w:p w:rsidR="002D6A81" w:rsidRPr="002D6A81" w:rsidRDefault="002D6A81" w:rsidP="002D6A81">
      <w:r w:rsidRPr="002D6A81">
        <w:t>- центральный замок с дистанционным радиоуправлением;</w:t>
      </w:r>
    </w:p>
    <w:p w:rsidR="002D6A81" w:rsidRPr="002D6A81" w:rsidRDefault="002D6A81" w:rsidP="002D6A81">
      <w:pPr>
        <w:pStyle w:val="aa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D6A81">
        <w:rPr>
          <w:rFonts w:ascii="Times New Roman" w:hAnsi="Times New Roman" w:cs="Times New Roman"/>
          <w:sz w:val="24"/>
          <w:szCs w:val="24"/>
        </w:rPr>
        <w:t>- прикуриватель.</w:t>
      </w:r>
    </w:p>
    <w:p w:rsidR="002D6A81" w:rsidRPr="002D6A81" w:rsidRDefault="002D6A81" w:rsidP="002D6A81">
      <w:pPr>
        <w:rPr>
          <w:b/>
        </w:rPr>
      </w:pPr>
      <w:r w:rsidRPr="002D6A81">
        <w:rPr>
          <w:b/>
        </w:rPr>
        <w:t>Дополнительное оборудование:</w:t>
      </w:r>
    </w:p>
    <w:p w:rsidR="002D6A81" w:rsidRPr="002D6A81" w:rsidRDefault="002D6A81" w:rsidP="002D6A81">
      <w:pPr>
        <w:suppressAutoHyphens/>
      </w:pPr>
      <w:r w:rsidRPr="002D6A81">
        <w:t>- панорамное остекление (2 окна с форточкой), заводская тонировка;</w:t>
      </w:r>
    </w:p>
    <w:p w:rsidR="002D6A81" w:rsidRPr="002D6A81" w:rsidRDefault="002D6A81" w:rsidP="002D6A81">
      <w:pPr>
        <w:suppressAutoHyphens/>
      </w:pPr>
      <w:r w:rsidRPr="002D6A81">
        <w:t xml:space="preserve">- </w:t>
      </w:r>
      <w:proofErr w:type="spellStart"/>
      <w:r w:rsidRPr="002D6A81">
        <w:t>термо-шумо-виброизоляция</w:t>
      </w:r>
      <w:proofErr w:type="spellEnd"/>
      <w:r w:rsidRPr="002D6A81">
        <w:t xml:space="preserve"> потолка, дверей и стен; </w:t>
      </w:r>
    </w:p>
    <w:p w:rsidR="002D6A81" w:rsidRPr="002D6A81" w:rsidRDefault="002D6A81" w:rsidP="002D6A81">
      <w:pPr>
        <w:suppressAutoHyphens/>
      </w:pPr>
      <w:r w:rsidRPr="002D6A81">
        <w:t>- перегородка между пассажирским и водительским отсеком (40 см.);</w:t>
      </w:r>
    </w:p>
    <w:p w:rsidR="002D6A81" w:rsidRPr="002D6A81" w:rsidRDefault="002D6A81" w:rsidP="002D6A81">
      <w:pPr>
        <w:suppressAutoHyphens/>
      </w:pPr>
      <w:r w:rsidRPr="002D6A81">
        <w:t>- сидения с регулируемой спинкой (кроме заднего ряда) и с подлокотниками со стороны прохода без пластика на спинках сидений, тканевая обивка сидений, три 3-х точечных ремня, четырнадцать 2-х точечных ремня безопасности;</w:t>
      </w:r>
    </w:p>
    <w:p w:rsidR="002D6A81" w:rsidRPr="002D6A81" w:rsidRDefault="002D6A81" w:rsidP="002D6A81">
      <w:pPr>
        <w:suppressAutoHyphens/>
      </w:pPr>
      <w:r w:rsidRPr="002D6A81">
        <w:t>- вентиляционный аварийный люк (стекло);</w:t>
      </w:r>
    </w:p>
    <w:p w:rsidR="002D6A81" w:rsidRPr="002D6A81" w:rsidRDefault="002D6A81" w:rsidP="002D6A81">
      <w:pPr>
        <w:suppressAutoHyphens/>
      </w:pPr>
      <w:r w:rsidRPr="002D6A81">
        <w:t xml:space="preserve">- </w:t>
      </w:r>
      <w:proofErr w:type="gramStart"/>
      <w:r w:rsidRPr="002D6A81">
        <w:t>кондиционер</w:t>
      </w:r>
      <w:proofErr w:type="gramEnd"/>
      <w:r w:rsidRPr="002D6A81">
        <w:t xml:space="preserve"> вмонтированный в потолок (13 кВт) (</w:t>
      </w:r>
      <w:proofErr w:type="spellStart"/>
      <w:r w:rsidRPr="002D6A81">
        <w:t>Элинж</w:t>
      </w:r>
      <w:proofErr w:type="spellEnd"/>
      <w:r w:rsidRPr="002D6A81">
        <w:t>);</w:t>
      </w:r>
    </w:p>
    <w:p w:rsidR="002D6A81" w:rsidRPr="002D6A81" w:rsidRDefault="002D6A81" w:rsidP="002D6A81">
      <w:pPr>
        <w:suppressAutoHyphens/>
      </w:pPr>
      <w:r w:rsidRPr="002D6A81">
        <w:t xml:space="preserve">- потолочные багажные полки для ручной клади 2 шт. (справа и слева по </w:t>
      </w:r>
      <w:proofErr w:type="gramStart"/>
      <w:r w:rsidRPr="002D6A81">
        <w:t>борту</w:t>
      </w:r>
      <w:proofErr w:type="gramEnd"/>
      <w:r w:rsidRPr="002D6A81">
        <w:t xml:space="preserve"> а/м);</w:t>
      </w:r>
    </w:p>
    <w:p w:rsidR="002D6A81" w:rsidRPr="002D6A81" w:rsidRDefault="002D6A81" w:rsidP="002D6A81">
      <w:pPr>
        <w:suppressAutoHyphens/>
      </w:pPr>
      <w:r w:rsidRPr="002D6A81">
        <w:t xml:space="preserve">- водонепроницаемое, антистатическое и нескользящее напольное покрытие; </w:t>
      </w:r>
    </w:p>
    <w:p w:rsidR="002D6A81" w:rsidRPr="002D6A81" w:rsidRDefault="002D6A81" w:rsidP="002D6A81">
      <w:pPr>
        <w:suppressAutoHyphens/>
      </w:pPr>
      <w:r w:rsidRPr="002D6A81">
        <w:t xml:space="preserve">- внутренняя отделка: композитные панели, оклеенные тканью; </w:t>
      </w:r>
    </w:p>
    <w:p w:rsidR="002D6A81" w:rsidRPr="002D6A81" w:rsidRDefault="002D6A81" w:rsidP="002D6A81">
      <w:pPr>
        <w:suppressAutoHyphens/>
      </w:pPr>
      <w:r w:rsidRPr="002D6A81">
        <w:t xml:space="preserve">- осветительные плафоны салона; </w:t>
      </w:r>
    </w:p>
    <w:p w:rsidR="002D6A81" w:rsidRPr="002D6A81" w:rsidRDefault="002D6A81" w:rsidP="002D6A81">
      <w:pPr>
        <w:suppressAutoHyphens/>
      </w:pPr>
      <w:r w:rsidRPr="002D6A81">
        <w:t xml:space="preserve">- салонное зеркало заднего вида; </w:t>
      </w:r>
    </w:p>
    <w:p w:rsidR="002D6A81" w:rsidRPr="002D6A81" w:rsidRDefault="002D6A81" w:rsidP="002D6A81">
      <w:pPr>
        <w:suppressAutoHyphens/>
      </w:pPr>
      <w:r w:rsidRPr="002D6A81">
        <w:t xml:space="preserve">- автономный </w:t>
      </w:r>
      <w:proofErr w:type="spellStart"/>
      <w:r w:rsidRPr="002D6A81">
        <w:t>отопитель</w:t>
      </w:r>
      <w:proofErr w:type="spellEnd"/>
      <w:r w:rsidRPr="002D6A81">
        <w:t xml:space="preserve"> салона (2 кВт);</w:t>
      </w:r>
    </w:p>
    <w:p w:rsidR="002D6A81" w:rsidRPr="002D6A81" w:rsidRDefault="002D6A81" w:rsidP="002D6A81">
      <w:pPr>
        <w:suppressAutoHyphens/>
      </w:pPr>
      <w:r w:rsidRPr="002D6A81">
        <w:t xml:space="preserve">- зависимый </w:t>
      </w:r>
      <w:proofErr w:type="spellStart"/>
      <w:r w:rsidRPr="002D6A81">
        <w:t>отопитель</w:t>
      </w:r>
      <w:proofErr w:type="spellEnd"/>
      <w:r w:rsidRPr="002D6A81">
        <w:t xml:space="preserve"> салона (8 кВт);</w:t>
      </w:r>
    </w:p>
    <w:p w:rsidR="002D6A81" w:rsidRPr="002D6A81" w:rsidRDefault="002D6A81" w:rsidP="002D6A81">
      <w:pPr>
        <w:suppressAutoHyphens/>
      </w:pPr>
      <w:r w:rsidRPr="002D6A81">
        <w:t>- поручни салона;</w:t>
      </w:r>
    </w:p>
    <w:p w:rsidR="002D6A81" w:rsidRPr="002D6A81" w:rsidRDefault="002D6A81" w:rsidP="002D6A81">
      <w:pPr>
        <w:suppressAutoHyphens/>
      </w:pPr>
      <w:r w:rsidRPr="002D6A81">
        <w:t>- боковая подножка;</w:t>
      </w:r>
    </w:p>
    <w:p w:rsidR="002D6A81" w:rsidRPr="002D6A81" w:rsidRDefault="002D6A81" w:rsidP="002D6A81">
      <w:pPr>
        <w:suppressAutoHyphens/>
      </w:pPr>
      <w:r w:rsidRPr="002D6A81">
        <w:t>- порог с декоративной подсветкой;</w:t>
      </w:r>
    </w:p>
    <w:p w:rsidR="002D6A81" w:rsidRPr="002D6A81" w:rsidRDefault="002D6A81" w:rsidP="002D6A81">
      <w:pPr>
        <w:suppressAutoHyphens/>
      </w:pPr>
      <w:r w:rsidRPr="002D6A81">
        <w:t>- молоток аварийный;</w:t>
      </w:r>
    </w:p>
    <w:p w:rsidR="002D6A81" w:rsidRPr="002D6A81" w:rsidRDefault="002D6A81" w:rsidP="002D6A81">
      <w:pPr>
        <w:suppressAutoHyphens/>
      </w:pPr>
      <w:r w:rsidRPr="002D6A81">
        <w:t>- наклейки салона;</w:t>
      </w:r>
    </w:p>
    <w:p w:rsidR="002D6A81" w:rsidRPr="002D6A81" w:rsidRDefault="002D6A81" w:rsidP="002D6A81">
      <w:pPr>
        <w:suppressAutoHyphens/>
      </w:pPr>
      <w:r w:rsidRPr="002D6A81">
        <w:t>- аптечка;</w:t>
      </w:r>
    </w:p>
    <w:p w:rsidR="002D6A81" w:rsidRPr="002D6A81" w:rsidRDefault="002D6A81" w:rsidP="002D6A81">
      <w:pPr>
        <w:suppressAutoHyphens/>
      </w:pPr>
      <w:r w:rsidRPr="002D6A81">
        <w:t xml:space="preserve">- огнетушитель – 2 ед.; </w:t>
      </w:r>
    </w:p>
    <w:p w:rsidR="002D6A81" w:rsidRPr="002D6A81" w:rsidRDefault="002D6A81" w:rsidP="002D6A81">
      <w:pPr>
        <w:suppressAutoHyphens/>
      </w:pPr>
      <w:r w:rsidRPr="002D6A81">
        <w:t xml:space="preserve">- полноценное запасное колесо (стальное); </w:t>
      </w:r>
    </w:p>
    <w:p w:rsidR="002D6A81" w:rsidRPr="002D6A81" w:rsidRDefault="002D6A81" w:rsidP="002D6A81">
      <w:pPr>
        <w:suppressAutoHyphens/>
      </w:pPr>
      <w:r w:rsidRPr="002D6A81">
        <w:t xml:space="preserve">- </w:t>
      </w:r>
      <w:proofErr w:type="spellStart"/>
      <w:r w:rsidRPr="002D6A81">
        <w:t>догреватель</w:t>
      </w:r>
      <w:proofErr w:type="spellEnd"/>
      <w:r w:rsidRPr="002D6A81">
        <w:t xml:space="preserve"> двигателя </w:t>
      </w:r>
      <w:proofErr w:type="gramStart"/>
      <w:r w:rsidRPr="002D6A81">
        <w:t>жидкостный</w:t>
      </w:r>
      <w:proofErr w:type="gramEnd"/>
      <w:r w:rsidRPr="002D6A81">
        <w:t xml:space="preserve"> 5кВт; </w:t>
      </w:r>
    </w:p>
    <w:p w:rsidR="002D6A81" w:rsidRPr="002D6A81" w:rsidRDefault="002D6A81" w:rsidP="002D6A81">
      <w:pPr>
        <w:suppressAutoHyphens/>
      </w:pPr>
      <w:r w:rsidRPr="002D6A81">
        <w:t xml:space="preserve">- организация  </w:t>
      </w:r>
      <w:proofErr w:type="spellStart"/>
      <w:r w:rsidRPr="002D6A81">
        <w:t>Max</w:t>
      </w:r>
      <w:proofErr w:type="spellEnd"/>
      <w:r w:rsidRPr="002D6A81">
        <w:t xml:space="preserve"> багажника под последним рядом сидений, отделка багажника напольным покрытием;</w:t>
      </w:r>
    </w:p>
    <w:p w:rsidR="002D6A81" w:rsidRPr="002D6A81" w:rsidRDefault="002D6A81" w:rsidP="002D6A81">
      <w:pPr>
        <w:suppressAutoHyphens/>
      </w:pPr>
      <w:r w:rsidRPr="002D6A81">
        <w:t>- декоративная оклейка оконных проемов, задних дверей, боковой сдвижной двери – искусственная кожа;</w:t>
      </w:r>
    </w:p>
    <w:p w:rsidR="002D6A81" w:rsidRPr="002D6A81" w:rsidRDefault="002D6A81" w:rsidP="002D6A81">
      <w:pPr>
        <w:pStyle w:val="aa"/>
        <w:rPr>
          <w:rFonts w:ascii="Times New Roman" w:hAnsi="Times New Roman" w:cs="Times New Roman"/>
          <w:sz w:val="24"/>
          <w:szCs w:val="24"/>
        </w:rPr>
      </w:pPr>
      <w:r w:rsidRPr="002D6A81">
        <w:rPr>
          <w:rFonts w:ascii="Times New Roman" w:hAnsi="Times New Roman" w:cs="Times New Roman"/>
          <w:sz w:val="24"/>
          <w:szCs w:val="24"/>
        </w:rPr>
        <w:t>- шторки на окнах;</w:t>
      </w:r>
    </w:p>
    <w:p w:rsidR="002D6A81" w:rsidRPr="002D6A81" w:rsidRDefault="002D6A81" w:rsidP="002D6A81">
      <w:pPr>
        <w:pStyle w:val="aa"/>
        <w:rPr>
          <w:rFonts w:ascii="Times New Roman" w:hAnsi="Times New Roman" w:cs="Times New Roman"/>
          <w:sz w:val="24"/>
          <w:szCs w:val="24"/>
        </w:rPr>
      </w:pPr>
      <w:r w:rsidRPr="002D6A81">
        <w:rPr>
          <w:rFonts w:ascii="Times New Roman" w:hAnsi="Times New Roman" w:cs="Times New Roman"/>
          <w:sz w:val="24"/>
          <w:szCs w:val="24"/>
        </w:rPr>
        <w:t xml:space="preserve">- комплект зимней резины </w:t>
      </w:r>
      <w:proofErr w:type="spellStart"/>
      <w:r w:rsidRPr="002D6A81">
        <w:rPr>
          <w:rFonts w:ascii="Times New Roman" w:hAnsi="Times New Roman" w:cs="Times New Roman"/>
          <w:sz w:val="24"/>
          <w:szCs w:val="24"/>
          <w:lang w:val="en-US"/>
        </w:rPr>
        <w:t>Nokian</w:t>
      </w:r>
      <w:proofErr w:type="spellEnd"/>
      <w:r w:rsidRPr="002D6A81">
        <w:rPr>
          <w:rFonts w:ascii="Times New Roman" w:hAnsi="Times New Roman" w:cs="Times New Roman"/>
          <w:sz w:val="24"/>
          <w:szCs w:val="24"/>
        </w:rPr>
        <w:t xml:space="preserve"> </w:t>
      </w:r>
      <w:r w:rsidRPr="002D6A81">
        <w:rPr>
          <w:rFonts w:ascii="Times New Roman" w:hAnsi="Times New Roman" w:cs="Times New Roman"/>
          <w:sz w:val="24"/>
          <w:szCs w:val="24"/>
          <w:lang w:val="en-US"/>
        </w:rPr>
        <w:t>HKPL</w:t>
      </w:r>
      <w:r w:rsidRPr="002D6A81">
        <w:rPr>
          <w:rFonts w:ascii="Times New Roman" w:hAnsi="Times New Roman" w:cs="Times New Roman"/>
          <w:sz w:val="24"/>
          <w:szCs w:val="24"/>
        </w:rPr>
        <w:t xml:space="preserve"> </w:t>
      </w:r>
      <w:r w:rsidRPr="002D6A8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D6A81">
        <w:rPr>
          <w:rFonts w:ascii="Times New Roman" w:hAnsi="Times New Roman" w:cs="Times New Roman"/>
          <w:sz w:val="24"/>
          <w:szCs w:val="24"/>
        </w:rPr>
        <w:t xml:space="preserve"> в сборе с железными дисками (6 шт.).</w:t>
      </w:r>
    </w:p>
    <w:p w:rsidR="002D6A81" w:rsidRPr="002D6A81" w:rsidRDefault="002D6A81" w:rsidP="002D6A81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2D6A81" w:rsidRPr="002D6A81" w:rsidRDefault="002D6A81" w:rsidP="002D6A81">
      <w:pPr>
        <w:numPr>
          <w:ilvl w:val="0"/>
          <w:numId w:val="27"/>
        </w:numPr>
        <w:spacing w:before="240"/>
        <w:jc w:val="center"/>
        <w:rPr>
          <w:b/>
        </w:rPr>
      </w:pPr>
      <w:r w:rsidRPr="002D6A81">
        <w:rPr>
          <w:b/>
        </w:rPr>
        <w:t>Требования к безопасности поставляемой продукции</w:t>
      </w:r>
    </w:p>
    <w:p w:rsidR="002D6A81" w:rsidRPr="002D6A81" w:rsidRDefault="002D6A81" w:rsidP="002D6A81">
      <w:pPr>
        <w:jc w:val="both"/>
      </w:pPr>
      <w:r w:rsidRPr="002D6A81">
        <w:t>4.1.  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</w:r>
    </w:p>
    <w:p w:rsidR="002D6A81" w:rsidRPr="002D6A81" w:rsidRDefault="002D6A81" w:rsidP="002D6A81">
      <w:pPr>
        <w:numPr>
          <w:ilvl w:val="0"/>
          <w:numId w:val="28"/>
        </w:numPr>
        <w:jc w:val="both"/>
      </w:pPr>
      <w:r w:rsidRPr="002D6A81">
        <w:t>Постановление правительства №720 от 10.09.2009 «О безопасности колесных транспортных средств»;</w:t>
      </w:r>
    </w:p>
    <w:p w:rsidR="002D6A81" w:rsidRPr="002D6A81" w:rsidRDefault="002D6A81" w:rsidP="002D6A81">
      <w:pPr>
        <w:numPr>
          <w:ilvl w:val="0"/>
          <w:numId w:val="28"/>
        </w:numPr>
        <w:jc w:val="both"/>
      </w:pPr>
      <w:r w:rsidRPr="002D6A81">
        <w:t>Постановление правительства №753 от 15.09.2009 «О безопасности машин и оборудования».</w:t>
      </w:r>
    </w:p>
    <w:p w:rsidR="002D6A81" w:rsidRPr="002D6A81" w:rsidRDefault="002D6A81" w:rsidP="002D6A81">
      <w:pPr>
        <w:numPr>
          <w:ilvl w:val="0"/>
          <w:numId w:val="27"/>
        </w:numPr>
        <w:spacing w:before="240"/>
        <w:jc w:val="center"/>
        <w:rPr>
          <w:b/>
        </w:rPr>
      </w:pPr>
      <w:r w:rsidRPr="002D6A81">
        <w:rPr>
          <w:b/>
        </w:rPr>
        <w:t>Требования к качеству поставляемой продукции</w:t>
      </w:r>
    </w:p>
    <w:p w:rsidR="002D6A81" w:rsidRPr="002D6A81" w:rsidRDefault="002D6A81" w:rsidP="002D6A81">
      <w:pPr>
        <w:numPr>
          <w:ilvl w:val="1"/>
          <w:numId w:val="27"/>
        </w:numPr>
        <w:ind w:left="0" w:firstLine="0"/>
        <w:jc w:val="both"/>
      </w:pPr>
      <w:r w:rsidRPr="002D6A81">
        <w:t xml:space="preserve">Поставщик гарантирует, что качество Товара (оборудования) и </w:t>
      </w:r>
      <w:proofErr w:type="gramStart"/>
      <w:r w:rsidRPr="002D6A81">
        <w:t>комплектующих</w:t>
      </w:r>
      <w:proofErr w:type="gramEnd"/>
      <w:r w:rsidRPr="002D6A81">
        <w:t xml:space="preserve"> соответствует характеристикам завода-изготовителя.</w:t>
      </w:r>
    </w:p>
    <w:p w:rsidR="002D6A81" w:rsidRPr="002D6A81" w:rsidRDefault="002D6A81" w:rsidP="002D6A81">
      <w:pPr>
        <w:numPr>
          <w:ilvl w:val="1"/>
          <w:numId w:val="27"/>
        </w:numPr>
        <w:ind w:left="0" w:firstLine="0"/>
        <w:jc w:val="both"/>
      </w:pPr>
      <w:r w:rsidRPr="002D6A81">
        <w:t>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2D6A81" w:rsidRPr="002D6A81" w:rsidRDefault="002D6A81" w:rsidP="002D6A81">
      <w:pPr>
        <w:numPr>
          <w:ilvl w:val="1"/>
          <w:numId w:val="27"/>
        </w:numPr>
        <w:ind w:left="0" w:firstLine="0"/>
        <w:jc w:val="both"/>
      </w:pPr>
      <w:r w:rsidRPr="002D6A81">
        <w:t xml:space="preserve">Товар (оборудование) должен быть </w:t>
      </w:r>
      <w:proofErr w:type="spellStart"/>
      <w:r w:rsidRPr="002D6A81">
        <w:t>растаможен</w:t>
      </w:r>
      <w:proofErr w:type="spellEnd"/>
      <w:r w:rsidRPr="002D6A81">
        <w:t>.</w:t>
      </w:r>
    </w:p>
    <w:p w:rsidR="002D6A81" w:rsidRPr="002D6A81" w:rsidRDefault="002D6A81" w:rsidP="002D6A81">
      <w:pPr>
        <w:numPr>
          <w:ilvl w:val="1"/>
          <w:numId w:val="27"/>
        </w:numPr>
        <w:ind w:left="0" w:firstLine="0"/>
        <w:jc w:val="both"/>
      </w:pPr>
      <w:r w:rsidRPr="002D6A81">
        <w:t>Товар (оборудование) должен принадлежать Поставщику на праве собственности, не должен быть заложен, не находиться под арестом, не иметь каких-либо обременений и/или ограничений.</w:t>
      </w:r>
    </w:p>
    <w:p w:rsidR="002D6A81" w:rsidRPr="002D6A81" w:rsidRDefault="002D6A81" w:rsidP="002D6A81">
      <w:pPr>
        <w:numPr>
          <w:ilvl w:val="1"/>
          <w:numId w:val="27"/>
        </w:numPr>
        <w:ind w:left="0" w:firstLine="0"/>
        <w:jc w:val="both"/>
      </w:pPr>
      <w:r w:rsidRPr="002D6A81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 Товар (оборудование) должен быть вымыт и вычищен.</w:t>
      </w:r>
    </w:p>
    <w:p w:rsidR="002D6A81" w:rsidRPr="002D6A81" w:rsidRDefault="002D6A81" w:rsidP="002D6A81">
      <w:pPr>
        <w:tabs>
          <w:tab w:val="left" w:pos="709"/>
        </w:tabs>
        <w:ind w:left="720"/>
        <w:rPr>
          <w:b/>
        </w:rPr>
      </w:pPr>
    </w:p>
    <w:p w:rsidR="002D6A81" w:rsidRPr="002D6A81" w:rsidRDefault="002D6A81" w:rsidP="002D6A81">
      <w:pPr>
        <w:numPr>
          <w:ilvl w:val="0"/>
          <w:numId w:val="27"/>
        </w:numPr>
        <w:tabs>
          <w:tab w:val="left" w:pos="709"/>
        </w:tabs>
        <w:jc w:val="center"/>
        <w:rPr>
          <w:b/>
        </w:rPr>
      </w:pPr>
      <w:r w:rsidRPr="002D6A81">
        <w:rPr>
          <w:b/>
        </w:rPr>
        <w:t>Дополнительные условия:</w:t>
      </w:r>
    </w:p>
    <w:p w:rsidR="002D6A81" w:rsidRPr="002D6A81" w:rsidRDefault="002D6A81" w:rsidP="002D6A81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2D6A81">
        <w:t>Наличие заводской гарантии на Товар (оборудование) не менее 24 (двадцати четырех) месяцев без ограничения по пробегу с момента поставки;</w:t>
      </w:r>
    </w:p>
    <w:p w:rsidR="002D6A81" w:rsidRPr="002D6A81" w:rsidRDefault="002D6A81" w:rsidP="002D6A81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2D6A81"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2D6A81" w:rsidRPr="002D6A81" w:rsidRDefault="002D6A81" w:rsidP="002D6A81">
      <w:pPr>
        <w:numPr>
          <w:ilvl w:val="1"/>
          <w:numId w:val="27"/>
        </w:numPr>
        <w:tabs>
          <w:tab w:val="left" w:pos="709"/>
        </w:tabs>
        <w:ind w:right="-257" w:hanging="720"/>
        <w:jc w:val="both"/>
      </w:pPr>
      <w:r w:rsidRPr="002D6A81">
        <w:t>Наличие технической документации по эксплуатации и ремонту на русском языке;</w:t>
      </w:r>
    </w:p>
    <w:p w:rsidR="002D6A81" w:rsidRPr="002D6A81" w:rsidRDefault="002D6A81" w:rsidP="002D6A81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2D6A81">
        <w:t xml:space="preserve">Наличие на поставляемый Товар (оборудование) сертификата одобрения типа транспортного средства по системе сертификации </w:t>
      </w:r>
      <w:proofErr w:type="spellStart"/>
      <w:r w:rsidRPr="002D6A81">
        <w:t>госстандартов</w:t>
      </w:r>
      <w:proofErr w:type="spellEnd"/>
      <w:r w:rsidRPr="002D6A81">
        <w:t xml:space="preserve"> России;</w:t>
      </w:r>
    </w:p>
    <w:p w:rsidR="002D6A81" w:rsidRPr="002D6A81" w:rsidRDefault="002D6A81" w:rsidP="002D6A81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2D6A81">
        <w:t>Наличие комплекта документов для последующей регистрации транспортного средства в государственных организациях;</w:t>
      </w:r>
    </w:p>
    <w:p w:rsidR="002D6A81" w:rsidRPr="002D6A81" w:rsidRDefault="002D6A81" w:rsidP="002D6A81">
      <w:pPr>
        <w:spacing w:before="240" w:after="200" w:line="276" w:lineRule="auto"/>
        <w:rPr>
          <w:bCs/>
        </w:rPr>
      </w:pPr>
      <w:r w:rsidRPr="002D6A81">
        <w:t>Обязательно наличие сервисных центров гарантийного и послегарантийного обслуживания / ремонта в Санкт-Петербурге и Ленинградской области.</w:t>
      </w:r>
    </w:p>
    <w:sectPr w:rsidR="002D6A81" w:rsidRPr="002D6A81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552FA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D6A8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2D6A81" w:rsidRDefault="002D6A81" w:rsidP="002D6A81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2D6A81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</w:t>
    </w:r>
    <w:r w:rsidRPr="002D6A81">
      <w:rPr>
        <w:rFonts w:ascii="Times New Roman" w:hAnsi="Times New Roman" w:cs="Times New Roman"/>
        <w:b/>
        <w:bCs/>
        <w:color w:val="000000"/>
        <w:sz w:val="16"/>
        <w:szCs w:val="16"/>
      </w:rPr>
      <w:t xml:space="preserve">право </w:t>
    </w:r>
    <w:r w:rsidRPr="002D6A81">
      <w:rPr>
        <w:rFonts w:ascii="Times New Roman" w:hAnsi="Times New Roman" w:cs="Times New Roman"/>
        <w:b/>
        <w:sz w:val="16"/>
        <w:szCs w:val="16"/>
      </w:rPr>
      <w:t xml:space="preserve">заключения договора на поставку транспортного средства </w:t>
    </w:r>
    <w:proofErr w:type="spellStart"/>
    <w:r w:rsidRPr="002D6A81">
      <w:rPr>
        <w:rFonts w:ascii="Times New Roman" w:hAnsi="Times New Roman" w:cs="Times New Roman"/>
        <w:b/>
        <w:sz w:val="16"/>
        <w:szCs w:val="16"/>
      </w:rPr>
      <w:t>Volkswagen</w:t>
    </w:r>
    <w:proofErr w:type="spellEnd"/>
    <w:r w:rsidRPr="002D6A81">
      <w:rPr>
        <w:rFonts w:ascii="Times New Roman" w:hAnsi="Times New Roman" w:cs="Times New Roman"/>
        <w:b/>
        <w:sz w:val="16"/>
        <w:szCs w:val="16"/>
      </w:rPr>
      <w:t xml:space="preserve"> </w:t>
    </w:r>
    <w:proofErr w:type="spellStart"/>
    <w:r w:rsidRPr="002D6A81">
      <w:rPr>
        <w:rFonts w:ascii="Times New Roman" w:hAnsi="Times New Roman" w:cs="Times New Roman"/>
        <w:b/>
        <w:sz w:val="16"/>
        <w:szCs w:val="16"/>
      </w:rPr>
      <w:t>Crafter</w:t>
    </w:r>
    <w:proofErr w:type="spellEnd"/>
    <w:r w:rsidRPr="002D6A81">
      <w:rPr>
        <w:rFonts w:ascii="Times New Roman" w:hAnsi="Times New Roman" w:cs="Times New Roman"/>
        <w:b/>
        <w:sz w:val="16"/>
        <w:szCs w:val="16"/>
      </w:rPr>
      <w:t xml:space="preserve"> 50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36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1"/>
  </w:num>
  <w:num w:numId="14">
    <w:abstractNumId w:val="22"/>
  </w:num>
  <w:num w:numId="15">
    <w:abstractNumId w:val="30"/>
  </w:num>
  <w:num w:numId="16">
    <w:abstractNumId w:val="24"/>
  </w:num>
  <w:num w:numId="17">
    <w:abstractNumId w:val="29"/>
  </w:num>
  <w:num w:numId="18">
    <w:abstractNumId w:val="38"/>
  </w:num>
  <w:num w:numId="19">
    <w:abstractNumId w:val="34"/>
  </w:num>
  <w:num w:numId="20">
    <w:abstractNumId w:val="6"/>
  </w:num>
  <w:num w:numId="21">
    <w:abstractNumId w:val="12"/>
  </w:num>
  <w:num w:numId="22">
    <w:abstractNumId w:val="25"/>
  </w:num>
  <w:num w:numId="23">
    <w:abstractNumId w:val="15"/>
  </w:num>
  <w:num w:numId="24">
    <w:abstractNumId w:val="13"/>
  </w:num>
  <w:num w:numId="25">
    <w:abstractNumId w:val="31"/>
  </w:num>
  <w:num w:numId="26">
    <w:abstractNumId w:val="16"/>
  </w:num>
  <w:num w:numId="27">
    <w:abstractNumId w:val="23"/>
  </w:num>
  <w:num w:numId="28">
    <w:abstractNumId w:val="33"/>
  </w:num>
  <w:num w:numId="29">
    <w:abstractNumId w:val="20"/>
  </w:num>
  <w:num w:numId="30">
    <w:abstractNumId w:val="27"/>
  </w:num>
  <w:num w:numId="31">
    <w:abstractNumId w:val="4"/>
  </w:num>
  <w:num w:numId="32">
    <w:abstractNumId w:val="9"/>
  </w:num>
  <w:num w:numId="33">
    <w:abstractNumId w:val="7"/>
  </w:num>
  <w:num w:numId="34">
    <w:abstractNumId w:val="37"/>
  </w:num>
  <w:num w:numId="35">
    <w:abstractNumId w:val="10"/>
  </w:num>
  <w:num w:numId="36">
    <w:abstractNumId w:val="28"/>
  </w:num>
  <w:num w:numId="37">
    <w:abstractNumId w:val="8"/>
  </w:num>
  <w:num w:numId="38">
    <w:abstractNumId w:val="17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496E46-00B7-4B43-8199-10FDAB267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1995</TotalTime>
  <Pages>4</Pages>
  <Words>826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405</cp:revision>
  <cp:lastPrinted>2012-09-26T11:12:00Z</cp:lastPrinted>
  <dcterms:created xsi:type="dcterms:W3CDTF">2012-03-23T07:01:00Z</dcterms:created>
  <dcterms:modified xsi:type="dcterms:W3CDTF">2012-12-06T05:31:00Z</dcterms:modified>
</cp:coreProperties>
</file>