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B2E" w:rsidRPr="00DD5EEB" w:rsidRDefault="00885B2E" w:rsidP="00885B2E">
      <w:pPr>
        <w:jc w:val="center"/>
        <w:rPr>
          <w:b/>
          <w:sz w:val="28"/>
          <w:szCs w:val="28"/>
        </w:rPr>
      </w:pPr>
      <w:r>
        <w:rPr>
          <w:b/>
          <w:sz w:val="28"/>
          <w:szCs w:val="28"/>
        </w:rPr>
        <w:t>ПРОЕКТ ДОГОВОРА</w:t>
      </w:r>
    </w:p>
    <w:p w:rsidR="00885B2E" w:rsidRDefault="00885B2E" w:rsidP="00885B2E">
      <w:pPr>
        <w:pStyle w:val="a5"/>
        <w:spacing w:before="48" w:after="48"/>
        <w:rPr>
          <w:b/>
          <w:sz w:val="21"/>
        </w:rPr>
      </w:pPr>
      <w:r>
        <w:rPr>
          <w:sz w:val="21"/>
        </w:rPr>
        <w:t>г. Екатеринбург</w:t>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2015 г.</w:t>
      </w:r>
    </w:p>
    <w:p w:rsidR="00885B2E" w:rsidRDefault="00885B2E" w:rsidP="00885B2E">
      <w:pPr>
        <w:pStyle w:val="a5"/>
        <w:spacing w:before="48" w:after="48"/>
        <w:rPr>
          <w:sz w:val="21"/>
        </w:rPr>
      </w:pPr>
    </w:p>
    <w:p w:rsidR="00885B2E" w:rsidRDefault="00885B2E" w:rsidP="00885B2E">
      <w:pPr>
        <w:pStyle w:val="ConsPlusNonformat"/>
        <w:spacing w:before="48" w:after="48"/>
        <w:jc w:val="both"/>
        <w:rPr>
          <w:rFonts w:ascii="Times New Roman" w:hAnsi="Times New Roman" w:cs="Times New Roman"/>
          <w:sz w:val="22"/>
          <w:szCs w:val="22"/>
        </w:rPr>
      </w:pPr>
      <w:r>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«Покупатель»</w:t>
      </w:r>
      <w:r>
        <w:rPr>
          <w:rFonts w:ascii="Times New Roman" w:hAnsi="Times New Roman" w:cs="Times New Roman"/>
          <w:sz w:val="22"/>
          <w:szCs w:val="22"/>
        </w:rPr>
        <w:t xml:space="preserve">, в лице генерального директора </w:t>
      </w:r>
      <w:proofErr w:type="spellStart"/>
      <w:r>
        <w:rPr>
          <w:rFonts w:ascii="Times New Roman" w:hAnsi="Times New Roman" w:cs="Times New Roman"/>
          <w:sz w:val="22"/>
          <w:szCs w:val="22"/>
        </w:rPr>
        <w:t>Ковязина</w:t>
      </w:r>
      <w:proofErr w:type="spellEnd"/>
      <w:r>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«Поставщик»</w:t>
      </w:r>
      <w:r>
        <w:rPr>
          <w:rFonts w:ascii="Times New Roman" w:hAnsi="Times New Roman" w:cs="Times New Roman"/>
          <w:sz w:val="22"/>
          <w:szCs w:val="22"/>
        </w:rPr>
        <w:t>,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на основании протокола  №</w:t>
      </w:r>
      <w:r w:rsidRPr="008144C3">
        <w:rPr>
          <w:rFonts w:ascii="Times New Roman" w:hAnsi="Times New Roman" w:cs="Times New Roman"/>
          <w:sz w:val="22"/>
          <w:szCs w:val="22"/>
        </w:rPr>
        <w:t xml:space="preserve"> </w:t>
      </w:r>
      <w:r>
        <w:rPr>
          <w:rFonts w:ascii="Times New Roman" w:hAnsi="Times New Roman" w:cs="Times New Roman"/>
          <w:sz w:val="22"/>
          <w:szCs w:val="22"/>
          <w:lang w:val="en-US"/>
        </w:rPr>
        <w:t>R</w:t>
      </w:r>
      <w:r>
        <w:rPr>
          <w:rFonts w:ascii="Times New Roman" w:hAnsi="Times New Roman" w:cs="Times New Roman"/>
          <w:sz w:val="22"/>
          <w:szCs w:val="22"/>
        </w:rPr>
        <w:t xml:space="preserve">        от</w:t>
      </w:r>
      <w:r w:rsidRPr="008144C3">
        <w:rPr>
          <w:rFonts w:ascii="Times New Roman" w:hAnsi="Times New Roman" w:cs="Times New Roman"/>
          <w:sz w:val="22"/>
          <w:szCs w:val="22"/>
        </w:rPr>
        <w:t xml:space="preserve"> </w:t>
      </w:r>
      <w:r>
        <w:rPr>
          <w:rFonts w:ascii="Times New Roman" w:hAnsi="Times New Roman" w:cs="Times New Roman"/>
          <w:sz w:val="22"/>
          <w:szCs w:val="22"/>
        </w:rPr>
        <w:t xml:space="preserve">            2015г. заключили настоящий договор о нижеследующем:</w:t>
      </w:r>
    </w:p>
    <w:p w:rsidR="00885B2E" w:rsidRDefault="00885B2E" w:rsidP="00885B2E">
      <w:pPr>
        <w:spacing w:before="48" w:after="48"/>
        <w:ind w:left="540" w:right="22"/>
        <w:jc w:val="center"/>
        <w:rPr>
          <w:b/>
          <w:sz w:val="22"/>
          <w:szCs w:val="22"/>
        </w:rPr>
      </w:pPr>
      <w:r>
        <w:rPr>
          <w:b/>
          <w:sz w:val="22"/>
          <w:szCs w:val="22"/>
        </w:rPr>
        <w:t>Используемые термины и определения</w:t>
      </w:r>
    </w:p>
    <w:p w:rsidR="00885B2E" w:rsidRDefault="00885B2E" w:rsidP="00885B2E">
      <w:pPr>
        <w:spacing w:before="48" w:after="48"/>
        <w:ind w:right="22"/>
        <w:rPr>
          <w:b/>
          <w:sz w:val="22"/>
          <w:szCs w:val="22"/>
        </w:rPr>
      </w:pPr>
      <w:r>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885B2E" w:rsidRDefault="00885B2E" w:rsidP="00885B2E">
      <w:pPr>
        <w:spacing w:before="48" w:after="48"/>
        <w:ind w:right="22"/>
        <w:rPr>
          <w:sz w:val="22"/>
          <w:szCs w:val="22"/>
        </w:rPr>
      </w:pPr>
      <w:proofErr w:type="gramStart"/>
      <w:r>
        <w:rPr>
          <w:b/>
          <w:sz w:val="22"/>
          <w:szCs w:val="22"/>
        </w:rPr>
        <w:t>(а) «Настоящий Договор»</w:t>
      </w:r>
      <w:r>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2"/>
          <w:szCs w:val="22"/>
        </w:rPr>
        <w:t>спецификационной</w:t>
      </w:r>
      <w:proofErr w:type="spellEnd"/>
      <w:r>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885B2E" w:rsidRDefault="00885B2E" w:rsidP="00885B2E">
      <w:pPr>
        <w:spacing w:before="48" w:after="48"/>
        <w:ind w:right="22"/>
        <w:rPr>
          <w:sz w:val="22"/>
          <w:szCs w:val="22"/>
        </w:rPr>
      </w:pPr>
      <w:r>
        <w:rPr>
          <w:b/>
          <w:sz w:val="22"/>
          <w:szCs w:val="22"/>
        </w:rPr>
        <w:t>(б)  «Продукция»</w:t>
      </w:r>
      <w:r>
        <w:rPr>
          <w:sz w:val="22"/>
          <w:szCs w:val="22"/>
        </w:rPr>
        <w:t xml:space="preserve"> – продукция производственно-технического назначения, являющаяся предметом поставки по настоящему договору.</w:t>
      </w:r>
    </w:p>
    <w:p w:rsidR="00885B2E" w:rsidRDefault="00885B2E" w:rsidP="00885B2E">
      <w:pPr>
        <w:spacing w:before="48" w:after="48"/>
        <w:ind w:right="22"/>
        <w:rPr>
          <w:sz w:val="22"/>
          <w:szCs w:val="22"/>
        </w:rPr>
      </w:pPr>
      <w:r>
        <w:rPr>
          <w:b/>
          <w:sz w:val="22"/>
          <w:szCs w:val="22"/>
        </w:rPr>
        <w:t xml:space="preserve">(в) «Грузоотправитель» </w:t>
      </w:r>
      <w:r>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885B2E" w:rsidRDefault="00885B2E" w:rsidP="00885B2E">
      <w:pPr>
        <w:spacing w:before="48" w:after="48"/>
        <w:ind w:right="22"/>
        <w:rPr>
          <w:sz w:val="22"/>
          <w:szCs w:val="22"/>
        </w:rPr>
      </w:pPr>
      <w:r>
        <w:rPr>
          <w:b/>
          <w:sz w:val="22"/>
          <w:szCs w:val="22"/>
        </w:rPr>
        <w:t>(г)  «Грузополучатель»</w:t>
      </w:r>
      <w:r>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885B2E" w:rsidRDefault="00885B2E" w:rsidP="00885B2E">
      <w:pPr>
        <w:spacing w:before="48" w:after="48"/>
        <w:ind w:right="22"/>
        <w:rPr>
          <w:sz w:val="22"/>
          <w:szCs w:val="22"/>
        </w:rPr>
      </w:pPr>
      <w:r>
        <w:rPr>
          <w:b/>
          <w:sz w:val="22"/>
          <w:szCs w:val="22"/>
        </w:rPr>
        <w:t>(</w:t>
      </w:r>
      <w:proofErr w:type="spellStart"/>
      <w:r>
        <w:rPr>
          <w:b/>
          <w:sz w:val="22"/>
          <w:szCs w:val="22"/>
        </w:rPr>
        <w:t>д</w:t>
      </w:r>
      <w:proofErr w:type="spellEnd"/>
      <w:r>
        <w:rPr>
          <w:b/>
          <w:sz w:val="22"/>
          <w:szCs w:val="22"/>
        </w:rPr>
        <w:t>) «Перевозчик»</w:t>
      </w:r>
      <w:r>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2"/>
          <w:szCs w:val="22"/>
        </w:rPr>
        <w:t>управомоченному</w:t>
      </w:r>
      <w:proofErr w:type="spellEnd"/>
      <w:r>
        <w:rPr>
          <w:sz w:val="22"/>
          <w:szCs w:val="22"/>
        </w:rPr>
        <w:t xml:space="preserve"> на его получение лицу.</w:t>
      </w:r>
    </w:p>
    <w:p w:rsidR="00885B2E" w:rsidRDefault="00885B2E" w:rsidP="00885B2E">
      <w:pPr>
        <w:spacing w:before="48" w:after="48"/>
        <w:ind w:right="22"/>
        <w:jc w:val="center"/>
        <w:rPr>
          <w:b/>
          <w:sz w:val="22"/>
          <w:szCs w:val="22"/>
        </w:rPr>
      </w:pPr>
      <w:r>
        <w:rPr>
          <w:b/>
          <w:sz w:val="22"/>
          <w:szCs w:val="22"/>
        </w:rPr>
        <w:t>1.Предмет договора</w:t>
      </w:r>
    </w:p>
    <w:p w:rsidR="00885B2E" w:rsidRDefault="00885B2E" w:rsidP="00885B2E">
      <w:pPr>
        <w:pStyle w:val="ab"/>
        <w:numPr>
          <w:ilvl w:val="1"/>
          <w:numId w:val="2"/>
        </w:numPr>
        <w:tabs>
          <w:tab w:val="left" w:pos="709"/>
        </w:tabs>
        <w:spacing w:before="48" w:after="48"/>
        <w:ind w:left="0" w:right="23" w:firstLine="0"/>
        <w:jc w:val="left"/>
        <w:rPr>
          <w:b w:val="0"/>
          <w:sz w:val="22"/>
          <w:szCs w:val="22"/>
        </w:rPr>
      </w:pPr>
      <w:r>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885B2E" w:rsidRDefault="00885B2E" w:rsidP="00885B2E">
      <w:pPr>
        <w:pStyle w:val="ab"/>
        <w:numPr>
          <w:ilvl w:val="1"/>
          <w:numId w:val="2"/>
        </w:numPr>
        <w:tabs>
          <w:tab w:val="left" w:pos="709"/>
        </w:tabs>
        <w:spacing w:before="48" w:after="48"/>
        <w:ind w:left="0" w:right="23" w:firstLine="0"/>
        <w:jc w:val="left"/>
        <w:rPr>
          <w:b w:val="0"/>
          <w:sz w:val="22"/>
          <w:szCs w:val="22"/>
        </w:rPr>
      </w:pPr>
      <w:r>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885B2E" w:rsidRDefault="00885B2E" w:rsidP="00885B2E">
      <w:pPr>
        <w:pStyle w:val="ab"/>
        <w:numPr>
          <w:ilvl w:val="1"/>
          <w:numId w:val="2"/>
        </w:numPr>
        <w:tabs>
          <w:tab w:val="left" w:pos="709"/>
        </w:tabs>
        <w:spacing w:before="48" w:after="48"/>
        <w:ind w:left="0" w:right="23" w:firstLine="0"/>
        <w:jc w:val="left"/>
        <w:rPr>
          <w:b w:val="0"/>
          <w:sz w:val="22"/>
          <w:szCs w:val="22"/>
        </w:rPr>
      </w:pPr>
      <w:r>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885B2E" w:rsidRDefault="00885B2E" w:rsidP="00885B2E">
      <w:pPr>
        <w:pStyle w:val="a3"/>
        <w:spacing w:before="48" w:after="48"/>
        <w:ind w:left="360" w:right="22" w:firstLine="0"/>
        <w:jc w:val="center"/>
        <w:rPr>
          <w:b/>
          <w:sz w:val="22"/>
          <w:szCs w:val="22"/>
        </w:rPr>
      </w:pPr>
      <w:r>
        <w:rPr>
          <w:b/>
          <w:sz w:val="22"/>
          <w:szCs w:val="22"/>
        </w:rPr>
        <w:t>2.Цена</w:t>
      </w:r>
    </w:p>
    <w:p w:rsidR="00885B2E" w:rsidRDefault="00885B2E" w:rsidP="00885B2E">
      <w:pPr>
        <w:pStyle w:val="ab"/>
        <w:numPr>
          <w:ilvl w:val="1"/>
          <w:numId w:val="18"/>
        </w:numPr>
        <w:tabs>
          <w:tab w:val="left" w:pos="709"/>
        </w:tabs>
        <w:spacing w:before="48" w:after="48"/>
        <w:ind w:left="0" w:right="23" w:firstLine="0"/>
        <w:jc w:val="left"/>
        <w:rPr>
          <w:b w:val="0"/>
          <w:sz w:val="22"/>
          <w:szCs w:val="22"/>
        </w:rPr>
      </w:pPr>
      <w:r>
        <w:rPr>
          <w:b w:val="0"/>
          <w:sz w:val="22"/>
          <w:szCs w:val="22"/>
        </w:rPr>
        <w:t xml:space="preserve"> 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885B2E" w:rsidRPr="004F0E3D" w:rsidRDefault="00885B2E" w:rsidP="00885B2E">
      <w:pPr>
        <w:pStyle w:val="ab"/>
        <w:numPr>
          <w:ilvl w:val="1"/>
          <w:numId w:val="18"/>
        </w:numPr>
        <w:tabs>
          <w:tab w:val="left" w:pos="709"/>
        </w:tabs>
        <w:spacing w:before="48" w:after="48"/>
        <w:ind w:left="0" w:right="23" w:firstLine="0"/>
        <w:jc w:val="left"/>
        <w:rPr>
          <w:b w:val="0"/>
          <w:sz w:val="22"/>
          <w:szCs w:val="22"/>
        </w:rPr>
      </w:pPr>
      <w:r>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до </w:t>
      </w:r>
      <w:proofErr w:type="gramStart"/>
      <w:r>
        <w:rPr>
          <w:b w:val="0"/>
          <w:sz w:val="22"/>
          <w:szCs w:val="22"/>
        </w:rPr>
        <w:t>г</w:t>
      </w:r>
      <w:proofErr w:type="gramEnd"/>
      <w:r>
        <w:rPr>
          <w:b w:val="0"/>
          <w:sz w:val="22"/>
          <w:szCs w:val="22"/>
        </w:rPr>
        <w:t xml:space="preserve">. Екатеринбурга, все налоги и сборы, подлежащие уплате в соответствии с налоговым законодательством РФ. </w:t>
      </w:r>
    </w:p>
    <w:p w:rsidR="00885B2E" w:rsidRDefault="00885B2E" w:rsidP="00885B2E">
      <w:pPr>
        <w:pStyle w:val="ab"/>
        <w:tabs>
          <w:tab w:val="left" w:pos="709"/>
        </w:tabs>
        <w:spacing w:before="48" w:after="48"/>
        <w:ind w:left="426" w:right="23"/>
        <w:jc w:val="left"/>
        <w:rPr>
          <w:b w:val="0"/>
          <w:sz w:val="22"/>
          <w:szCs w:val="22"/>
        </w:rPr>
      </w:pPr>
    </w:p>
    <w:p w:rsidR="00885B2E" w:rsidRDefault="00885B2E" w:rsidP="00885B2E">
      <w:pPr>
        <w:numPr>
          <w:ilvl w:val="0"/>
          <w:numId w:val="3"/>
        </w:numPr>
        <w:spacing w:before="48" w:after="48"/>
        <w:ind w:right="22" w:firstLine="0"/>
        <w:jc w:val="center"/>
        <w:rPr>
          <w:b/>
          <w:sz w:val="22"/>
          <w:szCs w:val="22"/>
        </w:rPr>
      </w:pPr>
      <w:r>
        <w:rPr>
          <w:b/>
          <w:sz w:val="22"/>
          <w:szCs w:val="22"/>
        </w:rPr>
        <w:t>Порядок расчетов</w:t>
      </w:r>
    </w:p>
    <w:p w:rsidR="00885B2E" w:rsidRDefault="00885B2E" w:rsidP="00885B2E">
      <w:pPr>
        <w:spacing w:before="48" w:after="48"/>
        <w:rPr>
          <w:sz w:val="22"/>
          <w:szCs w:val="22"/>
        </w:rPr>
      </w:pPr>
      <w:r>
        <w:rPr>
          <w:sz w:val="22"/>
          <w:szCs w:val="22"/>
        </w:rPr>
        <w:lastRenderedPageBreak/>
        <w:t xml:space="preserve">3.1 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885B2E" w:rsidRPr="002961FB" w:rsidRDefault="00885B2E" w:rsidP="00885B2E">
      <w:pPr>
        <w:spacing w:before="48" w:after="48"/>
        <w:jc w:val="center"/>
        <w:rPr>
          <w:b/>
          <w:sz w:val="22"/>
          <w:szCs w:val="22"/>
        </w:rPr>
      </w:pPr>
      <w:r w:rsidRPr="002961FB">
        <w:rPr>
          <w:b/>
          <w:sz w:val="22"/>
          <w:szCs w:val="22"/>
        </w:rPr>
        <w:t>4. Сроки и условия поставки</w:t>
      </w:r>
    </w:p>
    <w:p w:rsidR="00885B2E" w:rsidRDefault="00885B2E" w:rsidP="00885B2E">
      <w:pPr>
        <w:pStyle w:val="a3"/>
        <w:numPr>
          <w:ilvl w:val="1"/>
          <w:numId w:val="4"/>
        </w:numPr>
        <w:tabs>
          <w:tab w:val="clear" w:pos="360"/>
          <w:tab w:val="num" w:pos="709"/>
        </w:tabs>
        <w:spacing w:before="48" w:after="48"/>
        <w:ind w:left="0" w:firstLine="0"/>
        <w:rPr>
          <w:sz w:val="22"/>
          <w:szCs w:val="22"/>
        </w:rPr>
      </w:pPr>
      <w:r>
        <w:rPr>
          <w:sz w:val="22"/>
          <w:szCs w:val="22"/>
        </w:rPr>
        <w:t>Поставка продукции осуществляется в соответствии со сроками (графиком), согласованными сторонами в Спецификациях.</w:t>
      </w:r>
    </w:p>
    <w:p w:rsidR="00885B2E" w:rsidRDefault="00885B2E" w:rsidP="00885B2E">
      <w:pPr>
        <w:pStyle w:val="a3"/>
        <w:numPr>
          <w:ilvl w:val="1"/>
          <w:numId w:val="4"/>
        </w:numPr>
        <w:tabs>
          <w:tab w:val="clear" w:pos="360"/>
          <w:tab w:val="num" w:pos="709"/>
        </w:tabs>
        <w:spacing w:before="48" w:after="48"/>
        <w:ind w:left="0" w:firstLine="0"/>
        <w:rPr>
          <w:sz w:val="22"/>
          <w:szCs w:val="22"/>
        </w:rPr>
      </w:pPr>
      <w:r>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885B2E" w:rsidRDefault="00885B2E" w:rsidP="00885B2E">
      <w:pPr>
        <w:pStyle w:val="a3"/>
        <w:numPr>
          <w:ilvl w:val="2"/>
          <w:numId w:val="4"/>
        </w:numPr>
        <w:tabs>
          <w:tab w:val="num" w:pos="426"/>
        </w:tabs>
        <w:spacing w:before="48" w:after="48"/>
        <w:ind w:left="0" w:firstLine="0"/>
        <w:rPr>
          <w:sz w:val="22"/>
          <w:szCs w:val="22"/>
        </w:rPr>
      </w:pPr>
      <w:r>
        <w:rPr>
          <w:sz w:val="22"/>
          <w:szCs w:val="22"/>
          <w:u w:val="single"/>
        </w:rPr>
        <w:t xml:space="preserve">путем </w:t>
      </w:r>
      <w:proofErr w:type="spellStart"/>
      <w:r>
        <w:rPr>
          <w:sz w:val="22"/>
          <w:szCs w:val="22"/>
          <w:u w:val="single"/>
        </w:rPr>
        <w:t>самовывоза</w:t>
      </w:r>
      <w:proofErr w:type="spellEnd"/>
      <w:r>
        <w:rPr>
          <w:sz w:val="22"/>
          <w:szCs w:val="22"/>
          <w:u w:val="single"/>
        </w:rPr>
        <w:t xml:space="preserve"> (т.е. силами и средствами Покупателя) продукции со склада Поставщика</w:t>
      </w:r>
      <w:r>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885B2E" w:rsidRDefault="00885B2E" w:rsidP="00885B2E">
      <w:pPr>
        <w:pStyle w:val="a3"/>
        <w:numPr>
          <w:ilvl w:val="2"/>
          <w:numId w:val="4"/>
        </w:numPr>
        <w:tabs>
          <w:tab w:val="num" w:pos="426"/>
        </w:tabs>
        <w:spacing w:before="48" w:after="48"/>
        <w:ind w:left="0" w:firstLine="0"/>
        <w:rPr>
          <w:sz w:val="22"/>
          <w:szCs w:val="22"/>
        </w:rPr>
      </w:pPr>
      <w:r>
        <w:rPr>
          <w:sz w:val="22"/>
          <w:szCs w:val="22"/>
          <w:u w:val="single"/>
        </w:rPr>
        <w:t>путем отгрузки продукции транспортом Поставщика</w:t>
      </w:r>
      <w:r>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885B2E" w:rsidRDefault="00885B2E" w:rsidP="00885B2E">
      <w:pPr>
        <w:pStyle w:val="a3"/>
        <w:numPr>
          <w:ilvl w:val="2"/>
          <w:numId w:val="4"/>
        </w:numPr>
        <w:tabs>
          <w:tab w:val="num" w:pos="426"/>
        </w:tabs>
        <w:spacing w:before="48" w:after="48"/>
        <w:ind w:left="0" w:firstLine="0"/>
        <w:rPr>
          <w:sz w:val="22"/>
          <w:szCs w:val="22"/>
        </w:rPr>
      </w:pPr>
      <w:proofErr w:type="gramStart"/>
      <w:r>
        <w:rPr>
          <w:sz w:val="22"/>
          <w:szCs w:val="22"/>
          <w:u w:val="single"/>
        </w:rPr>
        <w:t>п</w:t>
      </w:r>
      <w:proofErr w:type="gramEnd"/>
      <w:r>
        <w:rPr>
          <w:sz w:val="22"/>
          <w:szCs w:val="22"/>
          <w:u w:val="single"/>
        </w:rPr>
        <w:t>утем использования услуг сторонней транспортной организации (далее – «Перевозчика»)</w:t>
      </w:r>
      <w:r>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885B2E" w:rsidRDefault="00885B2E" w:rsidP="00885B2E">
      <w:pPr>
        <w:pStyle w:val="a3"/>
        <w:numPr>
          <w:ilvl w:val="1"/>
          <w:numId w:val="4"/>
        </w:numPr>
        <w:tabs>
          <w:tab w:val="clear" w:pos="360"/>
          <w:tab w:val="num" w:pos="709"/>
        </w:tabs>
        <w:spacing w:before="48" w:after="48"/>
        <w:ind w:left="0" w:firstLine="0"/>
        <w:rPr>
          <w:sz w:val="22"/>
          <w:szCs w:val="22"/>
        </w:rPr>
      </w:pPr>
      <w:r>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885B2E" w:rsidRDefault="00885B2E" w:rsidP="00885B2E">
      <w:pPr>
        <w:pStyle w:val="a3"/>
        <w:numPr>
          <w:ilvl w:val="1"/>
          <w:numId w:val="4"/>
        </w:numPr>
        <w:tabs>
          <w:tab w:val="clear" w:pos="360"/>
          <w:tab w:val="num" w:pos="709"/>
        </w:tabs>
        <w:spacing w:before="48" w:after="48"/>
        <w:ind w:left="0" w:firstLine="0"/>
        <w:rPr>
          <w:sz w:val="22"/>
          <w:szCs w:val="22"/>
        </w:rPr>
      </w:pPr>
      <w:r>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885B2E" w:rsidRDefault="00885B2E" w:rsidP="00885B2E">
      <w:pPr>
        <w:pStyle w:val="a3"/>
        <w:numPr>
          <w:ilvl w:val="1"/>
          <w:numId w:val="4"/>
        </w:numPr>
        <w:tabs>
          <w:tab w:val="clear" w:pos="360"/>
          <w:tab w:val="num" w:pos="709"/>
        </w:tabs>
        <w:spacing w:before="48" w:after="48"/>
        <w:ind w:left="0" w:firstLine="0"/>
        <w:rPr>
          <w:sz w:val="22"/>
          <w:szCs w:val="22"/>
        </w:rPr>
      </w:pPr>
      <w:r>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2"/>
          <w:szCs w:val="22"/>
        </w:rPr>
        <w:t>самовывозе</w:t>
      </w:r>
      <w:proofErr w:type="spellEnd"/>
      <w:r>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885B2E" w:rsidRDefault="00885B2E" w:rsidP="00885B2E">
      <w:pPr>
        <w:pStyle w:val="a3"/>
        <w:numPr>
          <w:ilvl w:val="1"/>
          <w:numId w:val="4"/>
        </w:numPr>
        <w:tabs>
          <w:tab w:val="clear" w:pos="360"/>
          <w:tab w:val="num" w:pos="709"/>
        </w:tabs>
        <w:spacing w:before="48" w:after="48"/>
        <w:ind w:left="0" w:firstLine="0"/>
        <w:rPr>
          <w:sz w:val="22"/>
          <w:szCs w:val="22"/>
        </w:rPr>
      </w:pPr>
      <w:r>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Pr>
          <w:sz w:val="22"/>
          <w:szCs w:val="22"/>
        </w:rPr>
        <w:t>самовывоза</w:t>
      </w:r>
      <w:proofErr w:type="spellEnd"/>
      <w:r>
        <w:rPr>
          <w:sz w:val="22"/>
          <w:szCs w:val="22"/>
        </w:rPr>
        <w:t xml:space="preserve"> продукции Покупателем):</w:t>
      </w:r>
    </w:p>
    <w:p w:rsidR="00885B2E" w:rsidRDefault="00885B2E" w:rsidP="00885B2E">
      <w:pPr>
        <w:spacing w:before="48" w:after="48"/>
        <w:ind w:right="22"/>
        <w:rPr>
          <w:sz w:val="22"/>
          <w:szCs w:val="22"/>
          <w:u w:val="single"/>
        </w:rPr>
      </w:pPr>
      <w:r>
        <w:rPr>
          <w:sz w:val="22"/>
          <w:szCs w:val="22"/>
          <w:u w:val="single"/>
        </w:rPr>
        <w:t>Место назначения</w:t>
      </w:r>
      <w:r>
        <w:rPr>
          <w:sz w:val="22"/>
          <w:szCs w:val="22"/>
        </w:rPr>
        <w:t>: указывается в Спецификациях.</w:t>
      </w:r>
    </w:p>
    <w:p w:rsidR="00885B2E" w:rsidRDefault="00885B2E" w:rsidP="00885B2E">
      <w:pPr>
        <w:spacing w:before="48" w:after="48"/>
        <w:ind w:right="22"/>
        <w:rPr>
          <w:sz w:val="22"/>
          <w:szCs w:val="22"/>
        </w:rPr>
      </w:pPr>
      <w:r>
        <w:rPr>
          <w:sz w:val="22"/>
          <w:szCs w:val="22"/>
          <w:u w:val="single"/>
        </w:rPr>
        <w:t>Грузоотправитель</w:t>
      </w:r>
      <w:r>
        <w:rPr>
          <w:sz w:val="22"/>
          <w:szCs w:val="22"/>
        </w:rPr>
        <w:t>: указывается в Спецификациях.</w:t>
      </w:r>
    </w:p>
    <w:p w:rsidR="00885B2E" w:rsidRDefault="00885B2E" w:rsidP="00885B2E">
      <w:pPr>
        <w:pStyle w:val="a3"/>
        <w:spacing w:before="48" w:after="48"/>
        <w:ind w:right="22" w:firstLine="0"/>
        <w:rPr>
          <w:sz w:val="22"/>
          <w:szCs w:val="22"/>
        </w:rPr>
      </w:pPr>
      <w:r>
        <w:rPr>
          <w:sz w:val="22"/>
          <w:szCs w:val="22"/>
          <w:u w:val="single"/>
        </w:rPr>
        <w:t>Грузополучатель</w:t>
      </w:r>
      <w:r>
        <w:rPr>
          <w:sz w:val="22"/>
          <w:szCs w:val="22"/>
        </w:rPr>
        <w:t xml:space="preserve">: ФГУП УЭМЗ, 620137, </w:t>
      </w:r>
      <w:proofErr w:type="gramStart"/>
      <w:r>
        <w:rPr>
          <w:sz w:val="22"/>
          <w:szCs w:val="22"/>
        </w:rPr>
        <w:t>Свердловская</w:t>
      </w:r>
      <w:proofErr w:type="gramEnd"/>
      <w:r>
        <w:rPr>
          <w:sz w:val="22"/>
          <w:szCs w:val="22"/>
        </w:rPr>
        <w:t xml:space="preserve"> обл., г. Екатеринбург, ул. Студенческая, 9.</w:t>
      </w:r>
    </w:p>
    <w:p w:rsidR="00885B2E" w:rsidRDefault="00885B2E" w:rsidP="00885B2E">
      <w:pPr>
        <w:pStyle w:val="a3"/>
        <w:spacing w:before="48" w:after="48"/>
        <w:ind w:right="22" w:firstLine="0"/>
        <w:rPr>
          <w:sz w:val="22"/>
          <w:szCs w:val="22"/>
        </w:rPr>
      </w:pPr>
    </w:p>
    <w:p w:rsidR="00885B2E" w:rsidRDefault="00885B2E" w:rsidP="00885B2E">
      <w:pPr>
        <w:pStyle w:val="3"/>
        <w:numPr>
          <w:ilvl w:val="0"/>
          <w:numId w:val="4"/>
        </w:numPr>
        <w:ind w:firstLine="0"/>
        <w:jc w:val="center"/>
        <w:rPr>
          <w:b/>
          <w:sz w:val="22"/>
          <w:szCs w:val="22"/>
        </w:rPr>
      </w:pPr>
      <w:r>
        <w:rPr>
          <w:b/>
          <w:sz w:val="22"/>
          <w:szCs w:val="22"/>
        </w:rPr>
        <w:t xml:space="preserve">Переход права собственности и рисков случайной гибели, </w:t>
      </w:r>
      <w:r>
        <w:rPr>
          <w:b/>
          <w:sz w:val="22"/>
          <w:szCs w:val="22"/>
        </w:rPr>
        <w:br/>
        <w:t>порчи или повреждения продукции</w:t>
      </w:r>
    </w:p>
    <w:p w:rsidR="00885B2E" w:rsidRDefault="00885B2E" w:rsidP="00885B2E">
      <w:pPr>
        <w:pStyle w:val="3"/>
        <w:ind w:left="360"/>
        <w:jc w:val="center"/>
        <w:rPr>
          <w:b/>
          <w:sz w:val="22"/>
          <w:szCs w:val="22"/>
        </w:rPr>
      </w:pPr>
    </w:p>
    <w:p w:rsidR="00885B2E" w:rsidRDefault="00885B2E" w:rsidP="00885B2E">
      <w:pPr>
        <w:pStyle w:val="3"/>
        <w:numPr>
          <w:ilvl w:val="1"/>
          <w:numId w:val="5"/>
        </w:numPr>
        <w:spacing w:before="48" w:after="48"/>
        <w:ind w:left="0" w:firstLine="0"/>
        <w:jc w:val="both"/>
        <w:rPr>
          <w:sz w:val="22"/>
          <w:szCs w:val="22"/>
        </w:rPr>
      </w:pPr>
      <w:r>
        <w:rPr>
          <w:sz w:val="22"/>
          <w:szCs w:val="22"/>
        </w:rPr>
        <w:t xml:space="preserve">При </w:t>
      </w:r>
      <w:proofErr w:type="spellStart"/>
      <w:r>
        <w:rPr>
          <w:sz w:val="22"/>
          <w:szCs w:val="22"/>
        </w:rPr>
        <w:t>самовывозе</w:t>
      </w:r>
      <w:proofErr w:type="spellEnd"/>
      <w:r>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885B2E" w:rsidRDefault="00885B2E" w:rsidP="00885B2E">
      <w:pPr>
        <w:pStyle w:val="3"/>
        <w:numPr>
          <w:ilvl w:val="1"/>
          <w:numId w:val="5"/>
        </w:numPr>
        <w:spacing w:before="48" w:after="48"/>
        <w:ind w:left="0" w:firstLine="0"/>
        <w:jc w:val="both"/>
        <w:rPr>
          <w:sz w:val="22"/>
          <w:szCs w:val="22"/>
        </w:rPr>
      </w:pPr>
      <w:r>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w:t>
      </w:r>
      <w:r>
        <w:rPr>
          <w:sz w:val="22"/>
          <w:szCs w:val="22"/>
        </w:rPr>
        <w:lastRenderedPageBreak/>
        <w:t>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885B2E" w:rsidRDefault="00885B2E" w:rsidP="00885B2E">
      <w:pPr>
        <w:pStyle w:val="3"/>
        <w:numPr>
          <w:ilvl w:val="1"/>
          <w:numId w:val="5"/>
        </w:numPr>
        <w:spacing w:before="48" w:after="48"/>
        <w:ind w:left="0" w:firstLine="0"/>
        <w:jc w:val="both"/>
        <w:rPr>
          <w:sz w:val="22"/>
          <w:szCs w:val="22"/>
        </w:rPr>
      </w:pPr>
      <w:r>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885B2E" w:rsidRDefault="00885B2E" w:rsidP="00885B2E">
      <w:pPr>
        <w:pStyle w:val="3"/>
        <w:numPr>
          <w:ilvl w:val="0"/>
          <w:numId w:val="6"/>
        </w:numPr>
        <w:spacing w:after="0"/>
        <w:ind w:firstLine="0"/>
        <w:jc w:val="center"/>
        <w:rPr>
          <w:b/>
          <w:sz w:val="22"/>
          <w:szCs w:val="22"/>
        </w:rPr>
      </w:pPr>
      <w:r>
        <w:rPr>
          <w:b/>
          <w:sz w:val="22"/>
          <w:szCs w:val="22"/>
        </w:rPr>
        <w:t xml:space="preserve">Требования к составу и оформлению документов, </w:t>
      </w:r>
      <w:r>
        <w:rPr>
          <w:b/>
          <w:sz w:val="22"/>
          <w:szCs w:val="22"/>
        </w:rPr>
        <w:br/>
        <w:t>подлежащих передаче с продукцией</w:t>
      </w:r>
    </w:p>
    <w:p w:rsidR="00885B2E" w:rsidRDefault="00885B2E" w:rsidP="00885B2E">
      <w:pPr>
        <w:pStyle w:val="3"/>
        <w:spacing w:after="0"/>
        <w:ind w:left="720"/>
        <w:jc w:val="center"/>
        <w:rPr>
          <w:b/>
          <w:sz w:val="22"/>
          <w:szCs w:val="22"/>
        </w:rPr>
      </w:pPr>
    </w:p>
    <w:p w:rsidR="00885B2E" w:rsidRDefault="00885B2E" w:rsidP="00885B2E">
      <w:pPr>
        <w:pStyle w:val="3"/>
        <w:numPr>
          <w:ilvl w:val="1"/>
          <w:numId w:val="1"/>
        </w:numPr>
        <w:tabs>
          <w:tab w:val="clear" w:pos="0"/>
          <w:tab w:val="num" w:pos="709"/>
        </w:tabs>
        <w:spacing w:before="48" w:after="48"/>
        <w:ind w:firstLine="0"/>
        <w:rPr>
          <w:sz w:val="22"/>
          <w:szCs w:val="22"/>
        </w:rPr>
      </w:pPr>
      <w:r>
        <w:rPr>
          <w:sz w:val="22"/>
          <w:szCs w:val="22"/>
        </w:rPr>
        <w:t xml:space="preserve"> Поставка продукции должна сопровождаться следующими документами:</w:t>
      </w:r>
    </w:p>
    <w:p w:rsidR="00885B2E" w:rsidRDefault="00885B2E" w:rsidP="00885B2E">
      <w:pPr>
        <w:pStyle w:val="3"/>
        <w:numPr>
          <w:ilvl w:val="0"/>
          <w:numId w:val="7"/>
        </w:numPr>
        <w:tabs>
          <w:tab w:val="left" w:pos="1134"/>
        </w:tabs>
        <w:spacing w:before="48" w:after="48"/>
        <w:ind w:left="0" w:firstLine="0"/>
        <w:rPr>
          <w:sz w:val="22"/>
          <w:szCs w:val="22"/>
        </w:rPr>
      </w:pPr>
      <w:r>
        <w:rPr>
          <w:sz w:val="22"/>
          <w:szCs w:val="22"/>
        </w:rPr>
        <w:t>оригиналом счета-фактуры в 1 экз.;</w:t>
      </w:r>
    </w:p>
    <w:p w:rsidR="00885B2E" w:rsidRDefault="00885B2E" w:rsidP="00885B2E">
      <w:pPr>
        <w:pStyle w:val="3"/>
        <w:numPr>
          <w:ilvl w:val="0"/>
          <w:numId w:val="7"/>
        </w:numPr>
        <w:tabs>
          <w:tab w:val="left" w:pos="1134"/>
        </w:tabs>
        <w:spacing w:before="48" w:after="48"/>
        <w:ind w:left="0" w:firstLine="0"/>
        <w:rPr>
          <w:sz w:val="22"/>
          <w:szCs w:val="22"/>
        </w:rPr>
      </w:pPr>
      <w:r>
        <w:rPr>
          <w:sz w:val="22"/>
          <w:szCs w:val="22"/>
        </w:rPr>
        <w:t>оригиналом товарной накладной (по форме ТОРГ-12) в 2 экз.;</w:t>
      </w:r>
    </w:p>
    <w:p w:rsidR="00885B2E" w:rsidRDefault="00885B2E" w:rsidP="00885B2E">
      <w:pPr>
        <w:pStyle w:val="3"/>
        <w:numPr>
          <w:ilvl w:val="0"/>
          <w:numId w:val="7"/>
        </w:numPr>
        <w:tabs>
          <w:tab w:val="left" w:pos="1134"/>
        </w:tabs>
        <w:spacing w:before="48" w:after="48"/>
        <w:ind w:left="0" w:firstLine="0"/>
        <w:rPr>
          <w:sz w:val="22"/>
          <w:szCs w:val="22"/>
        </w:rPr>
      </w:pPr>
      <w:r>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2"/>
          <w:szCs w:val="22"/>
        </w:rPr>
        <w:t>самовывоза</w:t>
      </w:r>
      <w:proofErr w:type="spellEnd"/>
      <w:r>
        <w:rPr>
          <w:sz w:val="22"/>
          <w:szCs w:val="22"/>
        </w:rPr>
        <w:t>) в 1 экз.;</w:t>
      </w:r>
    </w:p>
    <w:p w:rsidR="00885B2E" w:rsidRDefault="00885B2E" w:rsidP="00885B2E">
      <w:pPr>
        <w:pStyle w:val="3"/>
        <w:numPr>
          <w:ilvl w:val="0"/>
          <w:numId w:val="7"/>
        </w:numPr>
        <w:tabs>
          <w:tab w:val="left" w:pos="1134"/>
        </w:tabs>
        <w:spacing w:before="48" w:after="48"/>
        <w:ind w:left="0" w:firstLine="0"/>
        <w:rPr>
          <w:sz w:val="22"/>
          <w:szCs w:val="22"/>
        </w:rPr>
      </w:pPr>
      <w:r>
        <w:rPr>
          <w:sz w:val="22"/>
          <w:szCs w:val="22"/>
        </w:rPr>
        <w:t>оригиналами паспортов на готовые изделия;</w:t>
      </w:r>
    </w:p>
    <w:p w:rsidR="00885B2E" w:rsidRDefault="00885B2E" w:rsidP="00885B2E">
      <w:pPr>
        <w:pStyle w:val="3"/>
        <w:numPr>
          <w:ilvl w:val="1"/>
          <w:numId w:val="1"/>
        </w:numPr>
        <w:tabs>
          <w:tab w:val="clear" w:pos="0"/>
          <w:tab w:val="num" w:pos="709"/>
        </w:tabs>
        <w:spacing w:before="48" w:after="48"/>
        <w:ind w:firstLine="0"/>
        <w:jc w:val="both"/>
        <w:rPr>
          <w:sz w:val="22"/>
          <w:szCs w:val="22"/>
        </w:rPr>
      </w:pPr>
      <w:r>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885B2E" w:rsidRDefault="00885B2E" w:rsidP="00885B2E">
      <w:pPr>
        <w:pStyle w:val="3"/>
        <w:numPr>
          <w:ilvl w:val="2"/>
          <w:numId w:val="1"/>
        </w:numPr>
        <w:tabs>
          <w:tab w:val="clear" w:pos="0"/>
          <w:tab w:val="num" w:pos="426"/>
        </w:tabs>
        <w:spacing w:before="48" w:after="48"/>
        <w:ind w:firstLine="0"/>
        <w:jc w:val="both"/>
        <w:rPr>
          <w:sz w:val="22"/>
          <w:szCs w:val="22"/>
        </w:rPr>
      </w:pPr>
      <w:r>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885B2E" w:rsidRDefault="00885B2E" w:rsidP="00885B2E">
      <w:pPr>
        <w:pStyle w:val="3"/>
        <w:numPr>
          <w:ilvl w:val="1"/>
          <w:numId w:val="1"/>
        </w:numPr>
        <w:tabs>
          <w:tab w:val="clear" w:pos="0"/>
          <w:tab w:val="num" w:pos="709"/>
        </w:tabs>
        <w:spacing w:before="48" w:after="48"/>
        <w:ind w:firstLine="0"/>
        <w:jc w:val="both"/>
        <w:rPr>
          <w:sz w:val="22"/>
          <w:szCs w:val="22"/>
        </w:rPr>
      </w:pPr>
      <w:r>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885B2E" w:rsidRDefault="00885B2E" w:rsidP="00885B2E">
      <w:pPr>
        <w:pStyle w:val="3"/>
        <w:numPr>
          <w:ilvl w:val="1"/>
          <w:numId w:val="1"/>
        </w:numPr>
        <w:tabs>
          <w:tab w:val="clear" w:pos="0"/>
          <w:tab w:val="num" w:pos="709"/>
        </w:tabs>
        <w:spacing w:before="48" w:after="48"/>
        <w:ind w:firstLine="0"/>
        <w:jc w:val="both"/>
        <w:rPr>
          <w:sz w:val="22"/>
          <w:szCs w:val="22"/>
        </w:rPr>
      </w:pPr>
      <w:r>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885B2E" w:rsidRDefault="00885B2E" w:rsidP="00885B2E">
      <w:pPr>
        <w:pStyle w:val="3"/>
        <w:numPr>
          <w:ilvl w:val="1"/>
          <w:numId w:val="1"/>
        </w:numPr>
        <w:tabs>
          <w:tab w:val="clear" w:pos="0"/>
          <w:tab w:val="num" w:pos="709"/>
        </w:tabs>
        <w:spacing w:before="48" w:after="48"/>
        <w:ind w:firstLine="0"/>
        <w:jc w:val="both"/>
        <w:rPr>
          <w:sz w:val="22"/>
          <w:szCs w:val="22"/>
        </w:rPr>
      </w:pPr>
      <w:r>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885B2E" w:rsidRDefault="00885B2E" w:rsidP="00885B2E">
      <w:pPr>
        <w:numPr>
          <w:ilvl w:val="0"/>
          <w:numId w:val="6"/>
        </w:numPr>
        <w:spacing w:before="48" w:after="48"/>
        <w:ind w:firstLine="0"/>
        <w:jc w:val="center"/>
        <w:rPr>
          <w:b/>
          <w:sz w:val="22"/>
          <w:szCs w:val="22"/>
        </w:rPr>
      </w:pPr>
      <w:r>
        <w:rPr>
          <w:b/>
          <w:sz w:val="22"/>
          <w:szCs w:val="22"/>
        </w:rPr>
        <w:t>Упаковка и маркировка</w:t>
      </w:r>
    </w:p>
    <w:p w:rsidR="00885B2E" w:rsidRDefault="00885B2E" w:rsidP="00885B2E">
      <w:pPr>
        <w:spacing w:before="48" w:after="48"/>
        <w:ind w:left="720"/>
        <w:jc w:val="center"/>
        <w:rPr>
          <w:b/>
          <w:sz w:val="22"/>
          <w:szCs w:val="22"/>
        </w:rPr>
      </w:pPr>
    </w:p>
    <w:p w:rsidR="00885B2E" w:rsidRDefault="00885B2E" w:rsidP="00885B2E">
      <w:pPr>
        <w:pStyle w:val="ad"/>
        <w:widowControl w:val="0"/>
        <w:numPr>
          <w:ilvl w:val="1"/>
          <w:numId w:val="8"/>
        </w:numPr>
        <w:suppressLineNumbers w:val="0"/>
        <w:tabs>
          <w:tab w:val="left" w:pos="0"/>
        </w:tabs>
        <w:spacing w:before="48" w:after="48" w:line="240" w:lineRule="auto"/>
        <w:ind w:left="0" w:firstLine="0"/>
        <w:outlineLvl w:val="9"/>
        <w:rPr>
          <w:szCs w:val="22"/>
        </w:rPr>
      </w:pPr>
      <w:r>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Cs w:val="22"/>
        </w:rPr>
        <w:t>ГОСТов</w:t>
      </w:r>
      <w:proofErr w:type="spellEnd"/>
      <w:r>
        <w:rPr>
          <w:szCs w:val="22"/>
        </w:rPr>
        <w:t xml:space="preserve">.  </w:t>
      </w:r>
    </w:p>
    <w:p w:rsidR="00885B2E" w:rsidRDefault="00885B2E" w:rsidP="00885B2E">
      <w:pPr>
        <w:pStyle w:val="ad"/>
        <w:widowControl w:val="0"/>
        <w:numPr>
          <w:ilvl w:val="1"/>
          <w:numId w:val="8"/>
        </w:numPr>
        <w:suppressLineNumbers w:val="0"/>
        <w:tabs>
          <w:tab w:val="left" w:pos="0"/>
        </w:tabs>
        <w:spacing w:before="48" w:after="48" w:line="240" w:lineRule="auto"/>
        <w:ind w:left="0" w:firstLine="0"/>
        <w:outlineLvl w:val="9"/>
        <w:rPr>
          <w:szCs w:val="22"/>
        </w:rPr>
      </w:pPr>
      <w:r>
        <w:rPr>
          <w:szCs w:val="22"/>
        </w:rPr>
        <w:t>Продукция должна быть отгружена в невозвратной таре, если иное не установлено в Спецификациях.</w:t>
      </w:r>
    </w:p>
    <w:p w:rsidR="00885B2E" w:rsidRDefault="00885B2E" w:rsidP="00885B2E">
      <w:pPr>
        <w:pStyle w:val="ad"/>
        <w:widowControl w:val="0"/>
        <w:numPr>
          <w:ilvl w:val="1"/>
          <w:numId w:val="8"/>
        </w:numPr>
        <w:suppressLineNumbers w:val="0"/>
        <w:tabs>
          <w:tab w:val="left" w:pos="0"/>
        </w:tabs>
        <w:spacing w:before="48" w:after="48" w:line="240" w:lineRule="auto"/>
        <w:ind w:left="0" w:firstLine="0"/>
        <w:outlineLvl w:val="9"/>
        <w:rPr>
          <w:szCs w:val="22"/>
        </w:rPr>
      </w:pPr>
      <w:r>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885B2E" w:rsidRDefault="00885B2E" w:rsidP="00885B2E">
      <w:pPr>
        <w:pStyle w:val="ad"/>
        <w:widowControl w:val="0"/>
        <w:numPr>
          <w:ilvl w:val="1"/>
          <w:numId w:val="8"/>
        </w:numPr>
        <w:suppressLineNumbers w:val="0"/>
        <w:tabs>
          <w:tab w:val="left" w:pos="0"/>
        </w:tabs>
        <w:spacing w:before="48" w:after="48" w:line="240" w:lineRule="auto"/>
        <w:ind w:left="0" w:firstLine="0"/>
        <w:outlineLvl w:val="9"/>
        <w:rPr>
          <w:szCs w:val="22"/>
        </w:rPr>
      </w:pPr>
      <w:r>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Cs w:val="22"/>
        </w:rPr>
        <w:t>строповки</w:t>
      </w:r>
      <w:proofErr w:type="spellEnd"/>
      <w:r>
        <w:rPr>
          <w:szCs w:val="22"/>
        </w:rPr>
        <w:t>, соответствующие весу груза.</w:t>
      </w:r>
    </w:p>
    <w:p w:rsidR="00885B2E" w:rsidRDefault="00885B2E" w:rsidP="00885B2E">
      <w:pPr>
        <w:pStyle w:val="ad"/>
        <w:widowControl w:val="0"/>
        <w:numPr>
          <w:ilvl w:val="1"/>
          <w:numId w:val="8"/>
        </w:numPr>
        <w:suppressLineNumbers w:val="0"/>
        <w:tabs>
          <w:tab w:val="left" w:pos="0"/>
        </w:tabs>
        <w:spacing w:before="48" w:after="48" w:line="240" w:lineRule="auto"/>
        <w:ind w:left="0" w:firstLine="0"/>
        <w:outlineLvl w:val="9"/>
        <w:rPr>
          <w:szCs w:val="22"/>
        </w:rPr>
      </w:pPr>
      <w:r>
        <w:rPr>
          <w:szCs w:val="22"/>
        </w:rPr>
        <w:t xml:space="preserve">В каждое место должен быть вложен детальный упаковочный лист, содержащий </w:t>
      </w:r>
      <w:r>
        <w:rPr>
          <w:szCs w:val="22"/>
        </w:rPr>
        <w:lastRenderedPageBreak/>
        <w:t>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885B2E" w:rsidRDefault="00885B2E" w:rsidP="00885B2E">
      <w:pPr>
        <w:pStyle w:val="ad"/>
        <w:widowControl w:val="0"/>
        <w:numPr>
          <w:ilvl w:val="1"/>
          <w:numId w:val="8"/>
        </w:numPr>
        <w:suppressLineNumbers w:val="0"/>
        <w:tabs>
          <w:tab w:val="left" w:pos="0"/>
        </w:tabs>
        <w:spacing w:before="48" w:after="48" w:line="240" w:lineRule="auto"/>
        <w:ind w:left="0" w:firstLine="0"/>
        <w:outlineLvl w:val="9"/>
        <w:rPr>
          <w:szCs w:val="22"/>
        </w:rPr>
      </w:pPr>
      <w:r>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885B2E" w:rsidRDefault="00885B2E" w:rsidP="00885B2E">
      <w:pPr>
        <w:numPr>
          <w:ilvl w:val="0"/>
          <w:numId w:val="6"/>
        </w:numPr>
        <w:spacing w:before="48" w:after="48"/>
        <w:ind w:firstLine="0"/>
        <w:jc w:val="center"/>
        <w:rPr>
          <w:b/>
          <w:sz w:val="22"/>
          <w:szCs w:val="22"/>
        </w:rPr>
      </w:pPr>
      <w:r>
        <w:rPr>
          <w:b/>
          <w:sz w:val="22"/>
          <w:szCs w:val="22"/>
        </w:rPr>
        <w:t>Качество продукции и порядок приемки</w:t>
      </w:r>
    </w:p>
    <w:p w:rsidR="00885B2E" w:rsidRDefault="00885B2E" w:rsidP="00885B2E">
      <w:pPr>
        <w:spacing w:before="48" w:after="48"/>
        <w:ind w:left="720"/>
        <w:jc w:val="center"/>
        <w:rPr>
          <w:b/>
          <w:sz w:val="22"/>
          <w:szCs w:val="22"/>
        </w:rPr>
      </w:pPr>
    </w:p>
    <w:p w:rsidR="00885B2E" w:rsidRDefault="00885B2E" w:rsidP="00885B2E">
      <w:pPr>
        <w:pStyle w:val="a3"/>
        <w:numPr>
          <w:ilvl w:val="1"/>
          <w:numId w:val="9"/>
        </w:numPr>
        <w:tabs>
          <w:tab w:val="clear" w:pos="360"/>
          <w:tab w:val="num" w:pos="0"/>
        </w:tabs>
        <w:spacing w:before="48" w:after="48"/>
        <w:ind w:left="0" w:firstLine="0"/>
        <w:rPr>
          <w:sz w:val="22"/>
          <w:szCs w:val="22"/>
        </w:rPr>
      </w:pPr>
      <w:r>
        <w:rPr>
          <w:sz w:val="22"/>
          <w:szCs w:val="22"/>
        </w:rPr>
        <w:t>Поставщик гарантирует качество поставляемой продукции в соответствии с  документацией изготовителя.</w:t>
      </w:r>
    </w:p>
    <w:p w:rsidR="00885B2E" w:rsidRDefault="00885B2E" w:rsidP="00885B2E">
      <w:pPr>
        <w:pStyle w:val="a3"/>
        <w:numPr>
          <w:ilvl w:val="1"/>
          <w:numId w:val="9"/>
        </w:numPr>
        <w:tabs>
          <w:tab w:val="clear" w:pos="360"/>
          <w:tab w:val="num" w:pos="0"/>
        </w:tabs>
        <w:spacing w:before="48" w:after="48"/>
        <w:ind w:left="0" w:firstLine="0"/>
        <w:rPr>
          <w:sz w:val="22"/>
          <w:szCs w:val="22"/>
        </w:rPr>
      </w:pPr>
      <w:r>
        <w:rPr>
          <w:sz w:val="22"/>
          <w:szCs w:val="22"/>
        </w:rPr>
        <w:t>Срок гарантии на поставляемую продукцию не может быть менее срока гарантии, установленного заводом-изготовителем.</w:t>
      </w:r>
    </w:p>
    <w:p w:rsidR="00885B2E" w:rsidRDefault="00885B2E" w:rsidP="00885B2E">
      <w:pPr>
        <w:pStyle w:val="a3"/>
        <w:numPr>
          <w:ilvl w:val="1"/>
          <w:numId w:val="9"/>
        </w:numPr>
        <w:tabs>
          <w:tab w:val="clear" w:pos="360"/>
          <w:tab w:val="num" w:pos="0"/>
        </w:tabs>
        <w:spacing w:before="48" w:after="48"/>
        <w:ind w:left="0" w:firstLine="0"/>
        <w:rPr>
          <w:sz w:val="22"/>
          <w:szCs w:val="22"/>
        </w:rPr>
      </w:pPr>
      <w:r>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885B2E" w:rsidRDefault="00885B2E" w:rsidP="00885B2E">
      <w:pPr>
        <w:pStyle w:val="a3"/>
        <w:numPr>
          <w:ilvl w:val="1"/>
          <w:numId w:val="9"/>
        </w:numPr>
        <w:tabs>
          <w:tab w:val="clear" w:pos="360"/>
          <w:tab w:val="num" w:pos="0"/>
        </w:tabs>
        <w:spacing w:before="48" w:after="48"/>
        <w:ind w:left="0" w:firstLine="0"/>
        <w:rPr>
          <w:sz w:val="22"/>
          <w:szCs w:val="22"/>
        </w:rPr>
      </w:pPr>
      <w:proofErr w:type="gramStart"/>
      <w:r>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Pr>
          <w:sz w:val="22"/>
          <w:szCs w:val="22"/>
        </w:rPr>
        <w:t xml:space="preserve"> </w:t>
      </w:r>
      <w:proofErr w:type="gramStart"/>
      <w:r>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885B2E" w:rsidRDefault="00885B2E" w:rsidP="00885B2E">
      <w:pPr>
        <w:pStyle w:val="a3"/>
        <w:numPr>
          <w:ilvl w:val="1"/>
          <w:numId w:val="9"/>
        </w:numPr>
        <w:tabs>
          <w:tab w:val="clear" w:pos="360"/>
          <w:tab w:val="num" w:pos="0"/>
        </w:tabs>
        <w:spacing w:before="48" w:after="48"/>
        <w:ind w:left="0" w:firstLine="0"/>
        <w:rPr>
          <w:sz w:val="22"/>
          <w:szCs w:val="22"/>
        </w:rPr>
      </w:pPr>
      <w:r>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885B2E" w:rsidRDefault="00885B2E" w:rsidP="00885B2E">
      <w:pPr>
        <w:pStyle w:val="a3"/>
        <w:numPr>
          <w:ilvl w:val="1"/>
          <w:numId w:val="9"/>
        </w:numPr>
        <w:tabs>
          <w:tab w:val="clear" w:pos="360"/>
          <w:tab w:val="num" w:pos="0"/>
        </w:tabs>
        <w:spacing w:before="48" w:after="48"/>
        <w:ind w:left="0" w:firstLine="0"/>
        <w:rPr>
          <w:sz w:val="22"/>
          <w:szCs w:val="22"/>
        </w:rPr>
      </w:pPr>
      <w:r>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885B2E" w:rsidRDefault="00885B2E" w:rsidP="00885B2E">
      <w:pPr>
        <w:numPr>
          <w:ilvl w:val="0"/>
          <w:numId w:val="6"/>
        </w:numPr>
        <w:tabs>
          <w:tab w:val="clear" w:pos="720"/>
          <w:tab w:val="left" w:pos="284"/>
          <w:tab w:val="left" w:pos="9900"/>
        </w:tabs>
        <w:spacing w:before="48" w:after="48"/>
        <w:ind w:left="0" w:right="22" w:firstLine="0"/>
        <w:jc w:val="center"/>
        <w:outlineLvl w:val="0"/>
        <w:rPr>
          <w:b/>
          <w:sz w:val="22"/>
          <w:szCs w:val="22"/>
        </w:rPr>
      </w:pPr>
      <w:r>
        <w:rPr>
          <w:b/>
          <w:sz w:val="22"/>
          <w:szCs w:val="22"/>
        </w:rPr>
        <w:t>Ответственность сторон</w:t>
      </w:r>
    </w:p>
    <w:p w:rsidR="00885B2E" w:rsidRDefault="00885B2E" w:rsidP="00885B2E">
      <w:pPr>
        <w:tabs>
          <w:tab w:val="left" w:pos="284"/>
          <w:tab w:val="left" w:pos="9900"/>
        </w:tabs>
        <w:spacing w:before="48" w:after="48"/>
        <w:ind w:right="22"/>
        <w:jc w:val="center"/>
        <w:outlineLvl w:val="0"/>
        <w:rPr>
          <w:b/>
          <w:sz w:val="22"/>
          <w:szCs w:val="22"/>
        </w:rPr>
      </w:pPr>
    </w:p>
    <w:p w:rsidR="00885B2E" w:rsidRDefault="00885B2E" w:rsidP="00885B2E">
      <w:pPr>
        <w:pStyle w:val="a3"/>
        <w:spacing w:before="48" w:after="48"/>
        <w:ind w:firstLine="0"/>
        <w:rPr>
          <w:sz w:val="22"/>
          <w:szCs w:val="22"/>
        </w:rPr>
      </w:pPr>
      <w:r>
        <w:rPr>
          <w:sz w:val="22"/>
          <w:szCs w:val="22"/>
        </w:rPr>
        <w:t>9.1</w:t>
      </w:r>
      <w:proofErr w:type="gramStart"/>
      <w:r>
        <w:rPr>
          <w:sz w:val="22"/>
          <w:szCs w:val="22"/>
        </w:rPr>
        <w:t xml:space="preserve"> З</w:t>
      </w:r>
      <w:proofErr w:type="gramEnd"/>
      <w:r>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885B2E" w:rsidRDefault="00885B2E" w:rsidP="00885B2E">
      <w:pPr>
        <w:pStyle w:val="a3"/>
        <w:spacing w:before="48" w:after="48"/>
        <w:ind w:firstLine="0"/>
        <w:rPr>
          <w:sz w:val="22"/>
          <w:szCs w:val="22"/>
        </w:rPr>
      </w:pPr>
      <w:r>
        <w:rPr>
          <w:sz w:val="22"/>
          <w:szCs w:val="22"/>
        </w:rPr>
        <w:t>9.2</w:t>
      </w:r>
      <w:proofErr w:type="gramStart"/>
      <w:r>
        <w:rPr>
          <w:sz w:val="22"/>
          <w:szCs w:val="22"/>
        </w:rPr>
        <w:t xml:space="preserve"> З</w:t>
      </w:r>
      <w:proofErr w:type="gramEnd"/>
      <w:r>
        <w:rPr>
          <w:sz w:val="22"/>
          <w:szCs w:val="22"/>
        </w:rPr>
        <w:t>а ненадлежащее исполнение обязательств по оплате в части окончательного расчета, предусмотренных в приложениях к настоящему Договору,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885B2E" w:rsidRPr="00731F2D" w:rsidRDefault="00885B2E" w:rsidP="00885B2E">
      <w:pPr>
        <w:pStyle w:val="a3"/>
        <w:spacing w:before="48" w:after="48"/>
        <w:ind w:firstLine="0"/>
        <w:rPr>
          <w:sz w:val="22"/>
          <w:szCs w:val="22"/>
        </w:rPr>
      </w:pPr>
      <w:r>
        <w:rPr>
          <w:sz w:val="22"/>
          <w:szCs w:val="22"/>
        </w:rPr>
        <w:t>9.3</w:t>
      </w:r>
      <w:proofErr w:type="gramStart"/>
      <w:r>
        <w:rPr>
          <w:sz w:val="22"/>
          <w:szCs w:val="22"/>
        </w:rPr>
        <w:t xml:space="preserve"> З</w:t>
      </w:r>
      <w:proofErr w:type="gramEnd"/>
      <w:r>
        <w:rPr>
          <w:sz w:val="22"/>
          <w:szCs w:val="22"/>
        </w:rPr>
        <w:t xml:space="preserve">а нарушение срока поставки продукции Поставщик уплачивает Покупателю пени в размере </w:t>
      </w:r>
      <w:r w:rsidRPr="00731F2D">
        <w:rPr>
          <w:sz w:val="22"/>
          <w:szCs w:val="22"/>
        </w:rPr>
        <w:t>0,1% (ноль целых одна десятая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885B2E" w:rsidRDefault="00885B2E" w:rsidP="00885B2E">
      <w:pPr>
        <w:pStyle w:val="a3"/>
        <w:spacing w:before="48" w:after="48"/>
        <w:ind w:firstLine="0"/>
        <w:rPr>
          <w:sz w:val="22"/>
          <w:szCs w:val="22"/>
        </w:rPr>
      </w:pPr>
      <w:r w:rsidRPr="00731F2D">
        <w:rPr>
          <w:sz w:val="22"/>
          <w:szCs w:val="22"/>
        </w:rPr>
        <w:t>9.4</w:t>
      </w:r>
      <w:proofErr w:type="gramStart"/>
      <w:r w:rsidRPr="00731F2D">
        <w:rPr>
          <w:sz w:val="22"/>
          <w:szCs w:val="22"/>
        </w:rPr>
        <w:t xml:space="preserve"> П</w:t>
      </w:r>
      <w:proofErr w:type="gramEnd"/>
      <w:r w:rsidRPr="00731F2D">
        <w:rPr>
          <w:sz w:val="22"/>
          <w:szCs w:val="22"/>
        </w:rPr>
        <w:t>ри нарушении установленных настоящим Договором требований по срокам передачи счетов-фактур, Поставщик уплачивает Покупателю пени, за каждый не переданный в срок документ, в размере 0,1% (ноль целых одна десятая процента) от суммы, указанной в соответствующем</w:t>
      </w:r>
      <w:r>
        <w:rPr>
          <w:sz w:val="22"/>
          <w:szCs w:val="22"/>
        </w:rPr>
        <w:t xml:space="preserve"> счете-фактуре за каждый день просрочки.</w:t>
      </w:r>
    </w:p>
    <w:p w:rsidR="00885B2E" w:rsidRDefault="00885B2E" w:rsidP="00885B2E">
      <w:pPr>
        <w:pStyle w:val="a3"/>
        <w:spacing w:before="48" w:after="48"/>
        <w:ind w:firstLine="0"/>
        <w:rPr>
          <w:sz w:val="22"/>
          <w:szCs w:val="22"/>
        </w:rPr>
      </w:pPr>
      <w:r>
        <w:rPr>
          <w:sz w:val="22"/>
          <w:szCs w:val="22"/>
        </w:rPr>
        <w:t>9.5</w:t>
      </w:r>
      <w:proofErr w:type="gramStart"/>
      <w:r>
        <w:rPr>
          <w:sz w:val="22"/>
          <w:szCs w:val="22"/>
        </w:rPr>
        <w:t xml:space="preserve"> В</w:t>
      </w:r>
      <w:proofErr w:type="gramEnd"/>
      <w:r>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885B2E" w:rsidRDefault="00885B2E" w:rsidP="00885B2E">
      <w:pPr>
        <w:pStyle w:val="a3"/>
        <w:spacing w:before="48" w:after="48"/>
        <w:ind w:firstLine="0"/>
        <w:rPr>
          <w:sz w:val="22"/>
          <w:szCs w:val="22"/>
        </w:rPr>
      </w:pPr>
      <w:r>
        <w:rPr>
          <w:sz w:val="22"/>
          <w:szCs w:val="22"/>
        </w:rPr>
        <w:lastRenderedPageBreak/>
        <w:t>9.6</w:t>
      </w:r>
      <w:proofErr w:type="gramStart"/>
      <w:r>
        <w:rPr>
          <w:sz w:val="22"/>
          <w:szCs w:val="22"/>
        </w:rPr>
        <w:t xml:space="preserve">  З</w:t>
      </w:r>
      <w:proofErr w:type="gramEnd"/>
      <w:r>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sz w:val="22"/>
          <w:szCs w:val="22"/>
        </w:rPr>
        <w:footnoteReference w:id="1"/>
      </w:r>
      <w:r>
        <w:rPr>
          <w:sz w:val="22"/>
          <w:szCs w:val="22"/>
        </w:rPr>
        <w:t>.</w:t>
      </w:r>
    </w:p>
    <w:p w:rsidR="00885B2E" w:rsidRDefault="00885B2E" w:rsidP="00885B2E">
      <w:pPr>
        <w:numPr>
          <w:ilvl w:val="0"/>
          <w:numId w:val="6"/>
        </w:numPr>
        <w:tabs>
          <w:tab w:val="left" w:pos="284"/>
        </w:tabs>
        <w:spacing w:before="48" w:after="48"/>
        <w:ind w:left="0" w:right="22" w:firstLine="0"/>
        <w:jc w:val="center"/>
        <w:rPr>
          <w:b/>
          <w:sz w:val="22"/>
          <w:szCs w:val="22"/>
        </w:rPr>
      </w:pPr>
      <w:r>
        <w:rPr>
          <w:b/>
          <w:sz w:val="22"/>
          <w:szCs w:val="22"/>
        </w:rPr>
        <w:t>Форс-мажор</w:t>
      </w:r>
    </w:p>
    <w:p w:rsidR="00885B2E" w:rsidRDefault="00885B2E" w:rsidP="00885B2E">
      <w:pPr>
        <w:tabs>
          <w:tab w:val="left" w:pos="284"/>
        </w:tabs>
        <w:spacing w:before="48" w:after="48"/>
        <w:ind w:right="22"/>
        <w:jc w:val="center"/>
        <w:rPr>
          <w:b/>
          <w:sz w:val="22"/>
          <w:szCs w:val="22"/>
        </w:rPr>
      </w:pPr>
    </w:p>
    <w:p w:rsidR="00885B2E" w:rsidRDefault="00885B2E" w:rsidP="00885B2E">
      <w:pPr>
        <w:numPr>
          <w:ilvl w:val="1"/>
          <w:numId w:val="10"/>
        </w:numPr>
        <w:tabs>
          <w:tab w:val="clear" w:pos="375"/>
          <w:tab w:val="num" w:pos="709"/>
        </w:tabs>
        <w:spacing w:before="48" w:after="48"/>
        <w:ind w:left="0" w:right="22" w:firstLine="0"/>
        <w:jc w:val="both"/>
        <w:rPr>
          <w:sz w:val="22"/>
          <w:szCs w:val="22"/>
        </w:rPr>
      </w:pPr>
      <w:r>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885B2E" w:rsidRDefault="00885B2E" w:rsidP="00885B2E">
      <w:pPr>
        <w:numPr>
          <w:ilvl w:val="1"/>
          <w:numId w:val="10"/>
        </w:numPr>
        <w:tabs>
          <w:tab w:val="clear" w:pos="375"/>
          <w:tab w:val="num" w:pos="720"/>
        </w:tabs>
        <w:spacing w:before="48" w:after="48"/>
        <w:ind w:left="0" w:right="22" w:firstLine="0"/>
        <w:jc w:val="both"/>
        <w:rPr>
          <w:sz w:val="22"/>
          <w:szCs w:val="22"/>
        </w:rPr>
      </w:pPr>
      <w:r>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885B2E" w:rsidRDefault="00885B2E" w:rsidP="00885B2E">
      <w:pPr>
        <w:numPr>
          <w:ilvl w:val="0"/>
          <w:numId w:val="6"/>
        </w:numPr>
        <w:spacing w:before="48" w:after="48"/>
        <w:ind w:right="23" w:firstLine="0"/>
        <w:jc w:val="center"/>
        <w:rPr>
          <w:b/>
          <w:sz w:val="22"/>
          <w:szCs w:val="22"/>
        </w:rPr>
      </w:pPr>
      <w:r>
        <w:rPr>
          <w:b/>
          <w:sz w:val="22"/>
          <w:szCs w:val="22"/>
        </w:rPr>
        <w:t>Момент исполнения обязательств</w:t>
      </w:r>
    </w:p>
    <w:p w:rsidR="00885B2E" w:rsidRDefault="00885B2E" w:rsidP="00885B2E">
      <w:pPr>
        <w:spacing w:before="48" w:after="48"/>
        <w:ind w:left="720" w:right="23"/>
        <w:jc w:val="center"/>
        <w:rPr>
          <w:b/>
          <w:sz w:val="22"/>
          <w:szCs w:val="22"/>
        </w:rPr>
      </w:pPr>
    </w:p>
    <w:p w:rsidR="00885B2E" w:rsidRDefault="00885B2E" w:rsidP="00885B2E">
      <w:pPr>
        <w:numPr>
          <w:ilvl w:val="1"/>
          <w:numId w:val="11"/>
        </w:numPr>
        <w:tabs>
          <w:tab w:val="clear" w:pos="375"/>
          <w:tab w:val="num" w:pos="709"/>
        </w:tabs>
        <w:spacing w:before="48" w:after="48"/>
        <w:ind w:left="0" w:right="23" w:firstLine="0"/>
        <w:jc w:val="both"/>
        <w:rPr>
          <w:sz w:val="22"/>
          <w:szCs w:val="22"/>
        </w:rPr>
      </w:pPr>
      <w:r>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885B2E" w:rsidRDefault="00885B2E" w:rsidP="00885B2E">
      <w:pPr>
        <w:numPr>
          <w:ilvl w:val="1"/>
          <w:numId w:val="11"/>
        </w:numPr>
        <w:tabs>
          <w:tab w:val="clear" w:pos="375"/>
          <w:tab w:val="num" w:pos="709"/>
        </w:tabs>
        <w:spacing w:before="48" w:after="48"/>
        <w:ind w:left="0" w:right="23" w:firstLine="0"/>
        <w:jc w:val="both"/>
        <w:rPr>
          <w:sz w:val="22"/>
          <w:szCs w:val="22"/>
        </w:rPr>
      </w:pPr>
      <w:r>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885B2E" w:rsidRDefault="00885B2E" w:rsidP="00885B2E">
      <w:pPr>
        <w:numPr>
          <w:ilvl w:val="1"/>
          <w:numId w:val="11"/>
        </w:numPr>
        <w:tabs>
          <w:tab w:val="clear" w:pos="375"/>
          <w:tab w:val="num" w:pos="709"/>
        </w:tabs>
        <w:spacing w:before="48" w:after="48"/>
        <w:ind w:left="0" w:right="23" w:firstLine="0"/>
        <w:jc w:val="both"/>
        <w:rPr>
          <w:sz w:val="22"/>
          <w:szCs w:val="22"/>
        </w:rPr>
      </w:pPr>
      <w:r>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885B2E" w:rsidRDefault="00885B2E" w:rsidP="00885B2E">
      <w:pPr>
        <w:numPr>
          <w:ilvl w:val="1"/>
          <w:numId w:val="11"/>
        </w:numPr>
        <w:tabs>
          <w:tab w:val="clear" w:pos="375"/>
          <w:tab w:val="num" w:pos="709"/>
        </w:tabs>
        <w:spacing w:before="48" w:after="48"/>
        <w:ind w:left="0" w:right="23" w:firstLine="0"/>
        <w:jc w:val="both"/>
        <w:rPr>
          <w:sz w:val="22"/>
          <w:szCs w:val="22"/>
        </w:rPr>
      </w:pPr>
      <w:r>
        <w:rPr>
          <w:sz w:val="22"/>
          <w:szCs w:val="22"/>
        </w:rPr>
        <w:t xml:space="preserve">Поставщик вправе привлекать к исполнению своих обязательств по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  </w:t>
      </w:r>
    </w:p>
    <w:p w:rsidR="00885B2E" w:rsidRDefault="00885B2E" w:rsidP="00885B2E">
      <w:pPr>
        <w:numPr>
          <w:ilvl w:val="0"/>
          <w:numId w:val="6"/>
        </w:numPr>
        <w:spacing w:before="48" w:after="48"/>
        <w:ind w:right="23" w:firstLine="0"/>
        <w:jc w:val="center"/>
        <w:rPr>
          <w:b/>
          <w:sz w:val="22"/>
          <w:szCs w:val="22"/>
        </w:rPr>
      </w:pPr>
      <w:r>
        <w:rPr>
          <w:b/>
          <w:sz w:val="22"/>
          <w:szCs w:val="22"/>
        </w:rPr>
        <w:t>Порядок разрешения споров</w:t>
      </w:r>
    </w:p>
    <w:p w:rsidR="00885B2E" w:rsidRDefault="00885B2E" w:rsidP="00885B2E">
      <w:pPr>
        <w:spacing w:before="48" w:after="48"/>
        <w:ind w:left="720" w:right="23"/>
        <w:jc w:val="center"/>
        <w:rPr>
          <w:b/>
          <w:sz w:val="22"/>
          <w:szCs w:val="22"/>
        </w:rPr>
      </w:pPr>
    </w:p>
    <w:p w:rsidR="00885B2E" w:rsidRDefault="00885B2E" w:rsidP="00885B2E">
      <w:pPr>
        <w:numPr>
          <w:ilvl w:val="1"/>
          <w:numId w:val="12"/>
        </w:numPr>
        <w:tabs>
          <w:tab w:val="clear" w:pos="375"/>
          <w:tab w:val="num" w:pos="709"/>
        </w:tabs>
        <w:spacing w:before="48" w:after="48"/>
        <w:ind w:left="426" w:right="22" w:hanging="426"/>
        <w:jc w:val="both"/>
        <w:rPr>
          <w:sz w:val="22"/>
          <w:szCs w:val="22"/>
        </w:rPr>
      </w:pPr>
      <w:r>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885B2E" w:rsidRDefault="00885B2E" w:rsidP="00885B2E">
      <w:pPr>
        <w:numPr>
          <w:ilvl w:val="1"/>
          <w:numId w:val="12"/>
        </w:numPr>
        <w:tabs>
          <w:tab w:val="clear" w:pos="375"/>
          <w:tab w:val="num" w:pos="709"/>
        </w:tabs>
        <w:spacing w:before="48" w:after="48"/>
        <w:ind w:left="426" w:right="22" w:hanging="426"/>
        <w:jc w:val="both"/>
        <w:rPr>
          <w:sz w:val="22"/>
          <w:szCs w:val="22"/>
        </w:rPr>
      </w:pPr>
      <w:r>
        <w:rPr>
          <w:sz w:val="22"/>
          <w:szCs w:val="22"/>
        </w:rPr>
        <w:t>Порядок составления и направления претензий.</w:t>
      </w:r>
    </w:p>
    <w:p w:rsidR="00885B2E" w:rsidRDefault="00885B2E" w:rsidP="00885B2E">
      <w:pPr>
        <w:numPr>
          <w:ilvl w:val="2"/>
          <w:numId w:val="12"/>
        </w:numPr>
        <w:tabs>
          <w:tab w:val="num" w:pos="426"/>
        </w:tabs>
        <w:spacing w:before="48" w:after="48"/>
        <w:ind w:left="426" w:right="22" w:hanging="426"/>
        <w:jc w:val="both"/>
        <w:rPr>
          <w:sz w:val="22"/>
          <w:szCs w:val="22"/>
        </w:rPr>
      </w:pPr>
      <w:r>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885B2E" w:rsidRDefault="00885B2E" w:rsidP="00885B2E">
      <w:pPr>
        <w:numPr>
          <w:ilvl w:val="0"/>
          <w:numId w:val="13"/>
        </w:numPr>
        <w:tabs>
          <w:tab w:val="num" w:pos="426"/>
          <w:tab w:val="num" w:pos="1080"/>
        </w:tabs>
        <w:spacing w:before="48" w:after="48"/>
        <w:ind w:left="426" w:right="22" w:hanging="426"/>
        <w:rPr>
          <w:sz w:val="22"/>
          <w:szCs w:val="22"/>
        </w:rPr>
      </w:pPr>
      <w:r>
        <w:rPr>
          <w:sz w:val="22"/>
          <w:szCs w:val="22"/>
        </w:rPr>
        <w:lastRenderedPageBreak/>
        <w:t>номер и дата договора;</w:t>
      </w:r>
    </w:p>
    <w:p w:rsidR="00885B2E" w:rsidRDefault="00885B2E" w:rsidP="00885B2E">
      <w:pPr>
        <w:numPr>
          <w:ilvl w:val="0"/>
          <w:numId w:val="13"/>
        </w:numPr>
        <w:tabs>
          <w:tab w:val="num" w:pos="426"/>
          <w:tab w:val="num" w:pos="1080"/>
        </w:tabs>
        <w:spacing w:before="48" w:after="48"/>
        <w:ind w:left="426" w:right="22" w:hanging="426"/>
        <w:rPr>
          <w:sz w:val="22"/>
          <w:szCs w:val="22"/>
        </w:rPr>
      </w:pPr>
      <w:r>
        <w:rPr>
          <w:sz w:val="22"/>
          <w:szCs w:val="22"/>
        </w:rPr>
        <w:t>характер выявленных несоответствий;</w:t>
      </w:r>
    </w:p>
    <w:p w:rsidR="00885B2E" w:rsidRDefault="00885B2E" w:rsidP="00885B2E">
      <w:pPr>
        <w:numPr>
          <w:ilvl w:val="0"/>
          <w:numId w:val="13"/>
        </w:numPr>
        <w:tabs>
          <w:tab w:val="num" w:pos="426"/>
          <w:tab w:val="num" w:pos="1080"/>
        </w:tabs>
        <w:spacing w:before="48" w:after="48"/>
        <w:ind w:left="426" w:right="22" w:hanging="426"/>
        <w:rPr>
          <w:sz w:val="22"/>
          <w:szCs w:val="22"/>
        </w:rPr>
      </w:pPr>
      <w:r>
        <w:rPr>
          <w:sz w:val="22"/>
          <w:szCs w:val="22"/>
        </w:rPr>
        <w:t>сумма претензии и обоснованный расчет, если претензия подлежит денежной оценке;</w:t>
      </w:r>
    </w:p>
    <w:p w:rsidR="00885B2E" w:rsidRDefault="00885B2E" w:rsidP="00885B2E">
      <w:pPr>
        <w:numPr>
          <w:ilvl w:val="0"/>
          <w:numId w:val="13"/>
        </w:numPr>
        <w:tabs>
          <w:tab w:val="num" w:pos="426"/>
          <w:tab w:val="num" w:pos="1080"/>
        </w:tabs>
        <w:spacing w:before="48" w:after="48"/>
        <w:ind w:left="426" w:right="22" w:hanging="426"/>
        <w:rPr>
          <w:sz w:val="22"/>
          <w:szCs w:val="22"/>
        </w:rPr>
      </w:pPr>
      <w:r>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885B2E" w:rsidRDefault="00885B2E" w:rsidP="00885B2E">
      <w:pPr>
        <w:numPr>
          <w:ilvl w:val="0"/>
          <w:numId w:val="13"/>
        </w:numPr>
        <w:tabs>
          <w:tab w:val="num" w:pos="426"/>
          <w:tab w:val="num" w:pos="1080"/>
        </w:tabs>
        <w:spacing w:before="48" w:after="48"/>
        <w:ind w:left="426" w:right="22" w:hanging="426"/>
        <w:rPr>
          <w:sz w:val="22"/>
          <w:szCs w:val="22"/>
        </w:rPr>
      </w:pPr>
      <w:r>
        <w:rPr>
          <w:sz w:val="22"/>
          <w:szCs w:val="22"/>
        </w:rPr>
        <w:t>иные сведения, необходимые для урегулирования спора;</w:t>
      </w:r>
    </w:p>
    <w:p w:rsidR="00885B2E" w:rsidRDefault="00885B2E" w:rsidP="00885B2E">
      <w:pPr>
        <w:numPr>
          <w:ilvl w:val="0"/>
          <w:numId w:val="13"/>
        </w:numPr>
        <w:tabs>
          <w:tab w:val="num" w:pos="426"/>
          <w:tab w:val="num" w:pos="1080"/>
        </w:tabs>
        <w:spacing w:before="48" w:after="48"/>
        <w:ind w:left="426" w:right="22" w:hanging="426"/>
        <w:rPr>
          <w:sz w:val="22"/>
          <w:szCs w:val="22"/>
        </w:rPr>
      </w:pPr>
      <w:r>
        <w:rPr>
          <w:sz w:val="22"/>
          <w:szCs w:val="22"/>
        </w:rPr>
        <w:t>перечень прилагаемых к претензии документов.</w:t>
      </w:r>
    </w:p>
    <w:p w:rsidR="00885B2E" w:rsidRDefault="00885B2E" w:rsidP="00885B2E">
      <w:pPr>
        <w:numPr>
          <w:ilvl w:val="2"/>
          <w:numId w:val="12"/>
        </w:numPr>
        <w:tabs>
          <w:tab w:val="num" w:pos="0"/>
        </w:tabs>
        <w:spacing w:before="48" w:after="48"/>
        <w:ind w:left="0" w:right="22" w:firstLine="0"/>
        <w:jc w:val="both"/>
        <w:rPr>
          <w:sz w:val="22"/>
          <w:szCs w:val="22"/>
        </w:rPr>
      </w:pPr>
      <w:r>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885B2E" w:rsidRDefault="00885B2E" w:rsidP="00885B2E">
      <w:pPr>
        <w:numPr>
          <w:ilvl w:val="2"/>
          <w:numId w:val="12"/>
        </w:numPr>
        <w:tabs>
          <w:tab w:val="num" w:pos="0"/>
        </w:tabs>
        <w:spacing w:before="48" w:after="48"/>
        <w:ind w:left="0" w:right="22" w:firstLine="0"/>
        <w:jc w:val="both"/>
        <w:rPr>
          <w:sz w:val="22"/>
          <w:szCs w:val="22"/>
        </w:rPr>
      </w:pPr>
      <w:r>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885B2E" w:rsidRDefault="00885B2E" w:rsidP="00885B2E">
      <w:pPr>
        <w:numPr>
          <w:ilvl w:val="2"/>
          <w:numId w:val="12"/>
        </w:numPr>
        <w:tabs>
          <w:tab w:val="num" w:pos="0"/>
        </w:tabs>
        <w:spacing w:before="48" w:after="48"/>
        <w:ind w:left="0" w:right="22" w:firstLine="0"/>
        <w:jc w:val="both"/>
        <w:rPr>
          <w:sz w:val="22"/>
          <w:szCs w:val="22"/>
        </w:rPr>
      </w:pPr>
      <w:r>
        <w:rPr>
          <w:sz w:val="22"/>
          <w:szCs w:val="22"/>
        </w:rPr>
        <w:t>Ответ на претензию направляется адресату заказным письмом либо вручается полномочным представителям под расписку.</w:t>
      </w:r>
    </w:p>
    <w:p w:rsidR="00885B2E" w:rsidRDefault="00885B2E" w:rsidP="00885B2E">
      <w:pPr>
        <w:numPr>
          <w:ilvl w:val="2"/>
          <w:numId w:val="12"/>
        </w:numPr>
        <w:tabs>
          <w:tab w:val="num" w:pos="0"/>
        </w:tabs>
        <w:spacing w:before="48" w:after="48"/>
        <w:ind w:left="0" w:right="22" w:firstLine="0"/>
        <w:jc w:val="both"/>
        <w:rPr>
          <w:sz w:val="22"/>
          <w:szCs w:val="22"/>
        </w:rPr>
      </w:pPr>
      <w:r>
        <w:rPr>
          <w:sz w:val="22"/>
          <w:szCs w:val="22"/>
        </w:rPr>
        <w:t>В ответе на претензию указываются:</w:t>
      </w:r>
    </w:p>
    <w:p w:rsidR="00885B2E" w:rsidRDefault="00885B2E" w:rsidP="00885B2E">
      <w:pPr>
        <w:pStyle w:val="ConsPlusNormal"/>
        <w:widowControl/>
        <w:numPr>
          <w:ilvl w:val="0"/>
          <w:numId w:val="14"/>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885B2E" w:rsidRDefault="00885B2E" w:rsidP="00885B2E">
      <w:pPr>
        <w:pStyle w:val="ConsPlusNormal"/>
        <w:widowControl/>
        <w:numPr>
          <w:ilvl w:val="0"/>
          <w:numId w:val="14"/>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885B2E" w:rsidRDefault="00885B2E" w:rsidP="00885B2E">
      <w:pPr>
        <w:pStyle w:val="ConsPlusNormal"/>
        <w:widowControl/>
        <w:numPr>
          <w:ilvl w:val="0"/>
          <w:numId w:val="14"/>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перечень прилагаемых к ответу на претензию документов, других доказательств.</w:t>
      </w:r>
    </w:p>
    <w:p w:rsidR="00885B2E" w:rsidRDefault="00885B2E" w:rsidP="00885B2E">
      <w:pPr>
        <w:numPr>
          <w:ilvl w:val="2"/>
          <w:numId w:val="12"/>
        </w:numPr>
        <w:tabs>
          <w:tab w:val="num" w:pos="0"/>
        </w:tabs>
        <w:spacing w:before="48" w:after="48"/>
        <w:ind w:left="0" w:right="22" w:firstLine="0"/>
        <w:jc w:val="both"/>
        <w:rPr>
          <w:sz w:val="22"/>
          <w:szCs w:val="22"/>
        </w:rPr>
      </w:pPr>
      <w:r>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885B2E" w:rsidRDefault="00885B2E" w:rsidP="00885B2E">
      <w:pPr>
        <w:numPr>
          <w:ilvl w:val="2"/>
          <w:numId w:val="12"/>
        </w:numPr>
        <w:tabs>
          <w:tab w:val="num" w:pos="0"/>
        </w:tabs>
        <w:spacing w:before="48" w:after="48"/>
        <w:ind w:left="0" w:right="22" w:firstLine="0"/>
        <w:jc w:val="both"/>
        <w:rPr>
          <w:sz w:val="22"/>
          <w:szCs w:val="22"/>
        </w:rPr>
      </w:pPr>
      <w:r>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885B2E" w:rsidRDefault="00885B2E" w:rsidP="00885B2E">
      <w:pPr>
        <w:numPr>
          <w:ilvl w:val="1"/>
          <w:numId w:val="12"/>
        </w:numPr>
        <w:tabs>
          <w:tab w:val="num" w:pos="0"/>
        </w:tabs>
        <w:spacing w:before="48" w:after="48"/>
        <w:ind w:left="0" w:right="22" w:firstLine="0"/>
        <w:jc w:val="both"/>
        <w:rPr>
          <w:sz w:val="22"/>
          <w:szCs w:val="22"/>
        </w:rPr>
      </w:pPr>
      <w:r>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885B2E" w:rsidRDefault="00885B2E" w:rsidP="00885B2E">
      <w:pPr>
        <w:numPr>
          <w:ilvl w:val="0"/>
          <w:numId w:val="6"/>
        </w:numPr>
        <w:tabs>
          <w:tab w:val="num" w:pos="0"/>
        </w:tabs>
        <w:spacing w:before="48" w:after="48"/>
        <w:ind w:left="0" w:right="22" w:firstLine="0"/>
        <w:jc w:val="center"/>
        <w:rPr>
          <w:b/>
          <w:sz w:val="22"/>
          <w:szCs w:val="22"/>
        </w:rPr>
      </w:pPr>
      <w:r>
        <w:rPr>
          <w:b/>
          <w:sz w:val="22"/>
          <w:szCs w:val="22"/>
        </w:rPr>
        <w:t>Прочие условия</w:t>
      </w:r>
    </w:p>
    <w:p w:rsidR="00885B2E" w:rsidRDefault="00885B2E" w:rsidP="00885B2E">
      <w:pPr>
        <w:spacing w:before="48" w:after="48"/>
        <w:ind w:right="22"/>
        <w:jc w:val="center"/>
        <w:rPr>
          <w:b/>
          <w:sz w:val="22"/>
          <w:szCs w:val="22"/>
        </w:rPr>
      </w:pPr>
    </w:p>
    <w:p w:rsidR="00885B2E" w:rsidRDefault="00885B2E" w:rsidP="00885B2E">
      <w:pPr>
        <w:pStyle w:val="a5"/>
        <w:numPr>
          <w:ilvl w:val="1"/>
          <w:numId w:val="19"/>
        </w:numPr>
        <w:tabs>
          <w:tab w:val="num" w:pos="0"/>
        </w:tabs>
        <w:spacing w:before="48" w:after="48"/>
        <w:ind w:left="0" w:right="23" w:firstLine="0"/>
        <w:jc w:val="both"/>
        <w:rPr>
          <w:color w:val="1D1B11"/>
          <w:sz w:val="21"/>
          <w:szCs w:val="21"/>
        </w:rPr>
      </w:pPr>
      <w:r>
        <w:rPr>
          <w:color w:val="1D1B11"/>
          <w:sz w:val="21"/>
          <w:szCs w:val="21"/>
        </w:rPr>
        <w:t xml:space="preserve">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885B2E" w:rsidRDefault="00885B2E" w:rsidP="00885B2E">
      <w:pPr>
        <w:pStyle w:val="a5"/>
        <w:ind w:right="23"/>
        <w:jc w:val="both"/>
        <w:rPr>
          <w:color w:val="1D1B11"/>
          <w:sz w:val="21"/>
          <w:szCs w:val="21"/>
        </w:rPr>
      </w:pPr>
      <w:proofErr w:type="gramStart"/>
      <w:r>
        <w:rPr>
          <w:color w:val="1D1B11"/>
          <w:sz w:val="21"/>
          <w:szCs w:val="21"/>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Pr>
          <w:color w:val="1D1B11"/>
          <w:sz w:val="21"/>
          <w:szCs w:val="21"/>
        </w:rPr>
        <w:t>Госкорпорации</w:t>
      </w:r>
      <w:proofErr w:type="spellEnd"/>
      <w:r>
        <w:rPr>
          <w:color w:val="1D1B11"/>
          <w:sz w:val="21"/>
          <w:szCs w:val="21"/>
        </w:rPr>
        <w:t xml:space="preserve"> «</w:t>
      </w:r>
      <w:proofErr w:type="spellStart"/>
      <w:r>
        <w:rPr>
          <w:color w:val="1D1B11"/>
          <w:sz w:val="21"/>
          <w:szCs w:val="21"/>
        </w:rPr>
        <w:t>Росатом</w:t>
      </w:r>
      <w:proofErr w:type="spellEnd"/>
      <w:r>
        <w:rPr>
          <w:color w:val="1D1B11"/>
          <w:sz w:val="21"/>
          <w:szCs w:val="21"/>
        </w:rPr>
        <w:t xml:space="preserve">», Федеральной налоговой службе, Минэнерго России, </w:t>
      </w:r>
      <w:proofErr w:type="spellStart"/>
      <w:r>
        <w:rPr>
          <w:color w:val="1D1B11"/>
          <w:sz w:val="21"/>
          <w:szCs w:val="21"/>
        </w:rPr>
        <w:t>Росфинмониторингу</w:t>
      </w:r>
      <w:proofErr w:type="spellEnd"/>
      <w:r>
        <w:rPr>
          <w:color w:val="1D1B11"/>
          <w:sz w:val="21"/>
          <w:szCs w:val="21"/>
        </w:rPr>
        <w:t>, Правительству Российской Федерации) и в последующем обрабатываться</w:t>
      </w:r>
      <w:proofErr w:type="gramEnd"/>
      <w:r>
        <w:rPr>
          <w:color w:val="1D1B11"/>
          <w:sz w:val="21"/>
          <w:szCs w:val="21"/>
        </w:rPr>
        <w:t xml:space="preserve"> такими органами (далее – Раскрытие).</w:t>
      </w:r>
    </w:p>
    <w:p w:rsidR="00885B2E" w:rsidRDefault="00885B2E" w:rsidP="00885B2E">
      <w:pPr>
        <w:pStyle w:val="a5"/>
        <w:ind w:right="23"/>
        <w:jc w:val="both"/>
        <w:rPr>
          <w:color w:val="1D1B11"/>
          <w:sz w:val="21"/>
          <w:szCs w:val="21"/>
        </w:rPr>
      </w:pPr>
      <w:r>
        <w:rPr>
          <w:color w:val="1D1B11"/>
          <w:sz w:val="21"/>
          <w:szCs w:val="21"/>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85B2E" w:rsidRDefault="00885B2E" w:rsidP="00885B2E">
      <w:pPr>
        <w:ind w:right="-186"/>
        <w:jc w:val="both"/>
        <w:rPr>
          <w:color w:val="1D1B11"/>
          <w:sz w:val="21"/>
          <w:szCs w:val="21"/>
        </w:rPr>
      </w:pPr>
      <w:r>
        <w:rPr>
          <w:color w:val="1D1B11"/>
          <w:sz w:val="21"/>
          <w:szCs w:val="21"/>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85B2E" w:rsidRDefault="00885B2E" w:rsidP="00885B2E">
      <w:pPr>
        <w:tabs>
          <w:tab w:val="left" w:pos="0"/>
          <w:tab w:val="left" w:pos="1204"/>
        </w:tabs>
        <w:ind w:right="153"/>
        <w:jc w:val="both"/>
        <w:rPr>
          <w:sz w:val="21"/>
          <w:szCs w:val="21"/>
        </w:rPr>
      </w:pPr>
      <w:r>
        <w:rPr>
          <w:sz w:val="21"/>
          <w:szCs w:val="21"/>
        </w:rPr>
        <w:t xml:space="preserve">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Pr>
          <w:sz w:val="21"/>
          <w:szCs w:val="21"/>
        </w:rPr>
        <w:lastRenderedPageBreak/>
        <w:t>запроса цен, определяемой по данным бухгалтерской (финансовой) отчетности за истекший период (год, квартал/полугодие/9 месяцев текущего года);</w:t>
      </w:r>
    </w:p>
    <w:p w:rsidR="00885B2E" w:rsidRDefault="00885B2E" w:rsidP="00885B2E">
      <w:pPr>
        <w:tabs>
          <w:tab w:val="left" w:pos="0"/>
          <w:tab w:val="left" w:pos="1204"/>
        </w:tabs>
        <w:ind w:right="153"/>
        <w:jc w:val="both"/>
        <w:rPr>
          <w:sz w:val="21"/>
          <w:szCs w:val="21"/>
        </w:rPr>
      </w:pPr>
      <w:r>
        <w:rPr>
          <w:sz w:val="21"/>
          <w:szCs w:val="21"/>
        </w:rPr>
        <w:t xml:space="preserve">13.3 Поставщик  обязуется не позднее пятнадцати дней </w:t>
      </w:r>
      <w:proofErr w:type="gramStart"/>
      <w:r>
        <w:rPr>
          <w:sz w:val="21"/>
          <w:szCs w:val="21"/>
        </w:rPr>
        <w:t>с даты заключения</w:t>
      </w:r>
      <w:proofErr w:type="gramEnd"/>
      <w:r>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885B2E" w:rsidRDefault="00885B2E" w:rsidP="00885B2E">
      <w:pPr>
        <w:tabs>
          <w:tab w:val="left" w:pos="0"/>
          <w:tab w:val="left" w:pos="1204"/>
        </w:tabs>
        <w:ind w:right="153"/>
        <w:jc w:val="both"/>
        <w:rPr>
          <w:sz w:val="21"/>
          <w:szCs w:val="21"/>
        </w:rPr>
      </w:pPr>
      <w:r>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885B2E" w:rsidRDefault="00885B2E" w:rsidP="00885B2E">
      <w:pPr>
        <w:tabs>
          <w:tab w:val="left" w:pos="0"/>
          <w:tab w:val="left" w:pos="1204"/>
        </w:tabs>
        <w:ind w:right="153"/>
        <w:jc w:val="both"/>
        <w:rPr>
          <w:sz w:val="21"/>
          <w:szCs w:val="21"/>
        </w:rPr>
      </w:pPr>
      <w:r>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85B2E" w:rsidRDefault="00885B2E" w:rsidP="00885B2E">
      <w:pPr>
        <w:tabs>
          <w:tab w:val="left" w:pos="0"/>
          <w:tab w:val="left" w:pos="1204"/>
        </w:tabs>
        <w:ind w:right="153"/>
        <w:jc w:val="both"/>
        <w:rPr>
          <w:sz w:val="21"/>
          <w:szCs w:val="21"/>
        </w:rPr>
      </w:pPr>
      <w:r>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Pr>
          <w:sz w:val="21"/>
          <w:szCs w:val="21"/>
        </w:rPr>
        <w:t>и-</w:t>
      </w:r>
      <w:proofErr w:type="gramEnd"/>
      <w:r>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885B2E" w:rsidRDefault="00885B2E" w:rsidP="00885B2E">
      <w:pPr>
        <w:tabs>
          <w:tab w:val="left" w:pos="0"/>
          <w:tab w:val="left" w:pos="1204"/>
        </w:tabs>
        <w:ind w:right="153"/>
        <w:jc w:val="both"/>
        <w:rPr>
          <w:color w:val="1D1B11"/>
          <w:sz w:val="21"/>
          <w:szCs w:val="21"/>
        </w:rPr>
      </w:pPr>
      <w:r>
        <w:rPr>
          <w:sz w:val="21"/>
          <w:szCs w:val="21"/>
        </w:rPr>
        <w:t>13.4</w:t>
      </w:r>
      <w:proofErr w:type="gramStart"/>
      <w:r>
        <w:rPr>
          <w:sz w:val="21"/>
          <w:szCs w:val="21"/>
        </w:rPr>
        <w:t xml:space="preserve">  В</w:t>
      </w:r>
      <w:proofErr w:type="gramEnd"/>
      <w:r>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13.2 Покупатель вправе расторгнуть договор.</w:t>
      </w:r>
    </w:p>
    <w:p w:rsidR="00885B2E" w:rsidRDefault="00885B2E" w:rsidP="00885B2E">
      <w:pPr>
        <w:pStyle w:val="a5"/>
        <w:tabs>
          <w:tab w:val="num" w:pos="709"/>
        </w:tabs>
        <w:spacing w:before="48" w:after="48"/>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885B2E" w:rsidRDefault="00885B2E" w:rsidP="00885B2E">
      <w:pPr>
        <w:pStyle w:val="a5"/>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885B2E" w:rsidRDefault="00885B2E" w:rsidP="00885B2E">
      <w:pPr>
        <w:pStyle w:val="a5"/>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885B2E" w:rsidRDefault="00885B2E" w:rsidP="00885B2E">
      <w:pPr>
        <w:pStyle w:val="a5"/>
        <w:tabs>
          <w:tab w:val="num" w:pos="709"/>
        </w:tabs>
        <w:spacing w:before="48" w:after="48"/>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885B2E" w:rsidRDefault="00885B2E" w:rsidP="00885B2E">
      <w:pPr>
        <w:pStyle w:val="a5"/>
        <w:tabs>
          <w:tab w:val="num" w:pos="709"/>
        </w:tabs>
        <w:spacing w:before="48" w:after="48"/>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885B2E" w:rsidRDefault="00885B2E" w:rsidP="00885B2E">
      <w:pPr>
        <w:pStyle w:val="a5"/>
        <w:tabs>
          <w:tab w:val="num" w:pos="709"/>
        </w:tabs>
        <w:spacing w:before="48" w:after="48"/>
        <w:jc w:val="both"/>
        <w:rPr>
          <w:sz w:val="21"/>
        </w:rPr>
      </w:pPr>
    </w:p>
    <w:p w:rsidR="00885B2E" w:rsidRDefault="00885B2E" w:rsidP="00885B2E">
      <w:pPr>
        <w:numPr>
          <w:ilvl w:val="0"/>
          <w:numId w:val="6"/>
        </w:numPr>
        <w:spacing w:before="48" w:after="48"/>
        <w:ind w:right="23" w:firstLine="0"/>
        <w:jc w:val="center"/>
        <w:outlineLvl w:val="0"/>
        <w:rPr>
          <w:b/>
          <w:sz w:val="22"/>
          <w:szCs w:val="22"/>
        </w:rPr>
      </w:pPr>
      <w:r>
        <w:rPr>
          <w:b/>
          <w:sz w:val="22"/>
          <w:szCs w:val="22"/>
        </w:rPr>
        <w:t>Срок действия договора</w:t>
      </w:r>
    </w:p>
    <w:p w:rsidR="00885B2E" w:rsidRDefault="00885B2E" w:rsidP="00885B2E">
      <w:pPr>
        <w:spacing w:before="48" w:after="48"/>
        <w:ind w:left="720" w:right="23"/>
        <w:jc w:val="center"/>
        <w:outlineLvl w:val="0"/>
        <w:rPr>
          <w:b/>
          <w:sz w:val="22"/>
          <w:szCs w:val="22"/>
        </w:rPr>
      </w:pPr>
    </w:p>
    <w:p w:rsidR="00885B2E" w:rsidRDefault="00885B2E" w:rsidP="00885B2E">
      <w:pPr>
        <w:numPr>
          <w:ilvl w:val="1"/>
          <w:numId w:val="15"/>
        </w:numPr>
        <w:tabs>
          <w:tab w:val="clear" w:pos="375"/>
          <w:tab w:val="left" w:pos="709"/>
        </w:tabs>
        <w:spacing w:before="48" w:after="48"/>
        <w:ind w:left="0" w:right="22" w:firstLine="0"/>
        <w:jc w:val="both"/>
        <w:rPr>
          <w:sz w:val="22"/>
          <w:szCs w:val="22"/>
        </w:rPr>
      </w:pPr>
      <w:r w:rsidRPr="00B838B4">
        <w:rPr>
          <w:sz w:val="22"/>
          <w:szCs w:val="22"/>
        </w:rPr>
        <w:t xml:space="preserve">Настоящий Договор вступает в силу с момента подписания </w:t>
      </w:r>
      <w:r>
        <w:rPr>
          <w:sz w:val="22"/>
          <w:szCs w:val="22"/>
        </w:rPr>
        <w:t>Договора с обеих сторон</w:t>
      </w:r>
      <w:r w:rsidRPr="00B838B4">
        <w:rPr>
          <w:sz w:val="22"/>
          <w:szCs w:val="22"/>
        </w:rPr>
        <w:t xml:space="preserve"> и действует до 3</w:t>
      </w:r>
      <w:r>
        <w:rPr>
          <w:sz w:val="22"/>
          <w:szCs w:val="22"/>
        </w:rPr>
        <w:t>1</w:t>
      </w:r>
      <w:r w:rsidRPr="00B838B4">
        <w:rPr>
          <w:sz w:val="22"/>
          <w:szCs w:val="22"/>
        </w:rPr>
        <w:t>.12.201</w:t>
      </w:r>
      <w:r>
        <w:rPr>
          <w:sz w:val="22"/>
          <w:szCs w:val="22"/>
        </w:rPr>
        <w:t>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885B2E" w:rsidRDefault="00885B2E" w:rsidP="00885B2E">
      <w:pPr>
        <w:tabs>
          <w:tab w:val="left" w:pos="709"/>
        </w:tabs>
        <w:spacing w:before="48" w:after="48"/>
        <w:ind w:right="22"/>
        <w:jc w:val="both"/>
        <w:rPr>
          <w:sz w:val="22"/>
          <w:szCs w:val="22"/>
        </w:rPr>
      </w:pPr>
    </w:p>
    <w:p w:rsidR="00885B2E" w:rsidRDefault="00885B2E" w:rsidP="00885B2E">
      <w:pPr>
        <w:pStyle w:val="aa"/>
        <w:numPr>
          <w:ilvl w:val="0"/>
          <w:numId w:val="6"/>
        </w:numPr>
        <w:tabs>
          <w:tab w:val="num" w:pos="1701"/>
          <w:tab w:val="num" w:pos="2340"/>
        </w:tabs>
        <w:snapToGrid w:val="0"/>
        <w:spacing w:line="240" w:lineRule="auto"/>
        <w:ind w:firstLine="0"/>
        <w:jc w:val="center"/>
      </w:pPr>
      <w:r>
        <w:rPr>
          <w:b/>
        </w:rPr>
        <w:t>Порядок взаимодействия сторон</w:t>
      </w:r>
    </w:p>
    <w:p w:rsidR="00885B2E" w:rsidRDefault="00885B2E" w:rsidP="00885B2E">
      <w:pPr>
        <w:pStyle w:val="aa"/>
        <w:tabs>
          <w:tab w:val="clear" w:pos="1134"/>
          <w:tab w:val="num" w:pos="1701"/>
          <w:tab w:val="num" w:pos="2340"/>
        </w:tabs>
        <w:spacing w:line="240" w:lineRule="auto"/>
        <w:ind w:left="720" w:firstLine="0"/>
        <w:jc w:val="center"/>
      </w:pPr>
    </w:p>
    <w:p w:rsidR="00885B2E" w:rsidRDefault="00885B2E" w:rsidP="00885B2E">
      <w:pPr>
        <w:numPr>
          <w:ilvl w:val="1"/>
          <w:numId w:val="16"/>
        </w:numPr>
        <w:tabs>
          <w:tab w:val="clear" w:pos="360"/>
          <w:tab w:val="left" w:pos="709"/>
        </w:tabs>
        <w:spacing w:before="48" w:after="48"/>
        <w:ind w:left="0" w:right="23" w:firstLine="0"/>
        <w:jc w:val="both"/>
        <w:rPr>
          <w:spacing w:val="-8"/>
          <w:sz w:val="22"/>
          <w:szCs w:val="22"/>
        </w:rPr>
      </w:pPr>
      <w:r>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885B2E" w:rsidRDefault="00885B2E" w:rsidP="00885B2E">
      <w:pPr>
        <w:tabs>
          <w:tab w:val="left" w:pos="709"/>
        </w:tabs>
        <w:spacing w:before="48" w:after="48"/>
        <w:ind w:right="23"/>
        <w:jc w:val="both"/>
        <w:rPr>
          <w:spacing w:val="-8"/>
          <w:sz w:val="22"/>
          <w:szCs w:val="22"/>
        </w:rPr>
      </w:pPr>
      <w:r>
        <w:rPr>
          <w:sz w:val="22"/>
          <w:szCs w:val="22"/>
        </w:rPr>
        <w:lastRenderedPageBreak/>
        <w:t>подлинных документов</w:t>
      </w:r>
      <w:r>
        <w:rPr>
          <w:rStyle w:val="ae"/>
          <w:sz w:val="22"/>
          <w:szCs w:val="22"/>
        </w:rPr>
        <w:footnoteReference w:id="2"/>
      </w:r>
      <w:r>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885B2E" w:rsidRDefault="00885B2E" w:rsidP="00885B2E">
      <w:pPr>
        <w:numPr>
          <w:ilvl w:val="0"/>
          <w:numId w:val="17"/>
        </w:numPr>
        <w:tabs>
          <w:tab w:val="num" w:pos="1260"/>
        </w:tabs>
        <w:spacing w:before="48" w:after="48"/>
        <w:ind w:left="0" w:firstLine="0"/>
        <w:rPr>
          <w:spacing w:val="-8"/>
          <w:sz w:val="22"/>
          <w:szCs w:val="22"/>
          <w:u w:val="single"/>
        </w:rPr>
      </w:pPr>
      <w:r>
        <w:rPr>
          <w:sz w:val="22"/>
          <w:szCs w:val="22"/>
        </w:rPr>
        <w:t xml:space="preserve">со стороны Поставщика: </w:t>
      </w:r>
    </w:p>
    <w:p w:rsidR="00885B2E" w:rsidRDefault="00885B2E" w:rsidP="00885B2E">
      <w:pPr>
        <w:numPr>
          <w:ilvl w:val="0"/>
          <w:numId w:val="17"/>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Литвиненко Елена Михайловна,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383-23-49</w:t>
      </w:r>
    </w:p>
    <w:p w:rsidR="00885B2E" w:rsidRDefault="00885B2E" w:rsidP="00885B2E">
      <w:pPr>
        <w:numPr>
          <w:ilvl w:val="1"/>
          <w:numId w:val="16"/>
        </w:numPr>
        <w:tabs>
          <w:tab w:val="clear" w:pos="360"/>
          <w:tab w:val="left" w:pos="709"/>
        </w:tabs>
        <w:spacing w:before="48" w:after="48"/>
        <w:ind w:left="0" w:right="23" w:firstLine="0"/>
        <w:jc w:val="both"/>
        <w:rPr>
          <w:sz w:val="22"/>
          <w:szCs w:val="22"/>
        </w:rPr>
      </w:pPr>
      <w:r>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Pr>
          <w:sz w:val="22"/>
          <w:szCs w:val="22"/>
        </w:rPr>
        <w:t>c</w:t>
      </w:r>
      <w:proofErr w:type="spellEnd"/>
      <w:r>
        <w:rPr>
          <w:sz w:val="22"/>
          <w:szCs w:val="22"/>
        </w:rPr>
        <w:t xml:space="preserve"> «уведомлением о вручении», либо курьерской доставкой.</w:t>
      </w:r>
    </w:p>
    <w:p w:rsidR="00885B2E" w:rsidRDefault="00885B2E" w:rsidP="00885B2E">
      <w:pPr>
        <w:numPr>
          <w:ilvl w:val="1"/>
          <w:numId w:val="16"/>
        </w:numPr>
        <w:tabs>
          <w:tab w:val="clear" w:pos="360"/>
          <w:tab w:val="left" w:pos="709"/>
        </w:tabs>
        <w:spacing w:before="48" w:after="48"/>
        <w:ind w:left="0" w:right="23" w:firstLine="0"/>
        <w:jc w:val="both"/>
        <w:rPr>
          <w:sz w:val="22"/>
          <w:szCs w:val="22"/>
        </w:rPr>
      </w:pPr>
      <w:r>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885B2E" w:rsidRDefault="00885B2E" w:rsidP="00885B2E">
      <w:pPr>
        <w:numPr>
          <w:ilvl w:val="1"/>
          <w:numId w:val="16"/>
        </w:numPr>
        <w:tabs>
          <w:tab w:val="clear" w:pos="360"/>
          <w:tab w:val="left" w:pos="709"/>
        </w:tabs>
        <w:spacing w:before="48" w:after="48"/>
        <w:ind w:left="0" w:right="23" w:firstLine="0"/>
        <w:jc w:val="both"/>
        <w:rPr>
          <w:sz w:val="22"/>
          <w:szCs w:val="22"/>
        </w:rPr>
      </w:pPr>
      <w:r>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885B2E" w:rsidRDefault="00885B2E" w:rsidP="00885B2E">
      <w:pPr>
        <w:numPr>
          <w:ilvl w:val="0"/>
          <w:numId w:val="17"/>
        </w:numPr>
        <w:tabs>
          <w:tab w:val="num" w:pos="1260"/>
        </w:tabs>
        <w:spacing w:before="48" w:after="48"/>
        <w:ind w:left="0" w:firstLine="0"/>
        <w:rPr>
          <w:sz w:val="22"/>
          <w:szCs w:val="22"/>
        </w:rPr>
      </w:pPr>
      <w:r>
        <w:rPr>
          <w:sz w:val="22"/>
          <w:szCs w:val="22"/>
        </w:rPr>
        <w:t>со стороны Поставщика:</w:t>
      </w:r>
    </w:p>
    <w:p w:rsidR="00885B2E" w:rsidRDefault="00885B2E" w:rsidP="00885B2E">
      <w:pPr>
        <w:numPr>
          <w:ilvl w:val="0"/>
          <w:numId w:val="17"/>
        </w:numPr>
        <w:tabs>
          <w:tab w:val="num" w:pos="1260"/>
        </w:tabs>
        <w:spacing w:before="48" w:after="48"/>
        <w:ind w:left="0" w:firstLine="0"/>
        <w:rPr>
          <w:sz w:val="22"/>
          <w:szCs w:val="22"/>
        </w:rPr>
      </w:pPr>
      <w:r>
        <w:rPr>
          <w:sz w:val="22"/>
          <w:szCs w:val="22"/>
        </w:rPr>
        <w:t xml:space="preserve">со стороны Покупателя:  Литвиненко Елена Михайловна,  </w:t>
      </w:r>
      <w:proofErr w:type="spellStart"/>
      <w:r>
        <w:rPr>
          <w:sz w:val="22"/>
          <w:szCs w:val="22"/>
        </w:rPr>
        <w:t>конт</w:t>
      </w:r>
      <w:proofErr w:type="spellEnd"/>
      <w:r>
        <w:rPr>
          <w:sz w:val="22"/>
          <w:szCs w:val="22"/>
        </w:rPr>
        <w:t>. тел. (343) 383-23-49</w:t>
      </w:r>
    </w:p>
    <w:p w:rsidR="00885B2E" w:rsidRDefault="00885B2E" w:rsidP="00885B2E">
      <w:pPr>
        <w:spacing w:before="48" w:after="48"/>
        <w:rPr>
          <w:sz w:val="22"/>
          <w:szCs w:val="22"/>
        </w:rPr>
      </w:pPr>
    </w:p>
    <w:p w:rsidR="00885B2E" w:rsidRDefault="00885B2E" w:rsidP="00885B2E">
      <w:pPr>
        <w:numPr>
          <w:ilvl w:val="0"/>
          <w:numId w:val="6"/>
        </w:numPr>
        <w:spacing w:before="48" w:after="48"/>
        <w:ind w:firstLine="0"/>
        <w:jc w:val="center"/>
        <w:rPr>
          <w:b/>
          <w:sz w:val="22"/>
          <w:szCs w:val="22"/>
        </w:rPr>
      </w:pPr>
      <w:r>
        <w:rPr>
          <w:b/>
          <w:sz w:val="22"/>
          <w:szCs w:val="22"/>
        </w:rPr>
        <w:t>Заключительные положения</w:t>
      </w:r>
    </w:p>
    <w:p w:rsidR="00885B2E" w:rsidRDefault="00885B2E" w:rsidP="00885B2E">
      <w:pPr>
        <w:spacing w:before="48" w:after="48"/>
        <w:ind w:left="720"/>
        <w:jc w:val="center"/>
        <w:rPr>
          <w:b/>
          <w:sz w:val="22"/>
          <w:szCs w:val="22"/>
        </w:rPr>
      </w:pPr>
    </w:p>
    <w:p w:rsidR="00885B2E" w:rsidRDefault="00885B2E" w:rsidP="00885B2E">
      <w:pPr>
        <w:tabs>
          <w:tab w:val="left" w:pos="709"/>
        </w:tabs>
        <w:spacing w:before="48" w:after="48"/>
        <w:ind w:right="23"/>
        <w:jc w:val="both"/>
        <w:rPr>
          <w:sz w:val="22"/>
          <w:szCs w:val="22"/>
        </w:rPr>
      </w:pPr>
      <w:r>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885B2E" w:rsidRDefault="00885B2E" w:rsidP="00885B2E">
      <w:pPr>
        <w:tabs>
          <w:tab w:val="left" w:pos="709"/>
        </w:tabs>
        <w:spacing w:before="48" w:after="48"/>
        <w:ind w:right="23"/>
        <w:jc w:val="both"/>
        <w:rPr>
          <w:sz w:val="22"/>
          <w:szCs w:val="22"/>
        </w:rPr>
      </w:pPr>
      <w:r>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p>
    <w:p w:rsidR="00885B2E" w:rsidRDefault="00885B2E" w:rsidP="00885B2E">
      <w:pPr>
        <w:tabs>
          <w:tab w:val="left" w:pos="709"/>
        </w:tabs>
        <w:spacing w:before="48" w:after="48"/>
        <w:ind w:right="23"/>
        <w:jc w:val="both"/>
        <w:rPr>
          <w:sz w:val="22"/>
          <w:szCs w:val="22"/>
        </w:rPr>
      </w:pPr>
      <w:r>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885B2E" w:rsidRDefault="00885B2E" w:rsidP="00885B2E">
      <w:pPr>
        <w:spacing w:before="48" w:after="48"/>
        <w:ind w:left="540" w:right="22"/>
        <w:jc w:val="center"/>
        <w:outlineLvl w:val="0"/>
        <w:rPr>
          <w:b/>
          <w:sz w:val="22"/>
          <w:szCs w:val="22"/>
        </w:rPr>
      </w:pPr>
    </w:p>
    <w:p w:rsidR="00885B2E" w:rsidRDefault="00885B2E" w:rsidP="00885B2E">
      <w:pPr>
        <w:numPr>
          <w:ilvl w:val="0"/>
          <w:numId w:val="6"/>
        </w:numPr>
        <w:spacing w:before="48" w:after="48"/>
        <w:ind w:right="22" w:firstLine="0"/>
        <w:jc w:val="center"/>
        <w:outlineLvl w:val="0"/>
        <w:rPr>
          <w:b/>
          <w:sz w:val="22"/>
          <w:szCs w:val="22"/>
        </w:rPr>
      </w:pPr>
      <w:r>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885B2E" w:rsidTr="009163A7">
        <w:trPr>
          <w:cantSplit/>
          <w:trHeight w:val="1947"/>
        </w:trPr>
        <w:tc>
          <w:tcPr>
            <w:tcW w:w="4819" w:type="dxa"/>
          </w:tcPr>
          <w:p w:rsidR="00885B2E" w:rsidRDefault="00885B2E" w:rsidP="009163A7">
            <w:pPr>
              <w:pStyle w:val="a5"/>
              <w:spacing w:before="48" w:after="48"/>
              <w:ind w:left="540" w:right="22"/>
              <w:rPr>
                <w:b/>
                <w:sz w:val="21"/>
              </w:rPr>
            </w:pPr>
            <w:r>
              <w:rPr>
                <w:b/>
                <w:sz w:val="21"/>
              </w:rPr>
              <w:t>ПОКУПАТЕЛЬ</w:t>
            </w:r>
          </w:p>
          <w:p w:rsidR="00885B2E" w:rsidRDefault="00885B2E" w:rsidP="009163A7">
            <w:pPr>
              <w:pStyle w:val="a5"/>
              <w:spacing w:before="48" w:after="48"/>
              <w:ind w:left="540" w:right="22"/>
              <w:rPr>
                <w:b/>
                <w:sz w:val="21"/>
                <w:u w:val="single"/>
              </w:rPr>
            </w:pPr>
            <w:r>
              <w:rPr>
                <w:b/>
                <w:sz w:val="21"/>
                <w:u w:val="single"/>
              </w:rPr>
              <w:t>ФГУП УЭМЗ</w:t>
            </w:r>
          </w:p>
          <w:p w:rsidR="00885B2E" w:rsidRDefault="00885B2E" w:rsidP="009163A7">
            <w:pPr>
              <w:pStyle w:val="a5"/>
              <w:spacing w:before="48" w:after="48"/>
              <w:ind w:left="540" w:right="22"/>
              <w:rPr>
                <w:sz w:val="21"/>
              </w:rPr>
            </w:pPr>
            <w:r>
              <w:rPr>
                <w:sz w:val="21"/>
                <w:u w:val="single"/>
              </w:rPr>
              <w:t>Юридический адрес</w:t>
            </w:r>
            <w:r>
              <w:rPr>
                <w:sz w:val="21"/>
              </w:rPr>
              <w:t>:</w:t>
            </w:r>
          </w:p>
          <w:p w:rsidR="00885B2E" w:rsidRDefault="00885B2E" w:rsidP="009163A7">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885B2E" w:rsidRDefault="00885B2E" w:rsidP="009163A7">
            <w:pPr>
              <w:pStyle w:val="a5"/>
              <w:spacing w:before="48" w:after="48"/>
              <w:ind w:left="540" w:right="-2"/>
              <w:rPr>
                <w:sz w:val="21"/>
                <w:u w:val="single"/>
              </w:rPr>
            </w:pPr>
            <w:r>
              <w:rPr>
                <w:sz w:val="21"/>
                <w:u w:val="single"/>
              </w:rPr>
              <w:t>ИНН 6608004641 / КПП 667001001</w:t>
            </w:r>
          </w:p>
          <w:p w:rsidR="00885B2E" w:rsidRDefault="00885B2E" w:rsidP="009163A7">
            <w:pPr>
              <w:spacing w:before="48" w:after="48"/>
              <w:ind w:left="540" w:right="-2"/>
              <w:rPr>
                <w:sz w:val="21"/>
              </w:rPr>
            </w:pPr>
            <w:r>
              <w:rPr>
                <w:sz w:val="21"/>
                <w:u w:val="single"/>
              </w:rPr>
              <w:t>Банковские реквизиты</w:t>
            </w:r>
            <w:r>
              <w:rPr>
                <w:sz w:val="21"/>
              </w:rPr>
              <w:t>:</w:t>
            </w:r>
          </w:p>
          <w:p w:rsidR="00885B2E" w:rsidRDefault="00885B2E" w:rsidP="009163A7">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885B2E" w:rsidRDefault="00885B2E" w:rsidP="009163A7">
            <w:pPr>
              <w:spacing w:before="48" w:after="48"/>
              <w:ind w:left="540" w:right="-2"/>
              <w:rPr>
                <w:sz w:val="21"/>
              </w:rPr>
            </w:pPr>
            <w:r>
              <w:rPr>
                <w:sz w:val="21"/>
              </w:rPr>
              <w:t>К/с 30101810400000000952</w:t>
            </w:r>
          </w:p>
          <w:p w:rsidR="00885B2E" w:rsidRDefault="00885B2E" w:rsidP="009163A7">
            <w:pPr>
              <w:spacing w:before="48" w:after="48"/>
              <w:ind w:left="540" w:right="-2"/>
              <w:rPr>
                <w:sz w:val="21"/>
              </w:rPr>
            </w:pPr>
            <w:r>
              <w:rPr>
                <w:sz w:val="21"/>
              </w:rPr>
              <w:t>БИК 046577952</w:t>
            </w:r>
          </w:p>
          <w:p w:rsidR="00885B2E" w:rsidRDefault="00885B2E" w:rsidP="009163A7">
            <w:pPr>
              <w:pStyle w:val="a5"/>
              <w:spacing w:before="48" w:after="48"/>
              <w:ind w:left="540" w:right="22"/>
              <w:rPr>
                <w:sz w:val="21"/>
              </w:rPr>
            </w:pPr>
          </w:p>
          <w:p w:rsidR="00885B2E" w:rsidRDefault="00885B2E" w:rsidP="009163A7">
            <w:pPr>
              <w:pStyle w:val="a5"/>
              <w:spacing w:before="48" w:after="48"/>
              <w:ind w:left="540" w:right="22"/>
              <w:rPr>
                <w:sz w:val="21"/>
              </w:rPr>
            </w:pPr>
          </w:p>
          <w:p w:rsidR="00885B2E" w:rsidRDefault="00885B2E" w:rsidP="009163A7">
            <w:pPr>
              <w:pStyle w:val="a5"/>
              <w:spacing w:before="48" w:after="48"/>
              <w:ind w:left="540" w:right="22"/>
              <w:rPr>
                <w:sz w:val="21"/>
              </w:rPr>
            </w:pPr>
            <w:r>
              <w:rPr>
                <w:sz w:val="21"/>
              </w:rPr>
              <w:t xml:space="preserve">Генеральный директор  </w:t>
            </w:r>
          </w:p>
          <w:p w:rsidR="00885B2E" w:rsidRDefault="00885B2E" w:rsidP="009163A7">
            <w:pPr>
              <w:pStyle w:val="a5"/>
              <w:spacing w:before="48" w:after="48"/>
              <w:ind w:left="540" w:right="22"/>
              <w:rPr>
                <w:sz w:val="21"/>
              </w:rPr>
            </w:pPr>
          </w:p>
          <w:p w:rsidR="00885B2E" w:rsidRDefault="00885B2E" w:rsidP="009163A7">
            <w:pPr>
              <w:pStyle w:val="a5"/>
              <w:spacing w:before="48" w:after="48"/>
              <w:ind w:left="540" w:right="22"/>
              <w:rPr>
                <w:sz w:val="21"/>
              </w:rPr>
            </w:pPr>
            <w:r>
              <w:rPr>
                <w:sz w:val="21"/>
              </w:rPr>
              <w:t xml:space="preserve">___________________ </w:t>
            </w:r>
            <w:proofErr w:type="spellStart"/>
            <w:r>
              <w:rPr>
                <w:sz w:val="21"/>
              </w:rPr>
              <w:t>К.А.Ковязин</w:t>
            </w:r>
            <w:proofErr w:type="spellEnd"/>
          </w:p>
          <w:p w:rsidR="00885B2E" w:rsidRDefault="00885B2E" w:rsidP="009163A7">
            <w:pPr>
              <w:pStyle w:val="a5"/>
              <w:spacing w:before="48" w:after="48"/>
              <w:ind w:left="540" w:right="22"/>
              <w:rPr>
                <w:sz w:val="21"/>
              </w:rPr>
            </w:pPr>
            <w:r>
              <w:rPr>
                <w:sz w:val="21"/>
              </w:rPr>
              <w:t>М.П.</w:t>
            </w:r>
          </w:p>
        </w:tc>
        <w:tc>
          <w:tcPr>
            <w:tcW w:w="5576" w:type="dxa"/>
          </w:tcPr>
          <w:p w:rsidR="00885B2E" w:rsidRDefault="00885B2E" w:rsidP="009163A7">
            <w:pPr>
              <w:pStyle w:val="a5"/>
              <w:spacing w:before="48" w:after="48"/>
              <w:ind w:left="758" w:right="22"/>
              <w:rPr>
                <w:b/>
                <w:sz w:val="21"/>
              </w:rPr>
            </w:pPr>
            <w:r>
              <w:rPr>
                <w:b/>
                <w:sz w:val="21"/>
              </w:rPr>
              <w:t>ПОСТАВЩИК</w:t>
            </w:r>
          </w:p>
          <w:p w:rsidR="00885B2E" w:rsidRDefault="00885B2E" w:rsidP="009163A7">
            <w:pPr>
              <w:pStyle w:val="a5"/>
              <w:spacing w:before="48" w:after="48"/>
              <w:ind w:left="758" w:right="22"/>
              <w:rPr>
                <w:sz w:val="21"/>
                <w:u w:val="single"/>
              </w:rPr>
            </w:pPr>
          </w:p>
          <w:p w:rsidR="00885B2E" w:rsidRDefault="00885B2E" w:rsidP="009163A7">
            <w:pPr>
              <w:pStyle w:val="a5"/>
              <w:spacing w:before="48" w:after="48"/>
              <w:ind w:left="758" w:right="22"/>
              <w:rPr>
                <w:sz w:val="21"/>
              </w:rPr>
            </w:pPr>
            <w:r>
              <w:rPr>
                <w:sz w:val="21"/>
                <w:u w:val="single"/>
              </w:rPr>
              <w:t>Юридический адрес</w:t>
            </w:r>
            <w:r>
              <w:rPr>
                <w:sz w:val="21"/>
              </w:rPr>
              <w:t xml:space="preserve">: </w:t>
            </w:r>
          </w:p>
          <w:p w:rsidR="00885B2E" w:rsidRDefault="00885B2E" w:rsidP="009163A7">
            <w:pPr>
              <w:pStyle w:val="a5"/>
              <w:spacing w:before="48" w:after="48"/>
              <w:ind w:left="758" w:right="22"/>
              <w:rPr>
                <w:sz w:val="21"/>
              </w:rPr>
            </w:pPr>
            <w:r>
              <w:rPr>
                <w:sz w:val="21"/>
              </w:rPr>
              <w:t xml:space="preserve">ИНН                /КПП </w:t>
            </w:r>
          </w:p>
          <w:p w:rsidR="00885B2E" w:rsidRDefault="00885B2E" w:rsidP="009163A7">
            <w:pPr>
              <w:pStyle w:val="a5"/>
              <w:spacing w:before="48" w:after="48"/>
              <w:ind w:left="758" w:right="22"/>
              <w:rPr>
                <w:sz w:val="21"/>
              </w:rPr>
            </w:pPr>
            <w:r>
              <w:rPr>
                <w:sz w:val="21"/>
                <w:u w:val="single"/>
              </w:rPr>
              <w:t>Банковские реквизиты</w:t>
            </w:r>
            <w:r>
              <w:rPr>
                <w:sz w:val="21"/>
              </w:rPr>
              <w:t>:</w:t>
            </w:r>
          </w:p>
          <w:p w:rsidR="00885B2E" w:rsidRDefault="00885B2E" w:rsidP="009163A7">
            <w:pPr>
              <w:spacing w:before="48" w:after="48"/>
              <w:ind w:left="758" w:right="281"/>
              <w:rPr>
                <w:sz w:val="21"/>
              </w:rPr>
            </w:pPr>
            <w:proofErr w:type="gramStart"/>
            <w:r>
              <w:rPr>
                <w:sz w:val="21"/>
              </w:rPr>
              <w:t>Р</w:t>
            </w:r>
            <w:proofErr w:type="gramEnd"/>
            <w:r>
              <w:rPr>
                <w:sz w:val="21"/>
              </w:rPr>
              <w:t>/с</w:t>
            </w:r>
          </w:p>
          <w:p w:rsidR="00885B2E" w:rsidRDefault="00885B2E" w:rsidP="009163A7">
            <w:pPr>
              <w:spacing w:before="48" w:after="48"/>
              <w:ind w:right="281"/>
              <w:rPr>
                <w:sz w:val="21"/>
              </w:rPr>
            </w:pPr>
            <w:r>
              <w:rPr>
                <w:sz w:val="21"/>
              </w:rPr>
              <w:t xml:space="preserve">              К/с  </w:t>
            </w:r>
          </w:p>
          <w:p w:rsidR="00885B2E" w:rsidRDefault="00885B2E" w:rsidP="009163A7">
            <w:pPr>
              <w:spacing w:before="48" w:after="48"/>
              <w:ind w:right="281"/>
              <w:rPr>
                <w:sz w:val="21"/>
              </w:rPr>
            </w:pPr>
            <w:r>
              <w:rPr>
                <w:sz w:val="21"/>
              </w:rPr>
              <w:t xml:space="preserve">              БИК</w:t>
            </w:r>
          </w:p>
          <w:p w:rsidR="00885B2E" w:rsidRDefault="00885B2E" w:rsidP="009163A7">
            <w:pPr>
              <w:spacing w:before="48" w:after="48"/>
              <w:ind w:right="281"/>
              <w:rPr>
                <w:sz w:val="21"/>
              </w:rPr>
            </w:pPr>
          </w:p>
          <w:p w:rsidR="00885B2E" w:rsidRDefault="00885B2E" w:rsidP="009163A7">
            <w:pPr>
              <w:spacing w:before="48" w:after="48"/>
              <w:ind w:right="281"/>
              <w:rPr>
                <w:sz w:val="21"/>
              </w:rPr>
            </w:pPr>
          </w:p>
          <w:p w:rsidR="00885B2E" w:rsidRDefault="00885B2E" w:rsidP="009163A7">
            <w:pPr>
              <w:spacing w:before="48" w:after="48"/>
              <w:ind w:right="281"/>
              <w:rPr>
                <w:sz w:val="21"/>
              </w:rPr>
            </w:pPr>
            <w:r>
              <w:rPr>
                <w:sz w:val="21"/>
              </w:rPr>
              <w:t xml:space="preserve">           </w:t>
            </w:r>
          </w:p>
          <w:p w:rsidR="00885B2E" w:rsidRDefault="00885B2E" w:rsidP="009163A7">
            <w:pPr>
              <w:spacing w:before="48" w:after="48"/>
              <w:ind w:right="281"/>
              <w:rPr>
                <w:sz w:val="21"/>
              </w:rPr>
            </w:pPr>
            <w:r>
              <w:rPr>
                <w:sz w:val="21"/>
              </w:rPr>
              <w:t xml:space="preserve">              </w:t>
            </w:r>
          </w:p>
          <w:p w:rsidR="00885B2E" w:rsidRDefault="00885B2E" w:rsidP="009163A7">
            <w:pPr>
              <w:spacing w:before="48" w:after="48"/>
              <w:ind w:right="281"/>
              <w:rPr>
                <w:sz w:val="21"/>
              </w:rPr>
            </w:pPr>
            <w:r>
              <w:rPr>
                <w:sz w:val="21"/>
              </w:rPr>
              <w:t xml:space="preserve">              </w:t>
            </w:r>
          </w:p>
          <w:p w:rsidR="00885B2E" w:rsidRDefault="00885B2E" w:rsidP="009163A7">
            <w:pPr>
              <w:spacing w:before="48" w:after="48"/>
              <w:ind w:right="281"/>
              <w:rPr>
                <w:sz w:val="21"/>
              </w:rPr>
            </w:pPr>
            <w:r>
              <w:rPr>
                <w:sz w:val="21"/>
              </w:rPr>
              <w:t xml:space="preserve">              </w:t>
            </w:r>
          </w:p>
          <w:p w:rsidR="00885B2E" w:rsidRDefault="00885B2E" w:rsidP="009163A7">
            <w:pPr>
              <w:spacing w:before="48" w:after="48"/>
              <w:ind w:right="281"/>
              <w:rPr>
                <w:sz w:val="21"/>
              </w:rPr>
            </w:pPr>
            <w:r>
              <w:rPr>
                <w:sz w:val="21"/>
              </w:rPr>
              <w:t xml:space="preserve">                ___________________ </w:t>
            </w:r>
          </w:p>
          <w:p w:rsidR="00885B2E" w:rsidRDefault="00885B2E" w:rsidP="009163A7">
            <w:pPr>
              <w:spacing w:before="48" w:after="48"/>
              <w:ind w:right="281"/>
              <w:rPr>
                <w:sz w:val="21"/>
              </w:rPr>
            </w:pPr>
            <w:r>
              <w:rPr>
                <w:sz w:val="21"/>
              </w:rPr>
              <w:t xml:space="preserve">              М.П.</w:t>
            </w:r>
          </w:p>
        </w:tc>
      </w:tr>
    </w:tbl>
    <w:p w:rsidR="00885B2E" w:rsidRDefault="00885B2E" w:rsidP="00885B2E">
      <w:pPr>
        <w:jc w:val="right"/>
        <w:rPr>
          <w:b/>
        </w:rPr>
      </w:pPr>
    </w:p>
    <w:p w:rsidR="00885B2E" w:rsidRDefault="00885B2E" w:rsidP="00885B2E">
      <w:pPr>
        <w:rPr>
          <w:b/>
        </w:rPr>
      </w:pPr>
    </w:p>
    <w:p w:rsidR="00885B2E" w:rsidRDefault="00885B2E" w:rsidP="00885B2E">
      <w:pPr>
        <w:rPr>
          <w:b/>
        </w:rPr>
      </w:pPr>
    </w:p>
    <w:p w:rsidR="00885B2E" w:rsidRDefault="00885B2E" w:rsidP="00885B2E">
      <w:pPr>
        <w:rPr>
          <w:b/>
        </w:rPr>
      </w:pPr>
    </w:p>
    <w:p w:rsidR="00885B2E" w:rsidRDefault="00885B2E" w:rsidP="00885B2E"/>
    <w:p w:rsidR="00885B2E" w:rsidRDefault="00885B2E" w:rsidP="00885B2E"/>
    <w:p w:rsidR="00885B2E" w:rsidRDefault="00885B2E" w:rsidP="00885B2E"/>
    <w:p w:rsidR="00885B2E" w:rsidRDefault="00885B2E" w:rsidP="00885B2E"/>
    <w:p w:rsidR="00885B2E" w:rsidRDefault="00885B2E" w:rsidP="00885B2E"/>
    <w:p w:rsidR="00885B2E" w:rsidRDefault="00885B2E" w:rsidP="00885B2E">
      <w:pPr>
        <w:pageBreakBefore/>
        <w:jc w:val="right"/>
      </w:pPr>
      <w:r>
        <w:lastRenderedPageBreak/>
        <w:t>Приложение № 1 к Договору                                                                                                    №___________ от «____»</w:t>
      </w:r>
      <w:proofErr w:type="spellStart"/>
      <w:r>
        <w:t>______________года</w:t>
      </w:r>
      <w:proofErr w:type="spellEnd"/>
    </w:p>
    <w:p w:rsidR="00885B2E" w:rsidRDefault="00885B2E" w:rsidP="00885B2E">
      <w:pPr>
        <w:pStyle w:val="-"/>
        <w:tabs>
          <w:tab w:val="clear" w:pos="0"/>
        </w:tabs>
        <w:outlineLvl w:val="9"/>
      </w:pPr>
      <w:r>
        <w:t xml:space="preserve">СПЕЦИФИКАЦИЯ № 1 </w:t>
      </w:r>
      <w:proofErr w:type="gramStart"/>
      <w:r>
        <w:rPr>
          <w:sz w:val="16"/>
          <w:szCs w:val="16"/>
        </w:rPr>
        <w:t>от</w:t>
      </w:r>
      <w:proofErr w:type="gramEnd"/>
      <w:r>
        <w:t xml:space="preserve"> </w:t>
      </w:r>
    </w:p>
    <w:tbl>
      <w:tblPr>
        <w:tblW w:w="9554" w:type="dxa"/>
        <w:tblInd w:w="93" w:type="dxa"/>
        <w:tblLook w:val="04A0"/>
      </w:tblPr>
      <w:tblGrid>
        <w:gridCol w:w="514"/>
        <w:gridCol w:w="1141"/>
        <w:gridCol w:w="4893"/>
        <w:gridCol w:w="777"/>
        <w:gridCol w:w="837"/>
        <w:gridCol w:w="801"/>
        <w:gridCol w:w="935"/>
      </w:tblGrid>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b/>
                <w:color w:val="333300"/>
                <w:sz w:val="20"/>
                <w:szCs w:val="20"/>
              </w:rPr>
            </w:pPr>
            <w:r w:rsidRPr="008C5DB5">
              <w:rPr>
                <w:rFonts w:ascii="Arial" w:hAnsi="Arial" w:cs="Arial"/>
                <w:b/>
                <w:color w:val="333300"/>
                <w:sz w:val="20"/>
                <w:szCs w:val="20"/>
              </w:rPr>
              <w:t xml:space="preserve">№ </w:t>
            </w:r>
            <w:proofErr w:type="spellStart"/>
            <w:proofErr w:type="gramStart"/>
            <w:r w:rsidRPr="008C5DB5">
              <w:rPr>
                <w:rFonts w:ascii="Arial" w:hAnsi="Arial" w:cs="Arial"/>
                <w:b/>
                <w:color w:val="333300"/>
                <w:sz w:val="20"/>
                <w:szCs w:val="20"/>
              </w:rPr>
              <w:t>п</w:t>
            </w:r>
            <w:proofErr w:type="spellEnd"/>
            <w:proofErr w:type="gramEnd"/>
            <w:r w:rsidRPr="008C5DB5">
              <w:rPr>
                <w:rFonts w:ascii="Arial" w:hAnsi="Arial" w:cs="Arial"/>
                <w:b/>
                <w:color w:val="333300"/>
                <w:sz w:val="20"/>
                <w:szCs w:val="20"/>
              </w:rPr>
              <w:t>/</w:t>
            </w:r>
            <w:proofErr w:type="spellStart"/>
            <w:r w:rsidRPr="008C5DB5">
              <w:rPr>
                <w:rFonts w:ascii="Arial" w:hAnsi="Arial" w:cs="Arial"/>
                <w:b/>
                <w:color w:val="333300"/>
                <w:sz w:val="20"/>
                <w:szCs w:val="20"/>
              </w:rPr>
              <w:t>п</w:t>
            </w:r>
            <w:proofErr w:type="spellEnd"/>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b/>
                <w:color w:val="333300"/>
                <w:sz w:val="20"/>
                <w:szCs w:val="20"/>
              </w:rPr>
            </w:pPr>
            <w:r w:rsidRPr="008C5DB5">
              <w:rPr>
                <w:rFonts w:ascii="Arial" w:hAnsi="Arial" w:cs="Arial"/>
                <w:b/>
                <w:color w:val="333300"/>
                <w:sz w:val="20"/>
                <w:szCs w:val="20"/>
              </w:rPr>
              <w:t>Артикул</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b/>
                <w:color w:val="333300"/>
                <w:sz w:val="20"/>
                <w:szCs w:val="20"/>
              </w:rPr>
            </w:pPr>
            <w:r w:rsidRPr="008C5DB5">
              <w:rPr>
                <w:rFonts w:ascii="Arial" w:hAnsi="Arial" w:cs="Arial"/>
                <w:b/>
                <w:color w:val="333300"/>
                <w:sz w:val="20"/>
                <w:szCs w:val="20"/>
              </w:rPr>
              <w:t>Наименование</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b/>
                <w:color w:val="333300"/>
                <w:sz w:val="20"/>
                <w:szCs w:val="20"/>
              </w:rPr>
            </w:pPr>
            <w:proofErr w:type="spellStart"/>
            <w:r w:rsidRPr="008C5DB5">
              <w:rPr>
                <w:rFonts w:ascii="Arial" w:hAnsi="Arial" w:cs="Arial"/>
                <w:b/>
                <w:color w:val="333300"/>
                <w:sz w:val="20"/>
                <w:szCs w:val="20"/>
              </w:rPr>
              <w:t>Кол-во</w:t>
            </w:r>
            <w:proofErr w:type="gramStart"/>
            <w:r w:rsidRPr="008C5DB5">
              <w:rPr>
                <w:rFonts w:ascii="Arial" w:hAnsi="Arial" w:cs="Arial"/>
                <w:b/>
                <w:color w:val="333300"/>
                <w:sz w:val="20"/>
                <w:szCs w:val="20"/>
              </w:rPr>
              <w:t>,ш</w:t>
            </w:r>
            <w:proofErr w:type="gramEnd"/>
            <w:r w:rsidRPr="008C5DB5">
              <w:rPr>
                <w:rFonts w:ascii="Arial" w:hAnsi="Arial" w:cs="Arial"/>
                <w:b/>
                <w:color w:val="333300"/>
                <w:sz w:val="20"/>
                <w:szCs w:val="20"/>
              </w:rPr>
              <w:t>т</w:t>
            </w:r>
            <w:proofErr w:type="spellEnd"/>
            <w:r w:rsidRPr="008C5DB5">
              <w:rPr>
                <w:rFonts w:ascii="Arial" w:hAnsi="Arial" w:cs="Arial"/>
                <w:b/>
                <w:color w:val="333300"/>
                <w:sz w:val="20"/>
                <w:szCs w:val="20"/>
              </w:rPr>
              <w:t>.</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b/>
                <w:color w:val="333300"/>
                <w:sz w:val="20"/>
                <w:szCs w:val="20"/>
              </w:rPr>
            </w:pPr>
            <w:r w:rsidRPr="008C5DB5">
              <w:rPr>
                <w:rFonts w:ascii="Arial" w:hAnsi="Arial" w:cs="Arial"/>
                <w:b/>
                <w:color w:val="333300"/>
                <w:sz w:val="20"/>
                <w:szCs w:val="20"/>
              </w:rPr>
              <w:t>Цена, руб. с НДС</w:t>
            </w: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b/>
                <w:color w:val="333300"/>
                <w:sz w:val="20"/>
                <w:szCs w:val="20"/>
              </w:rPr>
            </w:pPr>
            <w:r w:rsidRPr="008C5DB5">
              <w:rPr>
                <w:rFonts w:ascii="Arial" w:hAnsi="Arial" w:cs="Arial"/>
                <w:b/>
                <w:color w:val="333300"/>
                <w:sz w:val="20"/>
                <w:szCs w:val="20"/>
              </w:rPr>
              <w:t>Сумма, руб. с НДС</w:t>
            </w: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1</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7013006</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ВА50-39Про,3Р,250А,</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-70</w:t>
            </w:r>
            <w:r w:rsidRPr="008C5DB5">
              <w:rPr>
                <w:rFonts w:ascii="Arial" w:hAnsi="Arial" w:cs="Arial"/>
                <w:color w:val="000000"/>
                <w:sz w:val="20"/>
                <w:szCs w:val="20"/>
                <w:lang w:val="en-US"/>
              </w:rPr>
              <w:t>kA</w:t>
            </w:r>
            <w:r w:rsidRPr="008C5DB5">
              <w:rPr>
                <w:rFonts w:ascii="Arial" w:hAnsi="Arial" w:cs="Arial"/>
                <w:color w:val="000000"/>
                <w:sz w:val="20"/>
                <w:szCs w:val="20"/>
              </w:rPr>
              <w:t xml:space="preserve">,(630П) </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6</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2</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7013007</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ВА50-39</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ро,3Р,320А,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 xml:space="preserve"> -70</w:t>
            </w:r>
            <w:r w:rsidRPr="008C5DB5">
              <w:rPr>
                <w:rFonts w:ascii="Arial" w:hAnsi="Arial" w:cs="Arial"/>
                <w:color w:val="000000"/>
                <w:sz w:val="20"/>
                <w:szCs w:val="20"/>
                <w:lang w:val="en-US"/>
              </w:rPr>
              <w:t>kA</w:t>
            </w:r>
            <w:r w:rsidRPr="008C5DB5">
              <w:rPr>
                <w:rFonts w:ascii="Arial" w:hAnsi="Arial" w:cs="Arial"/>
                <w:color w:val="000000"/>
                <w:sz w:val="20"/>
                <w:szCs w:val="20"/>
              </w:rPr>
              <w:t xml:space="preserve"> (630П)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2</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3</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7013008</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ВА50-39</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ро,3Р 400А,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 xml:space="preserve"> -70</w:t>
            </w:r>
            <w:r w:rsidRPr="008C5DB5">
              <w:rPr>
                <w:rFonts w:ascii="Arial" w:hAnsi="Arial" w:cs="Arial"/>
                <w:color w:val="000000"/>
                <w:sz w:val="20"/>
                <w:szCs w:val="20"/>
                <w:lang w:val="en-US"/>
              </w:rPr>
              <w:t>kA</w:t>
            </w:r>
            <w:r w:rsidRPr="008C5DB5">
              <w:rPr>
                <w:rFonts w:ascii="Arial" w:hAnsi="Arial" w:cs="Arial"/>
                <w:color w:val="000000"/>
                <w:sz w:val="20"/>
                <w:szCs w:val="20"/>
              </w:rPr>
              <w:t>,(630П)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5</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4</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7013009</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ВА50-39</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ро,3Р 500А,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 xml:space="preserve"> -70</w:t>
            </w:r>
            <w:r w:rsidRPr="008C5DB5">
              <w:rPr>
                <w:rFonts w:ascii="Arial" w:hAnsi="Arial" w:cs="Arial"/>
                <w:color w:val="000000"/>
                <w:sz w:val="20"/>
                <w:szCs w:val="20"/>
                <w:lang w:val="en-US"/>
              </w:rPr>
              <w:t>kA</w:t>
            </w:r>
            <w:r w:rsidRPr="008C5DB5">
              <w:rPr>
                <w:rFonts w:ascii="Arial" w:hAnsi="Arial" w:cs="Arial"/>
                <w:color w:val="000000"/>
                <w:sz w:val="20"/>
                <w:szCs w:val="20"/>
              </w:rPr>
              <w:t>,(630П)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2</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5</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7013010</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ВА50-39</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ро,3Р, 630А,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- 70</w:t>
            </w:r>
            <w:r w:rsidRPr="008C5DB5">
              <w:rPr>
                <w:rFonts w:ascii="Arial" w:hAnsi="Arial" w:cs="Arial"/>
                <w:color w:val="000000"/>
                <w:sz w:val="20"/>
                <w:szCs w:val="20"/>
                <w:lang w:val="en-US"/>
              </w:rPr>
              <w:t>kA</w:t>
            </w:r>
            <w:r w:rsidRPr="008C5DB5">
              <w:rPr>
                <w:rFonts w:ascii="Arial" w:hAnsi="Arial" w:cs="Arial"/>
                <w:color w:val="000000"/>
                <w:sz w:val="20"/>
                <w:szCs w:val="20"/>
              </w:rPr>
              <w:t>, (630П)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2</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6</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7007050</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 xml:space="preserve">Автоматический выключатель Протон 25В 1600А,3Р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-65</w:t>
            </w:r>
            <w:r w:rsidRPr="008C5DB5">
              <w:rPr>
                <w:rFonts w:ascii="Arial" w:hAnsi="Arial" w:cs="Arial"/>
                <w:color w:val="000000"/>
                <w:sz w:val="20"/>
                <w:szCs w:val="20"/>
                <w:lang w:val="en-US"/>
              </w:rPr>
              <w:t>kA</w:t>
            </w:r>
            <w:r w:rsidRPr="008C5DB5">
              <w:rPr>
                <w:rFonts w:ascii="Arial" w:hAnsi="Arial" w:cs="Arial"/>
                <w:color w:val="000000"/>
                <w:sz w:val="20"/>
                <w:szCs w:val="20"/>
              </w:rPr>
              <w:t xml:space="preserve"> (Н), ВА50-45</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1</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7</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7007074</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 xml:space="preserve">Автоматический выключатель Протон 40В 2500А,3Р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-100</w:t>
            </w:r>
            <w:r w:rsidRPr="008C5DB5">
              <w:rPr>
                <w:rFonts w:ascii="Arial" w:hAnsi="Arial" w:cs="Arial"/>
                <w:color w:val="000000"/>
                <w:sz w:val="20"/>
                <w:szCs w:val="20"/>
                <w:lang w:val="en-US"/>
              </w:rPr>
              <w:t>kA</w:t>
            </w:r>
            <w:r w:rsidRPr="008C5DB5">
              <w:rPr>
                <w:rFonts w:ascii="Arial" w:hAnsi="Arial" w:cs="Arial"/>
                <w:color w:val="000000"/>
                <w:sz w:val="20"/>
                <w:szCs w:val="20"/>
              </w:rPr>
              <w:t xml:space="preserve"> (П), ВА50-45</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2</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8</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7007156</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 xml:space="preserve">Комплект контактов (шаг130мм) плашмя или на ребро </w:t>
            </w:r>
            <w:proofErr w:type="spellStart"/>
            <w:r w:rsidRPr="008C5DB5">
              <w:rPr>
                <w:rFonts w:ascii="Arial" w:hAnsi="Arial" w:cs="Arial"/>
                <w:color w:val="000000"/>
                <w:sz w:val="20"/>
                <w:szCs w:val="20"/>
              </w:rPr>
              <w:t>выд</w:t>
            </w:r>
            <w:proofErr w:type="spellEnd"/>
            <w:r w:rsidRPr="008C5DB5">
              <w:rPr>
                <w:rFonts w:ascii="Arial" w:hAnsi="Arial" w:cs="Arial"/>
                <w:color w:val="000000"/>
                <w:sz w:val="20"/>
                <w:szCs w:val="20"/>
              </w:rPr>
              <w:t>. Исп. Протон 40</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4</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9</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7007157</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 xml:space="preserve">Комплект контактов (шаг106мм) плашмя или на ребро </w:t>
            </w:r>
            <w:proofErr w:type="spellStart"/>
            <w:r w:rsidRPr="008C5DB5">
              <w:rPr>
                <w:rFonts w:ascii="Arial" w:hAnsi="Arial" w:cs="Arial"/>
                <w:color w:val="000000"/>
                <w:sz w:val="20"/>
                <w:szCs w:val="20"/>
              </w:rPr>
              <w:t>выд</w:t>
            </w:r>
            <w:proofErr w:type="spellEnd"/>
            <w:r w:rsidRPr="008C5DB5">
              <w:rPr>
                <w:rFonts w:ascii="Arial" w:hAnsi="Arial" w:cs="Arial"/>
                <w:color w:val="000000"/>
                <w:sz w:val="20"/>
                <w:szCs w:val="20"/>
              </w:rPr>
              <w:t>. Исп. Протон 25</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2</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10</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7001121</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ВА04-35</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 3Р,125А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-25</w:t>
            </w:r>
            <w:r w:rsidRPr="008C5DB5">
              <w:rPr>
                <w:rFonts w:ascii="Arial" w:hAnsi="Arial" w:cs="Arial"/>
                <w:color w:val="000000"/>
                <w:sz w:val="20"/>
                <w:szCs w:val="20"/>
                <w:lang w:val="en-US"/>
              </w:rPr>
              <w:t>kA</w:t>
            </w:r>
            <w:r w:rsidRPr="008C5DB5">
              <w:rPr>
                <w:rFonts w:ascii="Arial" w:hAnsi="Arial" w:cs="Arial"/>
                <w:color w:val="000000"/>
                <w:sz w:val="20"/>
                <w:szCs w:val="20"/>
              </w:rPr>
              <w:t xml:space="preserve"> (250П)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2</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11</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7001122</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ВА04-35</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 3Р,160А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-25</w:t>
            </w:r>
            <w:r w:rsidRPr="008C5DB5">
              <w:rPr>
                <w:rFonts w:ascii="Arial" w:hAnsi="Arial" w:cs="Arial"/>
                <w:color w:val="000000"/>
                <w:sz w:val="20"/>
                <w:szCs w:val="20"/>
                <w:lang w:val="en-US"/>
              </w:rPr>
              <w:t>kA</w:t>
            </w:r>
            <w:r w:rsidRPr="008C5DB5">
              <w:rPr>
                <w:rFonts w:ascii="Arial" w:hAnsi="Arial" w:cs="Arial"/>
                <w:color w:val="000000"/>
                <w:sz w:val="20"/>
                <w:szCs w:val="20"/>
              </w:rPr>
              <w:t xml:space="preserve"> (250П)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8</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0000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12</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7001123</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ВА04-35</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 3Р,200А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-25</w:t>
            </w:r>
            <w:r w:rsidRPr="008C5DB5">
              <w:rPr>
                <w:rFonts w:ascii="Arial" w:hAnsi="Arial" w:cs="Arial"/>
                <w:color w:val="000000"/>
                <w:sz w:val="20"/>
                <w:szCs w:val="20"/>
                <w:lang w:val="en-US"/>
              </w:rPr>
              <w:t>kA</w:t>
            </w:r>
            <w:r w:rsidRPr="008C5DB5">
              <w:rPr>
                <w:rFonts w:ascii="Arial" w:hAnsi="Arial" w:cs="Arial"/>
                <w:color w:val="000000"/>
                <w:sz w:val="20"/>
                <w:szCs w:val="20"/>
              </w:rPr>
              <w:t xml:space="preserve"> (250П)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10</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993300"/>
              <w:left w:val="single" w:sz="4" w:space="0" w:color="993300"/>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r w:rsidRPr="008C5DB5">
              <w:rPr>
                <w:rFonts w:ascii="Arial" w:hAnsi="Arial" w:cs="Arial"/>
                <w:color w:val="333300"/>
                <w:sz w:val="20"/>
                <w:szCs w:val="20"/>
              </w:rPr>
              <w:t>13</w:t>
            </w:r>
          </w:p>
        </w:tc>
        <w:tc>
          <w:tcPr>
            <w:tcW w:w="1141" w:type="dxa"/>
            <w:tcBorders>
              <w:top w:val="single" w:sz="4" w:space="0" w:color="993300"/>
              <w:left w:val="single" w:sz="4" w:space="0" w:color="993300"/>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7001124</w:t>
            </w:r>
          </w:p>
        </w:tc>
        <w:tc>
          <w:tcPr>
            <w:tcW w:w="5670" w:type="dxa"/>
            <w:gridSpan w:val="2"/>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Автоматический выключатель ВА04-35</w:t>
            </w:r>
            <w:proofErr w:type="gramStart"/>
            <w:r w:rsidRPr="008C5DB5">
              <w:rPr>
                <w:rFonts w:ascii="Arial" w:hAnsi="Arial" w:cs="Arial"/>
                <w:color w:val="000000"/>
                <w:sz w:val="20"/>
                <w:szCs w:val="20"/>
              </w:rPr>
              <w:t xml:space="preserve"> П</w:t>
            </w:r>
            <w:proofErr w:type="gramEnd"/>
            <w:r w:rsidRPr="008C5DB5">
              <w:rPr>
                <w:rFonts w:ascii="Arial" w:hAnsi="Arial" w:cs="Arial"/>
                <w:color w:val="000000"/>
                <w:sz w:val="20"/>
                <w:szCs w:val="20"/>
              </w:rPr>
              <w:t xml:space="preserve">ро, 3Р,250А </w:t>
            </w:r>
            <w:proofErr w:type="spellStart"/>
            <w:r w:rsidRPr="008C5DB5">
              <w:rPr>
                <w:rFonts w:ascii="Arial" w:hAnsi="Arial" w:cs="Arial"/>
                <w:color w:val="000000"/>
                <w:sz w:val="20"/>
                <w:szCs w:val="20"/>
                <w:lang w:val="en-US"/>
              </w:rPr>
              <w:t>Icu</w:t>
            </w:r>
            <w:proofErr w:type="spellEnd"/>
            <w:r w:rsidRPr="008C5DB5">
              <w:rPr>
                <w:rFonts w:ascii="Arial" w:hAnsi="Arial" w:cs="Arial"/>
                <w:color w:val="000000"/>
                <w:sz w:val="20"/>
                <w:szCs w:val="20"/>
              </w:rPr>
              <w:t>-25</w:t>
            </w:r>
            <w:r w:rsidRPr="008C5DB5">
              <w:rPr>
                <w:rFonts w:ascii="Arial" w:hAnsi="Arial" w:cs="Arial"/>
                <w:color w:val="000000"/>
                <w:sz w:val="20"/>
                <w:szCs w:val="20"/>
                <w:lang w:val="en-US"/>
              </w:rPr>
              <w:t>kA</w:t>
            </w:r>
            <w:r w:rsidRPr="008C5DB5">
              <w:rPr>
                <w:rFonts w:ascii="Arial" w:hAnsi="Arial" w:cs="Arial"/>
                <w:color w:val="000000"/>
                <w:sz w:val="20"/>
                <w:szCs w:val="20"/>
              </w:rPr>
              <w:t xml:space="preserve"> (250П)</w:t>
            </w:r>
          </w:p>
        </w:tc>
        <w:tc>
          <w:tcPr>
            <w:tcW w:w="681" w:type="dxa"/>
            <w:tcBorders>
              <w:top w:val="single" w:sz="4" w:space="0" w:color="993300"/>
              <w:left w:val="nil"/>
              <w:bottom w:val="single" w:sz="4" w:space="0" w:color="993300"/>
              <w:right w:val="single" w:sz="4" w:space="0" w:color="993300"/>
            </w:tcBorders>
            <w:shd w:val="clear" w:color="auto" w:fill="auto"/>
            <w:noWrap/>
            <w:hideMark/>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7</w:t>
            </w:r>
          </w:p>
        </w:tc>
        <w:tc>
          <w:tcPr>
            <w:tcW w:w="863"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c>
          <w:tcPr>
            <w:tcW w:w="765" w:type="dxa"/>
            <w:tcBorders>
              <w:top w:val="single" w:sz="4" w:space="0" w:color="993300"/>
              <w:left w:val="nil"/>
              <w:bottom w:val="single" w:sz="4" w:space="0" w:color="993300"/>
              <w:right w:val="single" w:sz="4" w:space="0" w:color="993300"/>
            </w:tcBorders>
          </w:tcPr>
          <w:p w:rsidR="00885B2E" w:rsidRPr="008C5DB5" w:rsidRDefault="00885B2E" w:rsidP="009163A7">
            <w:pPr>
              <w:rPr>
                <w:rFonts w:ascii="Arial" w:hAnsi="Arial" w:cs="Arial"/>
                <w:color w:val="333300"/>
                <w:sz w:val="20"/>
                <w:szCs w:val="20"/>
              </w:rPr>
            </w:pPr>
          </w:p>
        </w:tc>
      </w:tr>
      <w:tr w:rsidR="00885B2E" w:rsidRPr="008C5DB5" w:rsidTr="009163A7">
        <w:trPr>
          <w:trHeight w:val="300"/>
        </w:trPr>
        <w:tc>
          <w:tcPr>
            <w:tcW w:w="434" w:type="dxa"/>
            <w:tcBorders>
              <w:top w:val="single" w:sz="4" w:space="0" w:color="auto"/>
            </w:tcBorders>
          </w:tcPr>
          <w:p w:rsidR="00885B2E" w:rsidRPr="008C5DB5" w:rsidRDefault="00885B2E" w:rsidP="009163A7">
            <w:pPr>
              <w:rPr>
                <w:rFonts w:ascii="Arial" w:hAnsi="Arial" w:cs="Arial"/>
                <w:color w:val="000000"/>
                <w:sz w:val="20"/>
                <w:szCs w:val="20"/>
              </w:rPr>
            </w:pPr>
          </w:p>
        </w:tc>
        <w:tc>
          <w:tcPr>
            <w:tcW w:w="6034" w:type="dxa"/>
            <w:gridSpan w:val="2"/>
            <w:tcBorders>
              <w:top w:val="single" w:sz="4" w:space="0" w:color="auto"/>
            </w:tcBorders>
            <w:shd w:val="clear" w:color="auto" w:fill="auto"/>
            <w:noWrap/>
            <w:hideMark/>
          </w:tcPr>
          <w:p w:rsidR="00885B2E" w:rsidRPr="008C5DB5" w:rsidRDefault="00885B2E" w:rsidP="009163A7">
            <w:pPr>
              <w:rPr>
                <w:rFonts w:ascii="Arial" w:hAnsi="Arial" w:cs="Arial"/>
                <w:color w:val="000000"/>
                <w:sz w:val="20"/>
                <w:szCs w:val="20"/>
              </w:rPr>
            </w:pPr>
          </w:p>
        </w:tc>
        <w:tc>
          <w:tcPr>
            <w:tcW w:w="777" w:type="dxa"/>
            <w:tcBorders>
              <w:top w:val="single" w:sz="4" w:space="0" w:color="auto"/>
            </w:tcBorders>
            <w:shd w:val="clear" w:color="auto" w:fill="auto"/>
            <w:noWrap/>
            <w:hideMark/>
          </w:tcPr>
          <w:p w:rsidR="00885B2E" w:rsidRPr="008C5DB5" w:rsidRDefault="00885B2E" w:rsidP="009163A7">
            <w:pPr>
              <w:jc w:val="right"/>
              <w:rPr>
                <w:rFonts w:ascii="Arial" w:hAnsi="Arial" w:cs="Arial"/>
                <w:color w:val="000000"/>
                <w:sz w:val="20"/>
                <w:szCs w:val="20"/>
              </w:rPr>
            </w:pPr>
          </w:p>
        </w:tc>
        <w:tc>
          <w:tcPr>
            <w:tcW w:w="681" w:type="dxa"/>
            <w:tcBorders>
              <w:top w:val="single" w:sz="4" w:space="0" w:color="auto"/>
              <w:right w:val="single" w:sz="4" w:space="0" w:color="auto"/>
            </w:tcBorders>
            <w:shd w:val="clear" w:color="auto" w:fill="auto"/>
            <w:noWrap/>
            <w:hideMark/>
          </w:tcPr>
          <w:p w:rsidR="00885B2E" w:rsidRPr="008C5DB5" w:rsidRDefault="00885B2E" w:rsidP="009163A7">
            <w:pPr>
              <w:rPr>
                <w:rFonts w:ascii="Arial" w:hAnsi="Arial" w:cs="Arial"/>
                <w:color w:val="000000"/>
                <w:sz w:val="20"/>
                <w:szCs w:val="20"/>
              </w:rPr>
            </w:pPr>
          </w:p>
        </w:tc>
        <w:tc>
          <w:tcPr>
            <w:tcW w:w="863" w:type="dxa"/>
            <w:tcBorders>
              <w:top w:val="single" w:sz="4" w:space="0" w:color="auto"/>
              <w:left w:val="single" w:sz="4" w:space="0" w:color="auto"/>
              <w:bottom w:val="single" w:sz="4" w:space="0" w:color="auto"/>
              <w:right w:val="single" w:sz="4" w:space="0" w:color="auto"/>
            </w:tcBorders>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Всего, руб.</w:t>
            </w:r>
          </w:p>
        </w:tc>
        <w:tc>
          <w:tcPr>
            <w:tcW w:w="765" w:type="dxa"/>
            <w:tcBorders>
              <w:top w:val="single" w:sz="4" w:space="0" w:color="auto"/>
              <w:left w:val="single" w:sz="4" w:space="0" w:color="auto"/>
              <w:bottom w:val="single" w:sz="4" w:space="0" w:color="auto"/>
              <w:right w:val="single" w:sz="4" w:space="0" w:color="auto"/>
            </w:tcBorders>
          </w:tcPr>
          <w:p w:rsidR="00885B2E" w:rsidRPr="008C5DB5" w:rsidRDefault="00885B2E" w:rsidP="009163A7">
            <w:pPr>
              <w:rPr>
                <w:rFonts w:ascii="Arial" w:hAnsi="Arial" w:cs="Arial"/>
                <w:color w:val="000000"/>
                <w:sz w:val="20"/>
                <w:szCs w:val="20"/>
              </w:rPr>
            </w:pPr>
          </w:p>
        </w:tc>
      </w:tr>
      <w:tr w:rsidR="00885B2E" w:rsidRPr="008C5DB5" w:rsidTr="009163A7">
        <w:trPr>
          <w:trHeight w:val="300"/>
        </w:trPr>
        <w:tc>
          <w:tcPr>
            <w:tcW w:w="434" w:type="dxa"/>
          </w:tcPr>
          <w:p w:rsidR="00885B2E" w:rsidRPr="008C5DB5" w:rsidRDefault="00885B2E" w:rsidP="009163A7">
            <w:pPr>
              <w:rPr>
                <w:rFonts w:ascii="Arial" w:hAnsi="Arial" w:cs="Arial"/>
                <w:color w:val="000000"/>
                <w:sz w:val="20"/>
                <w:szCs w:val="20"/>
              </w:rPr>
            </w:pPr>
          </w:p>
        </w:tc>
        <w:tc>
          <w:tcPr>
            <w:tcW w:w="6034" w:type="dxa"/>
            <w:gridSpan w:val="2"/>
            <w:shd w:val="clear" w:color="auto" w:fill="auto"/>
            <w:noWrap/>
            <w:hideMark/>
          </w:tcPr>
          <w:p w:rsidR="00885B2E" w:rsidRPr="008C5DB5" w:rsidRDefault="00885B2E" w:rsidP="009163A7">
            <w:pPr>
              <w:rPr>
                <w:rFonts w:ascii="Arial" w:hAnsi="Arial" w:cs="Arial"/>
                <w:color w:val="000000"/>
                <w:sz w:val="20"/>
                <w:szCs w:val="20"/>
              </w:rPr>
            </w:pPr>
          </w:p>
        </w:tc>
        <w:tc>
          <w:tcPr>
            <w:tcW w:w="777" w:type="dxa"/>
            <w:shd w:val="clear" w:color="auto" w:fill="auto"/>
            <w:noWrap/>
            <w:hideMark/>
          </w:tcPr>
          <w:p w:rsidR="00885B2E" w:rsidRPr="008C5DB5" w:rsidRDefault="00885B2E" w:rsidP="009163A7">
            <w:pPr>
              <w:jc w:val="right"/>
              <w:rPr>
                <w:rFonts w:ascii="Arial" w:hAnsi="Arial" w:cs="Arial"/>
                <w:color w:val="000000"/>
                <w:sz w:val="20"/>
                <w:szCs w:val="20"/>
              </w:rPr>
            </w:pPr>
          </w:p>
        </w:tc>
        <w:tc>
          <w:tcPr>
            <w:tcW w:w="681" w:type="dxa"/>
            <w:tcBorders>
              <w:right w:val="single" w:sz="4" w:space="0" w:color="auto"/>
            </w:tcBorders>
            <w:shd w:val="clear" w:color="auto" w:fill="auto"/>
            <w:noWrap/>
            <w:hideMark/>
          </w:tcPr>
          <w:p w:rsidR="00885B2E" w:rsidRPr="008C5DB5" w:rsidRDefault="00885B2E" w:rsidP="009163A7">
            <w:pPr>
              <w:rPr>
                <w:rFonts w:ascii="Arial" w:hAnsi="Arial" w:cs="Arial"/>
                <w:color w:val="000000"/>
                <w:sz w:val="20"/>
                <w:szCs w:val="20"/>
              </w:rPr>
            </w:pPr>
          </w:p>
        </w:tc>
        <w:tc>
          <w:tcPr>
            <w:tcW w:w="863" w:type="dxa"/>
            <w:tcBorders>
              <w:top w:val="single" w:sz="4" w:space="0" w:color="auto"/>
              <w:left w:val="single" w:sz="4" w:space="0" w:color="auto"/>
              <w:bottom w:val="single" w:sz="4" w:space="0" w:color="auto"/>
              <w:right w:val="single" w:sz="4" w:space="0" w:color="auto"/>
            </w:tcBorders>
          </w:tcPr>
          <w:p w:rsidR="00885B2E" w:rsidRPr="008C5DB5" w:rsidRDefault="00885B2E" w:rsidP="009163A7">
            <w:pPr>
              <w:rPr>
                <w:rFonts w:ascii="Arial" w:hAnsi="Arial" w:cs="Arial"/>
                <w:color w:val="000000"/>
                <w:sz w:val="20"/>
                <w:szCs w:val="20"/>
              </w:rPr>
            </w:pPr>
            <w:r w:rsidRPr="008C5DB5">
              <w:rPr>
                <w:rFonts w:ascii="Arial" w:hAnsi="Arial" w:cs="Arial"/>
                <w:color w:val="000000"/>
                <w:sz w:val="20"/>
                <w:szCs w:val="20"/>
              </w:rPr>
              <w:t>В том числе НДС:</w:t>
            </w:r>
          </w:p>
        </w:tc>
        <w:tc>
          <w:tcPr>
            <w:tcW w:w="765" w:type="dxa"/>
            <w:tcBorders>
              <w:top w:val="single" w:sz="4" w:space="0" w:color="auto"/>
              <w:left w:val="single" w:sz="4" w:space="0" w:color="auto"/>
              <w:bottom w:val="single" w:sz="4" w:space="0" w:color="auto"/>
              <w:right w:val="single" w:sz="4" w:space="0" w:color="auto"/>
            </w:tcBorders>
          </w:tcPr>
          <w:p w:rsidR="00885B2E" w:rsidRPr="008C5DB5" w:rsidRDefault="00885B2E" w:rsidP="009163A7">
            <w:pPr>
              <w:rPr>
                <w:rFonts w:ascii="Arial" w:hAnsi="Arial" w:cs="Arial"/>
                <w:color w:val="000000"/>
                <w:sz w:val="20"/>
                <w:szCs w:val="20"/>
              </w:rPr>
            </w:pPr>
          </w:p>
        </w:tc>
      </w:tr>
    </w:tbl>
    <w:p w:rsidR="00885B2E" w:rsidRPr="008C5DB5" w:rsidRDefault="00885B2E" w:rsidP="00885B2E">
      <w:pPr>
        <w:jc w:val="both"/>
        <w:rPr>
          <w:b/>
          <w:sz w:val="20"/>
          <w:szCs w:val="20"/>
        </w:rPr>
      </w:pPr>
    </w:p>
    <w:p w:rsidR="00885B2E" w:rsidRPr="008C5DB5" w:rsidRDefault="00885B2E" w:rsidP="00885B2E">
      <w:pPr>
        <w:jc w:val="both"/>
        <w:rPr>
          <w:b/>
          <w:sz w:val="20"/>
          <w:szCs w:val="20"/>
        </w:rPr>
      </w:pPr>
      <w:r w:rsidRPr="008C5DB5">
        <w:rPr>
          <w:b/>
          <w:sz w:val="20"/>
          <w:szCs w:val="20"/>
        </w:rPr>
        <w:t xml:space="preserve">   Общая сумма по спецификации № 1 составляет:  руб</w:t>
      </w:r>
      <w:proofErr w:type="gramStart"/>
      <w:r w:rsidRPr="008C5DB5">
        <w:rPr>
          <w:b/>
          <w:sz w:val="20"/>
          <w:szCs w:val="20"/>
        </w:rPr>
        <w:t>.к</w:t>
      </w:r>
      <w:proofErr w:type="gramEnd"/>
      <w:r w:rsidRPr="008C5DB5">
        <w:rPr>
          <w:b/>
          <w:sz w:val="20"/>
          <w:szCs w:val="20"/>
        </w:rPr>
        <w:t xml:space="preserve">оп.  (тысячи  рубль  коп.) в том  </w:t>
      </w:r>
    </w:p>
    <w:p w:rsidR="00885B2E" w:rsidRPr="008C5DB5" w:rsidRDefault="00885B2E" w:rsidP="00885B2E">
      <w:pPr>
        <w:jc w:val="both"/>
        <w:rPr>
          <w:b/>
          <w:sz w:val="20"/>
          <w:szCs w:val="20"/>
        </w:rPr>
      </w:pPr>
      <w:r w:rsidRPr="008C5DB5">
        <w:rPr>
          <w:b/>
          <w:sz w:val="20"/>
          <w:szCs w:val="20"/>
        </w:rPr>
        <w:t xml:space="preserve">  числе НДС руб.  коп</w:t>
      </w:r>
      <w:proofErr w:type="gramStart"/>
      <w:r w:rsidRPr="008C5DB5">
        <w:rPr>
          <w:b/>
          <w:sz w:val="20"/>
          <w:szCs w:val="20"/>
        </w:rPr>
        <w:t>.</w:t>
      </w:r>
      <w:proofErr w:type="gramEnd"/>
      <w:r w:rsidRPr="008C5DB5">
        <w:rPr>
          <w:b/>
          <w:sz w:val="20"/>
          <w:szCs w:val="20"/>
        </w:rPr>
        <w:t xml:space="preserve"> ( </w:t>
      </w:r>
      <w:proofErr w:type="gramStart"/>
      <w:r w:rsidRPr="008C5DB5">
        <w:rPr>
          <w:b/>
          <w:sz w:val="20"/>
          <w:szCs w:val="20"/>
        </w:rPr>
        <w:t>т</w:t>
      </w:r>
      <w:proofErr w:type="gramEnd"/>
      <w:r w:rsidRPr="008C5DB5">
        <w:rPr>
          <w:b/>
          <w:sz w:val="20"/>
          <w:szCs w:val="20"/>
        </w:rPr>
        <w:t>ысяч  рублей  коп.)</w:t>
      </w:r>
    </w:p>
    <w:p w:rsidR="00885B2E" w:rsidRPr="008C5DB5" w:rsidRDefault="00885B2E" w:rsidP="00885B2E">
      <w:pPr>
        <w:ind w:left="142"/>
        <w:jc w:val="both"/>
        <w:rPr>
          <w:b/>
          <w:sz w:val="20"/>
          <w:szCs w:val="20"/>
        </w:rPr>
      </w:pPr>
      <w:r w:rsidRPr="008C5DB5">
        <w:rPr>
          <w:b/>
          <w:sz w:val="20"/>
          <w:szCs w:val="20"/>
        </w:rPr>
        <w:t>1. Порядок расчетов:</w:t>
      </w:r>
    </w:p>
    <w:p w:rsidR="00885B2E" w:rsidRPr="008C5DB5" w:rsidRDefault="00885B2E" w:rsidP="00885B2E">
      <w:pPr>
        <w:ind w:left="142"/>
        <w:jc w:val="both"/>
        <w:rPr>
          <w:color w:val="000000"/>
          <w:sz w:val="20"/>
          <w:szCs w:val="20"/>
        </w:rPr>
      </w:pPr>
      <w:r w:rsidRPr="008C5DB5">
        <w:rPr>
          <w:sz w:val="20"/>
          <w:szCs w:val="20"/>
        </w:rPr>
        <w:t xml:space="preserve">1.1. Покупатель производит 100% оплату каждой партии Продукции в течение десяти календарных дней с </w:t>
      </w:r>
      <w:r w:rsidRPr="008C5DB5">
        <w:rPr>
          <w:color w:val="000000"/>
          <w:sz w:val="20"/>
          <w:szCs w:val="20"/>
        </w:rPr>
        <w:t xml:space="preserve">момента поступления каждой </w:t>
      </w:r>
      <w:r w:rsidRPr="008C5DB5">
        <w:rPr>
          <w:sz w:val="20"/>
          <w:szCs w:val="20"/>
        </w:rPr>
        <w:t>партии</w:t>
      </w:r>
      <w:r w:rsidRPr="008C5DB5">
        <w:rPr>
          <w:color w:val="000000"/>
          <w:sz w:val="20"/>
          <w:szCs w:val="20"/>
        </w:rPr>
        <w:t xml:space="preserve"> Продукции на склад Покупателя. </w:t>
      </w:r>
    </w:p>
    <w:p w:rsidR="00885B2E" w:rsidRPr="008C5DB5" w:rsidRDefault="00885B2E" w:rsidP="00885B2E">
      <w:pPr>
        <w:ind w:left="142"/>
        <w:jc w:val="both"/>
        <w:rPr>
          <w:b/>
          <w:sz w:val="20"/>
          <w:szCs w:val="20"/>
        </w:rPr>
      </w:pPr>
      <w:r w:rsidRPr="008C5DB5">
        <w:rPr>
          <w:b/>
          <w:sz w:val="20"/>
          <w:szCs w:val="20"/>
        </w:rPr>
        <w:t>2. Сроки и условия поставки:</w:t>
      </w:r>
    </w:p>
    <w:p w:rsidR="00885B2E" w:rsidRPr="008C5DB5" w:rsidRDefault="00885B2E" w:rsidP="00885B2E">
      <w:pPr>
        <w:tabs>
          <w:tab w:val="num" w:pos="102"/>
        </w:tabs>
        <w:ind w:left="142"/>
        <w:rPr>
          <w:sz w:val="20"/>
          <w:szCs w:val="20"/>
        </w:rPr>
      </w:pPr>
      <w:r w:rsidRPr="008C5DB5">
        <w:rPr>
          <w:sz w:val="20"/>
          <w:szCs w:val="20"/>
        </w:rPr>
        <w:t>2.1. Срок поставки с момента подписания Договора и спецификации №1 составляет 8 недель. Досрочная поставка допускается.</w:t>
      </w:r>
    </w:p>
    <w:p w:rsidR="00885B2E" w:rsidRPr="008C5DB5" w:rsidRDefault="00885B2E" w:rsidP="00885B2E">
      <w:pPr>
        <w:tabs>
          <w:tab w:val="num" w:pos="102"/>
        </w:tabs>
        <w:ind w:left="142"/>
        <w:rPr>
          <w:b/>
          <w:sz w:val="20"/>
          <w:szCs w:val="20"/>
        </w:rPr>
      </w:pPr>
      <w:r w:rsidRPr="008C5DB5">
        <w:rPr>
          <w:sz w:val="20"/>
          <w:szCs w:val="20"/>
        </w:rPr>
        <w:t>2.2. Доставка осуществляется до склада Покупателя по адресу 620137, г. Екатеринбург, ул</w:t>
      </w:r>
      <w:proofErr w:type="gramStart"/>
      <w:r w:rsidRPr="008C5DB5">
        <w:rPr>
          <w:sz w:val="20"/>
          <w:szCs w:val="20"/>
        </w:rPr>
        <w:t>.Ш</w:t>
      </w:r>
      <w:proofErr w:type="gramEnd"/>
      <w:r w:rsidRPr="008C5DB5">
        <w:rPr>
          <w:sz w:val="20"/>
          <w:szCs w:val="20"/>
        </w:rPr>
        <w:t>оферов,17, за счет Поставщика.</w:t>
      </w:r>
    </w:p>
    <w:p w:rsidR="00885B2E" w:rsidRPr="008C5DB5" w:rsidRDefault="00885B2E" w:rsidP="00885B2E">
      <w:pPr>
        <w:ind w:left="142"/>
        <w:jc w:val="both"/>
        <w:rPr>
          <w:b/>
          <w:sz w:val="20"/>
          <w:szCs w:val="20"/>
        </w:rPr>
      </w:pPr>
      <w:r w:rsidRPr="008C5DB5">
        <w:rPr>
          <w:b/>
          <w:sz w:val="20"/>
          <w:szCs w:val="20"/>
        </w:rPr>
        <w:t>3. Требования к гарантии:</w:t>
      </w:r>
    </w:p>
    <w:p w:rsidR="00885B2E" w:rsidRPr="008C5DB5" w:rsidRDefault="00885B2E" w:rsidP="00885B2E">
      <w:pPr>
        <w:pStyle w:val="a9"/>
        <w:ind w:left="142" w:right="-284"/>
        <w:rPr>
          <w:i w:val="0"/>
          <w:sz w:val="20"/>
          <w:szCs w:val="20"/>
        </w:rPr>
      </w:pPr>
      <w:r w:rsidRPr="008C5DB5">
        <w:rPr>
          <w:i w:val="0"/>
          <w:sz w:val="20"/>
          <w:szCs w:val="20"/>
        </w:rPr>
        <w:t>3.1.</w:t>
      </w:r>
      <w:r w:rsidRPr="008C5DB5">
        <w:rPr>
          <w:sz w:val="20"/>
          <w:szCs w:val="20"/>
        </w:rPr>
        <w:t xml:space="preserve"> </w:t>
      </w:r>
      <w:r w:rsidRPr="008C5DB5">
        <w:rPr>
          <w:i w:val="0"/>
          <w:sz w:val="20"/>
          <w:szCs w:val="20"/>
        </w:rPr>
        <w:t>На поставляемую продукцию гарантийный срок не менее 24 месяцев с момента подписания товарной накладной.</w:t>
      </w:r>
    </w:p>
    <w:p w:rsidR="00885B2E" w:rsidRPr="008C5DB5" w:rsidRDefault="00885B2E" w:rsidP="00885B2E">
      <w:pPr>
        <w:pStyle w:val="a9"/>
        <w:ind w:left="142" w:right="-284"/>
        <w:rPr>
          <w:b/>
          <w:i w:val="0"/>
          <w:sz w:val="20"/>
          <w:szCs w:val="20"/>
        </w:rPr>
      </w:pPr>
      <w:r w:rsidRPr="008C5DB5">
        <w:rPr>
          <w:b/>
          <w:i w:val="0"/>
          <w:sz w:val="20"/>
          <w:szCs w:val="20"/>
        </w:rPr>
        <w:t>4.   Требования к упаковке:</w:t>
      </w:r>
    </w:p>
    <w:p w:rsidR="00885B2E" w:rsidRPr="008C5DB5" w:rsidRDefault="00885B2E" w:rsidP="00885B2E">
      <w:pPr>
        <w:pStyle w:val="a9"/>
        <w:ind w:left="142" w:right="-284"/>
        <w:rPr>
          <w:b/>
          <w:i w:val="0"/>
          <w:sz w:val="20"/>
          <w:szCs w:val="20"/>
        </w:rPr>
      </w:pPr>
      <w:r w:rsidRPr="008C5DB5">
        <w:rPr>
          <w:i w:val="0"/>
          <w:sz w:val="20"/>
          <w:szCs w:val="20"/>
        </w:rPr>
        <w:t>4.1. Продукция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885B2E" w:rsidRPr="008C5DB5" w:rsidRDefault="00885B2E" w:rsidP="00885B2E">
      <w:pPr>
        <w:ind w:left="142"/>
        <w:jc w:val="both"/>
        <w:rPr>
          <w:sz w:val="20"/>
          <w:szCs w:val="20"/>
        </w:rPr>
      </w:pPr>
      <w:r w:rsidRPr="008C5DB5">
        <w:rPr>
          <w:b/>
          <w:sz w:val="20"/>
          <w:szCs w:val="20"/>
        </w:rPr>
        <w:t>5.</w:t>
      </w:r>
      <w:r w:rsidRPr="008C5DB5">
        <w:rPr>
          <w:sz w:val="20"/>
          <w:szCs w:val="20"/>
        </w:rPr>
        <w:t xml:space="preserve">  </w:t>
      </w:r>
      <w:r w:rsidRPr="008C5DB5">
        <w:rPr>
          <w:b/>
          <w:sz w:val="20"/>
          <w:szCs w:val="20"/>
        </w:rPr>
        <w:t>Требования к документации</w:t>
      </w:r>
      <w:r w:rsidRPr="008C5DB5">
        <w:rPr>
          <w:sz w:val="20"/>
          <w:szCs w:val="20"/>
        </w:rPr>
        <w:t>:</w:t>
      </w:r>
    </w:p>
    <w:p w:rsidR="00885B2E" w:rsidRPr="008C5DB5" w:rsidRDefault="00885B2E" w:rsidP="00885B2E">
      <w:pPr>
        <w:ind w:left="142"/>
        <w:jc w:val="both"/>
        <w:rPr>
          <w:sz w:val="20"/>
          <w:szCs w:val="20"/>
        </w:rPr>
      </w:pPr>
      <w:r w:rsidRPr="008C5DB5">
        <w:rPr>
          <w:sz w:val="20"/>
          <w:szCs w:val="20"/>
        </w:rPr>
        <w:t>5.1. Поставщик обязуется предоставить необходимый комплект  документации:</w:t>
      </w:r>
      <w:r w:rsidRPr="008C5DB5">
        <w:rPr>
          <w:rStyle w:val="rvts30"/>
          <w:rFonts w:eastAsia="Calibri"/>
          <w:color w:val="000000"/>
          <w:sz w:val="20"/>
          <w:szCs w:val="20"/>
        </w:rPr>
        <w:t xml:space="preserve"> сче</w:t>
      </w:r>
      <w:proofErr w:type="gramStart"/>
      <w:r w:rsidRPr="008C5DB5">
        <w:rPr>
          <w:rStyle w:val="rvts30"/>
          <w:rFonts w:eastAsia="Calibri"/>
          <w:color w:val="000000"/>
          <w:sz w:val="20"/>
          <w:szCs w:val="20"/>
        </w:rPr>
        <w:t>т-</w:t>
      </w:r>
      <w:proofErr w:type="gramEnd"/>
      <w:r w:rsidRPr="008C5DB5">
        <w:rPr>
          <w:rStyle w:val="rvts30"/>
          <w:rFonts w:eastAsia="Calibri"/>
          <w:color w:val="000000"/>
          <w:sz w:val="20"/>
          <w:szCs w:val="20"/>
        </w:rPr>
        <w:t xml:space="preserve"> фактуру, товарную накладную,  транспортную накладную, паспорт, </w:t>
      </w:r>
      <w:r w:rsidRPr="008C5DB5">
        <w:rPr>
          <w:sz w:val="20"/>
          <w:szCs w:val="20"/>
        </w:rPr>
        <w:t>сертификат соответствия ГОСТ.</w:t>
      </w:r>
    </w:p>
    <w:p w:rsidR="00885B2E" w:rsidRPr="008C5DB5" w:rsidRDefault="00885B2E" w:rsidP="00885B2E">
      <w:pPr>
        <w:pStyle w:val="3"/>
        <w:tabs>
          <w:tab w:val="left" w:pos="1134"/>
        </w:tabs>
        <w:spacing w:before="48" w:after="48"/>
        <w:ind w:left="142"/>
        <w:rPr>
          <w:sz w:val="20"/>
          <w:szCs w:val="20"/>
        </w:rPr>
      </w:pPr>
      <w:r w:rsidRPr="008C5DB5">
        <w:rPr>
          <w:b/>
          <w:sz w:val="20"/>
          <w:szCs w:val="20"/>
        </w:rPr>
        <w:t>6.</w:t>
      </w:r>
      <w:r w:rsidRPr="008C5DB5">
        <w:rPr>
          <w:sz w:val="20"/>
          <w:szCs w:val="20"/>
        </w:rPr>
        <w:t xml:space="preserve"> Остальные условия в соответствии с договором.</w:t>
      </w:r>
    </w:p>
    <w:p w:rsidR="00885B2E" w:rsidRPr="008C5DB5" w:rsidRDefault="00885B2E" w:rsidP="00885B2E">
      <w:pPr>
        <w:ind w:firstLine="142"/>
        <w:jc w:val="both"/>
        <w:rPr>
          <w:sz w:val="20"/>
          <w:szCs w:val="20"/>
        </w:rPr>
      </w:pPr>
      <w:r w:rsidRPr="008C5DB5">
        <w:rPr>
          <w:b/>
          <w:sz w:val="20"/>
          <w:szCs w:val="20"/>
        </w:rPr>
        <w:lastRenderedPageBreak/>
        <w:t>Покупатель                                                                                        Поставщик</w:t>
      </w:r>
    </w:p>
    <w:p w:rsidR="00885B2E" w:rsidRPr="008C5DB5" w:rsidRDefault="00885B2E" w:rsidP="00885B2E">
      <w:pPr>
        <w:ind w:firstLine="142"/>
        <w:jc w:val="both"/>
        <w:rPr>
          <w:b/>
          <w:sz w:val="20"/>
          <w:szCs w:val="20"/>
        </w:rPr>
      </w:pPr>
      <w:r w:rsidRPr="008C5DB5">
        <w:rPr>
          <w:b/>
          <w:sz w:val="20"/>
          <w:szCs w:val="20"/>
        </w:rPr>
        <w:t>ФГУП УЭМЗ</w:t>
      </w:r>
    </w:p>
    <w:p w:rsidR="00885B2E" w:rsidRPr="008C5DB5" w:rsidRDefault="00885B2E" w:rsidP="00885B2E">
      <w:pPr>
        <w:ind w:firstLine="142"/>
        <w:jc w:val="both"/>
        <w:rPr>
          <w:b/>
          <w:sz w:val="20"/>
          <w:szCs w:val="20"/>
        </w:rPr>
      </w:pPr>
      <w:r w:rsidRPr="008C5DB5">
        <w:rPr>
          <w:b/>
          <w:sz w:val="20"/>
          <w:szCs w:val="20"/>
        </w:rPr>
        <w:t xml:space="preserve">Генеральный директор  </w:t>
      </w:r>
    </w:p>
    <w:p w:rsidR="00885B2E" w:rsidRPr="008C5DB5" w:rsidRDefault="00885B2E" w:rsidP="00885B2E">
      <w:pPr>
        <w:ind w:firstLine="142"/>
        <w:jc w:val="both"/>
        <w:rPr>
          <w:b/>
          <w:sz w:val="20"/>
          <w:szCs w:val="20"/>
        </w:rPr>
      </w:pPr>
      <w:r w:rsidRPr="008C5DB5">
        <w:rPr>
          <w:b/>
          <w:sz w:val="20"/>
          <w:szCs w:val="20"/>
        </w:rPr>
        <w:t xml:space="preserve">                                         </w:t>
      </w:r>
    </w:p>
    <w:p w:rsidR="00885B2E" w:rsidRPr="008C5DB5" w:rsidRDefault="00885B2E" w:rsidP="00885B2E">
      <w:pPr>
        <w:ind w:firstLine="142"/>
        <w:jc w:val="both"/>
        <w:rPr>
          <w:b/>
          <w:sz w:val="20"/>
          <w:szCs w:val="20"/>
        </w:rPr>
      </w:pPr>
      <w:r w:rsidRPr="008C5DB5">
        <w:rPr>
          <w:b/>
          <w:sz w:val="20"/>
          <w:szCs w:val="20"/>
        </w:rPr>
        <w:t xml:space="preserve">________________К.А. </w:t>
      </w:r>
      <w:proofErr w:type="spellStart"/>
      <w:r w:rsidRPr="008C5DB5">
        <w:rPr>
          <w:b/>
          <w:sz w:val="20"/>
          <w:szCs w:val="20"/>
        </w:rPr>
        <w:t>Ковязин</w:t>
      </w:r>
      <w:proofErr w:type="spellEnd"/>
      <w:r w:rsidRPr="008C5DB5">
        <w:rPr>
          <w:b/>
          <w:sz w:val="20"/>
          <w:szCs w:val="20"/>
        </w:rPr>
        <w:t xml:space="preserve">                                                      ___________</w:t>
      </w:r>
    </w:p>
    <w:p w:rsidR="00885B2E" w:rsidRPr="008C5DB5" w:rsidRDefault="00885B2E" w:rsidP="00885B2E">
      <w:pPr>
        <w:ind w:firstLine="142"/>
        <w:jc w:val="both"/>
        <w:rPr>
          <w:b/>
          <w:sz w:val="20"/>
          <w:szCs w:val="20"/>
        </w:rPr>
      </w:pPr>
      <w:r w:rsidRPr="008C5DB5">
        <w:rPr>
          <w:b/>
          <w:sz w:val="20"/>
          <w:szCs w:val="20"/>
        </w:rPr>
        <w:t>М.П.                                                                                                     М.П.</w:t>
      </w:r>
    </w:p>
    <w:p w:rsidR="00885B2E" w:rsidRPr="008C5DB5" w:rsidRDefault="00885B2E" w:rsidP="00885B2E">
      <w:pPr>
        <w:ind w:firstLine="142"/>
        <w:jc w:val="both"/>
        <w:rPr>
          <w:b/>
          <w:sz w:val="20"/>
          <w:szCs w:val="20"/>
        </w:rPr>
      </w:pPr>
    </w:p>
    <w:p w:rsidR="00885B2E" w:rsidRPr="008C5DB5" w:rsidRDefault="00885B2E" w:rsidP="00885B2E">
      <w:pPr>
        <w:ind w:firstLine="142"/>
        <w:jc w:val="both"/>
        <w:rPr>
          <w:b/>
          <w:sz w:val="20"/>
          <w:szCs w:val="20"/>
        </w:rPr>
      </w:pPr>
      <w:r w:rsidRPr="008C5DB5">
        <w:rPr>
          <w:b/>
          <w:sz w:val="20"/>
          <w:szCs w:val="20"/>
        </w:rPr>
        <w:t>"__"___________2015г.                                                                    "__"___________2015г.</w:t>
      </w:r>
    </w:p>
    <w:p w:rsidR="00885B2E" w:rsidRPr="008C5DB5" w:rsidRDefault="00885B2E" w:rsidP="00885B2E">
      <w:pPr>
        <w:ind w:left="360" w:firstLine="142"/>
        <w:jc w:val="both"/>
        <w:rPr>
          <w:b/>
          <w:sz w:val="20"/>
          <w:szCs w:val="20"/>
        </w:rPr>
      </w:pPr>
    </w:p>
    <w:p w:rsidR="00885B2E" w:rsidRPr="008C5DB5" w:rsidRDefault="00885B2E" w:rsidP="00885B2E">
      <w:pPr>
        <w:ind w:left="-142" w:firstLine="142"/>
        <w:rPr>
          <w:b/>
          <w:sz w:val="20"/>
          <w:szCs w:val="20"/>
        </w:rPr>
      </w:pPr>
    </w:p>
    <w:p w:rsidR="008C3935" w:rsidRDefault="00093369"/>
    <w:sectPr w:rsidR="008C3935" w:rsidSect="00F861E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369" w:rsidRDefault="00093369" w:rsidP="00885B2E">
      <w:r>
        <w:separator/>
      </w:r>
    </w:p>
  </w:endnote>
  <w:endnote w:type="continuationSeparator" w:id="0">
    <w:p w:rsidR="00093369" w:rsidRDefault="00093369" w:rsidP="00885B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369" w:rsidRDefault="00093369" w:rsidP="00885B2E">
      <w:r>
        <w:separator/>
      </w:r>
    </w:p>
  </w:footnote>
  <w:footnote w:type="continuationSeparator" w:id="0">
    <w:p w:rsidR="00093369" w:rsidRDefault="00093369" w:rsidP="00885B2E">
      <w:r>
        <w:continuationSeparator/>
      </w:r>
    </w:p>
  </w:footnote>
  <w:footnote w:id="1">
    <w:p w:rsidR="00885B2E" w:rsidRDefault="00885B2E" w:rsidP="00885B2E">
      <w:pPr>
        <w:pStyle w:val="a7"/>
      </w:pPr>
      <w:r>
        <w:rPr>
          <w:rStyle w:val="ae"/>
        </w:rPr>
        <w:footnoteRef/>
      </w:r>
      <w:r>
        <w:t xml:space="preserve"> Согласно п. 1 ст. 394 ГК РФ.</w:t>
      </w:r>
    </w:p>
  </w:footnote>
  <w:footnote w:id="2">
    <w:p w:rsidR="00885B2E" w:rsidRDefault="00885B2E" w:rsidP="00885B2E">
      <w:pPr>
        <w:pStyle w:val="a7"/>
      </w:pPr>
      <w:r>
        <w:rPr>
          <w:rStyle w:val="ae"/>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18">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1"/>
    <w:footnote w:id="0"/>
  </w:footnotePr>
  <w:endnotePr>
    <w:endnote w:id="-1"/>
    <w:endnote w:id="0"/>
  </w:endnotePr>
  <w:compat/>
  <w:rsids>
    <w:rsidRoot w:val="00885B2E"/>
    <w:rsid w:val="00093369"/>
    <w:rsid w:val="000A565F"/>
    <w:rsid w:val="003A2F6E"/>
    <w:rsid w:val="00464F9B"/>
    <w:rsid w:val="00493315"/>
    <w:rsid w:val="00600029"/>
    <w:rsid w:val="00885B2E"/>
    <w:rsid w:val="00AB1155"/>
    <w:rsid w:val="00BE3668"/>
    <w:rsid w:val="00C70E17"/>
    <w:rsid w:val="00D150D4"/>
    <w:rsid w:val="00E47507"/>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B2E"/>
    <w:pPr>
      <w:spacing w:after="0"/>
      <w:ind w:left="0"/>
      <w:jc w:val="left"/>
    </w:pPr>
    <w:rPr>
      <w:rFonts w:ascii="Times New Roman" w:eastAsia="Times New Roman" w:hAnsi="Times New Roman" w:cs="Times New Roman"/>
      <w:sz w:val="24"/>
      <w:szCs w:val="24"/>
      <w:lang w:eastAsia="ru-RU"/>
    </w:rPr>
  </w:style>
  <w:style w:type="paragraph" w:styleId="9">
    <w:name w:val="heading 9"/>
    <w:basedOn w:val="a"/>
    <w:next w:val="a"/>
    <w:link w:val="90"/>
    <w:uiPriority w:val="9"/>
    <w:semiHidden/>
    <w:unhideWhenUsed/>
    <w:qFormat/>
    <w:rsid w:val="00885B2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4"/>
    <w:semiHidden/>
    <w:rsid w:val="00885B2E"/>
    <w:pPr>
      <w:ind w:firstLine="720"/>
      <w:jc w:val="both"/>
    </w:pPr>
    <w:rPr>
      <w:color w:val="000000"/>
    </w:rPr>
  </w:style>
  <w:style w:type="character" w:customStyle="1" w:styleId="a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3"/>
    <w:semiHidden/>
    <w:rsid w:val="00885B2E"/>
    <w:rPr>
      <w:rFonts w:ascii="Times New Roman" w:eastAsia="Times New Roman" w:hAnsi="Times New Roman" w:cs="Times New Roman"/>
      <w:color w:val="000000"/>
      <w:sz w:val="24"/>
      <w:szCs w:val="24"/>
      <w:lang w:eastAsia="ru-RU"/>
    </w:rPr>
  </w:style>
  <w:style w:type="paragraph" w:styleId="3">
    <w:name w:val="Body Text 3"/>
    <w:basedOn w:val="a"/>
    <w:link w:val="30"/>
    <w:uiPriority w:val="99"/>
    <w:rsid w:val="00885B2E"/>
    <w:pPr>
      <w:spacing w:after="120"/>
    </w:pPr>
    <w:rPr>
      <w:sz w:val="16"/>
      <w:szCs w:val="16"/>
    </w:rPr>
  </w:style>
  <w:style w:type="character" w:customStyle="1" w:styleId="30">
    <w:name w:val="Основной текст 3 Знак"/>
    <w:basedOn w:val="a0"/>
    <w:link w:val="3"/>
    <w:uiPriority w:val="99"/>
    <w:rsid w:val="00885B2E"/>
    <w:rPr>
      <w:rFonts w:ascii="Times New Roman" w:eastAsia="Times New Roman" w:hAnsi="Times New Roman" w:cs="Times New Roman"/>
      <w:sz w:val="16"/>
      <w:szCs w:val="16"/>
      <w:lang w:eastAsia="ru-RU"/>
    </w:rPr>
  </w:style>
  <w:style w:type="paragraph" w:styleId="a5">
    <w:name w:val="Body Text"/>
    <w:aliases w:val="Основной текст Знак Знак"/>
    <w:basedOn w:val="a"/>
    <w:link w:val="a6"/>
    <w:rsid w:val="00885B2E"/>
    <w:pPr>
      <w:spacing w:after="120"/>
    </w:pPr>
  </w:style>
  <w:style w:type="character" w:customStyle="1" w:styleId="a6">
    <w:name w:val="Основной текст Знак"/>
    <w:basedOn w:val="a0"/>
    <w:link w:val="a5"/>
    <w:rsid w:val="00885B2E"/>
    <w:rPr>
      <w:rFonts w:ascii="Times New Roman" w:eastAsia="Times New Roman" w:hAnsi="Times New Roman" w:cs="Times New Roman"/>
      <w:sz w:val="24"/>
      <w:szCs w:val="24"/>
      <w:lang w:eastAsia="ru-RU"/>
    </w:rPr>
  </w:style>
  <w:style w:type="paragraph" w:styleId="a7">
    <w:name w:val="footnote text"/>
    <w:basedOn w:val="a"/>
    <w:link w:val="a8"/>
    <w:rsid w:val="00885B2E"/>
    <w:pPr>
      <w:spacing w:line="360" w:lineRule="auto"/>
      <w:ind w:firstLine="567"/>
      <w:jc w:val="both"/>
    </w:pPr>
    <w:rPr>
      <w:snapToGrid w:val="0"/>
      <w:szCs w:val="20"/>
    </w:rPr>
  </w:style>
  <w:style w:type="character" w:customStyle="1" w:styleId="a8">
    <w:name w:val="Текст сноски Знак"/>
    <w:basedOn w:val="a0"/>
    <w:link w:val="a7"/>
    <w:rsid w:val="00885B2E"/>
    <w:rPr>
      <w:rFonts w:ascii="Times New Roman" w:eastAsia="Times New Roman" w:hAnsi="Times New Roman" w:cs="Times New Roman"/>
      <w:snapToGrid w:val="0"/>
      <w:sz w:val="24"/>
      <w:szCs w:val="20"/>
      <w:lang w:eastAsia="ru-RU"/>
    </w:rPr>
  </w:style>
  <w:style w:type="paragraph" w:styleId="a9">
    <w:name w:val="Block Text"/>
    <w:aliases w:val="bt"/>
    <w:basedOn w:val="a"/>
    <w:semiHidden/>
    <w:rsid w:val="00885B2E"/>
    <w:pPr>
      <w:ind w:left="-5220" w:right="-105"/>
      <w:jc w:val="both"/>
    </w:pPr>
    <w:rPr>
      <w:i/>
      <w:iCs/>
    </w:rPr>
  </w:style>
  <w:style w:type="paragraph" w:customStyle="1" w:styleId="aa">
    <w:name w:val="Подпункт"/>
    <w:basedOn w:val="a"/>
    <w:rsid w:val="00885B2E"/>
    <w:pPr>
      <w:tabs>
        <w:tab w:val="num" w:pos="1134"/>
      </w:tabs>
      <w:spacing w:line="360" w:lineRule="auto"/>
      <w:ind w:left="1134" w:hanging="1134"/>
      <w:jc w:val="both"/>
    </w:pPr>
    <w:rPr>
      <w:bCs/>
      <w:snapToGrid w:val="0"/>
      <w:sz w:val="22"/>
      <w:szCs w:val="22"/>
    </w:rPr>
  </w:style>
  <w:style w:type="paragraph" w:customStyle="1" w:styleId="ConsPlusNonformat">
    <w:name w:val="ConsPlusNonformat"/>
    <w:rsid w:val="00885B2E"/>
    <w:pPr>
      <w:autoSpaceDE w:val="0"/>
      <w:autoSpaceDN w:val="0"/>
      <w:adjustRightInd w:val="0"/>
      <w:spacing w:after="0"/>
      <w:ind w:left="0"/>
      <w:jc w:val="left"/>
    </w:pPr>
    <w:rPr>
      <w:rFonts w:ascii="Courier New" w:eastAsia="Times New Roman" w:hAnsi="Courier New" w:cs="Courier New"/>
      <w:sz w:val="24"/>
      <w:szCs w:val="24"/>
      <w:lang w:eastAsia="ru-RU"/>
    </w:rPr>
  </w:style>
  <w:style w:type="character" w:customStyle="1" w:styleId="rvts30">
    <w:name w:val="rvts30"/>
    <w:rsid w:val="00885B2E"/>
    <w:rPr>
      <w:rFonts w:ascii="Times New Roman" w:hAnsi="Times New Roman" w:cs="Times New Roman" w:hint="default"/>
      <w:sz w:val="22"/>
      <w:szCs w:val="22"/>
    </w:rPr>
  </w:style>
  <w:style w:type="paragraph" w:styleId="ab">
    <w:name w:val="Title"/>
    <w:basedOn w:val="a"/>
    <w:link w:val="ac"/>
    <w:qFormat/>
    <w:rsid w:val="00885B2E"/>
    <w:pPr>
      <w:jc w:val="center"/>
    </w:pPr>
    <w:rPr>
      <w:b/>
      <w:bCs/>
      <w:sz w:val="28"/>
      <w:szCs w:val="28"/>
    </w:rPr>
  </w:style>
  <w:style w:type="character" w:customStyle="1" w:styleId="ac">
    <w:name w:val="Название Знак"/>
    <w:basedOn w:val="a0"/>
    <w:link w:val="ab"/>
    <w:rsid w:val="00885B2E"/>
    <w:rPr>
      <w:rFonts w:ascii="Times New Roman" w:eastAsia="Times New Roman" w:hAnsi="Times New Roman" w:cs="Times New Roman"/>
      <w:b/>
      <w:bCs/>
      <w:sz w:val="28"/>
      <w:szCs w:val="28"/>
      <w:lang w:eastAsia="ru-RU"/>
    </w:rPr>
  </w:style>
  <w:style w:type="paragraph" w:customStyle="1" w:styleId="ConsPlusNormal">
    <w:name w:val="ConsPlusNormal"/>
    <w:rsid w:val="00885B2E"/>
    <w:pPr>
      <w:widowControl w:val="0"/>
      <w:autoSpaceDE w:val="0"/>
      <w:autoSpaceDN w:val="0"/>
      <w:adjustRightInd w:val="0"/>
      <w:spacing w:after="0"/>
      <w:ind w:left="0" w:firstLine="720"/>
      <w:jc w:val="left"/>
    </w:pPr>
    <w:rPr>
      <w:rFonts w:ascii="Arial" w:eastAsia="Times New Roman" w:hAnsi="Arial" w:cs="Arial"/>
      <w:sz w:val="20"/>
      <w:szCs w:val="20"/>
      <w:lang w:eastAsia="ru-RU"/>
    </w:rPr>
  </w:style>
  <w:style w:type="paragraph" w:customStyle="1" w:styleId="ad">
    <w:name w:val="Рядовой"/>
    <w:basedOn w:val="9"/>
    <w:rsid w:val="00885B2E"/>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e">
    <w:name w:val="footnote reference"/>
    <w:rsid w:val="00885B2E"/>
    <w:rPr>
      <w:vertAlign w:val="superscript"/>
    </w:rPr>
  </w:style>
  <w:style w:type="paragraph" w:customStyle="1" w:styleId="-">
    <w:name w:val="Контракт-раздел"/>
    <w:basedOn w:val="a"/>
    <w:next w:val="a"/>
    <w:rsid w:val="00885B2E"/>
    <w:pPr>
      <w:keepNext/>
      <w:tabs>
        <w:tab w:val="num" w:pos="0"/>
        <w:tab w:val="left" w:pos="540"/>
      </w:tabs>
      <w:suppressAutoHyphens/>
      <w:spacing w:before="360" w:after="120"/>
      <w:jc w:val="center"/>
      <w:outlineLvl w:val="3"/>
    </w:pPr>
    <w:rPr>
      <w:b/>
      <w:bCs/>
      <w:caps/>
      <w:smallCaps/>
    </w:rPr>
  </w:style>
  <w:style w:type="character" w:customStyle="1" w:styleId="90">
    <w:name w:val="Заголовок 9 Знак"/>
    <w:basedOn w:val="a0"/>
    <w:link w:val="9"/>
    <w:uiPriority w:val="9"/>
    <w:semiHidden/>
    <w:rsid w:val="00885B2E"/>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4648</Words>
  <Characters>26494</Characters>
  <Application>Microsoft Office Word</Application>
  <DocSecurity>0</DocSecurity>
  <Lines>220</Lines>
  <Paragraphs>62</Paragraphs>
  <ScaleCrop>false</ScaleCrop>
  <Company>333</Company>
  <LinksUpToDate>false</LinksUpToDate>
  <CharactersWithSpaces>31080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1</cp:revision>
  <dcterms:created xsi:type="dcterms:W3CDTF">2015-06-05T11:27:00Z</dcterms:created>
  <dcterms:modified xsi:type="dcterms:W3CDTF">2015-06-05T11:28:00Z</dcterms:modified>
</cp:coreProperties>
</file>