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FC6" w:rsidRDefault="00D86FC6" w:rsidP="00D86FC6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D86FC6" w:rsidRDefault="00D86FC6" w:rsidP="00D86FC6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>ФГУП «АТОМФЛОТ»</w:t>
      </w:r>
    </w:p>
    <w:p w:rsidR="00D86FC6" w:rsidRDefault="00D86FC6" w:rsidP="00D86FC6">
      <w:pPr>
        <w:jc w:val="both"/>
        <w:rPr>
          <w:color w:val="000000"/>
          <w:sz w:val="24"/>
          <w:szCs w:val="16"/>
        </w:rPr>
      </w:pPr>
      <w:r>
        <w:rPr>
          <w:sz w:val="24"/>
          <w:szCs w:val="24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>
        <w:rPr>
          <w:color w:val="000000"/>
          <w:sz w:val="16"/>
          <w:szCs w:val="16"/>
        </w:rPr>
        <w:t xml:space="preserve"> </w:t>
      </w:r>
    </w:p>
    <w:p w:rsidR="00D86FC6" w:rsidRDefault="00D86FC6" w:rsidP="00D86FC6">
      <w:pPr>
        <w:widowControl w:val="0"/>
        <w:rPr>
          <w:b/>
          <w:szCs w:val="24"/>
        </w:rPr>
      </w:pPr>
    </w:p>
    <w:p w:rsidR="00D86FC6" w:rsidRDefault="00D86FC6" w:rsidP="00D86FC6">
      <w:pPr>
        <w:widowControl w:val="0"/>
        <w:rPr>
          <w:b/>
        </w:rPr>
      </w:pPr>
    </w:p>
    <w:tbl>
      <w:tblPr>
        <w:tblpPr w:leftFromText="180" w:rightFromText="180" w:vertAnchor="text" w:horzAnchor="margin" w:tblpXSpec="right" w:tblpY="-277"/>
        <w:tblOverlap w:val="never"/>
        <w:tblW w:w="4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967628" w:rsidTr="00967628"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rPr>
                <w:color w:val="000000"/>
                <w:lang w:val="ru-RU" w:eastAsia="ru-RU"/>
              </w:rPr>
            </w:pPr>
            <w:r>
              <w:rPr>
                <w:b/>
                <w:color w:val="000000"/>
                <w:lang w:val="ru-RU" w:eastAsia="ru-RU"/>
              </w:rPr>
              <w:t>УТВЕРЖДАЮ</w:t>
            </w:r>
          </w:p>
        </w:tc>
      </w:tr>
      <w:tr w:rsidR="00967628" w:rsidTr="00967628"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7628" w:rsidRDefault="00967628" w:rsidP="009676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967628" w:rsidRDefault="00967628" w:rsidP="009676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</w:tr>
      <w:tr w:rsidR="00967628" w:rsidTr="00967628">
        <w:trPr>
          <w:trHeight w:val="74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В.В. Рукша</w:t>
            </w:r>
          </w:p>
        </w:tc>
      </w:tr>
      <w:tr w:rsidR="00967628" w:rsidTr="00967628">
        <w:trPr>
          <w:trHeight w:val="74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«___» ___________2015 г.</w:t>
            </w:r>
          </w:p>
        </w:tc>
      </w:tr>
    </w:tbl>
    <w:p w:rsidR="00D86FC6" w:rsidRDefault="00D86FC6" w:rsidP="00D86FC6">
      <w:pPr>
        <w:widowControl w:val="0"/>
        <w:rPr>
          <w:b/>
        </w:rPr>
      </w:pPr>
    </w:p>
    <w:tbl>
      <w:tblPr>
        <w:tblW w:w="0" w:type="auto"/>
        <w:tblLook w:val="04A0"/>
      </w:tblPr>
      <w:tblGrid>
        <w:gridCol w:w="1755"/>
        <w:gridCol w:w="1755"/>
        <w:gridCol w:w="1755"/>
      </w:tblGrid>
      <w:tr w:rsidR="00D86FC6" w:rsidTr="00D86FC6">
        <w:tc>
          <w:tcPr>
            <w:tcW w:w="3114" w:type="dxa"/>
            <w:hideMark/>
          </w:tcPr>
          <w:p w:rsidR="00D86FC6" w:rsidRDefault="00D86FC6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D86FC6" w:rsidRDefault="00D86FC6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  <w:hideMark/>
          </w:tcPr>
          <w:p w:rsidR="00D86FC6" w:rsidRDefault="00D86FC6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  <w:lang w:val="en-US"/>
        </w:rPr>
      </w:pPr>
    </w:p>
    <w:p w:rsidR="00967628" w:rsidRDefault="00967628" w:rsidP="00D86FC6">
      <w:pPr>
        <w:widowControl w:val="0"/>
        <w:rPr>
          <w:b/>
          <w:lang w:val="en-US"/>
        </w:rPr>
      </w:pPr>
    </w:p>
    <w:p w:rsidR="00967628" w:rsidRDefault="00967628" w:rsidP="00D86FC6">
      <w:pPr>
        <w:widowControl w:val="0"/>
        <w:rPr>
          <w:b/>
          <w:lang w:val="en-US"/>
        </w:rPr>
      </w:pPr>
    </w:p>
    <w:p w:rsidR="00967628" w:rsidRDefault="00967628" w:rsidP="00D86FC6">
      <w:pPr>
        <w:widowControl w:val="0"/>
        <w:rPr>
          <w:b/>
          <w:lang w:val="en-US"/>
        </w:rPr>
      </w:pPr>
    </w:p>
    <w:p w:rsidR="00967628" w:rsidRPr="00967628" w:rsidRDefault="00967628" w:rsidP="00D86FC6">
      <w:pPr>
        <w:widowControl w:val="0"/>
        <w:rPr>
          <w:b/>
          <w:lang w:val="en-US"/>
        </w:rPr>
      </w:pPr>
    </w:p>
    <w:p w:rsidR="00D86FC6" w:rsidRDefault="00D86FC6" w:rsidP="00D86FC6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D86FC6" w:rsidRDefault="00D86FC6" w:rsidP="00D86FC6">
      <w:pPr>
        <w:widowControl w:val="0"/>
        <w:rPr>
          <w:lang w:val="en-US"/>
        </w:rPr>
      </w:pPr>
    </w:p>
    <w:p w:rsidR="00D86FC6" w:rsidRPr="00D86FC6" w:rsidRDefault="00D86FC6" w:rsidP="00D86FC6">
      <w:pPr>
        <w:widowControl w:val="0"/>
        <w:rPr>
          <w:lang w:val="en-US"/>
        </w:rPr>
      </w:pPr>
    </w:p>
    <w:p w:rsidR="00D86FC6" w:rsidRDefault="00D86FC6" w:rsidP="00D86FC6">
      <w:pPr>
        <w:jc w:val="center"/>
        <w:rPr>
          <w:color w:val="000000"/>
        </w:rPr>
      </w:pPr>
      <w:r>
        <w:rPr>
          <w:color w:val="000000"/>
        </w:rPr>
        <w:t xml:space="preserve">Предмет закупки: право заключения договора на </w:t>
      </w:r>
      <w:r w:rsidRPr="00D86FC6">
        <w:rPr>
          <w:color w:val="000000"/>
        </w:rPr>
        <w:t xml:space="preserve">выполнение </w:t>
      </w:r>
      <w:proofErr w:type="spellStart"/>
      <w:r w:rsidRPr="00D86FC6">
        <w:rPr>
          <w:color w:val="000000"/>
        </w:rPr>
        <w:t>предпроектной</w:t>
      </w:r>
      <w:proofErr w:type="spellEnd"/>
      <w:r w:rsidRPr="00D86FC6">
        <w:rPr>
          <w:color w:val="000000"/>
        </w:rPr>
        <w:t xml:space="preserve"> подготовки установки </w:t>
      </w:r>
      <w:proofErr w:type="spellStart"/>
      <w:r w:rsidRPr="00D86FC6">
        <w:rPr>
          <w:color w:val="000000"/>
        </w:rPr>
        <w:t>плавдока</w:t>
      </w:r>
      <w:proofErr w:type="spellEnd"/>
      <w:r w:rsidRPr="00D86FC6">
        <w:rPr>
          <w:color w:val="000000"/>
        </w:rPr>
        <w:t xml:space="preserve"> г/</w:t>
      </w:r>
      <w:proofErr w:type="spellStart"/>
      <w:r w:rsidRPr="00D86FC6">
        <w:rPr>
          <w:color w:val="000000"/>
        </w:rPr>
        <w:t>п</w:t>
      </w:r>
      <w:proofErr w:type="spellEnd"/>
      <w:r w:rsidRPr="00D86FC6">
        <w:rPr>
          <w:color w:val="000000"/>
        </w:rPr>
        <w:t xml:space="preserve"> 60000 т в рамках строительства и модернизации инфраструктуры ФГУП «Атомфлот» для обеспечения и обслуживания УАЛ, расположенного по адресу: г</w:t>
      </w:r>
      <w:proofErr w:type="gramStart"/>
      <w:r w:rsidRPr="00D86FC6">
        <w:rPr>
          <w:color w:val="000000"/>
        </w:rPr>
        <w:t>.М</w:t>
      </w:r>
      <w:proofErr w:type="gramEnd"/>
      <w:r w:rsidRPr="00D86FC6">
        <w:rPr>
          <w:color w:val="000000"/>
        </w:rPr>
        <w:t>урманск-17, (номенклатурная группа №3.4 – разработка технической документации).</w:t>
      </w: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D86FC6" w:rsidRDefault="00D86FC6" w:rsidP="00D86FC6">
      <w:pPr>
        <w:widowControl w:val="0"/>
        <w:rPr>
          <w:b/>
          <w:sz w:val="24"/>
          <w:szCs w:val="24"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  <w:lang w:val="en-US"/>
        </w:rPr>
      </w:pPr>
    </w:p>
    <w:p w:rsidR="00D86FC6" w:rsidRDefault="00D86FC6" w:rsidP="00D86FC6">
      <w:pPr>
        <w:widowControl w:val="0"/>
        <w:rPr>
          <w:b/>
          <w:lang w:val="en-US"/>
        </w:rPr>
      </w:pPr>
    </w:p>
    <w:p w:rsidR="00D86FC6" w:rsidRDefault="00D86FC6" w:rsidP="00D86FC6">
      <w:pPr>
        <w:widowControl w:val="0"/>
        <w:rPr>
          <w:b/>
          <w:lang w:val="en-US"/>
        </w:rPr>
      </w:pPr>
    </w:p>
    <w:p w:rsidR="00D86FC6" w:rsidRDefault="00D86FC6" w:rsidP="00D86FC6">
      <w:pPr>
        <w:widowControl w:val="0"/>
        <w:rPr>
          <w:b/>
          <w:lang w:val="en-US"/>
        </w:rPr>
      </w:pPr>
    </w:p>
    <w:p w:rsidR="00D86FC6" w:rsidRPr="00D86FC6" w:rsidRDefault="00D86FC6" w:rsidP="00D86FC6">
      <w:pPr>
        <w:widowControl w:val="0"/>
        <w:rPr>
          <w:b/>
          <w:lang w:val="en-US"/>
        </w:rPr>
      </w:pPr>
    </w:p>
    <w:p w:rsidR="00D86FC6" w:rsidRDefault="00D86FC6" w:rsidP="00D86FC6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9B1E6D" w:rsidRPr="00CF2F86" w:rsidRDefault="00D86FC6" w:rsidP="00D86FC6">
      <w:pPr>
        <w:jc w:val="center"/>
        <w:rPr>
          <w:color w:val="000000"/>
        </w:rPr>
      </w:pPr>
      <w:r>
        <w:rPr>
          <w:b/>
        </w:rPr>
        <w:t>2015</w:t>
      </w:r>
      <w:r w:rsidR="009B1E6D" w:rsidRPr="001F6931">
        <w:rPr>
          <w:color w:val="000000"/>
        </w:rPr>
        <w:br w:type="page"/>
      </w:r>
      <w:r w:rsidR="009B1E6D" w:rsidRPr="00CF2F86">
        <w:rPr>
          <w:color w:val="000000"/>
        </w:rPr>
        <w:lastRenderedPageBreak/>
        <w:t xml:space="preserve">Техническое задание </w:t>
      </w:r>
    </w:p>
    <w:p w:rsidR="009B1E6D" w:rsidRPr="00CF2F86" w:rsidRDefault="009B1E6D" w:rsidP="009B1E6D">
      <w:pPr>
        <w:jc w:val="center"/>
        <w:rPr>
          <w:color w:val="000000"/>
        </w:rPr>
      </w:pPr>
      <w:r w:rsidRPr="00CF2F86">
        <w:rPr>
          <w:color w:val="000000"/>
        </w:rPr>
        <w:t>на</w:t>
      </w:r>
      <w:r w:rsidRPr="009B1E6D">
        <w:rPr>
          <w:color w:val="000000"/>
        </w:rPr>
        <w:t xml:space="preserve"> </w:t>
      </w:r>
      <w:proofErr w:type="spellStart"/>
      <w:r>
        <w:rPr>
          <w:color w:val="000000"/>
        </w:rPr>
        <w:t>предпроектную</w:t>
      </w:r>
      <w:proofErr w:type="spellEnd"/>
      <w:r>
        <w:rPr>
          <w:color w:val="000000"/>
        </w:rPr>
        <w:t xml:space="preserve"> подготовку установки </w:t>
      </w:r>
      <w:proofErr w:type="spellStart"/>
      <w:r>
        <w:rPr>
          <w:color w:val="000000"/>
        </w:rPr>
        <w:t>плавдока</w:t>
      </w:r>
      <w:proofErr w:type="spellEnd"/>
      <w:r>
        <w:rPr>
          <w:color w:val="000000"/>
        </w:rPr>
        <w:t xml:space="preserve"> г/п 60000т в рамках </w:t>
      </w:r>
      <w:proofErr w:type="spellStart"/>
      <w:r>
        <w:rPr>
          <w:color w:val="000000"/>
        </w:rPr>
        <w:t>строительтсва</w:t>
      </w:r>
      <w:proofErr w:type="spellEnd"/>
      <w:r>
        <w:rPr>
          <w:color w:val="000000"/>
        </w:rPr>
        <w:t xml:space="preserve"> и модернизации инфраструктуры ФГУП «Атомфлот» для обеспечения и обслуживания УАЛ</w:t>
      </w:r>
    </w:p>
    <w:p w:rsidR="009B1E6D" w:rsidRPr="00CF2F86" w:rsidRDefault="009B1E6D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СОДЕРЖАНИЕ</w:t>
      </w:r>
    </w:p>
    <w:p w:rsidR="009B1E6D" w:rsidRPr="001F6931" w:rsidRDefault="009B1E6D" w:rsidP="009B1E6D">
      <w:pPr>
        <w:jc w:val="center"/>
        <w:rPr>
          <w:color w:val="000000"/>
          <w:sz w:val="26"/>
          <w:szCs w:val="26"/>
        </w:rPr>
      </w:pP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НАИМЕНОВАНИЕ ОБЪЕКТА.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ОПИСАНИЕ РАБОТ, ЦЕЛЬ И ЗАДАЧИ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ТРЕБОВАНИЯ К ТЕХНИЧЕСКИМ ХАРАКТЕРИСТИКАМ РАБОТ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 Нормативная база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3.2 Особые условия строительства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3.3 Основные технико-экономические показатели объекта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3.4 Строительный паспорт земельного участка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3.5 Требования к технологии, режиму здания / сооружения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3.6 Требования к архитектурно-строительным, объемно-планировочным и конструктивным решениям</w:t>
      </w:r>
    </w:p>
    <w:p w:rsidR="009B1E6D" w:rsidRPr="001F6931" w:rsidRDefault="009B1E6D" w:rsidP="009B1E6D">
      <w:pPr>
        <w:autoSpaceDE w:val="0"/>
        <w:autoSpaceDN w:val="0"/>
        <w:adjustRightInd w:val="0"/>
        <w:ind w:left="851"/>
        <w:rPr>
          <w:i/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3.7 Выделение очередей и пусковых комплексов, требования по перспективному расширению здания/сооружения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3.8Требования к организации строительства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3.9 Требования и условия к разработке природоохранных мер и мероприятий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3.10 Требования к режиму безопасности и гигиене труда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3.11 Требования по ассимиляции производства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3.12</w:t>
      </w:r>
      <w:r w:rsidRPr="001F6931">
        <w:rPr>
          <w:i/>
          <w:color w:val="000000"/>
          <w:sz w:val="24"/>
          <w:szCs w:val="24"/>
        </w:rPr>
        <w:t xml:space="preserve"> </w:t>
      </w:r>
      <w:r w:rsidRPr="001F6931">
        <w:rPr>
          <w:color w:val="000000"/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3.13 Мероприятия по разработке требований к обеспечению безопасной эксплуатации объектов капитального строительства.</w:t>
      </w:r>
      <w:r w:rsidRPr="001F6931">
        <w:rPr>
          <w:color w:val="000000"/>
        </w:rPr>
        <w:t xml:space="preserve"> 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3.14 Требования к сметной документации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3.15 Состав демонстрационных материалов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3.16 Исходные данные необходимые для проектирования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3.17 Мероприятия по разработке требований к обеспечению безопасной эксплуатации объектов капитального строительства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3.18 </w:t>
      </w:r>
      <w:r>
        <w:rPr>
          <w:color w:val="000000"/>
          <w:sz w:val="24"/>
          <w:szCs w:val="24"/>
        </w:rPr>
        <w:t>П</w:t>
      </w:r>
      <w:r w:rsidRPr="001F6931">
        <w:rPr>
          <w:color w:val="000000"/>
          <w:sz w:val="24"/>
          <w:szCs w:val="24"/>
        </w:rPr>
        <w:t>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ТРЕБОВАНИЯ К ОБЪЕМУ ВЫПОЛНЯЕМЫХ РАБОТ</w:t>
      </w:r>
    </w:p>
    <w:p w:rsidR="009B1E6D" w:rsidRPr="001F6931" w:rsidRDefault="009B1E6D" w:rsidP="009B1E6D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 Требования к объему работ</w:t>
      </w:r>
    </w:p>
    <w:p w:rsidR="009B1E6D" w:rsidRPr="001F6931" w:rsidRDefault="009B1E6D" w:rsidP="009B1E6D">
      <w:pPr>
        <w:ind w:left="851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t xml:space="preserve">Подраздел 4.2 Перечень согласований, выполняемых </w:t>
      </w:r>
      <w:r>
        <w:rPr>
          <w:color w:val="000000"/>
          <w:sz w:val="24"/>
          <w:szCs w:val="24"/>
        </w:rPr>
        <w:t>п</w:t>
      </w:r>
      <w:r w:rsidRPr="001F6931">
        <w:rPr>
          <w:color w:val="000000"/>
          <w:sz w:val="24"/>
          <w:szCs w:val="24"/>
        </w:rPr>
        <w:t>оставщиком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К СРОКУ (ИНТЕРВАЛУ) ВЫПОЛНЯЕМЫХ РАБОТ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КАЧЕСТВУ ВЫПОЛНЯЕМЫХ РАБОТ.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БЕЗОПАСНОСТИ ВЫПОЛНЯЕМЫХ РАБОТ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8. СДАЧА / ПРИЕМКА РАБОТ, ТРЕБОВАНИЯ К РЕЗУЛЬТАТАМ </w:t>
      </w:r>
      <w:r>
        <w:rPr>
          <w:color w:val="000000"/>
          <w:sz w:val="26"/>
          <w:szCs w:val="26"/>
        </w:rPr>
        <w:t>РАБОТ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СПЕЦИАЛЬНЫЕ ТРЕБОВАНИЯ</w:t>
      </w:r>
    </w:p>
    <w:p w:rsidR="009B1E6D" w:rsidRPr="001F6931" w:rsidRDefault="009B1E6D" w:rsidP="009B1E6D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ПЕРЕЧЕНЬ ПРИНЯТЫХ СОКРАЩЕНИЙ</w:t>
      </w:r>
    </w:p>
    <w:p w:rsidR="009B1E6D" w:rsidRPr="001F6931" w:rsidRDefault="009B1E6D" w:rsidP="009B1E6D">
      <w:pPr>
        <w:jc w:val="both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ПЕРЕЧЕНЬ ПРИЛОЖЕНИЙ</w:t>
      </w:r>
    </w:p>
    <w:p w:rsidR="009B1E6D" w:rsidRPr="001F6931" w:rsidRDefault="009B1E6D" w:rsidP="009B1E6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ОБЪЕКТА</w:t>
      </w:r>
    </w:p>
    <w:p w:rsidR="009B1E6D" w:rsidRPr="001F6931" w:rsidRDefault="009B1E6D" w:rsidP="009B1E6D">
      <w:pPr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9B1E6D" w:rsidP="00C877B3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0E2F03">
              <w:rPr>
                <w:color w:val="000000"/>
                <w:sz w:val="24"/>
                <w:szCs w:val="24"/>
              </w:rPr>
              <w:t>Предпроектная</w:t>
            </w:r>
            <w:proofErr w:type="spellEnd"/>
            <w:r w:rsidRPr="000E2F03">
              <w:rPr>
                <w:color w:val="000000"/>
                <w:sz w:val="24"/>
                <w:szCs w:val="24"/>
              </w:rPr>
              <w:t xml:space="preserve"> подготовка установки </w:t>
            </w:r>
            <w:proofErr w:type="spellStart"/>
            <w:r w:rsidRPr="000E2F03">
              <w:rPr>
                <w:color w:val="000000"/>
                <w:sz w:val="24"/>
                <w:szCs w:val="24"/>
              </w:rPr>
              <w:t>плавдока</w:t>
            </w:r>
            <w:proofErr w:type="spellEnd"/>
            <w:r w:rsidRPr="000E2F03">
              <w:rPr>
                <w:color w:val="000000"/>
                <w:sz w:val="24"/>
                <w:szCs w:val="24"/>
              </w:rPr>
              <w:t xml:space="preserve"> г/п 60000т в рамках строительс</w:t>
            </w:r>
            <w:r w:rsidR="00C877B3">
              <w:rPr>
                <w:color w:val="000000"/>
                <w:sz w:val="24"/>
                <w:szCs w:val="24"/>
              </w:rPr>
              <w:t>т</w:t>
            </w:r>
            <w:r w:rsidRPr="000E2F03">
              <w:rPr>
                <w:color w:val="000000"/>
                <w:sz w:val="24"/>
                <w:szCs w:val="24"/>
              </w:rPr>
              <w:t>ва и модернизации инфраструктуры ФГУП «Атомфлот» для обеспечения и обслуживания УАЛ</w:t>
            </w:r>
          </w:p>
        </w:tc>
      </w:tr>
    </w:tbl>
    <w:p w:rsidR="009B1E6D" w:rsidRPr="001F6931" w:rsidRDefault="009B1E6D" w:rsidP="009B1E6D">
      <w:pPr>
        <w:jc w:val="both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РАБОТ, ЦЕЛЬ И ЗАДАЧИ</w:t>
      </w:r>
    </w:p>
    <w:p w:rsidR="009B1E6D" w:rsidRPr="001F6931" w:rsidRDefault="009B1E6D" w:rsidP="009B1E6D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E1" w:rsidRPr="00A67965" w:rsidRDefault="009317E1" w:rsidP="0045107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67965">
              <w:rPr>
                <w:color w:val="000000"/>
                <w:sz w:val="24"/>
                <w:szCs w:val="24"/>
              </w:rPr>
              <w:t>Предпроектная</w:t>
            </w:r>
            <w:proofErr w:type="spellEnd"/>
            <w:r w:rsidRPr="00A67965">
              <w:rPr>
                <w:color w:val="000000"/>
                <w:sz w:val="24"/>
                <w:szCs w:val="24"/>
              </w:rPr>
              <w:t xml:space="preserve"> подготовка установки </w:t>
            </w:r>
            <w:proofErr w:type="spellStart"/>
            <w:r w:rsidRPr="00A67965">
              <w:rPr>
                <w:color w:val="000000"/>
                <w:sz w:val="24"/>
                <w:szCs w:val="24"/>
              </w:rPr>
              <w:t>плавдока</w:t>
            </w:r>
            <w:proofErr w:type="spellEnd"/>
            <w:r w:rsidRPr="00A67965">
              <w:rPr>
                <w:color w:val="000000"/>
                <w:sz w:val="24"/>
                <w:szCs w:val="24"/>
              </w:rPr>
              <w:t xml:space="preserve"> г/п 60000т в рамках строитель</w:t>
            </w:r>
            <w:r w:rsidR="00C877B3">
              <w:rPr>
                <w:color w:val="000000"/>
                <w:sz w:val="24"/>
                <w:szCs w:val="24"/>
              </w:rPr>
              <w:t>ст</w:t>
            </w:r>
            <w:r w:rsidRPr="00A67965">
              <w:rPr>
                <w:color w:val="000000"/>
                <w:sz w:val="24"/>
                <w:szCs w:val="24"/>
              </w:rPr>
              <w:t>ва и модернизации инфраструктуры ФГУП «Атомфлот» для обеспечения и обслуживания УАЛ</w:t>
            </w:r>
            <w:r w:rsidRPr="00A67965">
              <w:rPr>
                <w:i/>
                <w:color w:val="000000"/>
                <w:sz w:val="24"/>
                <w:szCs w:val="24"/>
              </w:rPr>
              <w:t>.</w:t>
            </w:r>
          </w:p>
          <w:p w:rsidR="009317E1" w:rsidRPr="00A67965" w:rsidRDefault="009317E1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A67965">
              <w:rPr>
                <w:color w:val="000000"/>
                <w:sz w:val="24"/>
                <w:szCs w:val="24"/>
              </w:rPr>
              <w:t>Выбор и обоснование принципиальной схемы устан</w:t>
            </w:r>
            <w:r w:rsidR="00C877B3">
              <w:rPr>
                <w:color w:val="000000"/>
                <w:sz w:val="24"/>
                <w:szCs w:val="24"/>
              </w:rPr>
              <w:t>о</w:t>
            </w:r>
            <w:r w:rsidRPr="00A67965">
              <w:rPr>
                <w:color w:val="000000"/>
                <w:sz w:val="24"/>
                <w:szCs w:val="24"/>
              </w:rPr>
              <w:t xml:space="preserve">вки </w:t>
            </w:r>
            <w:proofErr w:type="spellStart"/>
            <w:r w:rsidRPr="00A67965">
              <w:rPr>
                <w:color w:val="000000"/>
                <w:sz w:val="24"/>
                <w:szCs w:val="24"/>
              </w:rPr>
              <w:t>плавдока</w:t>
            </w:r>
            <w:proofErr w:type="spellEnd"/>
            <w:r w:rsidRPr="00A67965">
              <w:rPr>
                <w:color w:val="000000"/>
                <w:sz w:val="24"/>
                <w:szCs w:val="24"/>
              </w:rPr>
              <w:t xml:space="preserve"> г/</w:t>
            </w:r>
            <w:proofErr w:type="spellStart"/>
            <w:r w:rsidRPr="00A67965">
              <w:rPr>
                <w:color w:val="000000"/>
                <w:sz w:val="24"/>
                <w:szCs w:val="24"/>
              </w:rPr>
              <w:t>п</w:t>
            </w:r>
            <w:proofErr w:type="spellEnd"/>
            <w:r w:rsidRPr="00A67965">
              <w:rPr>
                <w:color w:val="000000"/>
                <w:sz w:val="24"/>
                <w:szCs w:val="24"/>
              </w:rPr>
              <w:t xml:space="preserve"> 60000 т (</w:t>
            </w:r>
            <w:r w:rsidR="00A67965" w:rsidRPr="00A67965">
              <w:rPr>
                <w:color w:val="000000"/>
                <w:sz w:val="24"/>
                <w:szCs w:val="24"/>
              </w:rPr>
              <w:t xml:space="preserve">взамен существующего </w:t>
            </w:r>
            <w:proofErr w:type="spellStart"/>
            <w:r w:rsidR="00A67965" w:rsidRPr="00A67965">
              <w:rPr>
                <w:color w:val="000000"/>
                <w:sz w:val="24"/>
                <w:szCs w:val="24"/>
              </w:rPr>
              <w:t>плавдока</w:t>
            </w:r>
            <w:proofErr w:type="spellEnd"/>
            <w:r w:rsidR="00A67965" w:rsidRPr="00A67965">
              <w:rPr>
                <w:color w:val="000000"/>
                <w:sz w:val="24"/>
                <w:szCs w:val="24"/>
              </w:rPr>
              <w:t xml:space="preserve"> ПД-0002 или совместно с ним) для обеспечения ремонта атомных ледоколов, судов технологического и портового флота ФГУП «Атомфлот» с учетом плана-графика их работы.</w:t>
            </w:r>
          </w:p>
          <w:p w:rsidR="00A67965" w:rsidRPr="00A67965" w:rsidRDefault="00A67965" w:rsidP="0045107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>Технико-экономическое сравнение вариантов установки дока (с учетом рыночной стоимости существующего дока).</w:t>
            </w:r>
          </w:p>
          <w:p w:rsidR="00A67965" w:rsidRPr="00A67965" w:rsidRDefault="00A67965" w:rsidP="00A67965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 xml:space="preserve">Предлагаемые решения должны соответствовать требованиям действующих нормативных документов, в том числе в части безопасности судоходства. </w:t>
            </w:r>
          </w:p>
          <w:p w:rsidR="00A67965" w:rsidRPr="00A67965" w:rsidRDefault="00A67965" w:rsidP="00A67965">
            <w:pPr>
              <w:jc w:val="both"/>
              <w:rPr>
                <w:sz w:val="24"/>
                <w:szCs w:val="24"/>
              </w:rPr>
            </w:pPr>
            <w:proofErr w:type="spellStart"/>
            <w:r w:rsidRPr="00A67965">
              <w:rPr>
                <w:sz w:val="24"/>
                <w:szCs w:val="24"/>
              </w:rPr>
              <w:t>Предпроект</w:t>
            </w:r>
            <w:proofErr w:type="spellEnd"/>
            <w:r w:rsidRPr="00A67965">
              <w:rPr>
                <w:sz w:val="24"/>
                <w:szCs w:val="24"/>
              </w:rPr>
              <w:t xml:space="preserve"> долж</w:t>
            </w:r>
            <w:r w:rsidR="00C877B3">
              <w:rPr>
                <w:sz w:val="24"/>
                <w:szCs w:val="24"/>
              </w:rPr>
              <w:t>е</w:t>
            </w:r>
            <w:r w:rsidRPr="00A67965">
              <w:rPr>
                <w:sz w:val="24"/>
                <w:szCs w:val="24"/>
              </w:rPr>
              <w:t>н быть согласован с администрацией порта Мурманск и ФАМРТ в части безопасности судоходства.</w:t>
            </w:r>
          </w:p>
          <w:p w:rsidR="009B1E6D" w:rsidRPr="001F6931" w:rsidRDefault="00A67965" w:rsidP="00A6796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>После одобрения Заказчиком одного из вариантов исполнитель подготавливает проекты технических заданий: на проектирование постановки дока, на выполнение инженерных изысканий с программой инженерных изысканий, на выполнение работ по обследованию существующих сооружений, используемых (реконструируемых) для раскрепления нового дока.</w:t>
            </w:r>
          </w:p>
        </w:tc>
      </w:tr>
    </w:tbl>
    <w:p w:rsidR="009B1E6D" w:rsidRPr="001F6931" w:rsidRDefault="009B1E6D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9B1E6D" w:rsidRPr="001F6931" w:rsidRDefault="009B1E6D" w:rsidP="009B1E6D">
      <w:pPr>
        <w:jc w:val="center"/>
        <w:rPr>
          <w:color w:val="000000"/>
        </w:rPr>
      </w:pP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5"/>
      </w:tblGrid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tabs>
                <w:tab w:val="left" w:pos="2340"/>
              </w:tabs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3.1 Нормативная база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1B117A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B93BDB">
              <w:rPr>
                <w:bCs/>
                <w:color w:val="000000"/>
                <w:sz w:val="24"/>
                <w:szCs w:val="24"/>
              </w:rPr>
              <w:t>Работа выполняется в соответствии с действующими нормами и правилами строительства и проектирования Российской Федерации.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3.2 Особые условия строительства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B93BDB" w:rsidRDefault="00B93BDB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B93BDB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Основные технико-экономические показатели объекта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Default="009317E1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9317E1">
              <w:rPr>
                <w:color w:val="000000"/>
                <w:sz w:val="24"/>
                <w:szCs w:val="24"/>
              </w:rPr>
              <w:t>Плавучий док г/п 60000т.</w:t>
            </w:r>
          </w:p>
          <w:p w:rsidR="00B93BDB" w:rsidRPr="00B93BDB" w:rsidRDefault="00B93BDB" w:rsidP="0045107B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Круглосуточное, круглогодичное </w:t>
            </w:r>
            <w:proofErr w:type="spellStart"/>
            <w:r>
              <w:rPr>
                <w:color w:val="000000"/>
                <w:sz w:val="24"/>
                <w:szCs w:val="24"/>
              </w:rPr>
              <w:t>докование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Pr="00B93BDB">
              <w:rPr>
                <w:sz w:val="24"/>
                <w:szCs w:val="24"/>
              </w:rPr>
              <w:t>атомных судов, судов технологического и портового флота ФГУП «Атомфлот»</w:t>
            </w:r>
            <w:r>
              <w:rPr>
                <w:sz w:val="24"/>
                <w:szCs w:val="24"/>
              </w:rPr>
              <w:t>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3.4 Строительный паспорт земельного участка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B93BDB" w:rsidRDefault="00B93BDB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B93BDB">
              <w:rPr>
                <w:color w:val="000000"/>
                <w:sz w:val="24"/>
                <w:szCs w:val="24"/>
              </w:rPr>
              <w:t xml:space="preserve">Объект расположен в Кольском заливе, в районе мыса </w:t>
            </w:r>
            <w:proofErr w:type="spellStart"/>
            <w:r w:rsidRPr="00B93BDB">
              <w:rPr>
                <w:color w:val="000000"/>
                <w:sz w:val="24"/>
                <w:szCs w:val="24"/>
              </w:rPr>
              <w:t>Пинагорий</w:t>
            </w:r>
            <w:proofErr w:type="spellEnd"/>
            <w:r w:rsidRPr="00B93BDB">
              <w:rPr>
                <w:color w:val="000000"/>
                <w:sz w:val="24"/>
                <w:szCs w:val="24"/>
              </w:rPr>
              <w:t>, в акватории ФГУП «Атомфлот».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3.5Требования к технологии, режиму здания / сооружения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C2" w:rsidRPr="00A67965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>При выполнении работы предварительно оценить:</w:t>
            </w:r>
          </w:p>
          <w:p w:rsidR="00651CC2" w:rsidRPr="00A67965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>- потребности в земельных и водных ресурсах;</w:t>
            </w:r>
          </w:p>
          <w:p w:rsidR="00651CC2" w:rsidRPr="00A67965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>- потребность переноса существующих водных путей и средств навигационного оборудования (СНО);</w:t>
            </w:r>
          </w:p>
          <w:p w:rsidR="00651CC2" w:rsidRPr="00A67965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 xml:space="preserve">- необходимость и целесообразность изменения существующих границ ФГУП </w:t>
            </w:r>
            <w:r w:rsidRPr="00A67965">
              <w:rPr>
                <w:sz w:val="24"/>
                <w:szCs w:val="24"/>
              </w:rPr>
              <w:lastRenderedPageBreak/>
              <w:t>«Атомфлот»;</w:t>
            </w:r>
          </w:p>
          <w:p w:rsidR="00651CC2" w:rsidRPr="00A67965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 xml:space="preserve">- необходимость и целесообразность изменения установленного судоходного фарватера Мурманского порта в связи с размещением на акватории нового дока; </w:t>
            </w:r>
          </w:p>
          <w:p w:rsidR="00651CC2" w:rsidRPr="00A67965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>- воздействие объекта на окружающую среду.</w:t>
            </w:r>
          </w:p>
          <w:p w:rsidR="009B1E6D" w:rsidRPr="00651CC2" w:rsidRDefault="00651CC2" w:rsidP="00651CC2">
            <w:pPr>
              <w:jc w:val="both"/>
              <w:rPr>
                <w:sz w:val="24"/>
                <w:szCs w:val="24"/>
              </w:rPr>
            </w:pPr>
            <w:r w:rsidRPr="00A67965">
              <w:rPr>
                <w:sz w:val="24"/>
                <w:szCs w:val="24"/>
              </w:rPr>
              <w:t xml:space="preserve">Выполнить вариантную проработку размещения и технических решений </w:t>
            </w:r>
            <w:proofErr w:type="spellStart"/>
            <w:r w:rsidRPr="00A67965">
              <w:rPr>
                <w:sz w:val="24"/>
                <w:szCs w:val="24"/>
              </w:rPr>
              <w:t>плавдока</w:t>
            </w:r>
            <w:proofErr w:type="spellEnd"/>
            <w:r w:rsidRPr="00A67965">
              <w:rPr>
                <w:sz w:val="24"/>
                <w:szCs w:val="24"/>
              </w:rPr>
              <w:t xml:space="preserve"> с компоновкой акватории.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lastRenderedPageBreak/>
              <w:t>Подраздел 3.6 Требования к архитектурно-строительным, объемно-планировочным и конструктивным решениям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651CC2" w:rsidP="0045107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651CC2">
              <w:rPr>
                <w:color w:val="000000"/>
                <w:sz w:val="24"/>
                <w:szCs w:val="24"/>
              </w:rPr>
              <w:t>Не требуется</w:t>
            </w:r>
            <w:r w:rsidR="009B1E6D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3.7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D86FC6" w:rsidRDefault="009017C1" w:rsidP="009017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B1BCC">
              <w:rPr>
                <w:color w:val="000000"/>
                <w:sz w:val="24"/>
                <w:szCs w:val="24"/>
              </w:rPr>
              <w:t xml:space="preserve">В рамках </w:t>
            </w:r>
            <w:proofErr w:type="spellStart"/>
            <w:r w:rsidRPr="000B1BCC">
              <w:rPr>
                <w:color w:val="000000"/>
                <w:sz w:val="24"/>
                <w:szCs w:val="24"/>
              </w:rPr>
              <w:t>предпроектной</w:t>
            </w:r>
            <w:proofErr w:type="spellEnd"/>
            <w:r w:rsidRPr="000B1BCC">
              <w:rPr>
                <w:color w:val="000000"/>
                <w:sz w:val="24"/>
                <w:szCs w:val="24"/>
              </w:rPr>
              <w:t xml:space="preserve"> подготовки </w:t>
            </w:r>
            <w:r>
              <w:rPr>
                <w:color w:val="000000"/>
                <w:sz w:val="24"/>
                <w:szCs w:val="24"/>
              </w:rPr>
              <w:t>пусковые комплексы не выделять.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3.8 Требования к организации строительства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E2F03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3.9 Требования и условия к разработке природоохранных мер и мероприятий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B1BCC" w:rsidRDefault="000B1BCC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0B1BCC">
              <w:rPr>
                <w:color w:val="000000"/>
                <w:sz w:val="24"/>
                <w:szCs w:val="24"/>
              </w:rPr>
              <w:t>Оценить воздействие объекта на окружающую среду</w:t>
            </w:r>
            <w:r w:rsidR="000E2F03">
              <w:rPr>
                <w:color w:val="000000"/>
                <w:sz w:val="24"/>
                <w:szCs w:val="24"/>
              </w:rPr>
              <w:t>.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3.10 Требования к режиму безопасности и гигиене труда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B1BCC" w:rsidRDefault="000E2F03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3.11 Требования по ассимиляции производс</w:t>
            </w:r>
            <w:r w:rsidRPr="001F6931">
              <w:rPr>
                <w:color w:val="000000"/>
              </w:rPr>
              <w:t>тва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E2F03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3.12</w:t>
            </w:r>
            <w:r w:rsidRPr="001F6931">
              <w:rPr>
                <w:i/>
                <w:color w:val="000000"/>
              </w:rPr>
              <w:t xml:space="preserve"> </w:t>
            </w:r>
            <w:r w:rsidRPr="001F6931">
              <w:rPr>
                <w:color w:val="000000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0E2F03" w:rsidP="0045107B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3.13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E2F03" w:rsidP="0045107B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3.14 Требования к сметной документации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E2F03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  <w:r w:rsidR="009B1E6D" w:rsidRPr="000E2F03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  <w:lang w:val="en-US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</w:t>
            </w:r>
            <w:r w:rsidRPr="001F6931">
              <w:rPr>
                <w:color w:val="000000"/>
                <w:sz w:val="26"/>
                <w:szCs w:val="26"/>
                <w:lang w:val="en-US"/>
              </w:rPr>
              <w:t>1</w:t>
            </w:r>
            <w:r w:rsidRPr="001F6931">
              <w:rPr>
                <w:color w:val="000000"/>
                <w:sz w:val="26"/>
                <w:szCs w:val="26"/>
              </w:rPr>
              <w:t>5</w:t>
            </w:r>
            <w:r w:rsidRPr="001F6931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1F6931">
              <w:rPr>
                <w:color w:val="000000"/>
                <w:sz w:val="26"/>
                <w:szCs w:val="26"/>
              </w:rPr>
              <w:t>Состав демонстрационных материалов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E2F03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3.16 Исходные данные необходимые для проектирования</w:t>
            </w:r>
          </w:p>
        </w:tc>
      </w:tr>
      <w:tr w:rsidR="009B1E6D" w:rsidRPr="001F6931" w:rsidTr="001B117A">
        <w:trPr>
          <w:trHeight w:val="630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- Основные технические характеристики </w:t>
            </w:r>
            <w:proofErr w:type="spellStart"/>
            <w:r w:rsidRPr="002C4163">
              <w:rPr>
                <w:sz w:val="24"/>
                <w:szCs w:val="24"/>
              </w:rPr>
              <w:t>плавдока</w:t>
            </w:r>
            <w:proofErr w:type="spellEnd"/>
            <w:r w:rsidRPr="002C4163">
              <w:rPr>
                <w:sz w:val="24"/>
                <w:szCs w:val="24"/>
              </w:rPr>
              <w:t xml:space="preserve"> и перечень судов, планируемых к </w:t>
            </w:r>
            <w:proofErr w:type="spellStart"/>
            <w:r w:rsidRPr="002C4163">
              <w:rPr>
                <w:sz w:val="24"/>
                <w:szCs w:val="24"/>
              </w:rPr>
              <w:t>докованию</w:t>
            </w:r>
            <w:proofErr w:type="spellEnd"/>
            <w:r w:rsidRPr="002C4163">
              <w:rPr>
                <w:sz w:val="24"/>
                <w:szCs w:val="24"/>
              </w:rPr>
              <w:t xml:space="preserve">, план-график </w:t>
            </w:r>
            <w:proofErr w:type="spellStart"/>
            <w:r w:rsidRPr="002C4163">
              <w:rPr>
                <w:sz w:val="24"/>
                <w:szCs w:val="24"/>
              </w:rPr>
              <w:t>докования</w:t>
            </w:r>
            <w:proofErr w:type="spellEnd"/>
            <w:r w:rsidRPr="002C4163">
              <w:rPr>
                <w:sz w:val="24"/>
                <w:szCs w:val="24"/>
              </w:rPr>
              <w:t xml:space="preserve"> атомных судов, судов технологического и портового флота.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- Имеющиеся материалы инженерных изысканий, выполненных за последние 5 лет (инженерно-геодезических (топографических с промерами глубин акватории), инженерно-геологических, инженерно-гидрометеорологических, инженерно-экологических). 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Данные о границах ФГУП «Атомфлот».</w:t>
            </w:r>
          </w:p>
          <w:p w:rsidR="009B1E6D" w:rsidRPr="002C4163" w:rsidRDefault="002C4163" w:rsidP="001B117A">
            <w:pPr>
              <w:ind w:left="14"/>
              <w:jc w:val="both"/>
              <w:rPr>
                <w:i/>
                <w:color w:val="000000"/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Требования капитана Морского порта Мурманск (капитана предприятия) к проектируемому объекту.</w:t>
            </w:r>
          </w:p>
        </w:tc>
      </w:tr>
      <w:tr w:rsidR="009B1E6D" w:rsidRPr="001F6931" w:rsidTr="001B117A">
        <w:trPr>
          <w:trHeight w:val="554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lastRenderedPageBreak/>
              <w:t>Подраздел 3.17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9B1E6D" w:rsidRPr="001F6931" w:rsidTr="001B117A">
        <w:trPr>
          <w:trHeight w:val="31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E2F03" w:rsidP="0045107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9B1E6D" w:rsidRPr="001F6931" w:rsidTr="001B117A">
        <w:trPr>
          <w:trHeight w:val="988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 xml:space="preserve">Подраздел 3.18 </w:t>
            </w:r>
            <w:r>
              <w:rPr>
                <w:color w:val="000000"/>
                <w:sz w:val="26"/>
                <w:szCs w:val="26"/>
              </w:rPr>
              <w:t>П</w:t>
            </w:r>
            <w:r w:rsidRPr="001F6931">
              <w:rPr>
                <w:color w:val="000000"/>
                <w:sz w:val="26"/>
                <w:szCs w:val="26"/>
              </w:rPr>
              <w:t>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      </w:r>
          </w:p>
        </w:tc>
      </w:tr>
      <w:tr w:rsidR="009B1E6D" w:rsidRPr="001F6931" w:rsidTr="001B117A">
        <w:trPr>
          <w:trHeight w:val="317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2C4163" w:rsidRDefault="002C4163" w:rsidP="0045107B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2C4163">
              <w:rPr>
                <w:color w:val="000000"/>
                <w:sz w:val="24"/>
                <w:szCs w:val="24"/>
              </w:rPr>
              <w:t>Не требуется</w:t>
            </w:r>
            <w:r w:rsidR="009B1E6D" w:rsidRPr="002C416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9B1E6D" w:rsidRPr="001F6931" w:rsidRDefault="009B1E6D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ОБЪЕМУ ВЫПОЛНЯЕМЫХ РАБОТ</w:t>
      </w:r>
    </w:p>
    <w:p w:rsidR="009B1E6D" w:rsidRPr="001F6931" w:rsidRDefault="009B1E6D" w:rsidP="009B1E6D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4.1 Требования к объемам работ</w:t>
            </w:r>
          </w:p>
        </w:tc>
      </w:tr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В состав </w:t>
            </w:r>
            <w:proofErr w:type="spellStart"/>
            <w:r w:rsidRPr="002C4163">
              <w:rPr>
                <w:sz w:val="24"/>
                <w:szCs w:val="24"/>
              </w:rPr>
              <w:t>предпроектной</w:t>
            </w:r>
            <w:proofErr w:type="spellEnd"/>
            <w:r w:rsidRPr="002C4163">
              <w:rPr>
                <w:sz w:val="24"/>
                <w:szCs w:val="24"/>
              </w:rPr>
              <w:t xml:space="preserve"> подготовки включить: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ситуационный план ФГУП «Атомфлот»;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описание естественных условий района, влияющих на установку и эксплуатацию дока;</w:t>
            </w:r>
          </w:p>
          <w:p w:rsidR="002C4163" w:rsidRPr="002C4163" w:rsidRDefault="002C4163" w:rsidP="002C4163">
            <w:pPr>
              <w:tabs>
                <w:tab w:val="left" w:pos="338"/>
              </w:tabs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-описание навигационно-гидрографической характеристики района ФГУП «Атомфлот», примыкающих судоходных путей, и их влияния на установку и эксплуатацию нового дока;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- характеристики нового дока и судов, для </w:t>
            </w:r>
            <w:proofErr w:type="spellStart"/>
            <w:r w:rsidRPr="002C4163">
              <w:rPr>
                <w:sz w:val="24"/>
                <w:szCs w:val="24"/>
              </w:rPr>
              <w:t>докования</w:t>
            </w:r>
            <w:proofErr w:type="spellEnd"/>
            <w:r w:rsidRPr="002C4163">
              <w:rPr>
                <w:sz w:val="24"/>
                <w:szCs w:val="24"/>
              </w:rPr>
              <w:t xml:space="preserve"> которых он предназначен;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- обоснование достаточности нового дока или необходимости двух доков (нового и существующего дока ПД-0002) для обеспечения ремонта атомных судов, судов технологического и портового флота ФГУП «Атомфлот» с учетом план-графика их работы; 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схемы вариантов размещения нового дока и вариантов компоновки акватории, обоснование изменения площади акватории предприятия и примыкающего судоходного пути с обоснованием безопасности их взаимного расположения;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расчет глубины и отметки дна необходимой для безопасной эксплуатации нового дока, составление перечня работ по дноуглублению, в случае необходимости;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- обоснование оптимального варианта установки дока (доков), </w:t>
            </w:r>
            <w:proofErr w:type="spellStart"/>
            <w:r w:rsidRPr="002C4163">
              <w:rPr>
                <w:sz w:val="24"/>
                <w:szCs w:val="24"/>
              </w:rPr>
              <w:t>плавпереходов</w:t>
            </w:r>
            <w:proofErr w:type="spellEnd"/>
            <w:r w:rsidRPr="002C4163">
              <w:rPr>
                <w:sz w:val="24"/>
                <w:szCs w:val="24"/>
              </w:rPr>
              <w:t>, вспомогательных понтонов для хранения оснастки (оборудования) и подвода инженерных сетей;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описание способов позиционирования нового дока и рекомендации по схеме его крепления;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описание и возможные схемы заводки судов в новый док с учетом использования буксирного обеспечения на всех стадиях операций;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безопасность судоходства для всех вариантов компоновки акватории;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оценку финансовых затрат на установку нового дока взамен существующего дока ПД-0002;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 xml:space="preserve"> - оценку финансовых затрат на установку нового дока в дополнение к существующему доку ПД-0002;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оценка сроков реализации проекта установки дока (доков);</w:t>
            </w:r>
          </w:p>
          <w:p w:rsidR="002C4163" w:rsidRPr="002C4163" w:rsidRDefault="002C4163" w:rsidP="002C4163">
            <w:pPr>
              <w:jc w:val="both"/>
              <w:rPr>
                <w:sz w:val="24"/>
                <w:szCs w:val="24"/>
              </w:rPr>
            </w:pPr>
            <w:r w:rsidRPr="002C4163">
              <w:rPr>
                <w:sz w:val="24"/>
                <w:szCs w:val="24"/>
              </w:rPr>
              <w:t>- технико-экономическое сравнение вариантов установки дока (с учетом рыночной стоимости существующего дока);</w:t>
            </w:r>
          </w:p>
          <w:p w:rsidR="009B1E6D" w:rsidRPr="006F349A" w:rsidRDefault="002C4163" w:rsidP="002C4163">
            <w:pPr>
              <w:pStyle w:val="a3"/>
              <w:spacing w:after="0"/>
              <w:ind w:firstLine="567"/>
              <w:rPr>
                <w:i/>
                <w:color w:val="000000"/>
              </w:rPr>
            </w:pPr>
            <w:r w:rsidRPr="002C4163">
              <w:t>- заключение по результатам инжиниринговых и логистических проработок.</w:t>
            </w:r>
          </w:p>
        </w:tc>
      </w:tr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4.2 Перечень согласований, выполняемых Поставщиком</w:t>
            </w:r>
          </w:p>
        </w:tc>
      </w:tr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2C4163" w:rsidRDefault="002C4163" w:rsidP="0045107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2C4163">
              <w:rPr>
                <w:sz w:val="24"/>
                <w:szCs w:val="24"/>
              </w:rPr>
              <w:t>Предпроект</w:t>
            </w:r>
            <w:proofErr w:type="spellEnd"/>
            <w:r w:rsidRPr="002C4163">
              <w:rPr>
                <w:sz w:val="24"/>
                <w:szCs w:val="24"/>
              </w:rPr>
              <w:t xml:space="preserve"> должен быть согласован с администрацией порта Мурманск и ФАМРТ в части безопасности судоходства.</w:t>
            </w:r>
          </w:p>
        </w:tc>
      </w:tr>
    </w:tbl>
    <w:p w:rsidR="009B1E6D" w:rsidRPr="0054650F" w:rsidRDefault="009B1E6D" w:rsidP="009B1E6D">
      <w:pPr>
        <w:ind w:left="360"/>
        <w:jc w:val="center"/>
        <w:rPr>
          <w:color w:val="000000"/>
        </w:rPr>
      </w:pPr>
    </w:p>
    <w:p w:rsidR="009B1E6D" w:rsidRPr="001F6931" w:rsidRDefault="009B1E6D" w:rsidP="009B1E6D">
      <w:pPr>
        <w:ind w:left="36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5. ТРЕБОВАНИЯ К СРОКУ (ИНТЕРВАЛУ) ВЫПОЛНЯЕМЫХ РАБОТ</w:t>
      </w:r>
    </w:p>
    <w:p w:rsidR="009B1E6D" w:rsidRPr="001F6931" w:rsidRDefault="009B1E6D" w:rsidP="009B1E6D">
      <w:pPr>
        <w:ind w:left="36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2C4163" w:rsidRDefault="009B1E6D" w:rsidP="0045107B">
            <w:pPr>
              <w:pStyle w:val="Default"/>
            </w:pPr>
            <w:r w:rsidRPr="002C4163">
              <w:rPr>
                <w:bCs/>
              </w:rPr>
              <w:t xml:space="preserve">Начало работ – </w:t>
            </w:r>
            <w:r w:rsidR="002C4163" w:rsidRPr="002C4163">
              <w:rPr>
                <w:bCs/>
              </w:rPr>
              <w:t>следующий день после даты</w:t>
            </w:r>
            <w:r w:rsidRPr="002C4163">
              <w:rPr>
                <w:bCs/>
              </w:rPr>
              <w:t xml:space="preserve"> подписания договора. </w:t>
            </w:r>
          </w:p>
          <w:p w:rsidR="009B1E6D" w:rsidRPr="001F6931" w:rsidRDefault="009B1E6D" w:rsidP="002C4163">
            <w:pPr>
              <w:tabs>
                <w:tab w:val="left" w:pos="5670"/>
                <w:tab w:val="left" w:pos="6804"/>
              </w:tabs>
              <w:suppressAutoHyphens/>
              <w:rPr>
                <w:i/>
                <w:color w:val="000000"/>
                <w:sz w:val="24"/>
                <w:szCs w:val="24"/>
              </w:rPr>
            </w:pPr>
            <w:r w:rsidRPr="002C4163">
              <w:rPr>
                <w:bCs/>
                <w:color w:val="000000"/>
                <w:sz w:val="24"/>
                <w:szCs w:val="24"/>
              </w:rPr>
              <w:t xml:space="preserve">Окончание работ – </w:t>
            </w:r>
            <w:r w:rsidR="002C4163" w:rsidRPr="002C4163">
              <w:rPr>
                <w:bCs/>
                <w:color w:val="000000"/>
                <w:sz w:val="24"/>
                <w:szCs w:val="24"/>
              </w:rPr>
              <w:t>100 календарных дней с даты подписания договора</w:t>
            </w:r>
            <w:r w:rsidRPr="002C4163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B1E6D" w:rsidRPr="001F6931" w:rsidRDefault="009B1E6D" w:rsidP="009B1E6D">
      <w:pPr>
        <w:ind w:left="360"/>
        <w:jc w:val="both"/>
        <w:rPr>
          <w:color w:val="000000"/>
        </w:rPr>
      </w:pPr>
    </w:p>
    <w:p w:rsidR="009B1E6D" w:rsidRPr="001F6931" w:rsidRDefault="009B1E6D" w:rsidP="009B1E6D">
      <w:pPr>
        <w:ind w:left="360"/>
        <w:jc w:val="center"/>
        <w:rPr>
          <w:color w:val="000000"/>
        </w:rPr>
      </w:pPr>
      <w:r w:rsidRPr="001F6931">
        <w:rPr>
          <w:color w:val="000000"/>
        </w:rPr>
        <w:t>РАЗДЕЛ 6. ТРЕБОВАНИЯ К КАЧЕСТВУ ВЫПОЛНЯЕМЫХ РАБОТ</w:t>
      </w:r>
    </w:p>
    <w:p w:rsidR="009B1E6D" w:rsidRPr="001F6931" w:rsidRDefault="009B1E6D" w:rsidP="009B1E6D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1B117A">
        <w:trPr>
          <w:trHeight w:val="61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B93BDB" w:rsidRDefault="00B93BDB" w:rsidP="00B93BDB">
            <w:pPr>
              <w:pStyle w:val="2"/>
              <w:tabs>
                <w:tab w:val="left" w:pos="720"/>
              </w:tabs>
              <w:ind w:firstLine="0"/>
              <w:rPr>
                <w:color w:val="000000"/>
                <w:sz w:val="24"/>
                <w:szCs w:val="24"/>
              </w:rPr>
            </w:pPr>
            <w:r w:rsidRPr="00B93BDB">
              <w:rPr>
                <w:bCs/>
                <w:color w:val="000000"/>
                <w:sz w:val="24"/>
                <w:szCs w:val="24"/>
              </w:rPr>
              <w:t>Р</w:t>
            </w:r>
            <w:r w:rsidR="009B1E6D" w:rsidRPr="00B93BDB">
              <w:rPr>
                <w:bCs/>
                <w:color w:val="000000"/>
                <w:sz w:val="24"/>
                <w:szCs w:val="24"/>
              </w:rPr>
              <w:t xml:space="preserve">абота выполняется в соответствии с действующими нормами и правилами строительства </w:t>
            </w:r>
            <w:r w:rsidRPr="00B93BDB">
              <w:rPr>
                <w:bCs/>
                <w:color w:val="000000"/>
                <w:sz w:val="24"/>
                <w:szCs w:val="24"/>
              </w:rPr>
              <w:t>и проектирования Российской Федерации.</w:t>
            </w:r>
          </w:p>
        </w:tc>
      </w:tr>
    </w:tbl>
    <w:p w:rsidR="009B1E6D" w:rsidRPr="001F6931" w:rsidRDefault="009B1E6D" w:rsidP="009B1E6D">
      <w:pPr>
        <w:ind w:left="360"/>
        <w:jc w:val="both"/>
        <w:rPr>
          <w:color w:val="000000"/>
        </w:rPr>
      </w:pPr>
    </w:p>
    <w:p w:rsidR="009B1E6D" w:rsidRPr="001F6931" w:rsidRDefault="009B1E6D" w:rsidP="00B93BDB">
      <w:pPr>
        <w:ind w:left="360"/>
        <w:jc w:val="center"/>
        <w:rPr>
          <w:color w:val="000000"/>
        </w:rPr>
      </w:pPr>
      <w:r w:rsidRPr="001F6931">
        <w:rPr>
          <w:color w:val="000000"/>
        </w:rPr>
        <w:t>РАЗДЕЛ 7. ТРЕБОВАНИЯ К БЕЗОПАСНОСТИ ВЫПОЛНЯЕМЫХ РАБОТ</w:t>
      </w:r>
    </w:p>
    <w:p w:rsidR="009B1E6D" w:rsidRPr="001F6931" w:rsidRDefault="009B1E6D" w:rsidP="009B1E6D">
      <w:pPr>
        <w:ind w:left="360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0E2F03" w:rsidRDefault="000B1BCC" w:rsidP="000E2F03">
            <w:pPr>
              <w:jc w:val="both"/>
              <w:rPr>
                <w:color w:val="000000"/>
                <w:sz w:val="24"/>
                <w:szCs w:val="24"/>
              </w:rPr>
            </w:pPr>
            <w:r w:rsidRPr="000E2F03">
              <w:rPr>
                <w:color w:val="000000"/>
                <w:sz w:val="24"/>
                <w:szCs w:val="24"/>
              </w:rPr>
              <w:t>П</w:t>
            </w:r>
            <w:r w:rsidR="009B1E6D" w:rsidRPr="000E2F03">
              <w:rPr>
                <w:color w:val="000000"/>
                <w:sz w:val="24"/>
                <w:szCs w:val="24"/>
              </w:rPr>
              <w:t xml:space="preserve">ринятые </w:t>
            </w:r>
            <w:proofErr w:type="spellStart"/>
            <w:r w:rsidR="000E2F03" w:rsidRPr="000E2F03">
              <w:rPr>
                <w:color w:val="000000"/>
                <w:sz w:val="24"/>
                <w:szCs w:val="24"/>
              </w:rPr>
              <w:t>предпроектные</w:t>
            </w:r>
            <w:proofErr w:type="spellEnd"/>
            <w:r w:rsidR="009B1E6D" w:rsidRPr="000E2F03">
              <w:rPr>
                <w:color w:val="000000"/>
                <w:sz w:val="24"/>
                <w:szCs w:val="24"/>
              </w:rPr>
              <w:t xml:space="preserve"> решения </w:t>
            </w:r>
            <w:r w:rsidR="000E2F03" w:rsidRPr="000E2F03">
              <w:rPr>
                <w:sz w:val="24"/>
                <w:szCs w:val="24"/>
              </w:rPr>
              <w:t>должны соответствовать требованиям действующих нормативных документов, в том числе в части безопасности судоходства.</w:t>
            </w:r>
          </w:p>
        </w:tc>
      </w:tr>
    </w:tbl>
    <w:p w:rsidR="009B1E6D" w:rsidRDefault="009B1E6D" w:rsidP="009B1E6D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</w:p>
    <w:p w:rsidR="009B1E6D" w:rsidRPr="001F6931" w:rsidRDefault="009B1E6D" w:rsidP="009B1E6D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  <w:r w:rsidRPr="001F6931">
        <w:rPr>
          <w:color w:val="000000"/>
        </w:rPr>
        <w:t>РАЗДЕЛ 8. СДАЧА / ПРИЕМКА РАБОТ, ТРЕБОВАНИЯ К РЕЗУЛЬТАТАМ РАБОТ</w:t>
      </w:r>
    </w:p>
    <w:p w:rsidR="009B1E6D" w:rsidRPr="001F6931" w:rsidRDefault="009B1E6D" w:rsidP="009B1E6D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BD597D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7D" w:rsidRPr="00BD597D" w:rsidRDefault="00BD597D" w:rsidP="00BD597D">
            <w:pPr>
              <w:ind w:left="13"/>
              <w:jc w:val="both"/>
              <w:rPr>
                <w:sz w:val="24"/>
                <w:szCs w:val="24"/>
              </w:rPr>
            </w:pPr>
            <w:r w:rsidRPr="00BD597D">
              <w:rPr>
                <w:sz w:val="24"/>
                <w:szCs w:val="24"/>
              </w:rPr>
              <w:t>1. Исполнитель представляет Заказчику следующую продукцию:</w:t>
            </w:r>
          </w:p>
          <w:p w:rsidR="00BD597D" w:rsidRPr="00BD597D" w:rsidRDefault="00BD597D" w:rsidP="00BD597D">
            <w:pPr>
              <w:ind w:right="202"/>
              <w:jc w:val="both"/>
              <w:rPr>
                <w:sz w:val="24"/>
                <w:szCs w:val="24"/>
              </w:rPr>
            </w:pPr>
            <w:r w:rsidRPr="00BD597D">
              <w:rPr>
                <w:sz w:val="24"/>
                <w:szCs w:val="24"/>
              </w:rPr>
              <w:t>- Техническую документацию (</w:t>
            </w:r>
            <w:proofErr w:type="spellStart"/>
            <w:r w:rsidRPr="00BD597D">
              <w:rPr>
                <w:sz w:val="24"/>
                <w:szCs w:val="24"/>
              </w:rPr>
              <w:t>Предпроектную</w:t>
            </w:r>
            <w:proofErr w:type="spellEnd"/>
            <w:r w:rsidRPr="00BD597D">
              <w:rPr>
                <w:sz w:val="24"/>
                <w:szCs w:val="24"/>
              </w:rPr>
              <w:t xml:space="preserve"> подготовку) на установку </w:t>
            </w:r>
            <w:proofErr w:type="spellStart"/>
            <w:r w:rsidRPr="00BD597D">
              <w:rPr>
                <w:sz w:val="24"/>
                <w:szCs w:val="24"/>
              </w:rPr>
              <w:t>плавдока</w:t>
            </w:r>
            <w:proofErr w:type="spellEnd"/>
            <w:r w:rsidRPr="00BD597D">
              <w:rPr>
                <w:sz w:val="24"/>
                <w:szCs w:val="24"/>
              </w:rPr>
              <w:t xml:space="preserve"> г/</w:t>
            </w:r>
            <w:proofErr w:type="spellStart"/>
            <w:r w:rsidRPr="00BD597D">
              <w:rPr>
                <w:sz w:val="24"/>
                <w:szCs w:val="24"/>
              </w:rPr>
              <w:t>п</w:t>
            </w:r>
            <w:proofErr w:type="spellEnd"/>
            <w:r w:rsidRPr="00BD597D">
              <w:rPr>
                <w:sz w:val="24"/>
                <w:szCs w:val="24"/>
              </w:rPr>
              <w:t xml:space="preserve"> 60000 т на ФГУП «Атомфлот», согласованную в соответствии с п.10.4 настоящего Технического задания; </w:t>
            </w:r>
          </w:p>
          <w:p w:rsidR="00BD597D" w:rsidRPr="00BD597D" w:rsidRDefault="00BD597D" w:rsidP="00BD597D">
            <w:pPr>
              <w:ind w:right="202"/>
              <w:jc w:val="both"/>
              <w:rPr>
                <w:sz w:val="24"/>
                <w:szCs w:val="24"/>
              </w:rPr>
            </w:pPr>
            <w:r w:rsidRPr="00BD597D">
              <w:rPr>
                <w:sz w:val="24"/>
                <w:szCs w:val="24"/>
              </w:rPr>
              <w:t>- проекты технических заданий: на проектирование постановки дока, на выполнение инженерных изысканий с программой инженерных изысканий, на выполнение работ по обследованию существующих сооружений, используемых (реконструируемых) для раскрепления нового дока.</w:t>
            </w:r>
          </w:p>
          <w:p w:rsidR="00BD597D" w:rsidRPr="00BD597D" w:rsidRDefault="00BD597D" w:rsidP="00BD597D">
            <w:pPr>
              <w:ind w:left="13"/>
              <w:jc w:val="both"/>
              <w:rPr>
                <w:sz w:val="24"/>
                <w:szCs w:val="24"/>
              </w:rPr>
            </w:pPr>
            <w:r w:rsidRPr="00BD597D">
              <w:rPr>
                <w:sz w:val="24"/>
                <w:szCs w:val="24"/>
              </w:rPr>
              <w:t>2. Выпускаемая продукция оформляются в 5-и экземплярах, в том числе:</w:t>
            </w:r>
          </w:p>
          <w:p w:rsidR="00BD597D" w:rsidRPr="00BD597D" w:rsidRDefault="00BD597D" w:rsidP="00BD597D">
            <w:pPr>
              <w:numPr>
                <w:ilvl w:val="0"/>
                <w:numId w:val="9"/>
              </w:numPr>
              <w:tabs>
                <w:tab w:val="num" w:pos="193"/>
              </w:tabs>
              <w:suppressAutoHyphens/>
              <w:ind w:left="13" w:hanging="13"/>
              <w:jc w:val="both"/>
              <w:rPr>
                <w:sz w:val="24"/>
                <w:szCs w:val="24"/>
              </w:rPr>
            </w:pPr>
            <w:r w:rsidRPr="00BD597D">
              <w:rPr>
                <w:sz w:val="24"/>
                <w:szCs w:val="24"/>
              </w:rPr>
              <w:t>в машинописном виде - в 4-х экземплярах;</w:t>
            </w:r>
          </w:p>
          <w:p w:rsidR="009B1E6D" w:rsidRPr="00BD597D" w:rsidRDefault="00BD597D" w:rsidP="0045107B">
            <w:pPr>
              <w:numPr>
                <w:ilvl w:val="0"/>
                <w:numId w:val="9"/>
              </w:numPr>
              <w:tabs>
                <w:tab w:val="num" w:pos="193"/>
              </w:tabs>
              <w:suppressAutoHyphens/>
              <w:ind w:left="13" w:hanging="13"/>
              <w:jc w:val="both"/>
              <w:rPr>
                <w:sz w:val="24"/>
                <w:szCs w:val="24"/>
              </w:rPr>
            </w:pPr>
            <w:r w:rsidRPr="00BD597D">
              <w:rPr>
                <w:sz w:val="24"/>
                <w:szCs w:val="24"/>
              </w:rPr>
              <w:t>в электронном виде в формате PDF на CD носителе - в 1 экземпляре.</w:t>
            </w:r>
          </w:p>
        </w:tc>
      </w:tr>
    </w:tbl>
    <w:p w:rsidR="009B1E6D" w:rsidRPr="00227E7C" w:rsidRDefault="009B1E6D" w:rsidP="009B1E6D">
      <w:pPr>
        <w:ind w:firstLine="72"/>
        <w:jc w:val="center"/>
        <w:rPr>
          <w:color w:val="000000"/>
        </w:rPr>
      </w:pPr>
    </w:p>
    <w:p w:rsidR="009B1E6D" w:rsidRPr="001F6931" w:rsidRDefault="009B1E6D" w:rsidP="009B1E6D">
      <w:pPr>
        <w:ind w:firstLine="72"/>
        <w:jc w:val="center"/>
        <w:rPr>
          <w:color w:val="000000"/>
        </w:rPr>
      </w:pPr>
      <w:r w:rsidRPr="001F6931">
        <w:rPr>
          <w:color w:val="000000"/>
        </w:rPr>
        <w:t>РАЗДЕЛ 9. СПЕЦИАЛЬНЫЕ ТРЕБОВАНИЯ</w:t>
      </w:r>
    </w:p>
    <w:p w:rsidR="009B1E6D" w:rsidRPr="001F6931" w:rsidRDefault="009B1E6D" w:rsidP="009B1E6D">
      <w:pPr>
        <w:ind w:firstLine="72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B1E6D" w:rsidRPr="001F6931" w:rsidTr="0045107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B93BDB" w:rsidRDefault="00B93BDB" w:rsidP="00B93BDB">
            <w:pPr>
              <w:jc w:val="both"/>
              <w:rPr>
                <w:sz w:val="24"/>
                <w:szCs w:val="24"/>
              </w:rPr>
            </w:pPr>
            <w:r w:rsidRPr="00B93BDB">
              <w:rPr>
                <w:sz w:val="24"/>
                <w:szCs w:val="24"/>
              </w:rPr>
              <w:t>Лицензированные или сертифицированные организации привлекаются генеральной проектной организацией по согласованию с Заказчиком</w:t>
            </w:r>
          </w:p>
        </w:tc>
      </w:tr>
    </w:tbl>
    <w:p w:rsidR="009B1E6D" w:rsidRPr="001F6931" w:rsidRDefault="009B1E6D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</w:rPr>
      </w:pPr>
      <w:r w:rsidRPr="001F6931">
        <w:rPr>
          <w:color w:val="000000"/>
        </w:rPr>
        <w:t>РАЗДЕЛ 10. ПЕРЕЧЕНЬ ПРИНЯТЫХ СОКРАЩЕНИЙ</w:t>
      </w:r>
    </w:p>
    <w:p w:rsidR="009B1E6D" w:rsidRPr="001F6931" w:rsidRDefault="009B1E6D" w:rsidP="009B1E6D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124"/>
      </w:tblGrid>
      <w:tr w:rsidR="009B1E6D" w:rsidRPr="001F6931" w:rsidTr="001B11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6D" w:rsidRPr="001F6931" w:rsidRDefault="009B1E6D" w:rsidP="0045107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6D" w:rsidRPr="001F6931" w:rsidRDefault="009B1E6D" w:rsidP="004510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6D" w:rsidRPr="001F6931" w:rsidRDefault="009B1E6D" w:rsidP="0045107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1E6D" w:rsidRPr="001F6931" w:rsidTr="001B11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1E6D" w:rsidRPr="001F6931" w:rsidRDefault="001B117A" w:rsidP="001B117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1B117A" w:rsidP="0045107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УАЛ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B117A" w:rsidRDefault="001B117A" w:rsidP="0045107B">
            <w:pPr>
              <w:jc w:val="both"/>
              <w:rPr>
                <w:color w:val="000000"/>
                <w:sz w:val="24"/>
                <w:szCs w:val="24"/>
              </w:rPr>
            </w:pPr>
            <w:r w:rsidRPr="001B117A">
              <w:rPr>
                <w:color w:val="000000"/>
                <w:sz w:val="24"/>
                <w:szCs w:val="24"/>
              </w:rPr>
              <w:t>Универсальный атомный ледокол</w:t>
            </w:r>
          </w:p>
        </w:tc>
      </w:tr>
    </w:tbl>
    <w:p w:rsidR="009B1E6D" w:rsidRPr="001F6931" w:rsidRDefault="009B1E6D" w:rsidP="009B1E6D">
      <w:pPr>
        <w:jc w:val="center"/>
        <w:rPr>
          <w:color w:val="000000"/>
        </w:rPr>
      </w:pPr>
    </w:p>
    <w:p w:rsidR="001B117A" w:rsidRDefault="001B117A" w:rsidP="009B1E6D">
      <w:pPr>
        <w:jc w:val="center"/>
        <w:rPr>
          <w:color w:val="000000"/>
        </w:rPr>
      </w:pPr>
    </w:p>
    <w:p w:rsidR="001B117A" w:rsidRDefault="001B117A" w:rsidP="009B1E6D">
      <w:pPr>
        <w:jc w:val="center"/>
        <w:rPr>
          <w:color w:val="000000"/>
        </w:rPr>
      </w:pPr>
    </w:p>
    <w:p w:rsidR="001B117A" w:rsidRDefault="001B117A" w:rsidP="009B1E6D">
      <w:pPr>
        <w:jc w:val="center"/>
        <w:rPr>
          <w:color w:val="000000"/>
        </w:rPr>
      </w:pPr>
    </w:p>
    <w:p w:rsidR="001B117A" w:rsidRDefault="001B117A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lastRenderedPageBreak/>
        <w:t>РАЗДЕЛ 11. ПЕРЕЧЕНЬ ПРИЛОЖЕНИЙ</w:t>
      </w:r>
    </w:p>
    <w:p w:rsidR="009B1E6D" w:rsidRPr="001F6931" w:rsidRDefault="009B1E6D" w:rsidP="009B1E6D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2"/>
        <w:gridCol w:w="5873"/>
        <w:gridCol w:w="1780"/>
      </w:tblGrid>
      <w:tr w:rsidR="009B1E6D" w:rsidRPr="001F6931" w:rsidTr="00B93BDB"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9B1E6D" w:rsidP="0045107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1E6D" w:rsidRPr="001F6931" w:rsidTr="00B93BDB"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B93BDB" w:rsidP="004510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B93BDB" w:rsidP="004510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1F6931" w:rsidRDefault="00B93BDB" w:rsidP="004510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9B1E6D" w:rsidRDefault="009B1E6D" w:rsidP="009B1E6D">
      <w:pPr>
        <w:jc w:val="center"/>
        <w:rPr>
          <w:color w:val="000000"/>
        </w:rPr>
      </w:pPr>
    </w:p>
    <w:p w:rsidR="00B93BDB" w:rsidRPr="00B93BDB" w:rsidRDefault="00B93BDB" w:rsidP="00B93BDB">
      <w:pPr>
        <w:rPr>
          <w:b/>
          <w:bCs/>
          <w:sz w:val="24"/>
          <w:szCs w:val="24"/>
        </w:rPr>
      </w:pPr>
      <w:r w:rsidRPr="00B93BDB">
        <w:rPr>
          <w:b/>
          <w:bCs/>
          <w:sz w:val="24"/>
          <w:szCs w:val="24"/>
        </w:rPr>
        <w:t>Составил:</w:t>
      </w:r>
    </w:p>
    <w:p w:rsidR="00B93BDB" w:rsidRPr="00B93BDB" w:rsidRDefault="00B93BDB" w:rsidP="00B93BDB">
      <w:pPr>
        <w:rPr>
          <w:b/>
          <w:bCs/>
          <w:sz w:val="24"/>
          <w:szCs w:val="24"/>
        </w:rPr>
      </w:pPr>
    </w:p>
    <w:p w:rsidR="00B93BDB" w:rsidRPr="00B93BDB" w:rsidRDefault="00B93BDB" w:rsidP="00B93BDB">
      <w:pPr>
        <w:rPr>
          <w:bCs/>
          <w:sz w:val="24"/>
          <w:szCs w:val="24"/>
        </w:rPr>
      </w:pPr>
      <w:r w:rsidRPr="00B93BDB">
        <w:rPr>
          <w:bCs/>
          <w:sz w:val="24"/>
          <w:szCs w:val="24"/>
        </w:rPr>
        <w:t>Ведущий специалист ОКС</w:t>
      </w:r>
      <w:r w:rsidRPr="00B93BDB">
        <w:rPr>
          <w:bCs/>
          <w:sz w:val="24"/>
          <w:szCs w:val="24"/>
        </w:rPr>
        <w:tab/>
      </w:r>
      <w:r w:rsidRPr="00B93BDB">
        <w:rPr>
          <w:bCs/>
          <w:sz w:val="24"/>
          <w:szCs w:val="24"/>
        </w:rPr>
        <w:tab/>
      </w:r>
      <w:r w:rsidRPr="00B93BDB">
        <w:rPr>
          <w:bCs/>
          <w:sz w:val="24"/>
          <w:szCs w:val="24"/>
        </w:rPr>
        <w:tab/>
      </w:r>
      <w:r w:rsidRPr="00B93BDB">
        <w:rPr>
          <w:bCs/>
          <w:sz w:val="24"/>
          <w:szCs w:val="24"/>
        </w:rPr>
        <w:tab/>
      </w:r>
      <w:r w:rsidRPr="00B93BDB">
        <w:rPr>
          <w:bCs/>
          <w:sz w:val="24"/>
          <w:szCs w:val="24"/>
        </w:rPr>
        <w:tab/>
      </w:r>
      <w:r w:rsidRPr="00B93BDB">
        <w:rPr>
          <w:bCs/>
          <w:sz w:val="24"/>
          <w:szCs w:val="24"/>
        </w:rPr>
        <w:tab/>
      </w:r>
      <w:r w:rsidRPr="00B93BDB">
        <w:rPr>
          <w:bCs/>
          <w:sz w:val="24"/>
          <w:szCs w:val="24"/>
        </w:rPr>
        <w:tab/>
        <w:t>Д.Н. Шеленин</w:t>
      </w:r>
    </w:p>
    <w:p w:rsidR="00B93BDB" w:rsidRPr="00B93BDB" w:rsidRDefault="00B93BDB" w:rsidP="00B93BDB">
      <w:pPr>
        <w:rPr>
          <w:b/>
          <w:bCs/>
          <w:sz w:val="24"/>
          <w:szCs w:val="24"/>
        </w:rPr>
      </w:pPr>
    </w:p>
    <w:p w:rsidR="00B93BDB" w:rsidRPr="00B93BDB" w:rsidRDefault="00B93BDB" w:rsidP="00B93BDB">
      <w:pPr>
        <w:rPr>
          <w:sz w:val="24"/>
          <w:szCs w:val="24"/>
        </w:rPr>
      </w:pPr>
      <w:r w:rsidRPr="00B93BDB">
        <w:rPr>
          <w:b/>
          <w:bCs/>
          <w:sz w:val="24"/>
          <w:szCs w:val="24"/>
        </w:rPr>
        <w:t>Согласовано:</w:t>
      </w:r>
    </w:p>
    <w:p w:rsidR="00B93BDB" w:rsidRPr="00B93BDB" w:rsidRDefault="00B93BDB" w:rsidP="00B93BDB">
      <w:pPr>
        <w:rPr>
          <w:sz w:val="24"/>
          <w:szCs w:val="24"/>
        </w:rPr>
      </w:pPr>
    </w:p>
    <w:p w:rsidR="00B93BDB" w:rsidRPr="00B93BDB" w:rsidRDefault="00B93BDB" w:rsidP="00B93BDB">
      <w:pPr>
        <w:rPr>
          <w:sz w:val="24"/>
          <w:szCs w:val="24"/>
        </w:rPr>
      </w:pPr>
      <w:r w:rsidRPr="00B93BDB">
        <w:rPr>
          <w:sz w:val="24"/>
          <w:szCs w:val="24"/>
        </w:rPr>
        <w:t>Заместитель генерального директора</w:t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  <w:t>Н.В. Мантула</w:t>
      </w:r>
    </w:p>
    <w:p w:rsidR="00B93BDB" w:rsidRPr="00B93BDB" w:rsidRDefault="00B93BDB" w:rsidP="00B93BDB">
      <w:pPr>
        <w:rPr>
          <w:sz w:val="24"/>
          <w:szCs w:val="24"/>
        </w:rPr>
      </w:pPr>
      <w:r w:rsidRPr="00B93BDB">
        <w:rPr>
          <w:sz w:val="24"/>
          <w:szCs w:val="24"/>
        </w:rPr>
        <w:t>по базированию и спецпроизводству</w:t>
      </w:r>
    </w:p>
    <w:p w:rsidR="00B93BDB" w:rsidRPr="00B93BDB" w:rsidRDefault="00B93BDB" w:rsidP="00B93BDB">
      <w:pPr>
        <w:rPr>
          <w:sz w:val="24"/>
          <w:szCs w:val="24"/>
        </w:rPr>
      </w:pPr>
    </w:p>
    <w:p w:rsidR="00B93BDB" w:rsidRPr="00B93BDB" w:rsidRDefault="00B93BDB" w:rsidP="00B93BDB">
      <w:pPr>
        <w:rPr>
          <w:sz w:val="24"/>
          <w:szCs w:val="24"/>
        </w:rPr>
      </w:pPr>
      <w:bookmarkStart w:id="0" w:name="_GoBack"/>
      <w:bookmarkEnd w:id="0"/>
      <w:r w:rsidRPr="00B93BDB">
        <w:rPr>
          <w:sz w:val="24"/>
          <w:szCs w:val="24"/>
        </w:rPr>
        <w:t>Начальник ОКС</w:t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</w:r>
      <w:r w:rsidRPr="00B93BDB">
        <w:rPr>
          <w:sz w:val="24"/>
          <w:szCs w:val="24"/>
        </w:rPr>
        <w:tab/>
        <w:t>А.Л. Коротких</w:t>
      </w:r>
    </w:p>
    <w:p w:rsidR="00B93BDB" w:rsidRPr="00B93BDB" w:rsidRDefault="00B93BDB" w:rsidP="009B1E6D">
      <w:pPr>
        <w:jc w:val="center"/>
        <w:rPr>
          <w:color w:val="000000"/>
          <w:sz w:val="24"/>
          <w:szCs w:val="24"/>
        </w:rPr>
      </w:pPr>
    </w:p>
    <w:p w:rsidR="00FE1857" w:rsidRPr="00B93BDB" w:rsidRDefault="00FE1857">
      <w:pPr>
        <w:rPr>
          <w:sz w:val="24"/>
          <w:szCs w:val="24"/>
        </w:rPr>
      </w:pPr>
    </w:p>
    <w:sectPr w:rsidR="00FE1857" w:rsidRPr="00B93BDB" w:rsidSect="00651CC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4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B75D6B"/>
    <w:multiLevelType w:val="hybridMultilevel"/>
    <w:tmpl w:val="090EC288"/>
    <w:name w:val="WW8Num2"/>
    <w:lvl w:ilvl="0" w:tplc="FFFFFFFF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E6D"/>
    <w:rsid w:val="000B1BCC"/>
    <w:rsid w:val="000E2F03"/>
    <w:rsid w:val="001B117A"/>
    <w:rsid w:val="002C4163"/>
    <w:rsid w:val="002D5D0D"/>
    <w:rsid w:val="004F64D5"/>
    <w:rsid w:val="00651CC2"/>
    <w:rsid w:val="009017C1"/>
    <w:rsid w:val="009317E1"/>
    <w:rsid w:val="00967628"/>
    <w:rsid w:val="009B1E6D"/>
    <w:rsid w:val="00A67965"/>
    <w:rsid w:val="00B93BDB"/>
    <w:rsid w:val="00BD597D"/>
    <w:rsid w:val="00C877B3"/>
    <w:rsid w:val="00D86FC6"/>
    <w:rsid w:val="00FE1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E6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B1E6D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9B1E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9B1E6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B1E6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9B1E6D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9B1E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B1E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C416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2C41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D5D0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5D0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D86FC6"/>
    <w:rPr>
      <w:rFonts w:ascii="Times New Roman" w:eastAsia="Times New Roman" w:hAnsi="Times New Roman" w:cs="Times New Roman"/>
      <w:sz w:val="24"/>
      <w:szCs w:val="24"/>
      <w:lang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D86FC6"/>
    <w:pPr>
      <w:spacing w:before="100" w:beforeAutospacing="1" w:after="100" w:afterAutospacing="1"/>
    </w:pPr>
    <w:rPr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1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Шеленин Дмитрий Николаевич</dc:creator>
  <cp:keywords/>
  <dc:description/>
  <cp:lastModifiedBy>samotaev-yum</cp:lastModifiedBy>
  <cp:revision>4</cp:revision>
  <cp:lastPrinted>2015-08-12T13:27:00Z</cp:lastPrinted>
  <dcterms:created xsi:type="dcterms:W3CDTF">2015-08-12T13:43:00Z</dcterms:created>
  <dcterms:modified xsi:type="dcterms:W3CDTF">2015-08-13T07:35:00Z</dcterms:modified>
</cp:coreProperties>
</file>