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571937" w:rsidRPr="00C02222" w:rsidRDefault="00571937" w:rsidP="00571937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C02222">
        <w:rPr>
          <w:b/>
          <w:sz w:val="28"/>
          <w:szCs w:val="28"/>
        </w:rPr>
        <w:t xml:space="preserve">открытый запрос цен в электронной форме </w:t>
      </w:r>
      <w:r w:rsidRPr="00C02222">
        <w:rPr>
          <w:b/>
          <w:bCs/>
          <w:color w:val="000000"/>
          <w:sz w:val="28"/>
          <w:szCs w:val="28"/>
        </w:rPr>
        <w:t>на право заключения договора аренды помещения (офиса) для нужд аппарата управления филиала</w:t>
      </w:r>
      <w:r w:rsidRPr="00C02222">
        <w:rPr>
          <w:b/>
          <w:sz w:val="28"/>
          <w:szCs w:val="28"/>
        </w:rPr>
        <w:t xml:space="preserve"> «Северо-западный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571937" w:rsidRDefault="00571937" w:rsidP="00CB7D58">
      <w:pPr>
        <w:jc w:val="center"/>
        <w:rPr>
          <w:color w:val="000000"/>
        </w:rPr>
      </w:pPr>
      <w:bookmarkStart w:id="0" w:name="_Toc341885286"/>
    </w:p>
    <w:bookmarkEnd w:id="0"/>
    <w:p w:rsidR="00571937" w:rsidRPr="00571937" w:rsidRDefault="00571937" w:rsidP="00571937">
      <w:pPr>
        <w:numPr>
          <w:ilvl w:val="0"/>
          <w:numId w:val="17"/>
        </w:numPr>
        <w:spacing w:after="200" w:line="276" w:lineRule="auto"/>
        <w:jc w:val="center"/>
        <w:rPr>
          <w:b/>
          <w:caps/>
        </w:rPr>
      </w:pPr>
      <w:r w:rsidRPr="00571937">
        <w:rPr>
          <w:b/>
          <w:caps/>
        </w:rPr>
        <w:lastRenderedPageBreak/>
        <w:t>Наименование услуги</w:t>
      </w:r>
    </w:p>
    <w:p w:rsidR="00571937" w:rsidRPr="00571937" w:rsidRDefault="00571937" w:rsidP="00571937">
      <w:pPr>
        <w:ind w:firstLine="851"/>
        <w:jc w:val="both"/>
      </w:pPr>
      <w:r w:rsidRPr="00571937">
        <w:rPr>
          <w:color w:val="000000"/>
        </w:rPr>
        <w:t>Аренда помещения (офиса) для нужд аппарата управления</w:t>
      </w:r>
      <w:r w:rsidRPr="00571937">
        <w:t xml:space="preserve"> филиала «Северо-западный территориальный округ» ФГУП «РосРАО».</w:t>
      </w:r>
    </w:p>
    <w:p w:rsidR="00571937" w:rsidRPr="00571937" w:rsidRDefault="00571937" w:rsidP="00571937">
      <w:pPr>
        <w:numPr>
          <w:ilvl w:val="0"/>
          <w:numId w:val="17"/>
        </w:numPr>
        <w:spacing w:before="240" w:after="200" w:line="276" w:lineRule="auto"/>
        <w:jc w:val="center"/>
        <w:rPr>
          <w:b/>
          <w:caps/>
        </w:rPr>
      </w:pPr>
      <w:bookmarkStart w:id="1" w:name="_GoBack"/>
      <w:bookmarkEnd w:id="1"/>
      <w:r w:rsidRPr="00571937">
        <w:rPr>
          <w:b/>
          <w:caps/>
        </w:rPr>
        <w:t>Описание услуг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142"/>
          <w:tab w:val="left" w:pos="851"/>
        </w:tabs>
        <w:ind w:left="0" w:firstLine="0"/>
        <w:jc w:val="both"/>
      </w:pPr>
      <w:r w:rsidRPr="00571937">
        <w:rPr>
          <w:b/>
        </w:rPr>
        <w:t xml:space="preserve">Описание оказываемых услуг: </w:t>
      </w:r>
      <w:r w:rsidRPr="00571937">
        <w:t xml:space="preserve">Аренда помещения (офиса) для полноценного функционирования аппарата управления филиала «Северо-западный территориальный округ» ФГУП «РосРАО». 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</w:tabs>
        <w:spacing w:before="240"/>
        <w:ind w:left="0" w:firstLine="0"/>
        <w:jc w:val="both"/>
      </w:pPr>
      <w:r w:rsidRPr="00571937">
        <w:rPr>
          <w:b/>
        </w:rPr>
        <w:t xml:space="preserve">Объем оказываемых услуг либо доля оказываемых услуг в общем объеме закупки: </w:t>
      </w:r>
      <w:r w:rsidRPr="00571937">
        <w:t>Доля/объем отдельных услуг в общем объеме закупок не определена.</w:t>
      </w:r>
    </w:p>
    <w:p w:rsidR="00571937" w:rsidRPr="00571937" w:rsidRDefault="00571937" w:rsidP="00571937">
      <w:pPr>
        <w:numPr>
          <w:ilvl w:val="0"/>
          <w:numId w:val="17"/>
        </w:numPr>
        <w:spacing w:before="240" w:after="200" w:line="276" w:lineRule="auto"/>
        <w:jc w:val="center"/>
        <w:rPr>
          <w:b/>
          <w:caps/>
        </w:rPr>
      </w:pPr>
      <w:r w:rsidRPr="00571937">
        <w:rPr>
          <w:b/>
          <w:caps/>
        </w:rPr>
        <w:t xml:space="preserve">Требования к услугам 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</w:tabs>
        <w:ind w:left="0" w:firstLine="0"/>
        <w:jc w:val="both"/>
        <w:rPr>
          <w:b/>
        </w:rPr>
      </w:pPr>
      <w:r w:rsidRPr="00571937">
        <w:rPr>
          <w:b/>
        </w:rPr>
        <w:t>Общие требования:</w:t>
      </w:r>
    </w:p>
    <w:p w:rsidR="00571937" w:rsidRPr="00571937" w:rsidRDefault="00571937" w:rsidP="00571937">
      <w:pPr>
        <w:numPr>
          <w:ilvl w:val="2"/>
          <w:numId w:val="17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571937">
        <w:rPr>
          <w:color w:val="000000"/>
        </w:rPr>
        <w:t>Срок оказания услуг: в течение 4 (четыре) месяца с 01 февраля 2015г. по  31 мая 2015 г.</w:t>
      </w:r>
    </w:p>
    <w:p w:rsidR="00571937" w:rsidRPr="00571937" w:rsidRDefault="00571937" w:rsidP="00571937">
      <w:pPr>
        <w:numPr>
          <w:ilvl w:val="2"/>
          <w:numId w:val="17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571937">
        <w:rPr>
          <w:color w:val="000000"/>
        </w:rPr>
        <w:t>Место оказания услуг: город Санкт-Петербург, Калининский район.</w:t>
      </w:r>
    </w:p>
    <w:p w:rsidR="00571937" w:rsidRPr="00571937" w:rsidRDefault="00571937" w:rsidP="00571937">
      <w:pPr>
        <w:tabs>
          <w:tab w:val="left" w:pos="851"/>
        </w:tabs>
        <w:jc w:val="both"/>
        <w:rPr>
          <w:color w:val="000000"/>
        </w:rPr>
      </w:pPr>
      <w:r w:rsidRPr="00571937">
        <w:rPr>
          <w:color w:val="000000"/>
        </w:rPr>
        <w:t>Прилегающая территория должна быть облагорожена, проезжая часть и тротуары асфальтированы или иметь иное твердое покрытие (тротуарная плитка или др.).</w:t>
      </w:r>
    </w:p>
    <w:p w:rsidR="00571937" w:rsidRPr="00571937" w:rsidRDefault="00571937" w:rsidP="00571937">
      <w:pPr>
        <w:tabs>
          <w:tab w:val="left" w:pos="851"/>
        </w:tabs>
        <w:jc w:val="both"/>
        <w:rPr>
          <w:color w:val="000000"/>
        </w:rPr>
      </w:pPr>
      <w:proofErr w:type="gramStart"/>
      <w:r w:rsidRPr="00571937">
        <w:rPr>
          <w:color w:val="000000"/>
        </w:rPr>
        <w:t>Наличие транспортной развязки вблизи здания офиса (удобная система общественного транспорта: остановки трамвая, троллейбуса, автобуса - в шаговой доступности (не более 3 минут); метро - в шаговой доступности (не более 15 минут).</w:t>
      </w:r>
      <w:proofErr w:type="gramEnd"/>
    </w:p>
    <w:p w:rsidR="00571937" w:rsidRPr="00571937" w:rsidRDefault="00571937" w:rsidP="00571937">
      <w:pPr>
        <w:numPr>
          <w:ilvl w:val="2"/>
          <w:numId w:val="17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571937">
        <w:rPr>
          <w:color w:val="000000"/>
        </w:rPr>
        <w:t>Классификация зданий и помещений по качеству – класс</w:t>
      </w:r>
      <w:proofErr w:type="gramStart"/>
      <w:r w:rsidRPr="00571937">
        <w:rPr>
          <w:color w:val="000000"/>
        </w:rPr>
        <w:t xml:space="preserve"> В</w:t>
      </w:r>
      <w:proofErr w:type="gramEnd"/>
      <w:r w:rsidRPr="00571937">
        <w:rPr>
          <w:color w:val="000000"/>
        </w:rPr>
        <w:t>+, категория технического стояния зданий и помещений – категория I.</w:t>
      </w:r>
    </w:p>
    <w:p w:rsidR="00571937" w:rsidRPr="00571937" w:rsidRDefault="00571937" w:rsidP="00571937">
      <w:pPr>
        <w:numPr>
          <w:ilvl w:val="2"/>
          <w:numId w:val="17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571937">
        <w:rPr>
          <w:color w:val="000000"/>
        </w:rPr>
        <w:t xml:space="preserve">Помещение должно находиться в 3-х или 4-х этажном отдельно стоящем здании </w:t>
      </w:r>
      <w:proofErr w:type="gramStart"/>
      <w:r w:rsidRPr="00571937">
        <w:rPr>
          <w:color w:val="000000"/>
        </w:rPr>
        <w:t>бизнес-центра</w:t>
      </w:r>
      <w:proofErr w:type="gramEnd"/>
      <w:r w:rsidRPr="00571937">
        <w:rPr>
          <w:color w:val="000000"/>
        </w:rPr>
        <w:t>, исключая 1-й и последний этаж.</w:t>
      </w:r>
    </w:p>
    <w:p w:rsidR="00571937" w:rsidRPr="00571937" w:rsidRDefault="00571937" w:rsidP="00571937">
      <w:pPr>
        <w:numPr>
          <w:ilvl w:val="2"/>
          <w:numId w:val="17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571937">
        <w:rPr>
          <w:color w:val="000000"/>
        </w:rPr>
        <w:t>Возможность доступа в арендуемые помещение 24 часа в сутки (в том числе в выходные и праздничные дни).</w:t>
      </w:r>
    </w:p>
    <w:p w:rsidR="00571937" w:rsidRPr="00571937" w:rsidRDefault="00571937" w:rsidP="00571937">
      <w:pPr>
        <w:numPr>
          <w:ilvl w:val="2"/>
          <w:numId w:val="17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571937">
        <w:rPr>
          <w:color w:val="000000"/>
        </w:rPr>
        <w:t>Состояние передаваемых помещений: полностью готово к въезду арендатора (ремонт выполнен, все коммуникации подключены и функционируют).</w:t>
      </w:r>
    </w:p>
    <w:p w:rsidR="00571937" w:rsidRPr="00571937" w:rsidRDefault="00571937" w:rsidP="00571937">
      <w:pPr>
        <w:numPr>
          <w:ilvl w:val="2"/>
          <w:numId w:val="17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571937">
        <w:rPr>
          <w:color w:val="000000"/>
        </w:rPr>
        <w:t>Общая обмерная площадь помещения: 324,80 – 436,80 м</w:t>
      </w:r>
      <w:proofErr w:type="gramStart"/>
      <w:r w:rsidRPr="00571937">
        <w:rPr>
          <w:color w:val="000000"/>
          <w:vertAlign w:val="superscript"/>
        </w:rPr>
        <w:t>2</w:t>
      </w:r>
      <w:proofErr w:type="gramEnd"/>
      <w:r w:rsidRPr="00571937">
        <w:rPr>
          <w:color w:val="000000"/>
        </w:rPr>
        <w:t xml:space="preserve"> (без учета технических помещений, таких как общие коридоры и лестничные марши, которые не должны входить в арендную ставку).</w:t>
      </w:r>
    </w:p>
    <w:p w:rsidR="00571937" w:rsidRPr="00571937" w:rsidRDefault="00571937" w:rsidP="00571937">
      <w:pPr>
        <w:numPr>
          <w:ilvl w:val="2"/>
          <w:numId w:val="17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571937">
        <w:t>Общее количество кабинетов – не менее 11 (в том числе: кабинет руководителя включая зону для переговоров – не менее 50 м</w:t>
      </w:r>
      <w:proofErr w:type="gramStart"/>
      <w:r w:rsidRPr="00571937">
        <w:rPr>
          <w:vertAlign w:val="superscript"/>
        </w:rPr>
        <w:t>2</w:t>
      </w:r>
      <w:proofErr w:type="gramEnd"/>
      <w:r w:rsidRPr="00571937">
        <w:t>, рабочие кабинеты – не менее 15,5м</w:t>
      </w:r>
      <w:r w:rsidRPr="00571937">
        <w:rPr>
          <w:vertAlign w:val="superscript"/>
        </w:rPr>
        <w:t>2</w:t>
      </w:r>
      <w:r w:rsidRPr="00571937">
        <w:t>, комната приема пищи – не менее 12м</w:t>
      </w:r>
      <w:r w:rsidRPr="00571937">
        <w:rPr>
          <w:vertAlign w:val="superscript"/>
        </w:rPr>
        <w:t>2</w:t>
      </w:r>
      <w:r w:rsidRPr="00571937">
        <w:t>) расположенных единым блоком с отдельным входом, оборудованным автоматизированной системой контроля управления доступом. Высота потолка до перекрытия не менее 3,4 м. В блоке не должно быть других арендаторов.</w:t>
      </w:r>
    </w:p>
    <w:p w:rsidR="00571937" w:rsidRPr="00571937" w:rsidRDefault="00571937" w:rsidP="00571937">
      <w:pPr>
        <w:numPr>
          <w:ilvl w:val="2"/>
          <w:numId w:val="17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571937">
        <w:rPr>
          <w:color w:val="000000"/>
        </w:rPr>
        <w:t>Инженерные системы здания:</w:t>
      </w:r>
    </w:p>
    <w:p w:rsidR="00571937" w:rsidRPr="00571937" w:rsidRDefault="00571937" w:rsidP="00571937">
      <w:pPr>
        <w:numPr>
          <w:ilvl w:val="0"/>
          <w:numId w:val="20"/>
        </w:numPr>
        <w:tabs>
          <w:tab w:val="left" w:pos="851"/>
        </w:tabs>
        <w:ind w:left="0" w:right="-55" w:firstLine="284"/>
        <w:jc w:val="both"/>
        <w:rPr>
          <w:color w:val="000000"/>
        </w:rPr>
      </w:pPr>
      <w:r w:rsidRPr="00571937">
        <w:rPr>
          <w:color w:val="000000"/>
        </w:rPr>
        <w:t>системы отопления, холодного и горячего водоснабжения, электроснабжения, центральной канализации, вентиляции и кондиционирования (сплит-систем) в каждом кабинете;</w:t>
      </w:r>
    </w:p>
    <w:p w:rsidR="00571937" w:rsidRPr="00571937" w:rsidRDefault="00571937" w:rsidP="00571937">
      <w:pPr>
        <w:numPr>
          <w:ilvl w:val="0"/>
          <w:numId w:val="20"/>
        </w:numPr>
        <w:tabs>
          <w:tab w:val="left" w:pos="851"/>
        </w:tabs>
        <w:ind w:left="0" w:right="-55" w:firstLine="284"/>
        <w:jc w:val="both"/>
        <w:rPr>
          <w:color w:val="000000"/>
        </w:rPr>
      </w:pPr>
      <w:r w:rsidRPr="00571937">
        <w:rPr>
          <w:color w:val="000000"/>
        </w:rPr>
        <w:t>системы видеонаблюдения по периметру здания, автостоянки и коридорных помещений;</w:t>
      </w:r>
    </w:p>
    <w:p w:rsidR="00571937" w:rsidRPr="00571937" w:rsidRDefault="00571937" w:rsidP="00571937">
      <w:pPr>
        <w:numPr>
          <w:ilvl w:val="0"/>
          <w:numId w:val="20"/>
        </w:numPr>
        <w:tabs>
          <w:tab w:val="left" w:pos="851"/>
        </w:tabs>
        <w:ind w:left="0" w:right="-55" w:firstLine="284"/>
        <w:jc w:val="both"/>
        <w:rPr>
          <w:color w:val="000000"/>
        </w:rPr>
      </w:pPr>
      <w:r w:rsidRPr="00571937">
        <w:rPr>
          <w:color w:val="000000"/>
        </w:rPr>
        <w:t>системы круглосуточной  охраны здания;</w:t>
      </w:r>
    </w:p>
    <w:p w:rsidR="00571937" w:rsidRPr="00571937" w:rsidRDefault="00571937" w:rsidP="00571937">
      <w:pPr>
        <w:numPr>
          <w:ilvl w:val="0"/>
          <w:numId w:val="18"/>
        </w:numPr>
        <w:tabs>
          <w:tab w:val="left" w:pos="851"/>
        </w:tabs>
        <w:ind w:left="0" w:right="-55" w:firstLine="284"/>
        <w:jc w:val="both"/>
      </w:pPr>
      <w:r w:rsidRPr="00571937">
        <w:t>наличие отдельного серверного помещения. Серверное помещение должно быть оборудовано системой вентиляции, состоящей из сплит-системы с блоком управления с возможностью круглогодичной работы в температурном диапазоне от -40</w:t>
      </w:r>
      <w:proofErr w:type="gramStart"/>
      <w:r w:rsidRPr="00571937">
        <w:t>ºС</w:t>
      </w:r>
      <w:proofErr w:type="gramEnd"/>
      <w:r w:rsidRPr="00571937">
        <w:t xml:space="preserve"> до +40ºС в режиме «24/7»;</w:t>
      </w:r>
    </w:p>
    <w:p w:rsidR="00571937" w:rsidRPr="00571937" w:rsidRDefault="00571937" w:rsidP="00571937">
      <w:pPr>
        <w:numPr>
          <w:ilvl w:val="0"/>
          <w:numId w:val="18"/>
        </w:numPr>
        <w:tabs>
          <w:tab w:val="left" w:pos="0"/>
        </w:tabs>
        <w:ind w:left="0" w:right="-55" w:firstLine="284"/>
        <w:jc w:val="both"/>
      </w:pPr>
      <w:r w:rsidRPr="00571937">
        <w:lastRenderedPageBreak/>
        <w:t xml:space="preserve">наличие технической возможности подключения к оптическому каналу связи (скорость до 100 </w:t>
      </w:r>
      <w:proofErr w:type="spellStart"/>
      <w:r w:rsidRPr="00571937">
        <w:t>мБ</w:t>
      </w:r>
      <w:proofErr w:type="spellEnd"/>
      <w:r w:rsidRPr="00571937">
        <w:t xml:space="preserve">/сек но, не менее 10 </w:t>
      </w:r>
      <w:proofErr w:type="spellStart"/>
      <w:r w:rsidRPr="00571937">
        <w:t>мБ</w:t>
      </w:r>
      <w:proofErr w:type="spellEnd"/>
      <w:r w:rsidRPr="00571937">
        <w:t>/сек);</w:t>
      </w:r>
    </w:p>
    <w:p w:rsidR="00571937" w:rsidRPr="00571937" w:rsidRDefault="00571937" w:rsidP="00571937">
      <w:pPr>
        <w:numPr>
          <w:ilvl w:val="0"/>
          <w:numId w:val="18"/>
        </w:numPr>
        <w:tabs>
          <w:tab w:val="left" w:pos="0"/>
        </w:tabs>
        <w:ind w:left="0" w:right="-55" w:firstLine="284"/>
        <w:jc w:val="both"/>
      </w:pPr>
      <w:r w:rsidRPr="00571937">
        <w:t xml:space="preserve">наличие внутренней разводки для организации структурированной кабельной сети СКС с входом в серверном помещении (низковольтное подключение телефонии и </w:t>
      </w:r>
      <w:proofErr w:type="spellStart"/>
      <w:r w:rsidRPr="00571937">
        <w:t>Ethernet</w:t>
      </w:r>
      <w:proofErr w:type="spellEnd"/>
      <w:r w:rsidRPr="00571937">
        <w:t xml:space="preserve"> кабелем UTP4 категории 5e, электропитание 220В);</w:t>
      </w:r>
    </w:p>
    <w:p w:rsidR="00571937" w:rsidRPr="00571937" w:rsidRDefault="00571937" w:rsidP="00571937">
      <w:pPr>
        <w:numPr>
          <w:ilvl w:val="0"/>
          <w:numId w:val="18"/>
        </w:numPr>
        <w:tabs>
          <w:tab w:val="left" w:pos="0"/>
        </w:tabs>
        <w:ind w:left="0" w:right="-55" w:firstLine="284"/>
        <w:jc w:val="both"/>
      </w:pPr>
      <w:r w:rsidRPr="00571937">
        <w:t xml:space="preserve">наличие 30 точек подключения к структурированной кабельной сети СКС в кабинетах (каждая точка должна быть оснащена двойной розеткой (телефония + </w:t>
      </w:r>
      <w:proofErr w:type="spellStart"/>
      <w:r w:rsidRPr="00571937">
        <w:t>Ethernet</w:t>
      </w:r>
      <w:proofErr w:type="spellEnd"/>
      <w:r w:rsidRPr="00571937">
        <w:t>) и двумя розетками 220 Вольт);</w:t>
      </w:r>
    </w:p>
    <w:p w:rsidR="00571937" w:rsidRPr="00571937" w:rsidRDefault="00571937" w:rsidP="00571937">
      <w:pPr>
        <w:numPr>
          <w:ilvl w:val="0"/>
          <w:numId w:val="18"/>
        </w:numPr>
        <w:tabs>
          <w:tab w:val="left" w:pos="0"/>
        </w:tabs>
        <w:ind w:left="0" w:right="-55" w:firstLine="284"/>
        <w:jc w:val="both"/>
      </w:pPr>
      <w:r w:rsidRPr="00571937">
        <w:t>наличие автоматов отключения электропитания (220 Вольт) для каждого кабинета на 16Ампер, установленные в один короб в серверном помещении с трехфазным автоматом на входе 32Ампера;</w:t>
      </w:r>
    </w:p>
    <w:p w:rsidR="00571937" w:rsidRPr="00571937" w:rsidRDefault="00571937" w:rsidP="00571937">
      <w:pPr>
        <w:numPr>
          <w:ilvl w:val="0"/>
          <w:numId w:val="18"/>
        </w:numPr>
        <w:tabs>
          <w:tab w:val="left" w:pos="0"/>
        </w:tabs>
        <w:ind w:left="0" w:right="-55" w:firstLine="284"/>
        <w:jc w:val="both"/>
      </w:pPr>
      <w:r w:rsidRPr="00571937">
        <w:t>наличие входов подключения в серверном помещении к каналам связи (интернет и телефония).</w:t>
      </w:r>
    </w:p>
    <w:p w:rsidR="00571937" w:rsidRPr="00571937" w:rsidRDefault="00571937" w:rsidP="00571937">
      <w:pPr>
        <w:numPr>
          <w:ilvl w:val="2"/>
          <w:numId w:val="17"/>
        </w:numPr>
        <w:tabs>
          <w:tab w:val="left" w:pos="426"/>
          <w:tab w:val="left" w:pos="709"/>
          <w:tab w:val="left" w:pos="851"/>
        </w:tabs>
        <w:spacing w:before="240"/>
        <w:ind w:right="-55" w:hanging="1440"/>
        <w:jc w:val="both"/>
        <w:rPr>
          <w:color w:val="000000"/>
        </w:rPr>
      </w:pPr>
      <w:r w:rsidRPr="00571937">
        <w:rPr>
          <w:color w:val="000000"/>
        </w:rPr>
        <w:t>Конструктивные особенности здания и отделка помещений:</w:t>
      </w:r>
    </w:p>
    <w:p w:rsidR="00571937" w:rsidRPr="00571937" w:rsidRDefault="00571937" w:rsidP="00571937">
      <w:pPr>
        <w:numPr>
          <w:ilvl w:val="0"/>
          <w:numId w:val="21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571937">
        <w:rPr>
          <w:color w:val="000000"/>
        </w:rPr>
        <w:t>организованная охраняемая парковка;</w:t>
      </w:r>
    </w:p>
    <w:p w:rsidR="00571937" w:rsidRPr="00571937" w:rsidRDefault="00571937" w:rsidP="00571937">
      <w:pPr>
        <w:numPr>
          <w:ilvl w:val="0"/>
          <w:numId w:val="21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571937">
        <w:rPr>
          <w:color w:val="000000"/>
        </w:rPr>
        <w:t xml:space="preserve">системы безопасности, в </w:t>
      </w:r>
      <w:proofErr w:type="spellStart"/>
      <w:r w:rsidRPr="00571937">
        <w:rPr>
          <w:color w:val="000000"/>
        </w:rPr>
        <w:t>т.ч</w:t>
      </w:r>
      <w:proofErr w:type="spellEnd"/>
      <w:r w:rsidRPr="00571937">
        <w:rPr>
          <w:color w:val="000000"/>
        </w:rPr>
        <w:t>.:</w:t>
      </w:r>
    </w:p>
    <w:p w:rsidR="00571937" w:rsidRPr="00571937" w:rsidRDefault="00571937" w:rsidP="00571937">
      <w:pPr>
        <w:pStyle w:val="afff"/>
        <w:numPr>
          <w:ilvl w:val="0"/>
          <w:numId w:val="19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71937">
        <w:rPr>
          <w:rFonts w:ascii="Times New Roman" w:hAnsi="Times New Roman"/>
          <w:sz w:val="24"/>
          <w:szCs w:val="24"/>
        </w:rPr>
        <w:t>ресепшен</w:t>
      </w:r>
      <w:proofErr w:type="spellEnd"/>
      <w:r w:rsidRPr="00571937">
        <w:rPr>
          <w:rFonts w:ascii="Times New Roman" w:hAnsi="Times New Roman"/>
          <w:sz w:val="24"/>
          <w:szCs w:val="24"/>
        </w:rPr>
        <w:t>,</w:t>
      </w:r>
    </w:p>
    <w:p w:rsidR="00571937" w:rsidRPr="00571937" w:rsidRDefault="00571937" w:rsidP="00571937">
      <w:pPr>
        <w:pStyle w:val="afff"/>
        <w:numPr>
          <w:ilvl w:val="0"/>
          <w:numId w:val="19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937">
        <w:rPr>
          <w:rFonts w:ascii="Times New Roman" w:hAnsi="Times New Roman"/>
          <w:sz w:val="24"/>
          <w:szCs w:val="24"/>
        </w:rPr>
        <w:t>пропускного режима на входе в здание,</w:t>
      </w:r>
    </w:p>
    <w:p w:rsidR="00571937" w:rsidRPr="00571937" w:rsidRDefault="00571937" w:rsidP="00571937">
      <w:pPr>
        <w:pStyle w:val="afff"/>
        <w:numPr>
          <w:ilvl w:val="0"/>
          <w:numId w:val="19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937">
        <w:rPr>
          <w:rFonts w:ascii="Times New Roman" w:hAnsi="Times New Roman"/>
          <w:sz w:val="24"/>
          <w:szCs w:val="24"/>
        </w:rPr>
        <w:t>системы контроля и управления доступом,</w:t>
      </w:r>
    </w:p>
    <w:p w:rsidR="00571937" w:rsidRPr="00571937" w:rsidRDefault="00571937" w:rsidP="00571937">
      <w:pPr>
        <w:pStyle w:val="afff"/>
        <w:numPr>
          <w:ilvl w:val="0"/>
          <w:numId w:val="19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1937">
        <w:rPr>
          <w:rFonts w:ascii="Times New Roman" w:hAnsi="Times New Roman"/>
          <w:sz w:val="24"/>
          <w:szCs w:val="24"/>
        </w:rPr>
        <w:t>охранно-пожарной сигнализации с датчиками движения в каждом кабинете;</w:t>
      </w:r>
    </w:p>
    <w:p w:rsidR="00571937" w:rsidRPr="00571937" w:rsidRDefault="00571937" w:rsidP="00571937">
      <w:pPr>
        <w:numPr>
          <w:ilvl w:val="0"/>
          <w:numId w:val="21"/>
        </w:numPr>
        <w:tabs>
          <w:tab w:val="left" w:pos="426"/>
        </w:tabs>
        <w:ind w:left="0" w:right="-55" w:firstLine="284"/>
        <w:jc w:val="both"/>
        <w:rPr>
          <w:color w:val="000000"/>
        </w:rPr>
      </w:pPr>
      <w:r w:rsidRPr="00571937">
        <w:rPr>
          <w:color w:val="000000"/>
        </w:rPr>
        <w:t xml:space="preserve">современная отделка офисов  (стеклопакеты ПВХ, жалюзи и др.) Отделка коридоров, кабинетов  выполнена в деловом стиле: </w:t>
      </w:r>
      <w:proofErr w:type="spellStart"/>
      <w:r w:rsidRPr="00571937">
        <w:rPr>
          <w:color w:val="000000"/>
        </w:rPr>
        <w:t>ламинат</w:t>
      </w:r>
      <w:proofErr w:type="spellEnd"/>
      <w:r w:rsidRPr="00571937">
        <w:rPr>
          <w:color w:val="000000"/>
        </w:rPr>
        <w:t xml:space="preserve">, линолеум, крашенные </w:t>
      </w:r>
      <w:proofErr w:type="spellStart"/>
      <w:r w:rsidRPr="00571937">
        <w:rPr>
          <w:color w:val="000000"/>
        </w:rPr>
        <w:t>стеклообои</w:t>
      </w:r>
      <w:proofErr w:type="spellEnd"/>
      <w:r w:rsidRPr="00571937">
        <w:rPr>
          <w:color w:val="000000"/>
        </w:rPr>
        <w:t xml:space="preserve">, потолок </w:t>
      </w:r>
      <w:proofErr w:type="spellStart"/>
      <w:r w:rsidRPr="00571937">
        <w:rPr>
          <w:color w:val="000000"/>
        </w:rPr>
        <w:t>армстронг</w:t>
      </w:r>
      <w:proofErr w:type="spellEnd"/>
      <w:r w:rsidRPr="00571937">
        <w:rPr>
          <w:color w:val="000000"/>
        </w:rPr>
        <w:t>, дневное освещение;</w:t>
      </w:r>
    </w:p>
    <w:p w:rsidR="00571937" w:rsidRPr="00571937" w:rsidRDefault="00571937" w:rsidP="00571937">
      <w:pPr>
        <w:numPr>
          <w:ilvl w:val="0"/>
          <w:numId w:val="21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571937">
        <w:rPr>
          <w:color w:val="000000"/>
        </w:rPr>
        <w:t>открытая эффективная планировка офисных помещений;</w:t>
      </w:r>
    </w:p>
    <w:p w:rsidR="00571937" w:rsidRPr="00571937" w:rsidRDefault="00571937" w:rsidP="00571937">
      <w:pPr>
        <w:numPr>
          <w:ilvl w:val="0"/>
          <w:numId w:val="21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571937">
        <w:rPr>
          <w:color w:val="000000"/>
        </w:rPr>
        <w:t xml:space="preserve">допустимая доля вспомогательной площади в общей обмерной площади здания не более 20%. </w:t>
      </w:r>
    </w:p>
    <w:p w:rsidR="00571937" w:rsidRPr="00571937" w:rsidRDefault="00571937" w:rsidP="00571937">
      <w:pPr>
        <w:numPr>
          <w:ilvl w:val="2"/>
          <w:numId w:val="17"/>
        </w:numPr>
        <w:tabs>
          <w:tab w:val="left" w:pos="426"/>
          <w:tab w:val="left" w:pos="851"/>
        </w:tabs>
        <w:spacing w:before="240"/>
        <w:ind w:right="-55" w:hanging="1440"/>
        <w:jc w:val="both"/>
        <w:rPr>
          <w:color w:val="000000"/>
        </w:rPr>
      </w:pPr>
      <w:r w:rsidRPr="00571937">
        <w:rPr>
          <w:color w:val="000000"/>
        </w:rPr>
        <w:t>Управления зданием и услуги для арендаторов:</w:t>
      </w:r>
    </w:p>
    <w:p w:rsidR="00571937" w:rsidRPr="00571937" w:rsidRDefault="00571937" w:rsidP="00571937">
      <w:pPr>
        <w:numPr>
          <w:ilvl w:val="0"/>
          <w:numId w:val="21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r w:rsidRPr="00571937">
        <w:rPr>
          <w:color w:val="000000"/>
        </w:rPr>
        <w:t>пункт общественного питания (столовая, кафе) в здании;</w:t>
      </w:r>
    </w:p>
    <w:p w:rsidR="00571937" w:rsidRPr="00571937" w:rsidRDefault="00571937" w:rsidP="00571937">
      <w:pPr>
        <w:numPr>
          <w:ilvl w:val="0"/>
          <w:numId w:val="21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proofErr w:type="spellStart"/>
      <w:r w:rsidRPr="00571937">
        <w:t>клининг</w:t>
      </w:r>
      <w:proofErr w:type="spellEnd"/>
      <w:r w:rsidRPr="00571937">
        <w:t xml:space="preserve"> мест общего пользования, офисов, вывоз мусора;</w:t>
      </w:r>
    </w:p>
    <w:p w:rsidR="00571937" w:rsidRPr="00571937" w:rsidRDefault="00571937" w:rsidP="00571937">
      <w:pPr>
        <w:numPr>
          <w:ilvl w:val="0"/>
          <w:numId w:val="21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r w:rsidRPr="00571937">
        <w:t>не менее 2-х санузлов на этаже с расходными материалами (туалетная бумага, мыло, бумажные полотенца);</w:t>
      </w:r>
    </w:p>
    <w:p w:rsidR="00571937" w:rsidRPr="00571937" w:rsidRDefault="00571937" w:rsidP="00571937">
      <w:pPr>
        <w:tabs>
          <w:tab w:val="left" w:pos="426"/>
        </w:tabs>
        <w:ind w:right="-55"/>
        <w:jc w:val="both"/>
      </w:pPr>
    </w:p>
    <w:p w:rsidR="00571937" w:rsidRPr="00571937" w:rsidRDefault="00571937" w:rsidP="00571937">
      <w:pPr>
        <w:tabs>
          <w:tab w:val="left" w:pos="426"/>
        </w:tabs>
        <w:ind w:right="-55"/>
        <w:jc w:val="both"/>
        <w:rPr>
          <w:color w:val="000000"/>
        </w:rPr>
      </w:pPr>
    </w:p>
    <w:p w:rsidR="00571937" w:rsidRPr="00571937" w:rsidRDefault="00571937" w:rsidP="00571937">
      <w:pPr>
        <w:numPr>
          <w:ilvl w:val="0"/>
          <w:numId w:val="21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r w:rsidRPr="00571937">
        <w:rPr>
          <w:color w:val="000000"/>
        </w:rPr>
        <w:t>городской многоканальный номер телефона (не менее 8 линий).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  <w:tab w:val="left" w:pos="993"/>
        </w:tabs>
        <w:spacing w:before="240"/>
        <w:ind w:left="0" w:firstLine="0"/>
        <w:jc w:val="both"/>
      </w:pPr>
      <w:r w:rsidRPr="00571937">
        <w:rPr>
          <w:b/>
        </w:rPr>
        <w:t xml:space="preserve">Требования к качеству оказываемых услуг: </w:t>
      </w:r>
    </w:p>
    <w:p w:rsidR="00571937" w:rsidRPr="00571937" w:rsidRDefault="00571937" w:rsidP="00571937">
      <w:pPr>
        <w:tabs>
          <w:tab w:val="left" w:pos="851"/>
          <w:tab w:val="left" w:pos="993"/>
        </w:tabs>
        <w:ind w:firstLine="851"/>
        <w:jc w:val="both"/>
      </w:pPr>
      <w:r w:rsidRPr="00571937">
        <w:t>Объект аренды должен соответствовать требованиям СНиП 2.09.04-87 «Административные и бытовые здания».</w:t>
      </w:r>
    </w:p>
    <w:p w:rsidR="00571937" w:rsidRPr="00571937" w:rsidRDefault="00571937" w:rsidP="00571937">
      <w:pPr>
        <w:tabs>
          <w:tab w:val="left" w:pos="993"/>
        </w:tabs>
        <w:ind w:firstLine="851"/>
        <w:jc w:val="both"/>
      </w:pPr>
      <w:r w:rsidRPr="00571937">
        <w:rPr>
          <w:color w:val="000000"/>
        </w:rPr>
        <w:t xml:space="preserve">Помещения светлые с естественным освещением в соответствии со СНиП 23-05-95 и СанПиН 2.2.1/2.1.1.1278-03, со светильниками в количестве, обеспечивающем выполнение требований к искусственному освещению (уровень освещенности должен составлять не менее 500 </w:t>
      </w:r>
      <w:proofErr w:type="spellStart"/>
      <w:r w:rsidRPr="00571937">
        <w:rPr>
          <w:color w:val="000000"/>
        </w:rPr>
        <w:t>лк</w:t>
      </w:r>
      <w:proofErr w:type="spellEnd"/>
      <w:r w:rsidRPr="00571937">
        <w:rPr>
          <w:color w:val="000000"/>
        </w:rPr>
        <w:t xml:space="preserve"> на высоте 1 м над уровнем пола).</w:t>
      </w:r>
    </w:p>
    <w:p w:rsidR="00571937" w:rsidRPr="00571937" w:rsidRDefault="00571937" w:rsidP="00571937">
      <w:pPr>
        <w:tabs>
          <w:tab w:val="left" w:pos="993"/>
        </w:tabs>
        <w:ind w:firstLine="851"/>
        <w:jc w:val="both"/>
      </w:pPr>
      <w:r w:rsidRPr="00571937">
        <w:t>Арендодатель осуществляет обслуживание и ремонт коммуникационных систем, инженерного оборудования и сетей. Энергоснабжение осуществляется по 3-й категории надежности.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  <w:tab w:val="left" w:pos="993"/>
        </w:tabs>
        <w:spacing w:before="240" w:after="20"/>
        <w:ind w:left="0" w:firstLine="0"/>
        <w:jc w:val="both"/>
        <w:rPr>
          <w:b/>
        </w:rPr>
      </w:pPr>
      <w:r w:rsidRPr="00571937">
        <w:rPr>
          <w:b/>
        </w:rPr>
        <w:t>Требования к гарантийным обязательствам оказываемых услуг:</w:t>
      </w:r>
    </w:p>
    <w:p w:rsidR="00571937" w:rsidRPr="00571937" w:rsidRDefault="00571937" w:rsidP="00571937">
      <w:pPr>
        <w:tabs>
          <w:tab w:val="left" w:pos="993"/>
        </w:tabs>
        <w:spacing w:before="240" w:after="20"/>
        <w:ind w:left="720" w:hanging="720"/>
        <w:jc w:val="both"/>
        <w:rPr>
          <w:b/>
        </w:rPr>
      </w:pPr>
      <w:r w:rsidRPr="00571937">
        <w:rPr>
          <w:bCs/>
          <w:iCs/>
        </w:rPr>
        <w:t>Не требуется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571937">
        <w:rPr>
          <w:b/>
        </w:rPr>
        <w:lastRenderedPageBreak/>
        <w:t>Требования к конфиденциальности:</w:t>
      </w:r>
      <w:r w:rsidRPr="00571937">
        <w:rPr>
          <w:bCs/>
        </w:rPr>
        <w:t xml:space="preserve"> </w:t>
      </w:r>
      <w:r w:rsidRPr="00571937">
        <w:rPr>
          <w:bCs/>
          <w:iCs/>
        </w:rPr>
        <w:t>В период оказания услуг и после их окончания Арендодатель не должен разглашать и использовать конфиденциальную информацию, принадлежащую Арендатору, которая может стать ему известной в ходе оказания услуг. Арендодатель несет ответственность за соблюдение этого требования в соответствии с Законодательством Российской Федерации.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571937">
        <w:rPr>
          <w:b/>
        </w:rPr>
        <w:t xml:space="preserve">Требования к безопасности оказания услуг и безопасности результата оказанных услуг: </w:t>
      </w:r>
      <w:r w:rsidRPr="00571937">
        <w:rPr>
          <w:color w:val="000000"/>
        </w:rPr>
        <w:t xml:space="preserve">В соответствии с Постановление Правительства РФ от 25 апреля 2012 г. № 390 «О противопожарном режиме». </w:t>
      </w:r>
      <w:r w:rsidRPr="00571937">
        <w:rPr>
          <w:bCs/>
          <w:iCs/>
        </w:rPr>
        <w:t>Наличие у Арендодателя документов о соответствии здания Нормам и Правилам пожарной безопасности.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571937">
        <w:rPr>
          <w:b/>
        </w:rPr>
        <w:t>Требования по обучению персонала заказчика:</w:t>
      </w:r>
    </w:p>
    <w:p w:rsidR="00571937" w:rsidRPr="00571937" w:rsidRDefault="00571937" w:rsidP="00571937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571937">
        <w:rPr>
          <w:bCs/>
          <w:iCs/>
        </w:rPr>
        <w:t>Не требуется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571937">
        <w:rPr>
          <w:b/>
        </w:rPr>
        <w:t>Требования к составу технического предложения участника:</w:t>
      </w:r>
    </w:p>
    <w:p w:rsidR="00571937" w:rsidRPr="00571937" w:rsidRDefault="00571937" w:rsidP="00571937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571937">
        <w:rPr>
          <w:bCs/>
          <w:iCs/>
        </w:rPr>
        <w:t>Не требуется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571937">
        <w:rPr>
          <w:b/>
        </w:rPr>
        <w:t xml:space="preserve">Специальные требования: </w:t>
      </w:r>
      <w:r w:rsidRPr="00571937">
        <w:rPr>
          <w:bCs/>
          <w:iCs/>
        </w:rPr>
        <w:t xml:space="preserve">Арендодателем может выступать только собственник предмета аренды, наличие правоустанавливающих и </w:t>
      </w:r>
      <w:proofErr w:type="spellStart"/>
      <w:r w:rsidRPr="00571937">
        <w:rPr>
          <w:bCs/>
          <w:iCs/>
        </w:rPr>
        <w:t>правоудостоверяющих</w:t>
      </w:r>
      <w:proofErr w:type="spellEnd"/>
      <w:r w:rsidRPr="00571937">
        <w:rPr>
          <w:bCs/>
          <w:iCs/>
        </w:rPr>
        <w:t xml:space="preserve"> документов на предмет аренды. Не более одного собственника здания.</w:t>
      </w:r>
    </w:p>
    <w:p w:rsidR="00571937" w:rsidRPr="00571937" w:rsidRDefault="00571937" w:rsidP="00571937">
      <w:pPr>
        <w:pStyle w:val="afffff3"/>
        <w:numPr>
          <w:ilvl w:val="0"/>
          <w:numId w:val="17"/>
        </w:numPr>
        <w:tabs>
          <w:tab w:val="left" w:pos="360"/>
        </w:tabs>
        <w:spacing w:before="240" w:after="240" w:line="240" w:lineRule="atLeast"/>
        <w:jc w:val="center"/>
        <w:rPr>
          <w:b/>
          <w:caps/>
        </w:rPr>
      </w:pPr>
      <w:r w:rsidRPr="00571937">
        <w:rPr>
          <w:b/>
          <w:caps/>
        </w:rPr>
        <w:t>РЕЗУЛЬТАТ ОКАЗАННЫХ УСЛУГ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</w:tabs>
        <w:spacing w:after="20"/>
        <w:ind w:left="0" w:firstLine="0"/>
        <w:jc w:val="both"/>
      </w:pPr>
      <w:r w:rsidRPr="00571937">
        <w:rPr>
          <w:b/>
        </w:rPr>
        <w:t xml:space="preserve">Описание конечного результата оказанных услуг: </w:t>
      </w:r>
      <w:r w:rsidRPr="00571937">
        <w:rPr>
          <w:bCs/>
          <w:iCs/>
        </w:rPr>
        <w:t>заключение договора аренды нежилых помещений и размещение работников аппарата управления филиала «Северо-западный территориальный округ» ФГУП «РосРАО» в соответствии с нормами обеспечения работников рабочими площадями.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</w:tabs>
        <w:spacing w:before="240"/>
        <w:ind w:left="0" w:firstLine="0"/>
        <w:jc w:val="both"/>
        <w:rPr>
          <w:bCs/>
          <w:iCs/>
        </w:rPr>
      </w:pPr>
      <w:r w:rsidRPr="00571937">
        <w:rPr>
          <w:b/>
        </w:rPr>
        <w:t xml:space="preserve">Требования по приемке услуг: </w:t>
      </w:r>
      <w:r w:rsidRPr="00571937">
        <w:rPr>
          <w:bCs/>
          <w:iCs/>
        </w:rPr>
        <w:t>помещение считается переданным в аренду с момента подписания Сторонами «Акта приема-передачи недвижимого  имущества».</w:t>
      </w:r>
    </w:p>
    <w:p w:rsidR="00571937" w:rsidRPr="00571937" w:rsidRDefault="00571937" w:rsidP="00571937">
      <w:pPr>
        <w:numPr>
          <w:ilvl w:val="1"/>
          <w:numId w:val="17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571937">
        <w:rPr>
          <w:b/>
        </w:rPr>
        <w:t>Требования по передаче Заказчику технических и иных документов (оформление результатов оказанных услуг):</w:t>
      </w:r>
    </w:p>
    <w:p w:rsidR="00571937" w:rsidRPr="00571937" w:rsidRDefault="00571937" w:rsidP="00571937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571937">
        <w:rPr>
          <w:bCs/>
          <w:iCs/>
        </w:rPr>
        <w:t>Не требуется</w:t>
      </w:r>
    </w:p>
    <w:p w:rsidR="00571937" w:rsidRPr="00571937" w:rsidRDefault="00571937" w:rsidP="00571937">
      <w:pPr>
        <w:numPr>
          <w:ilvl w:val="0"/>
          <w:numId w:val="17"/>
        </w:numPr>
        <w:spacing w:before="240" w:line="276" w:lineRule="auto"/>
        <w:jc w:val="center"/>
        <w:rPr>
          <w:b/>
          <w:caps/>
        </w:rPr>
      </w:pPr>
      <w:r w:rsidRPr="00571937">
        <w:rPr>
          <w:b/>
          <w:caps/>
        </w:rPr>
        <w:t>ТРЕБОВАНИЯ К ТЕХНИЧЕСКОМУ ОБУЧЕНИЮ                                                  ПЕРСОНАЛА ЗАКАЗЧИКА</w:t>
      </w:r>
    </w:p>
    <w:p w:rsidR="00571937" w:rsidRPr="00571937" w:rsidRDefault="00571937" w:rsidP="00571937">
      <w:pPr>
        <w:widowControl w:val="0"/>
        <w:autoSpaceDE w:val="0"/>
        <w:autoSpaceDN w:val="0"/>
        <w:adjustRightInd w:val="0"/>
        <w:spacing w:after="240"/>
      </w:pPr>
      <w:r w:rsidRPr="00571937">
        <w:t>Не требуется</w:t>
      </w:r>
    </w:p>
    <w:p w:rsidR="00CB7D58" w:rsidRPr="00CB7D58" w:rsidRDefault="00CB7D58" w:rsidP="00280C1B">
      <w:pPr>
        <w:jc w:val="center"/>
        <w:rPr>
          <w:color w:val="000000"/>
        </w:rPr>
      </w:pPr>
    </w:p>
    <w:sectPr w:rsidR="00CB7D58" w:rsidRPr="00CB7D58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1937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571937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0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5"/>
  </w:num>
  <w:num w:numId="19">
    <w:abstractNumId w:val="19"/>
  </w:num>
  <w:num w:numId="20">
    <w:abstractNumId w:val="11"/>
  </w:num>
  <w:num w:numId="21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73D7CC6-003A-4780-B0E7-7A95A0C87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363</TotalTime>
  <Pages>4</Pages>
  <Words>943</Words>
  <Characters>6505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7434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106</cp:revision>
  <cp:lastPrinted>2013-05-13T10:31:00Z</cp:lastPrinted>
  <dcterms:created xsi:type="dcterms:W3CDTF">2013-12-04T11:06:00Z</dcterms:created>
  <dcterms:modified xsi:type="dcterms:W3CDTF">2015-01-29T07:08:00Z</dcterms:modified>
</cp:coreProperties>
</file>