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федеральное государственное автономное образовательное учреждение</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в</w:t>
      </w:r>
      <w:r>
        <w:rPr>
          <w:sz w:val="28"/>
          <w:szCs w:val="28"/>
        </w:rPr>
        <w:t xml:space="preserve">ысшего </w:t>
      </w:r>
      <w:r w:rsidRPr="00B24BFC">
        <w:rPr>
          <w:sz w:val="28"/>
          <w:szCs w:val="28"/>
        </w:rPr>
        <w:t xml:space="preserve"> образования</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30"/>
          <w:szCs w:val="30"/>
        </w:rPr>
      </w:pPr>
      <w:r w:rsidRPr="00B24BFC">
        <w:rPr>
          <w:sz w:val="30"/>
          <w:szCs w:val="30"/>
        </w:rPr>
        <w:t>«Национальный исследовательский ядерный университет «МИФИ»</w:t>
      </w:r>
    </w:p>
    <w:p w:rsidR="00E6106C"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24BFC">
        <w:rPr>
          <w:sz w:val="32"/>
          <w:szCs w:val="32"/>
        </w:rPr>
        <w:t>(НИЯУ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531F5A" w:rsidRDefault="00B37B90"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AA20B4">
        <w:rPr>
          <w:sz w:val="28"/>
          <w:szCs w:val="28"/>
        </w:rPr>
        <w:t>Заместитель начальника ДЭР</w:t>
      </w:r>
    </w:p>
    <w:p w:rsidR="00531F5A" w:rsidRPr="00531F5A"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AA20B4">
        <w:rPr>
          <w:sz w:val="28"/>
          <w:szCs w:val="28"/>
        </w:rPr>
        <w:t>А.В. Брандин</w:t>
      </w:r>
    </w:p>
    <w:p w:rsidR="008727B3" w:rsidRPr="00256F6B"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DE0008">
        <w:rPr>
          <w:sz w:val="28"/>
          <w:szCs w:val="28"/>
        </w:rPr>
        <w:t xml:space="preserve"> </w:t>
      </w:r>
      <w:r w:rsidR="00DE0008" w:rsidRPr="00DE0008">
        <w:rPr>
          <w:sz w:val="28"/>
          <w:szCs w:val="28"/>
        </w:rPr>
        <w:t>26</w:t>
      </w:r>
      <w:r w:rsidR="000D731D">
        <w:rPr>
          <w:sz w:val="28"/>
          <w:szCs w:val="28"/>
        </w:rPr>
        <w:t xml:space="preserve"> </w:t>
      </w:r>
      <w:r w:rsidRPr="00D32120">
        <w:rPr>
          <w:sz w:val="28"/>
          <w:szCs w:val="28"/>
        </w:rPr>
        <w:t>»</w:t>
      </w:r>
      <w:r w:rsidR="000D731D">
        <w:rPr>
          <w:sz w:val="28"/>
          <w:szCs w:val="28"/>
        </w:rPr>
        <w:t xml:space="preserve"> </w:t>
      </w:r>
      <w:r w:rsidR="00DE0008">
        <w:rPr>
          <w:sz w:val="28"/>
          <w:szCs w:val="28"/>
        </w:rPr>
        <w:t xml:space="preserve">июня </w:t>
      </w:r>
      <w:r w:rsidR="000D731D">
        <w:rPr>
          <w:sz w:val="28"/>
          <w:szCs w:val="28"/>
        </w:rPr>
        <w:t xml:space="preserve"> </w:t>
      </w:r>
      <w:r w:rsidRPr="00D32120">
        <w:rPr>
          <w:sz w:val="28"/>
          <w:szCs w:val="28"/>
        </w:rPr>
        <w:t>201</w:t>
      </w:r>
      <w:r w:rsidR="002A34B6">
        <w:rPr>
          <w:sz w:val="28"/>
          <w:szCs w:val="28"/>
        </w:rPr>
        <w:t>8</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2A34B6" w:rsidRDefault="006E3A41" w:rsidP="00E6106C">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на выполнение работ </w:t>
      </w:r>
      <w:r w:rsidR="00E6106C" w:rsidRPr="00236440">
        <w:rPr>
          <w:sz w:val="28"/>
          <w:szCs w:val="28"/>
        </w:rPr>
        <w:t xml:space="preserve">по </w:t>
      </w:r>
      <w:r w:rsidR="00754435">
        <w:rPr>
          <w:sz w:val="28"/>
          <w:szCs w:val="28"/>
        </w:rPr>
        <w:t>капитальному</w:t>
      </w:r>
      <w:r w:rsidR="00754435" w:rsidRPr="00754435">
        <w:rPr>
          <w:sz w:val="28"/>
          <w:szCs w:val="28"/>
        </w:rPr>
        <w:t xml:space="preserve"> ремонт</w:t>
      </w:r>
      <w:r w:rsidR="00754435">
        <w:rPr>
          <w:sz w:val="28"/>
          <w:szCs w:val="28"/>
        </w:rPr>
        <w:t>у</w:t>
      </w:r>
      <w:r w:rsidR="00754435" w:rsidRPr="00754435">
        <w:rPr>
          <w:sz w:val="28"/>
          <w:szCs w:val="28"/>
        </w:rPr>
        <w:t xml:space="preserve"> 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p>
    <w:p w:rsidR="002A34B6" w:rsidRDefault="002A34B6" w:rsidP="00E6106C">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F03DA8"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4294967295" distB="4294967295" distL="114300" distR="114300" simplePos="0" relativeHeight="251657216" behindDoc="0" locked="0" layoutInCell="1" allowOverlap="1">
                <wp:simplePos x="0" y="0"/>
                <wp:positionH relativeFrom="column">
                  <wp:posOffset>4219575</wp:posOffset>
                </wp:positionH>
                <wp:positionV relativeFrom="paragraph">
                  <wp:posOffset>163829</wp:posOffset>
                </wp:positionV>
                <wp:extent cx="800100" cy="0"/>
                <wp:effectExtent l="0" t="0" r="19050" b="19050"/>
                <wp:wrapNone/>
                <wp:docPr id="1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"/>
            </w:pict>
          </mc:Fallback>
        </mc:AlternateConten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DE0008">
        <w:rPr>
          <w:sz w:val="28"/>
          <w:szCs w:val="28"/>
        </w:rPr>
        <w:t>381-1184эа</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32120"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42551" w:rsidRPr="00D32120"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256F6B"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6A1E9D" w:rsidRPr="00256F6B" w:rsidRDefault="008523F8" w:rsidP="006A1E9D">
      <w:pPr>
        <w:pBdr>
          <w:top w:val="single" w:sz="4" w:space="0" w:color="auto"/>
          <w:left w:val="single" w:sz="4" w:space="4" w:color="auto"/>
          <w:bottom w:val="single" w:sz="4" w:space="1" w:color="auto"/>
          <w:right w:val="single" w:sz="4" w:space="4" w:color="auto"/>
        </w:pBdr>
        <w:ind w:firstLine="4678"/>
        <w:rPr>
          <w:sz w:val="24"/>
          <w:szCs w:val="24"/>
        </w:rPr>
      </w:pPr>
      <w:r>
        <w:rPr>
          <w:sz w:val="24"/>
          <w:szCs w:val="24"/>
        </w:rPr>
        <w:t>Зам. председателя</w:t>
      </w:r>
    </w:p>
    <w:p w:rsidR="006A1E9D" w:rsidRPr="00256F6B" w:rsidRDefault="00F03DA8" w:rsidP="006A1E9D">
      <w:pPr>
        <w:pBdr>
          <w:top w:val="single" w:sz="4" w:space="0" w:color="auto"/>
          <w:left w:val="single" w:sz="4" w:space="4" w:color="auto"/>
          <w:bottom w:val="single" w:sz="4" w:space="1" w:color="auto"/>
          <w:right w:val="single" w:sz="4" w:space="4" w:color="auto"/>
        </w:pBdr>
        <w:ind w:firstLine="4678"/>
        <w:rPr>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4779645</wp:posOffset>
                </wp:positionH>
                <wp:positionV relativeFrom="paragraph">
                  <wp:posOffset>156844</wp:posOffset>
                </wp:positionV>
                <wp:extent cx="914400" cy="0"/>
                <wp:effectExtent l="0" t="0" r="19050" b="19050"/>
                <wp:wrapNone/>
                <wp:docPr id="3"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Jte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"/>
            </w:pict>
          </mc:Fallback>
        </mc:AlternateContent>
      </w:r>
      <w:r w:rsidR="006A1E9D" w:rsidRPr="00256F6B">
        <w:rPr>
          <w:sz w:val="24"/>
          <w:szCs w:val="24"/>
        </w:rPr>
        <w:t xml:space="preserve">Единой комиссии </w:t>
      </w:r>
      <w:r w:rsidR="006A1E9D">
        <w:rPr>
          <w:sz w:val="24"/>
          <w:szCs w:val="24"/>
        </w:rPr>
        <w:t xml:space="preserve">           </w:t>
      </w:r>
      <w:r w:rsidR="008D7BE3">
        <w:rPr>
          <w:sz w:val="24"/>
          <w:szCs w:val="24"/>
        </w:rPr>
        <w:t xml:space="preserve">                    </w:t>
      </w:r>
      <w:r w:rsidR="00DE0008">
        <w:rPr>
          <w:sz w:val="24"/>
          <w:szCs w:val="24"/>
        </w:rPr>
        <w:t>С.В. Даева</w:t>
      </w:r>
    </w:p>
    <w:p w:rsidR="006A1E9D" w:rsidRPr="00256F6B" w:rsidRDefault="00DE0008" w:rsidP="006A1E9D">
      <w:pPr>
        <w:pBdr>
          <w:top w:val="single" w:sz="4" w:space="0" w:color="auto"/>
          <w:left w:val="single" w:sz="4" w:space="4" w:color="auto"/>
          <w:bottom w:val="single" w:sz="4" w:space="1" w:color="auto"/>
          <w:right w:val="single" w:sz="4" w:space="4" w:color="auto"/>
        </w:pBdr>
        <w:tabs>
          <w:tab w:val="left" w:pos="6135"/>
          <w:tab w:val="right" w:pos="9921"/>
        </w:tabs>
        <w:ind w:firstLine="4678"/>
        <w:rPr>
          <w:sz w:val="24"/>
          <w:szCs w:val="24"/>
        </w:rPr>
      </w:pPr>
      <w:r>
        <w:rPr>
          <w:sz w:val="24"/>
          <w:szCs w:val="24"/>
        </w:rPr>
        <w:t xml:space="preserve">«25» июня </w:t>
      </w:r>
      <w:r w:rsidR="008D7BE3">
        <w:rPr>
          <w:sz w:val="24"/>
          <w:szCs w:val="24"/>
        </w:rPr>
        <w:t xml:space="preserve">2018 </w:t>
      </w:r>
      <w:r w:rsidR="006A1E9D" w:rsidRPr="00256F6B">
        <w:rPr>
          <w:sz w:val="24"/>
          <w:szCs w:val="24"/>
        </w:rPr>
        <w:t>г.</w:t>
      </w: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060"/>
        </w:tabs>
        <w:rPr>
          <w:sz w:val="24"/>
          <w:szCs w:val="24"/>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Россия, г. Москва</w:t>
      </w:r>
    </w:p>
    <w:p w:rsidR="006A1E9D" w:rsidRPr="009D0D66"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Каширское шоссе, д. 31</w:t>
      </w:r>
    </w:p>
    <w:p w:rsidR="006A1E9D" w:rsidRPr="00256F6B" w:rsidRDefault="006A1E9D" w:rsidP="006A1E9D">
      <w:pPr>
        <w:tabs>
          <w:tab w:val="center" w:pos="4677"/>
          <w:tab w:val="left" w:pos="8070"/>
        </w:tabs>
        <w:jc w:val="center"/>
        <w:rPr>
          <w:sz w:val="28"/>
          <w:szCs w:val="28"/>
        </w:rPr>
      </w:pPr>
      <w:r>
        <w:rPr>
          <w:sz w:val="28"/>
          <w:szCs w:val="28"/>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256F6B" w:rsidTr="003F1EC6">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256F6B" w:rsidRDefault="009030F3" w:rsidP="00850371">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jc w:val="center"/>
              <w:rPr>
                <w:sz w:val="28"/>
                <w:szCs w:val="28"/>
              </w:rPr>
            </w:pPr>
            <w:r w:rsidRPr="00256F6B">
              <w:rPr>
                <w:sz w:val="28"/>
                <w:szCs w:val="28"/>
              </w:rPr>
              <w:t>Под</w:t>
            </w:r>
          </w:p>
          <w:p w:rsidR="002B1F15" w:rsidRPr="00256F6B" w:rsidRDefault="002B1F15" w:rsidP="00850371">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C34142" w:rsidP="00850371">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3F1EC6">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 xml:space="preserve">открытого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447650" w:rsidP="003F1EC6">
            <w:pPr>
              <w:jc w:val="center"/>
              <w:rPr>
                <w:sz w:val="28"/>
                <w:szCs w:val="28"/>
              </w:rPr>
            </w:pPr>
            <w:r>
              <w:rPr>
                <w:sz w:val="28"/>
                <w:szCs w:val="28"/>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E4B3C" w:rsidRDefault="003F1EC6" w:rsidP="00447650">
            <w:pPr>
              <w:jc w:val="center"/>
              <w:rPr>
                <w:sz w:val="28"/>
                <w:szCs w:val="28"/>
              </w:rPr>
            </w:pPr>
            <w:r>
              <w:rPr>
                <w:sz w:val="28"/>
                <w:szCs w:val="28"/>
                <w:lang w:val="en-US"/>
              </w:rPr>
              <w:t>1</w:t>
            </w:r>
            <w:r w:rsidR="00447650">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447650">
            <w:pPr>
              <w:jc w:val="center"/>
              <w:rPr>
                <w:sz w:val="28"/>
                <w:szCs w:val="28"/>
              </w:rPr>
            </w:pPr>
            <w:r>
              <w:rPr>
                <w:sz w:val="28"/>
                <w:szCs w:val="28"/>
                <w:lang w:val="en-US"/>
              </w:rPr>
              <w:t>1</w:t>
            </w:r>
            <w:r w:rsidR="00447650">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447650">
            <w:pPr>
              <w:jc w:val="center"/>
              <w:rPr>
                <w:sz w:val="28"/>
                <w:szCs w:val="28"/>
              </w:rPr>
            </w:pPr>
            <w:r>
              <w:rPr>
                <w:sz w:val="28"/>
                <w:szCs w:val="28"/>
                <w:lang w:val="en-US"/>
              </w:rPr>
              <w:t>1</w:t>
            </w:r>
            <w:r w:rsidR="00447650">
              <w:rPr>
                <w:sz w:val="28"/>
                <w:szCs w:val="28"/>
              </w:rPr>
              <w:t>1</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E4B3C" w:rsidRDefault="003F1EC6" w:rsidP="00447650">
            <w:pPr>
              <w:jc w:val="center"/>
              <w:rPr>
                <w:sz w:val="28"/>
                <w:szCs w:val="28"/>
              </w:rPr>
            </w:pPr>
            <w:r>
              <w:rPr>
                <w:sz w:val="28"/>
                <w:szCs w:val="28"/>
                <w:lang w:val="en-US"/>
              </w:rPr>
              <w:t>1</w:t>
            </w:r>
            <w:r w:rsidR="00447650">
              <w:rPr>
                <w:sz w:val="28"/>
                <w:szCs w:val="28"/>
              </w:rPr>
              <w:t>4</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447650">
            <w:pPr>
              <w:jc w:val="center"/>
              <w:rPr>
                <w:sz w:val="28"/>
                <w:szCs w:val="28"/>
              </w:rPr>
            </w:pPr>
            <w:r>
              <w:rPr>
                <w:sz w:val="28"/>
                <w:szCs w:val="28"/>
                <w:lang w:val="en-US"/>
              </w:rPr>
              <w:t>1</w:t>
            </w:r>
            <w:r w:rsidR="00447650">
              <w:rPr>
                <w:sz w:val="28"/>
                <w:szCs w:val="28"/>
              </w:rPr>
              <w:t>6</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447650">
            <w:pPr>
              <w:jc w:val="center"/>
              <w:rPr>
                <w:sz w:val="28"/>
                <w:szCs w:val="28"/>
              </w:rPr>
            </w:pPr>
            <w:r>
              <w:rPr>
                <w:sz w:val="28"/>
                <w:szCs w:val="28"/>
              </w:rPr>
              <w:t>2</w:t>
            </w:r>
            <w:r w:rsidR="00447650">
              <w:rPr>
                <w:sz w:val="28"/>
                <w:szCs w:val="28"/>
              </w:rPr>
              <w:t>0</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447650">
            <w:pPr>
              <w:jc w:val="center"/>
              <w:rPr>
                <w:sz w:val="28"/>
                <w:szCs w:val="28"/>
              </w:rPr>
            </w:pPr>
            <w:r>
              <w:rPr>
                <w:sz w:val="28"/>
                <w:szCs w:val="28"/>
                <w:lang w:val="en-US"/>
              </w:rPr>
              <w:t>2</w:t>
            </w:r>
            <w:r w:rsidR="00447650">
              <w:rPr>
                <w:sz w:val="28"/>
                <w:szCs w:val="28"/>
              </w:rPr>
              <w:t>3</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447650">
            <w:pPr>
              <w:jc w:val="center"/>
              <w:rPr>
                <w:sz w:val="28"/>
                <w:szCs w:val="28"/>
              </w:rPr>
            </w:pPr>
            <w:r>
              <w:rPr>
                <w:sz w:val="28"/>
                <w:szCs w:val="28"/>
                <w:lang w:val="en-US"/>
              </w:rPr>
              <w:t>2</w:t>
            </w:r>
            <w:r w:rsidR="00447650">
              <w:rPr>
                <w:sz w:val="28"/>
                <w:szCs w:val="28"/>
              </w:rPr>
              <w:t>4</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ED34B5" w:rsidRDefault="00ED34B5" w:rsidP="00447650">
            <w:pPr>
              <w:jc w:val="center"/>
              <w:rPr>
                <w:sz w:val="28"/>
                <w:szCs w:val="28"/>
              </w:rPr>
            </w:pPr>
            <w:r>
              <w:rPr>
                <w:sz w:val="28"/>
                <w:szCs w:val="28"/>
              </w:rPr>
              <w:t>3</w:t>
            </w:r>
            <w:r w:rsidR="00447650">
              <w:rPr>
                <w:sz w:val="28"/>
                <w:szCs w:val="28"/>
              </w:rPr>
              <w:t>0</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6B31E2">
            <w:pPr>
              <w:jc w:val="center"/>
              <w:rPr>
                <w:sz w:val="28"/>
                <w:szCs w:val="28"/>
              </w:rPr>
            </w:pPr>
            <w:r>
              <w:rPr>
                <w:sz w:val="28"/>
                <w:szCs w:val="28"/>
              </w:rPr>
              <w:t>3</w:t>
            </w:r>
            <w:r w:rsidR="006B31E2">
              <w:rPr>
                <w:sz w:val="28"/>
                <w:szCs w:val="28"/>
              </w:rPr>
              <w:t>9</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 xml:space="preserve">Первая часть заявки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6B31E2">
            <w:pPr>
              <w:jc w:val="center"/>
              <w:rPr>
                <w:sz w:val="28"/>
                <w:szCs w:val="28"/>
              </w:rPr>
            </w:pPr>
            <w:r>
              <w:rPr>
                <w:sz w:val="28"/>
                <w:szCs w:val="28"/>
              </w:rPr>
              <w:t>3</w:t>
            </w:r>
            <w:r w:rsidR="006B31E2">
              <w:rPr>
                <w:sz w:val="28"/>
                <w:szCs w:val="28"/>
              </w:rPr>
              <w:t>9</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6B31E2" w:rsidP="00795B65">
            <w:pPr>
              <w:jc w:val="center"/>
              <w:rPr>
                <w:sz w:val="28"/>
                <w:szCs w:val="28"/>
              </w:rPr>
            </w:pPr>
            <w:r>
              <w:rPr>
                <w:sz w:val="28"/>
                <w:szCs w:val="28"/>
              </w:rPr>
              <w:t>41</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6B31E2">
            <w:pPr>
              <w:jc w:val="center"/>
              <w:rPr>
                <w:sz w:val="28"/>
                <w:szCs w:val="28"/>
              </w:rPr>
            </w:pPr>
            <w:r>
              <w:rPr>
                <w:sz w:val="28"/>
                <w:szCs w:val="28"/>
              </w:rPr>
              <w:t>4</w:t>
            </w:r>
            <w:r w:rsidR="006B31E2">
              <w:rPr>
                <w:sz w:val="28"/>
                <w:szCs w:val="28"/>
              </w:rPr>
              <w:t>5</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6B31E2" w:rsidP="00795B65">
            <w:pPr>
              <w:jc w:val="center"/>
              <w:rPr>
                <w:sz w:val="28"/>
                <w:szCs w:val="28"/>
              </w:rPr>
            </w:pPr>
            <w:r>
              <w:rPr>
                <w:sz w:val="28"/>
                <w:szCs w:val="28"/>
              </w:rPr>
              <w:t>50</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6B31E2">
            <w:pPr>
              <w:jc w:val="center"/>
              <w:rPr>
                <w:sz w:val="28"/>
                <w:szCs w:val="28"/>
              </w:rPr>
            </w:pPr>
            <w:r>
              <w:rPr>
                <w:sz w:val="28"/>
                <w:szCs w:val="28"/>
              </w:rPr>
              <w:t>5</w:t>
            </w:r>
            <w:r w:rsidR="006B31E2">
              <w:rPr>
                <w:sz w:val="28"/>
                <w:szCs w:val="28"/>
              </w:rPr>
              <w:t>4</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критериям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6B31E2">
            <w:pPr>
              <w:jc w:val="center"/>
              <w:rPr>
                <w:sz w:val="28"/>
                <w:szCs w:val="28"/>
              </w:rPr>
            </w:pPr>
            <w:r>
              <w:rPr>
                <w:sz w:val="28"/>
                <w:szCs w:val="28"/>
              </w:rPr>
              <w:t>5</w:t>
            </w:r>
            <w:r w:rsidR="006B31E2">
              <w:rPr>
                <w:sz w:val="28"/>
                <w:szCs w:val="28"/>
              </w:rPr>
              <w:t>5</w:t>
            </w:r>
          </w:p>
        </w:tc>
      </w:tr>
      <w:tr w:rsidR="00C632A2" w:rsidRPr="00256F6B" w:rsidTr="003F1EC6">
        <w:trPr>
          <w:trHeight w:val="998"/>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Default="006B31E2" w:rsidP="00795B65">
            <w:pPr>
              <w:jc w:val="center"/>
              <w:rPr>
                <w:sz w:val="28"/>
                <w:szCs w:val="28"/>
              </w:rPr>
            </w:pPr>
            <w:r>
              <w:rPr>
                <w:sz w:val="28"/>
                <w:szCs w:val="28"/>
              </w:rPr>
              <w:t>60</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32379D" w:rsidP="006B31E2">
            <w:pPr>
              <w:jc w:val="center"/>
              <w:rPr>
                <w:sz w:val="28"/>
                <w:szCs w:val="28"/>
              </w:rPr>
            </w:pPr>
            <w:r>
              <w:rPr>
                <w:sz w:val="28"/>
                <w:szCs w:val="28"/>
              </w:rPr>
              <w:t>6</w:t>
            </w:r>
            <w:r w:rsidR="006B31E2">
              <w:rPr>
                <w:sz w:val="28"/>
                <w:szCs w:val="28"/>
              </w:rPr>
              <w:t>1</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аблюдательного совета Заказчика, на дату размещения извещени</w:t>
      </w:r>
      <w:r w:rsidRPr="00256F6B">
        <w:rPr>
          <w:sz w:val="28"/>
          <w:szCs w:val="28"/>
        </w:rPr>
        <w:t>я о проведении открытого 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аукциона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Российской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работ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 xml:space="preserve">дание»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заключаемого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 xml:space="preserve"> 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685E32" w:rsidRDefault="001815F8" w:rsidP="004536EA">
      <w:pPr>
        <w:pStyle w:val="34"/>
        <w:ind w:right="-2"/>
        <w:rPr>
          <w:sz w:val="28"/>
          <w:szCs w:val="28"/>
        </w:rPr>
      </w:pPr>
      <w:r w:rsidRPr="00256F6B">
        <w:rPr>
          <w:sz w:val="28"/>
          <w:szCs w:val="28"/>
        </w:rPr>
        <w:tab/>
        <w:t xml:space="preserve">1.1.4. Документация 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 xml:space="preserve">«Аукционный Конкурсный Дом» </w:t>
      </w:r>
      <w:hyperlink r:id="rId10"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малого и среднего предпринимательства.</w:t>
      </w:r>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Участник процедуры закупки вправе подать только одну заявку 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 xml:space="preserve">открытого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1.3.1. 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участием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подачей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завершения.</w:t>
      </w:r>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электронной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электронной форме</w:t>
      </w:r>
    </w:p>
    <w:p w:rsidR="004536EA" w:rsidRPr="00256F6B" w:rsidRDefault="004536EA" w:rsidP="004536EA">
      <w:pPr>
        <w:ind w:firstLine="720"/>
        <w:jc w:val="both"/>
        <w:rPr>
          <w:sz w:val="28"/>
          <w:szCs w:val="28"/>
        </w:rPr>
      </w:pPr>
      <w:r w:rsidRPr="00256F6B">
        <w:rPr>
          <w:sz w:val="28"/>
          <w:szCs w:val="28"/>
        </w:rPr>
        <w:t xml:space="preserve">Заказчик, разместивший </w:t>
      </w:r>
      <w:r w:rsidR="00DD25FE" w:rsidRPr="00256F6B">
        <w:rPr>
          <w:sz w:val="28"/>
          <w:szCs w:val="28"/>
        </w:rPr>
        <w:t xml:space="preserve">на  </w:t>
      </w:r>
      <w:r w:rsidR="007D2A97" w:rsidRPr="00256F6B">
        <w:rPr>
          <w:sz w:val="28"/>
          <w:szCs w:val="28"/>
        </w:rPr>
        <w:t xml:space="preserve">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3"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провед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 в извещении о проведе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электронной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4"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электронной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аукциона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электронной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 xml:space="preserve">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6"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E57C26" w:rsidRPr="00256F6B">
        <w:rPr>
          <w:sz w:val="28"/>
          <w:szCs w:val="28"/>
        </w:rPr>
        <w:t xml:space="preserve">, вправе направить на адрес электронной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7"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93410D" w:rsidRPr="00256F6B">
        <w:rPr>
          <w:sz w:val="28"/>
          <w:szCs w:val="28"/>
        </w:rPr>
        <w:t>рме, 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позднее чем </w:t>
      </w:r>
      <w:r w:rsidR="007236A3" w:rsidRPr="00256F6B">
        <w:rPr>
          <w:sz w:val="28"/>
          <w:szCs w:val="28"/>
        </w:rPr>
        <w:t>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 xml:space="preserve">1.6.1. Для участия в открытом аукционе в электронной форме участник процедуры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 xml:space="preserve">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256F6B">
        <w:rPr>
          <w:sz w:val="28"/>
          <w:szCs w:val="28"/>
        </w:rPr>
        <w:t xml:space="preserve">торговой </w:t>
      </w:r>
      <w:r w:rsidRPr="00256F6B">
        <w:rPr>
          <w:sz w:val="28"/>
          <w:szCs w:val="28"/>
        </w:rPr>
        <w:t>площадки.</w:t>
      </w:r>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аукционе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DD7D33" w:rsidRPr="00685E32" w:rsidRDefault="00DD7D33" w:rsidP="00DD7D33">
      <w:pPr>
        <w:tabs>
          <w:tab w:val="left" w:pos="720"/>
        </w:tabs>
        <w:spacing w:line="240" w:lineRule="atLeast"/>
        <w:jc w:val="both"/>
        <w:rPr>
          <w:sz w:val="28"/>
          <w:szCs w:val="28"/>
        </w:rPr>
      </w:pPr>
      <w:r w:rsidRPr="00685E32">
        <w:rPr>
          <w:sz w:val="28"/>
          <w:szCs w:val="28"/>
        </w:rPr>
        <w:tab/>
      </w:r>
      <w:r w:rsidR="00010DEF" w:rsidRPr="00AD4A81">
        <w:rPr>
          <w:sz w:val="28"/>
          <w:szCs w:val="28"/>
        </w:rPr>
        <w:t xml:space="preserve">1) </w:t>
      </w:r>
      <w:r w:rsidRPr="00AD4A81">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AD4A81">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AD4A81">
        <w:rPr>
          <w:sz w:val="28"/>
          <w:szCs w:val="28"/>
        </w:rPr>
        <w:t xml:space="preserve"> (форма 6);</w:t>
      </w:r>
    </w:p>
    <w:p w:rsidR="006B7BEC" w:rsidRPr="00685E32" w:rsidRDefault="006B7BEC" w:rsidP="00DD7D33">
      <w:pPr>
        <w:tabs>
          <w:tab w:val="left" w:pos="720"/>
        </w:tabs>
        <w:spacing w:line="240" w:lineRule="atLeast"/>
        <w:jc w:val="both"/>
        <w:rPr>
          <w:sz w:val="28"/>
          <w:szCs w:val="28"/>
        </w:rPr>
      </w:pPr>
    </w:p>
    <w:p w:rsidR="00C81DFB" w:rsidRPr="00685E32"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документации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6B7BEC" w:rsidRPr="00685E32" w:rsidRDefault="006B7BEC" w:rsidP="00C81DFB">
      <w:pPr>
        <w:tabs>
          <w:tab w:val="left" w:pos="0"/>
        </w:tabs>
        <w:ind w:firstLine="709"/>
        <w:jc w:val="both"/>
        <w:rPr>
          <w:sz w:val="28"/>
          <w:szCs w:val="28"/>
        </w:rPr>
      </w:pPr>
    </w:p>
    <w:p w:rsidR="00C81DFB" w:rsidRPr="00685E32" w:rsidRDefault="00010DEF" w:rsidP="00C81DFB">
      <w:pPr>
        <w:adjustRightInd w:val="0"/>
        <w:ind w:firstLine="708"/>
        <w:jc w:val="both"/>
        <w:rPr>
          <w:sz w:val="28"/>
          <w:szCs w:val="28"/>
        </w:rPr>
      </w:pPr>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государственного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6B7BEC" w:rsidRPr="00685E32" w:rsidRDefault="006B7BEC" w:rsidP="00C81DFB">
      <w:pPr>
        <w:adjustRightInd w:val="0"/>
        <w:ind w:firstLine="708"/>
        <w:jc w:val="both"/>
        <w:rPr>
          <w:sz w:val="28"/>
          <w:szCs w:val="28"/>
        </w:rPr>
      </w:pP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xml:space="preserve">,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доверенность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форме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685E32"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установленным в соответствии с</w:t>
      </w:r>
      <w:r w:rsidR="00005CAC">
        <w:rPr>
          <w:sz w:val="28"/>
          <w:szCs w:val="28"/>
        </w:rPr>
        <w:t xml:space="preserve"> частью 9  Положения о закупке:</w:t>
      </w:r>
    </w:p>
    <w:p w:rsidR="006B7BEC" w:rsidRPr="00685E32" w:rsidRDefault="006B7BEC" w:rsidP="000D731D">
      <w:pPr>
        <w:adjustRightInd w:val="0"/>
        <w:ind w:firstLine="708"/>
        <w:jc w:val="both"/>
        <w:rPr>
          <w:sz w:val="28"/>
          <w:szCs w:val="28"/>
        </w:rPr>
      </w:pPr>
    </w:p>
    <w:p w:rsidR="00005CAC" w:rsidRDefault="00005CAC" w:rsidP="00005CAC">
      <w:pPr>
        <w:adjustRightInd w:val="0"/>
        <w:ind w:firstLine="708"/>
        <w:jc w:val="both"/>
        <w:rPr>
          <w:sz w:val="28"/>
          <w:szCs w:val="28"/>
        </w:rPr>
      </w:pPr>
      <w:r>
        <w:rPr>
          <w:sz w:val="28"/>
          <w:szCs w:val="28"/>
        </w:rPr>
        <w:t>а)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w:t>
      </w:r>
    </w:p>
    <w:p w:rsidR="00917C6F" w:rsidRDefault="00917C6F" w:rsidP="00917C6F">
      <w:pPr>
        <w:adjustRightInd w:val="0"/>
        <w:ind w:firstLine="708"/>
        <w:jc w:val="both"/>
        <w:rPr>
          <w:sz w:val="28"/>
        </w:rPr>
      </w:pPr>
      <w:r w:rsidRPr="00176F2F">
        <w:rPr>
          <w:sz w:val="28"/>
        </w:rPr>
        <w:t xml:space="preserve">- </w:t>
      </w:r>
      <w:r w:rsidR="00F03DA8">
        <w:rPr>
          <w:sz w:val="28"/>
        </w:rPr>
        <w:t>действующую выписку из реестра членов СРО по форме, утвержденной Приказом Ростехнадзора от 16.02.2017 г. № 58, если совокупный размер обязательств участника по догово</w:t>
      </w:r>
      <w:r w:rsidR="00D3244A">
        <w:rPr>
          <w:sz w:val="28"/>
        </w:rPr>
        <w:t>ру превышает 3 миллиона рублей</w:t>
      </w:r>
      <w:r w:rsidR="00AD4DAB">
        <w:rPr>
          <w:sz w:val="28"/>
        </w:rPr>
        <w:t>;</w:t>
      </w:r>
    </w:p>
    <w:p w:rsidR="00D3244A" w:rsidRPr="00176F2F" w:rsidRDefault="00D3244A" w:rsidP="00917C6F">
      <w:pPr>
        <w:adjustRightInd w:val="0"/>
        <w:ind w:firstLine="708"/>
        <w:jc w:val="both"/>
        <w:rPr>
          <w:sz w:val="28"/>
          <w:szCs w:val="28"/>
        </w:rPr>
      </w:pPr>
    </w:p>
    <w:p w:rsidR="000D731D" w:rsidRPr="00EC64DE" w:rsidRDefault="00005CAC" w:rsidP="000D731D">
      <w:pPr>
        <w:adjustRightInd w:val="0"/>
        <w:ind w:firstLine="708"/>
        <w:jc w:val="both"/>
        <w:rPr>
          <w:sz w:val="28"/>
          <w:szCs w:val="28"/>
        </w:rPr>
      </w:pPr>
      <w:r>
        <w:rPr>
          <w:sz w:val="28"/>
          <w:szCs w:val="28"/>
        </w:rPr>
        <w:t>б</w:t>
      </w:r>
      <w:r w:rsidR="000D731D" w:rsidRPr="00EC64DE">
        <w:rPr>
          <w:sz w:val="28"/>
          <w:szCs w:val="28"/>
        </w:rPr>
        <w:t>) документы, подтверждающие опыт работы и деловую репутацию участника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выполненных работ за последние </w:t>
      </w:r>
      <w:r>
        <w:rPr>
          <w:sz w:val="28"/>
          <w:szCs w:val="28"/>
        </w:rPr>
        <w:t>три</w:t>
      </w:r>
      <w:r w:rsidRPr="00EC64DE">
        <w:rPr>
          <w:sz w:val="28"/>
          <w:szCs w:val="28"/>
        </w:rPr>
        <w:t xml:space="preserve"> года, предшествующие  размещению информации о</w:t>
      </w:r>
      <w:r w:rsidR="00BD519D">
        <w:rPr>
          <w:sz w:val="28"/>
          <w:szCs w:val="28"/>
        </w:rPr>
        <w:t xml:space="preserve"> закупке на официальном сайте, </w:t>
      </w:r>
      <w:r w:rsidR="00753150">
        <w:rPr>
          <w:sz w:val="28"/>
          <w:szCs w:val="28"/>
        </w:rPr>
        <w:t>по капитальному ремонту помещений</w:t>
      </w:r>
      <w:r w:rsidR="00BD519D">
        <w:rPr>
          <w:sz w:val="28"/>
          <w:szCs w:val="28"/>
        </w:rPr>
        <w:t xml:space="preserve"> </w:t>
      </w:r>
      <w:r w:rsidRPr="00EC64DE">
        <w:rPr>
          <w:sz w:val="28"/>
          <w:szCs w:val="28"/>
        </w:rPr>
        <w:t xml:space="preserve">стоимостью каждого контракта  (договора) не менее </w:t>
      </w:r>
      <w:r w:rsidR="00753150">
        <w:rPr>
          <w:sz w:val="28"/>
          <w:szCs w:val="28"/>
        </w:rPr>
        <w:t>пятидесяти</w:t>
      </w:r>
      <w:r w:rsidRPr="00EC64DE">
        <w:rPr>
          <w:sz w:val="28"/>
          <w:szCs w:val="28"/>
        </w:rPr>
        <w:t xml:space="preserve"> процентов начальной (максимальной) цены договора, установленной в документации об открытом аукционе в электронной форме;            </w:t>
      </w:r>
    </w:p>
    <w:p w:rsidR="000D731D"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 xml:space="preserve">юридического лица или индивидуального предпринимателя не менее,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выполнение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256F6B" w:rsidRDefault="00C81DFB" w:rsidP="00C81DFB">
      <w:pPr>
        <w:tabs>
          <w:tab w:val="left" w:pos="0"/>
        </w:tabs>
        <w:ind w:firstLine="709"/>
        <w:jc w:val="both"/>
        <w:rPr>
          <w:sz w:val="28"/>
          <w:szCs w:val="28"/>
        </w:rPr>
      </w:pPr>
      <w:r w:rsidRPr="00256F6B">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C81DFB" w:rsidRPr="00685E32"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1.6.3. Участник процедуры закупки вправе подать заявку на участие в открытом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4"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 xml:space="preserve">площадки в форме одного или нескольких электронных документов в соответствии с регламентом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электронной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установленным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условия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открытом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в составе заявки на уча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открытом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указанной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предложение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проведения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задании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аукцион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также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условий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аукционе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аукционе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xml:space="preserve">, направив об этом уведомление оператору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A90C2F" w:rsidRPr="00256F6B" w:rsidRDefault="005205BB" w:rsidP="00A90C2F">
      <w:pPr>
        <w:adjustRightInd w:val="0"/>
        <w:ind w:firstLine="708"/>
        <w:jc w:val="both"/>
        <w:rPr>
          <w:sz w:val="28"/>
          <w:szCs w:val="28"/>
        </w:rPr>
      </w:pPr>
      <w:r w:rsidRPr="00256F6B">
        <w:rPr>
          <w:sz w:val="28"/>
          <w:szCs w:val="28"/>
        </w:rPr>
        <w:t>1.14.2. Единая</w:t>
      </w:r>
      <w:r w:rsidR="00A90C2F" w:rsidRPr="00256F6B">
        <w:rPr>
          <w:sz w:val="28"/>
          <w:szCs w:val="28"/>
        </w:rPr>
        <w:t xml:space="preserve"> комиссия проверяет первые части заявок на участие в открытом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сведения,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
    <w:p w:rsidR="00A90C2F" w:rsidRPr="00256F6B" w:rsidRDefault="00A90C2F" w:rsidP="00A90C2F">
      <w:pPr>
        <w:adjustRightInd w:val="0"/>
        <w:ind w:firstLine="708"/>
        <w:jc w:val="both"/>
        <w:rPr>
          <w:sz w:val="28"/>
          <w:szCs w:val="28"/>
        </w:rPr>
      </w:pPr>
      <w:r w:rsidRPr="00256F6B">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непредоставления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xml:space="preserve">, требованиям документации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1.14.6. Отказ в допуске к участию в открытом аукционе в электронной форме по основаниям,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заявок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единой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решение.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 xml:space="preserve">Единой информационной системы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5" w:history="1">
        <w:r w:rsidR="0093410D" w:rsidRPr="00256F6B">
          <w:rPr>
            <w:rStyle w:val="af0"/>
            <w:rFonts w:ascii="Times New Roman" w:hAnsi="Times New Roman" w:cs="Times New Roman"/>
            <w:sz w:val="28"/>
            <w:szCs w:val="28"/>
            <w:lang w:val="en-US"/>
          </w:rPr>
          <w:t>zakupki</w:t>
        </w:r>
        <w:r w:rsidR="0093410D" w:rsidRPr="00256F6B">
          <w:rPr>
            <w:rStyle w:val="af0"/>
            <w:rFonts w:ascii="Times New Roman" w:hAnsi="Times New Roman" w:cs="Times New Roman"/>
            <w:sz w:val="28"/>
            <w:szCs w:val="28"/>
          </w:rPr>
          <w:t>.</w:t>
        </w:r>
        <w:r w:rsidR="0093410D" w:rsidRPr="00256F6B">
          <w:rPr>
            <w:rStyle w:val="af0"/>
            <w:rFonts w:ascii="Times New Roman" w:hAnsi="Times New Roman" w:cs="Times New Roman"/>
            <w:sz w:val="28"/>
            <w:szCs w:val="28"/>
            <w:lang w:val="en-US"/>
          </w:rPr>
          <w:t>gov</w:t>
        </w:r>
        <w:r w:rsidR="0093410D" w:rsidRPr="00256F6B">
          <w:rPr>
            <w:rStyle w:val="af0"/>
            <w:rFonts w:ascii="Times New Roman" w:hAnsi="Times New Roman" w:cs="Times New Roman"/>
            <w:sz w:val="28"/>
            <w:szCs w:val="28"/>
          </w:rPr>
          <w:t>.</w:t>
        </w:r>
        <w:r w:rsidR="0093410D" w:rsidRPr="00256F6B">
          <w:rPr>
            <w:rStyle w:val="af0"/>
            <w:rFonts w:ascii="Times New Roman" w:hAnsi="Times New Roman" w:cs="Times New Roman"/>
            <w:sz w:val="28"/>
            <w:szCs w:val="28"/>
            <w:lang w:val="en-US"/>
          </w:rPr>
          <w:t>ru</w:t>
        </w:r>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w:t>
      </w:r>
      <w:r w:rsidR="00100EB3" w:rsidRPr="00256F6B">
        <w:rPr>
          <w:sz w:val="28"/>
          <w:szCs w:val="28"/>
        </w:rPr>
        <w:t>1.14.7 настоящего подраздела</w:t>
      </w:r>
      <w:r w:rsidRPr="00256F6B">
        <w:rPr>
          <w:sz w:val="28"/>
          <w:szCs w:val="28"/>
        </w:rPr>
        <w:t xml:space="preserve"> протокол вносится информация о признании открытого аукциона в электронной форме несостоявшимся.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 xml:space="preserve">1.14.10.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 xml:space="preserve">торговой </w:t>
      </w:r>
      <w:r w:rsidRPr="00256F6B">
        <w:rPr>
          <w:sz w:val="28"/>
          <w:szCs w:val="28"/>
        </w:rPr>
        <w:t>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w:t>
      </w:r>
      <w:r w:rsidR="00D60C61" w:rsidRPr="00256F6B">
        <w:rPr>
          <w:sz w:val="28"/>
          <w:szCs w:val="28"/>
        </w:rPr>
        <w:t xml:space="preserve">торговой </w:t>
      </w:r>
      <w:r w:rsidRPr="00256F6B">
        <w:rPr>
          <w:sz w:val="28"/>
          <w:szCs w:val="28"/>
        </w:rPr>
        <w:t xml:space="preserve">площадки направляет Заказчику вторую часть заявки на участие в открытом аукционе, содержащую документы и сведения, предусмотренные пунктом </w:t>
      </w:r>
      <w:r w:rsidR="00100EB3" w:rsidRPr="00256F6B">
        <w:rPr>
          <w:sz w:val="28"/>
          <w:szCs w:val="28"/>
        </w:rPr>
        <w:t>1.6.2.2  настоящей документации об открытом аукционе в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настоящего подраздела</w:t>
      </w:r>
      <w:r w:rsidRPr="00256F6B">
        <w:rPr>
          <w:sz w:val="28"/>
          <w:szCs w:val="28"/>
        </w:rPr>
        <w:t xml:space="preserve"> протокола. В течение трех рабочих дней с момента поступления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7"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«Аукционный Конкурсный Дом» в сети Интернет по адресу</w:t>
      </w:r>
      <w:r w:rsidRPr="00256F6B">
        <w:rPr>
          <w:sz w:val="28"/>
          <w:szCs w:val="28"/>
        </w:rPr>
        <w:t xml:space="preserve">: </w:t>
      </w:r>
      <w:hyperlink r:id="rId28"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r w:rsidRPr="00256F6B">
          <w:rPr>
            <w:rStyle w:val="af0"/>
            <w:color w:val="auto"/>
            <w:sz w:val="28"/>
            <w:szCs w:val="28"/>
            <w:lang w:val="en-US"/>
          </w:rPr>
          <w:t>ru</w:t>
        </w:r>
      </w:hyperlink>
      <w:r w:rsidRPr="00256F6B">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xml:space="preserve">.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256F6B">
        <w:rPr>
          <w:rFonts w:ascii="Times New Roman" w:hAnsi="Times New Roman" w:cs="Times New Roman"/>
          <w:color w:val="auto"/>
          <w:sz w:val="28"/>
          <w:szCs w:val="28"/>
        </w:rPr>
        <w:t xml:space="preserve">торговой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w:t>
      </w:r>
      <w:r w:rsidR="00036344" w:rsidRPr="00256F6B">
        <w:rPr>
          <w:rFonts w:ascii="Times New Roman" w:hAnsi="Times New Roman" w:cs="Times New Roman"/>
          <w:color w:val="auto"/>
          <w:sz w:val="28"/>
          <w:szCs w:val="28"/>
        </w:rPr>
        <w:t>тами 1 и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 xml:space="preserve">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аукцион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B74CC7" w:rsidRPr="00256F6B" w:rsidRDefault="00B74CC7" w:rsidP="00B74CC7">
      <w:pPr>
        <w:adjustRightInd w:val="0"/>
        <w:ind w:firstLine="708"/>
        <w:jc w:val="both"/>
        <w:rPr>
          <w:sz w:val="28"/>
          <w:szCs w:val="28"/>
        </w:rPr>
      </w:pPr>
      <w:r w:rsidRPr="00256F6B">
        <w:rPr>
          <w:sz w:val="28"/>
          <w:szCs w:val="28"/>
        </w:rPr>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0"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w:t>
      </w:r>
      <w:r w:rsidR="00A46133" w:rsidRPr="00256F6B">
        <w:rPr>
          <w:sz w:val="28"/>
          <w:szCs w:val="28"/>
        </w:rPr>
        <w:t xml:space="preserve"> </w:t>
      </w:r>
      <w:r w:rsidR="00A90C2F" w:rsidRPr="00256F6B">
        <w:rPr>
          <w:sz w:val="28"/>
          <w:szCs w:val="28"/>
        </w:rPr>
        <w:t xml:space="preserve">на соответствие их требованиям, установленным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непредоставление </w:t>
      </w:r>
      <w:r w:rsidR="00A90C2F" w:rsidRPr="00256F6B">
        <w:rPr>
          <w:sz w:val="28"/>
          <w:szCs w:val="28"/>
        </w:rPr>
        <w:t>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документации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документации об открытом аукционе в электронной форме </w:t>
      </w:r>
      <w:r w:rsidR="00A90C2F" w:rsidRPr="00256F6B">
        <w:rPr>
          <w:rFonts w:ascii="Times New Roman" w:hAnsi="Times New Roman" w:cs="Times New Roman"/>
          <w:color w:val="auto"/>
          <w:sz w:val="28"/>
          <w:szCs w:val="28"/>
        </w:rPr>
        <w:t xml:space="preserve">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ания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В течение установленного регламентом работы электронной </w:t>
      </w:r>
      <w:r w:rsidR="00AC0ED7" w:rsidRPr="00256F6B">
        <w:rPr>
          <w:sz w:val="28"/>
          <w:szCs w:val="28"/>
        </w:rPr>
        <w:t xml:space="preserve">торговой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 xml:space="preserve">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10. В случае есл</w:t>
      </w:r>
      <w:r w:rsidR="005205BB" w:rsidRPr="00256F6B">
        <w:rPr>
          <w:sz w:val="28"/>
          <w:szCs w:val="28"/>
        </w:rPr>
        <w:t>и еди</w:t>
      </w:r>
      <w:r w:rsidR="00A90C2F" w:rsidRPr="00256F6B">
        <w:rPr>
          <w:sz w:val="28"/>
          <w:szCs w:val="28"/>
        </w:rPr>
        <w:t xml:space="preserve">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электронной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электронной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документации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 xml:space="preserve">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предпоследнее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подписанный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а также обеспечение исполнения договора в случае, если Заказчиком было установлено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Положения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 В случае если Заказчик отказался в соответствии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 xml:space="preserve">Положения о закупке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по цене, предложенной таким участником.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результатам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.5. В случае если Заказчиком установлено требование обеспечения исполнения договора,  договор заключается только после предоставления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r w:rsidR="00DF792E" w:rsidRPr="00256F6B">
        <w:rPr>
          <w:sz w:val="28"/>
          <w:szCs w:val="28"/>
        </w:rPr>
        <w:t xml:space="preserve">. Способ обеспечения исполнения договора из указанных в настоящей части способов определяется таким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договора</w:t>
      </w:r>
      <w:r w:rsidR="00DF792E" w:rsidRPr="00256F6B">
        <w:rPr>
          <w:sz w:val="28"/>
          <w:szCs w:val="28"/>
        </w:rPr>
        <w:t xml:space="preserve"> не требуется.</w:t>
      </w:r>
    </w:p>
    <w:p w:rsidR="00B80397" w:rsidRPr="00256F6B" w:rsidRDefault="00B80397" w:rsidP="00B80397">
      <w:pPr>
        <w:pStyle w:val="afc"/>
        <w:spacing w:before="0" w:beforeAutospacing="0" w:after="0" w:afterAutospacing="0"/>
        <w:ind w:firstLine="708"/>
        <w:jc w:val="both"/>
        <w:rPr>
          <w:color w:val="auto"/>
          <w:sz w:val="28"/>
          <w:szCs w:val="28"/>
        </w:rPr>
      </w:pPr>
      <w:r w:rsidRPr="00256F6B">
        <w:rPr>
          <w:color w:val="auto"/>
          <w:sz w:val="28"/>
          <w:szCs w:val="28"/>
        </w:rPr>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установлен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c"/>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обеспечения исполнения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учетом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Pr="00256F6B">
        <w:rPr>
          <w:sz w:val="28"/>
          <w:szCs w:val="28"/>
        </w:rPr>
        <w:t>.  Цена договора может быть снижена по соглашению сторон без изменения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договора.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процедуры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 xml:space="preserve">Положения о закупке. </w:t>
      </w:r>
    </w:p>
    <w:p w:rsidR="002A456D" w:rsidRPr="00256F6B" w:rsidRDefault="00391D29" w:rsidP="006739F4">
      <w:pPr>
        <w:pStyle w:val="aa"/>
        <w:spacing w:line="240" w:lineRule="auto"/>
        <w:ind w:right="-2"/>
        <w:jc w:val="center"/>
      </w:pPr>
      <w:r w:rsidRPr="00256F6B">
        <w:tab/>
      </w:r>
    </w:p>
    <w:p w:rsidR="00401118" w:rsidRPr="00256F6B" w:rsidRDefault="002A456D" w:rsidP="006739F4">
      <w:pPr>
        <w:pStyle w:val="aa"/>
        <w:spacing w:line="240" w:lineRule="auto"/>
        <w:ind w:right="-2"/>
        <w:jc w:val="center"/>
      </w:pPr>
      <w:r w:rsidRPr="00256F6B">
        <w:br w:type="page"/>
      </w:r>
      <w:r w:rsidR="00223720" w:rsidRPr="00256F6B">
        <w:t>2. Информационная карта аукцион</w:t>
      </w:r>
      <w:r w:rsidR="008727B3" w:rsidRPr="00256F6B">
        <w:t>а</w:t>
      </w:r>
    </w:p>
    <w:p w:rsidR="008727B3" w:rsidRPr="00256F6B" w:rsidRDefault="008727B3" w:rsidP="006739F4">
      <w:pPr>
        <w:pStyle w:val="aa"/>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256F6B" w:rsidTr="00E52600">
        <w:tc>
          <w:tcPr>
            <w:tcW w:w="959"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r w:rsidRPr="00256F6B">
              <w:rPr>
                <w:sz w:val="24"/>
                <w:szCs w:val="24"/>
              </w:rPr>
              <w:t>Информ.</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992"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186" w:type="dxa"/>
            <w:vAlign w:val="center"/>
          </w:tcPr>
          <w:p w:rsidR="008727B3" w:rsidRPr="00256F6B" w:rsidRDefault="002A456D" w:rsidP="006739F4">
            <w:pPr>
              <w:pStyle w:val="aa"/>
              <w:spacing w:line="240" w:lineRule="auto"/>
              <w:ind w:right="-2"/>
              <w:jc w:val="center"/>
              <w:rPr>
                <w:sz w:val="24"/>
                <w:szCs w:val="24"/>
              </w:rPr>
            </w:pPr>
            <w:r w:rsidRPr="00256F6B">
              <w:rPr>
                <w:sz w:val="24"/>
                <w:szCs w:val="24"/>
              </w:rPr>
              <w:t>Содержание</w:t>
            </w:r>
          </w:p>
        </w:tc>
      </w:tr>
      <w:tr w:rsidR="008727B3" w:rsidRPr="00DE0008" w:rsidTr="00E52600">
        <w:tc>
          <w:tcPr>
            <w:tcW w:w="959" w:type="dxa"/>
          </w:tcPr>
          <w:p w:rsidR="008727B3" w:rsidRPr="00256F6B" w:rsidRDefault="008727B3" w:rsidP="002A456D">
            <w:pPr>
              <w:pStyle w:val="aa"/>
              <w:spacing w:line="240" w:lineRule="auto"/>
              <w:ind w:right="-2"/>
              <w:jc w:val="center"/>
            </w:pPr>
            <w:r w:rsidRPr="00256F6B">
              <w:t>2.</w:t>
            </w:r>
            <w:r w:rsidR="003E11C2" w:rsidRPr="00256F6B">
              <w:t>1</w:t>
            </w:r>
          </w:p>
        </w:tc>
        <w:tc>
          <w:tcPr>
            <w:tcW w:w="992" w:type="dxa"/>
          </w:tcPr>
          <w:p w:rsidR="008727B3" w:rsidRPr="00256F6B" w:rsidRDefault="002750E4" w:rsidP="002A456D">
            <w:pPr>
              <w:pStyle w:val="aa"/>
              <w:spacing w:line="240" w:lineRule="auto"/>
              <w:ind w:right="-2"/>
              <w:jc w:val="center"/>
            </w:pPr>
            <w:r w:rsidRPr="00256F6B">
              <w:t>1.1.2</w:t>
            </w:r>
          </w:p>
        </w:tc>
        <w:tc>
          <w:tcPr>
            <w:tcW w:w="8186" w:type="dxa"/>
          </w:tcPr>
          <w:p w:rsidR="00263D69" w:rsidRPr="00256F6B" w:rsidRDefault="00263D69" w:rsidP="00263D69">
            <w:pPr>
              <w:rPr>
                <w:sz w:val="28"/>
                <w:szCs w:val="28"/>
              </w:rPr>
            </w:pPr>
            <w:r w:rsidRPr="00256F6B">
              <w:rPr>
                <w:sz w:val="28"/>
                <w:szCs w:val="28"/>
              </w:rPr>
              <w:t>Заказчик: федеральное государственное автономное образовательное учре</w:t>
            </w:r>
            <w:r>
              <w:rPr>
                <w:sz w:val="28"/>
                <w:szCs w:val="28"/>
              </w:rPr>
              <w:t xml:space="preserve">ждение высшего </w:t>
            </w:r>
            <w:r w:rsidRPr="00256F6B">
              <w:rPr>
                <w:sz w:val="28"/>
                <w:szCs w:val="28"/>
              </w:rPr>
              <w:t xml:space="preserve"> образования «Национальный исследовательский ядерный университет «МИФИ» (НИЯУ МИФИ)</w:t>
            </w:r>
          </w:p>
          <w:p w:rsidR="00263D69" w:rsidRPr="00256F6B" w:rsidRDefault="00263D69" w:rsidP="00263D69">
            <w:pPr>
              <w:pStyle w:val="aa"/>
              <w:spacing w:line="240" w:lineRule="auto"/>
              <w:ind w:right="-2"/>
            </w:pPr>
            <w:r w:rsidRPr="00256F6B">
              <w:t xml:space="preserve">Место нахождения: </w:t>
            </w:r>
            <w:smartTag w:uri="urn:schemas-microsoft-com:office:smarttags" w:element="metricconverter">
              <w:smartTagPr>
                <w:attr w:name="ProductID" w:val="115409, г"/>
              </w:smartTagPr>
              <w:r w:rsidRPr="00256F6B">
                <w:t>115409, г</w:t>
              </w:r>
            </w:smartTag>
            <w:r w:rsidRPr="00256F6B">
              <w:t xml:space="preserve">. Москва, Каширское шоссе, дом 31 </w:t>
            </w:r>
          </w:p>
          <w:p w:rsidR="00263D69" w:rsidRPr="00256F6B" w:rsidRDefault="00263D69" w:rsidP="00263D69">
            <w:pPr>
              <w:pStyle w:val="aa"/>
              <w:spacing w:line="240" w:lineRule="auto"/>
              <w:ind w:right="-2"/>
            </w:pPr>
            <w:r w:rsidRPr="00256F6B">
              <w:t xml:space="preserve">тел/факс: </w:t>
            </w:r>
            <w:r w:rsidRPr="00256F6B">
              <w:rPr>
                <w:lang w:val="en-US"/>
              </w:rPr>
              <w:t>8-499-</w:t>
            </w:r>
            <w:r w:rsidRPr="00256F6B">
              <w:t xml:space="preserve">324-97-93, </w:t>
            </w:r>
          </w:p>
          <w:p w:rsidR="008727B3" w:rsidRPr="00256F6B" w:rsidRDefault="00263D69" w:rsidP="00263D69">
            <w:pPr>
              <w:pStyle w:val="aa"/>
              <w:spacing w:line="240" w:lineRule="auto"/>
              <w:ind w:right="-2"/>
              <w:rPr>
                <w:lang w:val="fr-FR"/>
              </w:rPr>
            </w:pPr>
            <w:r w:rsidRPr="00256F6B">
              <w:rPr>
                <w:lang w:val="fr-FR"/>
              </w:rPr>
              <w:t xml:space="preserve">E-mail: </w:t>
            </w:r>
            <w:r w:rsidRPr="00685E32">
              <w:rPr>
                <w:lang w:val="en-US"/>
              </w:rPr>
              <w:t>TBGuseva</w:t>
            </w:r>
            <w:hyperlink r:id="rId31" w:history="1">
              <w:r w:rsidRPr="00256F6B">
                <w:rPr>
                  <w:rStyle w:val="af0"/>
                  <w:color w:val="auto"/>
                  <w:lang w:val="fr-FR"/>
                </w:rPr>
                <w:t>@mephi.ru</w:t>
              </w:r>
            </w:hyperlink>
          </w:p>
        </w:tc>
      </w:tr>
      <w:tr w:rsidR="008727B3" w:rsidRPr="00256F6B" w:rsidTr="00E52600">
        <w:trPr>
          <w:trHeight w:val="765"/>
        </w:trPr>
        <w:tc>
          <w:tcPr>
            <w:tcW w:w="959" w:type="dxa"/>
          </w:tcPr>
          <w:p w:rsidR="008727B3" w:rsidRPr="00256F6B" w:rsidRDefault="008727B3" w:rsidP="002A456D">
            <w:pPr>
              <w:pStyle w:val="aa"/>
              <w:spacing w:line="240" w:lineRule="auto"/>
              <w:ind w:right="-2"/>
              <w:jc w:val="center"/>
            </w:pPr>
            <w:r w:rsidRPr="00256F6B">
              <w:t>2.</w:t>
            </w:r>
            <w:r w:rsidR="003E11C2" w:rsidRPr="00256F6B">
              <w:t>2</w:t>
            </w:r>
          </w:p>
        </w:tc>
        <w:tc>
          <w:tcPr>
            <w:tcW w:w="992" w:type="dxa"/>
          </w:tcPr>
          <w:p w:rsidR="008727B3" w:rsidRPr="00256F6B" w:rsidRDefault="002750E4" w:rsidP="002A456D">
            <w:pPr>
              <w:pStyle w:val="aa"/>
              <w:spacing w:line="240" w:lineRule="auto"/>
              <w:ind w:right="-2"/>
              <w:jc w:val="center"/>
            </w:pPr>
            <w:r w:rsidRPr="00256F6B">
              <w:t>1.1.</w:t>
            </w:r>
            <w:r w:rsidR="00B80397" w:rsidRPr="00256F6B">
              <w:t>1</w:t>
            </w:r>
          </w:p>
        </w:tc>
        <w:tc>
          <w:tcPr>
            <w:tcW w:w="8186" w:type="dxa"/>
          </w:tcPr>
          <w:p w:rsidR="00B63A1B" w:rsidRPr="00256F6B" w:rsidRDefault="00B63A1B" w:rsidP="00B63A1B">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EC5DFD">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2" w:history="1">
              <w:r w:rsidR="0093410D" w:rsidRPr="00256F6B">
                <w:rPr>
                  <w:rStyle w:val="af0"/>
                  <w:lang w:val="en-US"/>
                </w:rPr>
                <w:t>zakupki</w:t>
              </w:r>
              <w:r w:rsidR="0093410D" w:rsidRPr="00256F6B">
                <w:rPr>
                  <w:rStyle w:val="af0"/>
                </w:rPr>
                <w:t>.</w:t>
              </w:r>
              <w:r w:rsidR="0093410D" w:rsidRPr="00256F6B">
                <w:rPr>
                  <w:rStyle w:val="af0"/>
                  <w:lang w:val="en-US"/>
                </w:rPr>
                <w:t>gov</w:t>
              </w:r>
              <w:r w:rsidR="0093410D" w:rsidRPr="00256F6B">
                <w:rPr>
                  <w:rStyle w:val="af0"/>
                </w:rPr>
                <w:t>.</w:t>
              </w:r>
              <w:r w:rsidR="0093410D" w:rsidRPr="00256F6B">
                <w:rPr>
                  <w:rStyle w:val="af0"/>
                  <w:lang w:val="en-US"/>
                </w:rPr>
                <w:t>ru</w:t>
              </w:r>
            </w:hyperlink>
            <w:r w:rsidR="0093410D" w:rsidRPr="00256F6B">
              <w:t xml:space="preserve"> </w:t>
            </w:r>
          </w:p>
        </w:tc>
      </w:tr>
      <w:tr w:rsidR="008727B3" w:rsidRPr="00256F6B" w:rsidTr="00E0239E">
        <w:trPr>
          <w:trHeight w:val="612"/>
        </w:trPr>
        <w:tc>
          <w:tcPr>
            <w:tcW w:w="959" w:type="dxa"/>
          </w:tcPr>
          <w:p w:rsidR="008727B3" w:rsidRPr="00256F6B" w:rsidRDefault="003E11C2" w:rsidP="002A456D">
            <w:pPr>
              <w:pStyle w:val="aa"/>
              <w:spacing w:line="240" w:lineRule="auto"/>
              <w:ind w:right="-2"/>
              <w:jc w:val="center"/>
            </w:pPr>
            <w:r w:rsidRPr="00256F6B">
              <w:t>2.3</w:t>
            </w:r>
          </w:p>
        </w:tc>
        <w:tc>
          <w:tcPr>
            <w:tcW w:w="992" w:type="dxa"/>
          </w:tcPr>
          <w:p w:rsidR="008727B3" w:rsidRPr="00256F6B" w:rsidRDefault="00A03B8E" w:rsidP="002A456D">
            <w:pPr>
              <w:pStyle w:val="aa"/>
              <w:spacing w:line="240" w:lineRule="auto"/>
              <w:ind w:right="-2"/>
              <w:jc w:val="center"/>
            </w:pPr>
            <w:r w:rsidRPr="00256F6B">
              <w:t>1.</w:t>
            </w:r>
            <w:r w:rsidR="00014FD9" w:rsidRPr="00256F6B">
              <w:t>9</w:t>
            </w:r>
          </w:p>
        </w:tc>
        <w:tc>
          <w:tcPr>
            <w:tcW w:w="8186" w:type="dxa"/>
          </w:tcPr>
          <w:p w:rsidR="002A456D" w:rsidRPr="00590B37" w:rsidRDefault="002A456D" w:rsidP="002A456D">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1A0743" w:rsidRDefault="00005CAC" w:rsidP="00005CAC">
            <w:pPr>
              <w:pStyle w:val="Default"/>
              <w:ind w:left="34"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1A0743" w:rsidRPr="00590B37">
              <w:rPr>
                <w:rFonts w:ascii="Times New Roman" w:hAnsi="Times New Roman" w:cs="Times New Roman"/>
                <w:sz w:val="28"/>
                <w:szCs w:val="28"/>
              </w:rPr>
              <w:t>являться субъектом малого и среднего предпринимательства;</w:t>
            </w:r>
          </w:p>
          <w:p w:rsidR="008D2450" w:rsidRPr="002E54B1" w:rsidRDefault="00DE14B4" w:rsidP="003407F7">
            <w:pPr>
              <w:ind w:firstLine="743"/>
              <w:jc w:val="both"/>
              <w:rPr>
                <w:rFonts w:eastAsia="Calibri"/>
                <w:sz w:val="28"/>
                <w:szCs w:val="28"/>
                <w:lang w:eastAsia="en-US"/>
              </w:rPr>
            </w:pPr>
            <w:r>
              <w:rPr>
                <w:sz w:val="28"/>
                <w:szCs w:val="28"/>
              </w:rPr>
              <w:t xml:space="preserve">2) </w:t>
            </w:r>
            <w:r w:rsidR="008D2450" w:rsidRPr="002E54B1">
              <w:rPr>
                <w:rFonts w:eastAsia="Calibri"/>
                <w:sz w:val="28"/>
                <w:szCs w:val="28"/>
                <w:lang w:eastAsia="en-US"/>
              </w:rPr>
              <w:t>являться членом СРО в области строительства, реконструкции, капитального ремонта объектов капитального строительства;</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должен иметь право выполнять работы в отношении объектов капитального строительства (кроме особо опасных, технически сложных и уникальных объектов, а также объектов использования атомной энергии);</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СРО, в которой состоит участник, должна иметь компенсационный фонд обеспечения договорных обязательств;</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совокупный размер обязательств участника по договору, заключенному по результатам открытого аукциона в электронной форме, не должен превышать уровень ответственности участника по компенсационному фонду обеспечения договорных обязательств.</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Вышеперечисленные требования не распространяются:</w:t>
            </w:r>
          </w:p>
          <w:p w:rsidR="008D2450" w:rsidRPr="003407F7"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w:t>
            </w:r>
            <w:r w:rsidRPr="002E54B1">
              <w:rPr>
                <w:rFonts w:eastAsia="Calibri"/>
                <w:sz w:val="28"/>
                <w:szCs w:val="28"/>
                <w:lang w:eastAsia="en-US"/>
              </w:rPr>
              <w:tab/>
              <w:t>на участников, которые предложат цену договора 3 млн. руб. и менее. Такие участники не обязаны быть членами СРО в силу ч.2.1 ст.</w:t>
            </w:r>
            <w:r w:rsidRPr="003407F7">
              <w:rPr>
                <w:rFonts w:eastAsia="Calibri"/>
                <w:sz w:val="28"/>
                <w:szCs w:val="28"/>
                <w:lang w:eastAsia="en-US"/>
              </w:rPr>
              <w:t>52 ГК РФ;</w:t>
            </w:r>
          </w:p>
          <w:p w:rsidR="00DE14B4" w:rsidRPr="003407F7" w:rsidRDefault="008D2450" w:rsidP="003407F7">
            <w:pPr>
              <w:pStyle w:val="Default"/>
              <w:ind w:firstLine="743"/>
              <w:jc w:val="both"/>
              <w:rPr>
                <w:rFonts w:ascii="Times New Roman" w:hAnsi="Times New Roman" w:cs="Times New Roman"/>
                <w:sz w:val="28"/>
                <w:szCs w:val="28"/>
              </w:rPr>
            </w:pPr>
            <w:r w:rsidRPr="003407F7">
              <w:rPr>
                <w:rFonts w:ascii="Times New Roman" w:eastAsia="Calibri" w:hAnsi="Times New Roman" w:cs="Times New Roman"/>
                <w:sz w:val="28"/>
                <w:szCs w:val="28"/>
                <w:lang w:eastAsia="en-US"/>
              </w:rPr>
              <w:t>на унитарные предприятия, государственные и муниципальные учреждения, юр. лица с гос. участием в случаях, которые перечислены в ч.2.2 ст.52 ГК РФ;</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456D" w:rsidRPr="00590B37" w:rsidRDefault="00753150"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7</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753150" w:rsidP="00440B49">
            <w:pPr>
              <w:ind w:firstLine="708"/>
              <w:jc w:val="both"/>
              <w:rPr>
                <w:sz w:val="28"/>
                <w:szCs w:val="28"/>
              </w:rPr>
            </w:pPr>
            <w:r>
              <w:rPr>
                <w:sz w:val="28"/>
                <w:szCs w:val="28"/>
              </w:rPr>
              <w:t>8</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2A456D" w:rsidRDefault="00753150" w:rsidP="002A456D">
            <w:pPr>
              <w:ind w:firstLine="720"/>
              <w:jc w:val="both"/>
              <w:rPr>
                <w:sz w:val="28"/>
                <w:szCs w:val="28"/>
              </w:rPr>
            </w:pPr>
            <w:r>
              <w:rPr>
                <w:sz w:val="28"/>
                <w:szCs w:val="28"/>
              </w:rPr>
              <w:t>9</w:t>
            </w:r>
            <w:r w:rsidR="002A456D" w:rsidRPr="00590B37">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263D69" w:rsidRDefault="00263D69" w:rsidP="00263D69">
            <w:pPr>
              <w:ind w:firstLine="720"/>
              <w:jc w:val="both"/>
              <w:rPr>
                <w:sz w:val="28"/>
                <w:szCs w:val="28"/>
              </w:rPr>
            </w:pPr>
            <w:r w:rsidRPr="00256F6B">
              <w:rPr>
                <w:sz w:val="28"/>
                <w:szCs w:val="28"/>
              </w:rPr>
              <w:t>1</w:t>
            </w:r>
            <w:r w:rsidR="00753150">
              <w:rPr>
                <w:sz w:val="28"/>
                <w:szCs w:val="28"/>
              </w:rPr>
              <w:t>0</w:t>
            </w:r>
            <w:r w:rsidRPr="00256F6B">
              <w:rPr>
                <w:sz w:val="28"/>
                <w:szCs w:val="28"/>
              </w:rPr>
              <w:t>) не иметь расторгнутых по инициативе Заказчика договоров в соответствии с пунктом 14 части 7 Положения о закупке</w:t>
            </w:r>
            <w:r>
              <w:rPr>
                <w:sz w:val="28"/>
                <w:szCs w:val="28"/>
              </w:rPr>
              <w:t>;</w:t>
            </w:r>
          </w:p>
          <w:p w:rsidR="000D731D" w:rsidRPr="00A67CDC" w:rsidRDefault="00005CAC" w:rsidP="000D731D">
            <w:pPr>
              <w:ind w:firstLine="720"/>
              <w:jc w:val="both"/>
              <w:rPr>
                <w:sz w:val="28"/>
                <w:szCs w:val="28"/>
              </w:rPr>
            </w:pPr>
            <w:r>
              <w:rPr>
                <w:sz w:val="28"/>
                <w:szCs w:val="28"/>
              </w:rPr>
              <w:t>1</w:t>
            </w:r>
            <w:r w:rsidR="00753150">
              <w:rPr>
                <w:sz w:val="28"/>
                <w:szCs w:val="28"/>
              </w:rPr>
              <w:t>1</w:t>
            </w:r>
            <w:r w:rsidR="008429B4">
              <w:rPr>
                <w:sz w:val="28"/>
                <w:szCs w:val="28"/>
              </w:rPr>
              <w:t xml:space="preserve">) обладать </w:t>
            </w:r>
            <w:r w:rsidR="000D731D" w:rsidRPr="00DA18B3">
              <w:rPr>
                <w:sz w:val="28"/>
                <w:szCs w:val="28"/>
              </w:rPr>
              <w:t>опытом работы и деловой репутацией</w:t>
            </w:r>
            <w:r w:rsidR="000D731D">
              <w:rPr>
                <w:sz w:val="28"/>
                <w:szCs w:val="28"/>
              </w:rPr>
              <w:t>:</w:t>
            </w:r>
          </w:p>
          <w:p w:rsidR="000D731D" w:rsidRPr="00A92DFB" w:rsidRDefault="000D731D" w:rsidP="000D731D">
            <w:pPr>
              <w:ind w:firstLine="720"/>
              <w:jc w:val="both"/>
              <w:rPr>
                <w:sz w:val="28"/>
                <w:szCs w:val="28"/>
              </w:rPr>
            </w:pPr>
            <w:r w:rsidRPr="00A92DFB">
              <w:rPr>
                <w:sz w:val="28"/>
                <w:szCs w:val="28"/>
              </w:rPr>
              <w:t xml:space="preserve">- иметь </w:t>
            </w:r>
            <w:r w:rsidR="0096504B" w:rsidRPr="0096504B">
              <w:rPr>
                <w:sz w:val="28"/>
                <w:szCs w:val="28"/>
              </w:rPr>
              <w:t xml:space="preserve">не менее двух контрактов (договоров) с приложенными актами выполненных работ за последние три года, предшествующие  размещению информации о закупке на официальном сайте, по капитальному ремонту помещений стоимостью каждого контракта  (договора) не менее пятидесяти процентов начальной (максимальной) цены договора, установленной в документации об открытом аукционе в электронной форме;            </w:t>
            </w:r>
          </w:p>
          <w:p w:rsidR="008E1FF6" w:rsidRPr="00C632A2" w:rsidRDefault="000D731D" w:rsidP="00753150">
            <w:pPr>
              <w:ind w:firstLine="720"/>
              <w:jc w:val="both"/>
              <w:rPr>
                <w:sz w:val="28"/>
                <w:szCs w:val="28"/>
              </w:rPr>
            </w:pPr>
            <w:r w:rsidRPr="000D59EB">
              <w:rPr>
                <w:sz w:val="28"/>
                <w:szCs w:val="28"/>
              </w:rPr>
              <w:t xml:space="preserve">- иметь регистрацию в качестве юридического лица или индивидуального предпринимателя не менее,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8E1FF6">
              <w:rPr>
                <w:sz w:val="28"/>
                <w:szCs w:val="28"/>
              </w:rPr>
              <w:t>;</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4</w:t>
            </w:r>
          </w:p>
        </w:tc>
        <w:tc>
          <w:tcPr>
            <w:tcW w:w="992" w:type="dxa"/>
          </w:tcPr>
          <w:p w:rsidR="008727B3" w:rsidRPr="00256F6B" w:rsidRDefault="00BD0F70" w:rsidP="006E5DC8">
            <w:pPr>
              <w:pStyle w:val="aa"/>
              <w:spacing w:line="240" w:lineRule="auto"/>
              <w:ind w:right="-2"/>
              <w:jc w:val="center"/>
            </w:pPr>
            <w:r w:rsidRPr="00256F6B">
              <w:t>1.1</w:t>
            </w:r>
            <w:r w:rsidR="00A03B8E" w:rsidRPr="00256F6B">
              <w:t>.2</w:t>
            </w:r>
          </w:p>
        </w:tc>
        <w:tc>
          <w:tcPr>
            <w:tcW w:w="8186" w:type="dxa"/>
          </w:tcPr>
          <w:p w:rsidR="00146C47" w:rsidRPr="00256F6B" w:rsidRDefault="00223720" w:rsidP="0029326E">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29326E">
              <w:rPr>
                <w:sz w:val="28"/>
                <w:szCs w:val="28"/>
              </w:rPr>
              <w:t>Право заключения договора на в</w:t>
            </w:r>
            <w:r w:rsidR="008E1FF6">
              <w:rPr>
                <w:sz w:val="28"/>
                <w:szCs w:val="28"/>
              </w:rPr>
              <w:t xml:space="preserve">ыполнение работ </w:t>
            </w:r>
            <w:r w:rsidR="00C42070">
              <w:rPr>
                <w:sz w:val="28"/>
                <w:szCs w:val="28"/>
              </w:rPr>
              <w:t>по</w:t>
            </w:r>
            <w:r w:rsidR="00C42070" w:rsidRPr="00236440">
              <w:rPr>
                <w:sz w:val="28"/>
                <w:szCs w:val="28"/>
              </w:rPr>
              <w:t xml:space="preserve"> </w:t>
            </w:r>
            <w:r w:rsidR="00754435">
              <w:rPr>
                <w:sz w:val="28"/>
                <w:szCs w:val="28"/>
              </w:rPr>
              <w:t>к</w:t>
            </w:r>
            <w:r w:rsidR="00754435" w:rsidRPr="00754435">
              <w:rPr>
                <w:sz w:val="28"/>
                <w:szCs w:val="28"/>
              </w:rPr>
              <w:t>ап</w:t>
            </w:r>
            <w:r w:rsidR="00754435">
              <w:rPr>
                <w:sz w:val="28"/>
                <w:szCs w:val="28"/>
              </w:rPr>
              <w:t>итальному</w:t>
            </w:r>
            <w:r w:rsidR="00754435" w:rsidRPr="00754435">
              <w:rPr>
                <w:sz w:val="28"/>
                <w:szCs w:val="28"/>
              </w:rPr>
              <w:t xml:space="preserve"> ремонт</w:t>
            </w:r>
            <w:r w:rsidR="00754435">
              <w:rPr>
                <w:sz w:val="28"/>
                <w:szCs w:val="28"/>
              </w:rPr>
              <w:t>у</w:t>
            </w:r>
            <w:r w:rsidR="00754435" w:rsidRPr="00754435">
              <w:rPr>
                <w:sz w:val="28"/>
                <w:szCs w:val="28"/>
              </w:rPr>
              <w:t xml:space="preserve"> 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2.5</w:t>
            </w:r>
          </w:p>
        </w:tc>
        <w:tc>
          <w:tcPr>
            <w:tcW w:w="992"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186" w:type="dxa"/>
          </w:tcPr>
          <w:p w:rsidR="0093410D" w:rsidRPr="00256F6B" w:rsidRDefault="006E5DC8" w:rsidP="0093410D">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форме</w:t>
            </w:r>
            <w:r w:rsidRPr="00256F6B">
              <w:t xml:space="preserve"> размещено </w:t>
            </w:r>
            <w:r w:rsidR="0081299C" w:rsidRPr="00256F6B">
              <w:t xml:space="preserve">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3" w:history="1">
              <w:r w:rsidR="0093410D" w:rsidRPr="00256F6B">
                <w:rPr>
                  <w:rStyle w:val="af0"/>
                  <w:lang w:val="en-US"/>
                </w:rPr>
                <w:t>zakupki</w:t>
              </w:r>
              <w:r w:rsidR="0093410D" w:rsidRPr="00256F6B">
                <w:rPr>
                  <w:rStyle w:val="af0"/>
                </w:rPr>
                <w:t>.</w:t>
              </w:r>
              <w:r w:rsidR="0093410D" w:rsidRPr="00256F6B">
                <w:rPr>
                  <w:rStyle w:val="af0"/>
                  <w:lang w:val="en-US"/>
                </w:rPr>
                <w:t>gov</w:t>
              </w:r>
              <w:r w:rsidR="0093410D" w:rsidRPr="00256F6B">
                <w:rPr>
                  <w:rStyle w:val="af0"/>
                </w:rPr>
                <w:t>.</w:t>
              </w:r>
              <w:r w:rsidR="0093410D" w:rsidRPr="00256F6B">
                <w:rPr>
                  <w:rStyle w:val="af0"/>
                  <w:lang w:val="en-US"/>
                </w:rPr>
                <w:t>ru</w:t>
              </w:r>
            </w:hyperlink>
            <w:r w:rsidR="0093410D" w:rsidRPr="00256F6B">
              <w:t xml:space="preserve"> </w:t>
            </w:r>
            <w:r w:rsidR="0081299C" w:rsidRPr="00256F6B">
              <w:t xml:space="preserve">и электронной торговой площадке </w:t>
            </w:r>
            <w:r w:rsidR="00CD6616" w:rsidRPr="00256F6B">
              <w:t xml:space="preserve">«Аукционный Конкурсный Дом» </w:t>
            </w:r>
          </w:p>
          <w:p w:rsidR="008727B3" w:rsidRPr="00256F6B" w:rsidRDefault="00D74089" w:rsidP="0093410D">
            <w:pPr>
              <w:pStyle w:val="aa"/>
              <w:spacing w:line="240" w:lineRule="auto"/>
              <w:ind w:right="-2"/>
            </w:pPr>
            <w:hyperlink r:id="rId34"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r w:rsidR="0081299C" w:rsidRPr="00256F6B">
                <w:rPr>
                  <w:rStyle w:val="af0"/>
                  <w:color w:val="auto"/>
                  <w:lang w:val="en-US"/>
                </w:rPr>
                <w:t>ru</w:t>
              </w:r>
            </w:hyperlink>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2.6</w:t>
            </w:r>
          </w:p>
        </w:tc>
        <w:tc>
          <w:tcPr>
            <w:tcW w:w="992" w:type="dxa"/>
          </w:tcPr>
          <w:p w:rsidR="008727B3" w:rsidRPr="00256F6B" w:rsidRDefault="008727B3" w:rsidP="006E5DC8">
            <w:pPr>
              <w:pStyle w:val="aa"/>
              <w:spacing w:line="240" w:lineRule="auto"/>
              <w:ind w:right="-2"/>
              <w:jc w:val="center"/>
            </w:pPr>
          </w:p>
        </w:tc>
        <w:tc>
          <w:tcPr>
            <w:tcW w:w="8186" w:type="dxa"/>
          </w:tcPr>
          <w:p w:rsidR="00142599" w:rsidRPr="00AA20B4" w:rsidRDefault="00EC5DFD" w:rsidP="0096504B">
            <w:pPr>
              <w:pStyle w:val="aa"/>
              <w:spacing w:line="240" w:lineRule="auto"/>
              <w:ind w:right="-2"/>
              <w:jc w:val="left"/>
            </w:pPr>
            <w:r w:rsidRPr="00EB554D">
              <w:t>Место выполнения работ:</w:t>
            </w:r>
            <w:r>
              <w:t xml:space="preserve"> </w:t>
            </w:r>
            <w:r w:rsidR="008E1FF6">
              <w:t>11</w:t>
            </w:r>
            <w:r w:rsidR="0096504B">
              <w:t>5522</w:t>
            </w:r>
            <w:r w:rsidR="008E1FF6">
              <w:t xml:space="preserve">, г. Москва, </w:t>
            </w:r>
            <w:r w:rsidR="0096504B">
              <w:t>Москворечье, д.</w:t>
            </w:r>
            <w:r w:rsidR="00754435">
              <w:t xml:space="preserve"> 19, к. 4</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7</w:t>
            </w:r>
          </w:p>
        </w:tc>
        <w:tc>
          <w:tcPr>
            <w:tcW w:w="992" w:type="dxa"/>
          </w:tcPr>
          <w:p w:rsidR="008727B3" w:rsidRPr="00256F6B" w:rsidRDefault="00043155" w:rsidP="006E5DC8">
            <w:pPr>
              <w:pStyle w:val="aa"/>
              <w:spacing w:line="240" w:lineRule="auto"/>
              <w:ind w:right="-2"/>
              <w:jc w:val="center"/>
            </w:pPr>
            <w:r w:rsidRPr="00256F6B">
              <w:t>1.12</w:t>
            </w:r>
          </w:p>
        </w:tc>
        <w:tc>
          <w:tcPr>
            <w:tcW w:w="8186" w:type="dxa"/>
          </w:tcPr>
          <w:p w:rsidR="008727B3" w:rsidRDefault="00855CBB" w:rsidP="000B5672">
            <w:pPr>
              <w:pStyle w:val="aa"/>
              <w:spacing w:line="240" w:lineRule="auto"/>
              <w:ind w:right="-2"/>
              <w:jc w:val="left"/>
            </w:pPr>
            <w:r w:rsidRPr="00D90E40">
              <w:t>Сроки (периоды) выполнения работ</w:t>
            </w:r>
            <w:r w:rsidR="008727B3" w:rsidRPr="00D90E40">
              <w:t>:</w:t>
            </w:r>
            <w:r w:rsidR="00590B37" w:rsidRPr="00D90E40">
              <w:t xml:space="preserve"> </w:t>
            </w:r>
            <w:r w:rsidR="00447650">
              <w:t xml:space="preserve">в течение 45 </w:t>
            </w:r>
            <w:r w:rsidR="0029326E">
              <w:t xml:space="preserve">календарных </w:t>
            </w:r>
            <w:r w:rsidR="00447650">
              <w:t>дней в даты заключения договора</w:t>
            </w:r>
          </w:p>
          <w:p w:rsidR="00142599" w:rsidRPr="00EC5DFD" w:rsidRDefault="00142599" w:rsidP="000B5672">
            <w:pPr>
              <w:pStyle w:val="aa"/>
              <w:spacing w:line="240" w:lineRule="auto"/>
              <w:ind w:right="-2"/>
              <w:jc w:val="left"/>
              <w:rPr>
                <w:highlight w:val="yellow"/>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2.8</w:t>
            </w:r>
          </w:p>
        </w:tc>
        <w:tc>
          <w:tcPr>
            <w:tcW w:w="992" w:type="dxa"/>
          </w:tcPr>
          <w:p w:rsidR="00E52600" w:rsidRPr="00256F6B" w:rsidRDefault="00E52600" w:rsidP="006E5DC8">
            <w:pPr>
              <w:pStyle w:val="aa"/>
              <w:spacing w:line="240" w:lineRule="auto"/>
              <w:ind w:right="-2"/>
              <w:jc w:val="center"/>
            </w:pPr>
            <w:r w:rsidRPr="00256F6B">
              <w:t>1.11.1</w:t>
            </w:r>
          </w:p>
        </w:tc>
        <w:tc>
          <w:tcPr>
            <w:tcW w:w="8186" w:type="dxa"/>
          </w:tcPr>
          <w:p w:rsidR="00E52600" w:rsidRDefault="00E52600" w:rsidP="000B5672">
            <w:pPr>
              <w:ind w:right="-108"/>
              <w:rPr>
                <w:sz w:val="28"/>
                <w:szCs w:val="28"/>
              </w:rPr>
            </w:pPr>
            <w:r w:rsidRPr="00256F6B">
              <w:rPr>
                <w:sz w:val="28"/>
                <w:szCs w:val="28"/>
              </w:rPr>
              <w:t xml:space="preserve">Начальная (максимальная) цена договора </w:t>
            </w:r>
            <w:r w:rsidR="00754435" w:rsidRPr="00754435">
              <w:rPr>
                <w:sz w:val="28"/>
                <w:szCs w:val="28"/>
              </w:rPr>
              <w:t>4</w:t>
            </w:r>
            <w:r w:rsidR="00754435">
              <w:rPr>
                <w:sz w:val="28"/>
                <w:szCs w:val="28"/>
                <w:lang w:val="en-US"/>
              </w:rPr>
              <w:t> </w:t>
            </w:r>
            <w:r w:rsidR="00754435" w:rsidRPr="00754435">
              <w:rPr>
                <w:sz w:val="28"/>
                <w:szCs w:val="28"/>
              </w:rPr>
              <w:t>773 621</w:t>
            </w:r>
            <w:r w:rsidR="00010521">
              <w:rPr>
                <w:sz w:val="28"/>
                <w:szCs w:val="28"/>
              </w:rPr>
              <w:t xml:space="preserve"> руб. </w:t>
            </w:r>
            <w:r w:rsidR="00754435" w:rsidRPr="00754435">
              <w:rPr>
                <w:sz w:val="28"/>
                <w:szCs w:val="28"/>
              </w:rPr>
              <w:t>41</w:t>
            </w:r>
            <w:r w:rsidR="00010521">
              <w:rPr>
                <w:sz w:val="28"/>
                <w:szCs w:val="28"/>
              </w:rPr>
              <w:t xml:space="preserve"> коп.</w:t>
            </w:r>
          </w:p>
          <w:p w:rsidR="00142599" w:rsidRPr="00256F6B" w:rsidRDefault="00142599" w:rsidP="000B5672">
            <w:pPr>
              <w:ind w:right="-108"/>
              <w:rPr>
                <w:sz w:val="28"/>
                <w:szCs w:val="28"/>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2.9</w:t>
            </w:r>
          </w:p>
        </w:tc>
        <w:tc>
          <w:tcPr>
            <w:tcW w:w="992" w:type="dxa"/>
          </w:tcPr>
          <w:p w:rsidR="00E52600" w:rsidRPr="00256F6B" w:rsidRDefault="00E52600" w:rsidP="006E5DC8">
            <w:pPr>
              <w:pStyle w:val="aa"/>
              <w:spacing w:line="240" w:lineRule="auto"/>
              <w:ind w:right="-2"/>
              <w:jc w:val="center"/>
            </w:pPr>
          </w:p>
        </w:tc>
        <w:tc>
          <w:tcPr>
            <w:tcW w:w="8186" w:type="dxa"/>
          </w:tcPr>
          <w:p w:rsidR="00E52600" w:rsidRDefault="00E52600" w:rsidP="006739F4">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p w:rsidR="0014464E" w:rsidRPr="00256F6B" w:rsidRDefault="0014464E" w:rsidP="006739F4">
            <w:pPr>
              <w:pStyle w:val="aa"/>
              <w:spacing w:line="240" w:lineRule="auto"/>
              <w:ind w:right="-2"/>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2.10</w:t>
            </w:r>
          </w:p>
        </w:tc>
        <w:tc>
          <w:tcPr>
            <w:tcW w:w="992" w:type="dxa"/>
          </w:tcPr>
          <w:p w:rsidR="00E52600" w:rsidRPr="00256F6B" w:rsidRDefault="00E52600" w:rsidP="006E5DC8">
            <w:pPr>
              <w:pStyle w:val="aa"/>
              <w:spacing w:line="240" w:lineRule="auto"/>
              <w:ind w:right="-2"/>
              <w:jc w:val="center"/>
            </w:pPr>
            <w:r w:rsidRPr="00256F6B">
              <w:t>1.6</w:t>
            </w:r>
          </w:p>
        </w:tc>
        <w:tc>
          <w:tcPr>
            <w:tcW w:w="8186" w:type="dxa"/>
          </w:tcPr>
          <w:p w:rsidR="00E52600" w:rsidRPr="00256F6B" w:rsidRDefault="00E52600" w:rsidP="006E5DC8">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электронной форме:</w:t>
            </w:r>
          </w:p>
          <w:p w:rsidR="00E52600" w:rsidRPr="00256F6B" w:rsidRDefault="00E52600" w:rsidP="002D5368">
            <w:pPr>
              <w:adjustRightInd w:val="0"/>
              <w:jc w:val="both"/>
              <w:rPr>
                <w:sz w:val="28"/>
                <w:szCs w:val="28"/>
              </w:rPr>
            </w:pPr>
            <w:r w:rsidRPr="00256F6B">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E52600" w:rsidRDefault="00E52600" w:rsidP="002D5368">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5"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r w:rsidRPr="00256F6B">
                <w:rPr>
                  <w:rStyle w:val="af0"/>
                  <w:color w:val="auto"/>
                  <w:sz w:val="28"/>
                  <w:szCs w:val="28"/>
                  <w:lang w:val="en-US"/>
                </w:rPr>
                <w:t>ru</w:t>
              </w:r>
            </w:hyperlink>
            <w:r w:rsidRPr="00256F6B">
              <w:rPr>
                <w:sz w:val="28"/>
                <w:szCs w:val="28"/>
              </w:rPr>
              <w:t xml:space="preserve"> в порядке, установленном регламентом работы данной электронной торговой площадки </w:t>
            </w:r>
          </w:p>
          <w:p w:rsidR="0014464E" w:rsidRPr="00256F6B" w:rsidRDefault="0014464E" w:rsidP="002D5368">
            <w:pPr>
              <w:tabs>
                <w:tab w:val="left" w:pos="3615"/>
                <w:tab w:val="left" w:pos="6600"/>
              </w:tabs>
              <w:jc w:val="both"/>
              <w:rPr>
                <w:sz w:val="28"/>
                <w:szCs w:val="28"/>
              </w:rPr>
            </w:pPr>
          </w:p>
        </w:tc>
      </w:tr>
      <w:tr w:rsidR="007B2C5E" w:rsidRPr="00256F6B" w:rsidTr="00E0239E">
        <w:trPr>
          <w:trHeight w:val="994"/>
        </w:trPr>
        <w:tc>
          <w:tcPr>
            <w:tcW w:w="959" w:type="dxa"/>
          </w:tcPr>
          <w:p w:rsidR="007B2C5E" w:rsidRPr="00256F6B" w:rsidRDefault="007B2C5E" w:rsidP="006E5DC8">
            <w:pPr>
              <w:pStyle w:val="aa"/>
              <w:spacing w:line="240" w:lineRule="auto"/>
              <w:ind w:right="-2"/>
              <w:jc w:val="center"/>
            </w:pPr>
            <w:r w:rsidRPr="00256F6B">
              <w:t>2.11</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Pr="00FD0688" w:rsidRDefault="007B2C5E" w:rsidP="006114B6">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r w:rsidR="00246721">
              <w:rPr>
                <w:sz w:val="28"/>
                <w:szCs w:val="28"/>
              </w:rPr>
              <w:t xml:space="preserve">  28.06.2018г.</w:t>
            </w:r>
          </w:p>
          <w:p w:rsidR="007B2C5E" w:rsidRPr="00FD0688" w:rsidRDefault="007B2C5E" w:rsidP="000B5672">
            <w:pPr>
              <w:ind w:right="-108"/>
              <w:rPr>
                <w:sz w:val="28"/>
                <w:szCs w:val="28"/>
              </w:rPr>
            </w:pPr>
            <w:r>
              <w:rPr>
                <w:sz w:val="28"/>
                <w:szCs w:val="28"/>
              </w:rPr>
              <w:t xml:space="preserve">                              </w:t>
            </w:r>
          </w:p>
        </w:tc>
      </w:tr>
      <w:tr w:rsidR="007B2C5E" w:rsidRPr="00256F6B" w:rsidTr="00E52600">
        <w:trPr>
          <w:trHeight w:val="735"/>
        </w:trPr>
        <w:tc>
          <w:tcPr>
            <w:tcW w:w="959" w:type="dxa"/>
          </w:tcPr>
          <w:p w:rsidR="007B2C5E" w:rsidRPr="00256F6B" w:rsidRDefault="007B2C5E" w:rsidP="006E5DC8">
            <w:pPr>
              <w:pStyle w:val="aa"/>
              <w:spacing w:line="240" w:lineRule="auto"/>
              <w:ind w:right="-2"/>
              <w:jc w:val="center"/>
            </w:pPr>
            <w:r w:rsidRPr="00256F6B">
              <w:t>2.12</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Default="007B2C5E" w:rsidP="006114B6">
            <w:pPr>
              <w:ind w:right="-108"/>
              <w:rPr>
                <w:sz w:val="28"/>
                <w:szCs w:val="28"/>
              </w:rPr>
            </w:pPr>
            <w:bookmarkStart w:id="1" w:name="OLE_LINK2"/>
            <w:bookmarkStart w:id="2" w:name="OLE_LINK3"/>
            <w:bookmarkStart w:id="3" w:name="OLE_LINK4"/>
            <w:bookmarkStart w:id="4" w:name="OLE_LINK5"/>
            <w:r w:rsidRPr="00FD0688">
              <w:rPr>
                <w:sz w:val="28"/>
                <w:szCs w:val="28"/>
              </w:rPr>
              <w:t xml:space="preserve">Дата и время окончания срока подачи заявок на участие в открытом аукционе в </w:t>
            </w:r>
            <w:r>
              <w:rPr>
                <w:sz w:val="28"/>
                <w:szCs w:val="28"/>
              </w:rPr>
              <w:t xml:space="preserve">электронной форме: </w:t>
            </w:r>
          </w:p>
          <w:p w:rsidR="007B2C5E" w:rsidRPr="00FD0688" w:rsidRDefault="007B2C5E" w:rsidP="000B5672">
            <w:pPr>
              <w:ind w:right="-108"/>
              <w:rPr>
                <w:sz w:val="28"/>
                <w:szCs w:val="28"/>
              </w:rPr>
            </w:pPr>
            <w:r>
              <w:rPr>
                <w:sz w:val="28"/>
                <w:szCs w:val="28"/>
              </w:rPr>
              <w:t xml:space="preserve">                               </w:t>
            </w:r>
            <w:bookmarkEnd w:id="1"/>
            <w:bookmarkEnd w:id="2"/>
            <w:bookmarkEnd w:id="3"/>
            <w:bookmarkEnd w:id="4"/>
            <w:r w:rsidR="00246721">
              <w:rPr>
                <w:sz w:val="28"/>
                <w:szCs w:val="28"/>
              </w:rPr>
              <w:t>18.07.2018г.; 09:00(время московское)</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2.13</w:t>
            </w:r>
          </w:p>
        </w:tc>
        <w:tc>
          <w:tcPr>
            <w:tcW w:w="992" w:type="dxa"/>
          </w:tcPr>
          <w:p w:rsidR="007B2C5E" w:rsidRPr="00256F6B" w:rsidRDefault="007B2C5E" w:rsidP="006E5DC8">
            <w:pPr>
              <w:pStyle w:val="aa"/>
              <w:spacing w:line="240" w:lineRule="auto"/>
              <w:ind w:right="-2"/>
              <w:jc w:val="center"/>
            </w:pPr>
            <w:r w:rsidRPr="00256F6B">
              <w:t>1.14.1</w:t>
            </w:r>
          </w:p>
        </w:tc>
        <w:tc>
          <w:tcPr>
            <w:tcW w:w="8186" w:type="dxa"/>
          </w:tcPr>
          <w:p w:rsidR="007B2C5E" w:rsidRDefault="007B2C5E" w:rsidP="006114B6">
            <w:pPr>
              <w:ind w:right="-108"/>
              <w:jc w:val="both"/>
              <w:rPr>
                <w:sz w:val="28"/>
                <w:szCs w:val="28"/>
              </w:rPr>
            </w:pPr>
            <w:r w:rsidRPr="00FD0688">
              <w:rPr>
                <w:sz w:val="28"/>
                <w:szCs w:val="28"/>
              </w:rPr>
              <w:t>Дата окончания срока рассмотрения первых частей заявок на участие в открытом аукционе в электронной форм</w:t>
            </w:r>
            <w:r>
              <w:rPr>
                <w:sz w:val="28"/>
                <w:szCs w:val="28"/>
              </w:rPr>
              <w:t xml:space="preserve">е: </w:t>
            </w:r>
          </w:p>
          <w:p w:rsidR="007B2C5E" w:rsidRPr="00FD0688" w:rsidRDefault="007B2C5E" w:rsidP="000B5672">
            <w:pPr>
              <w:ind w:right="-108"/>
              <w:jc w:val="both"/>
              <w:rPr>
                <w:sz w:val="28"/>
                <w:szCs w:val="28"/>
              </w:rPr>
            </w:pPr>
            <w:r>
              <w:rPr>
                <w:sz w:val="28"/>
                <w:szCs w:val="28"/>
              </w:rPr>
              <w:t xml:space="preserve">                             </w:t>
            </w:r>
            <w:r w:rsidR="00246721">
              <w:rPr>
                <w:sz w:val="28"/>
                <w:szCs w:val="28"/>
              </w:rPr>
              <w:t>19.07.2018г.</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2.14</w:t>
            </w:r>
          </w:p>
        </w:tc>
        <w:tc>
          <w:tcPr>
            <w:tcW w:w="992" w:type="dxa"/>
          </w:tcPr>
          <w:p w:rsidR="007B2C5E" w:rsidRPr="00256F6B" w:rsidRDefault="007B2C5E" w:rsidP="00AB63D6">
            <w:pPr>
              <w:pStyle w:val="aa"/>
              <w:spacing w:line="240" w:lineRule="auto"/>
              <w:ind w:right="-2"/>
              <w:jc w:val="center"/>
            </w:pPr>
          </w:p>
        </w:tc>
        <w:tc>
          <w:tcPr>
            <w:tcW w:w="8186" w:type="dxa"/>
          </w:tcPr>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Дата и время проведения открытого аукциона в электронной форме: </w:t>
            </w:r>
            <w:r w:rsidR="00246721">
              <w:rPr>
                <w:color w:val="auto"/>
                <w:sz w:val="28"/>
                <w:szCs w:val="28"/>
              </w:rPr>
              <w:t xml:space="preserve">   24.07.2018г.; 10:00(время московское)</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2.15</w:t>
            </w:r>
          </w:p>
        </w:tc>
        <w:tc>
          <w:tcPr>
            <w:tcW w:w="992"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186" w:type="dxa"/>
          </w:tcPr>
          <w:p w:rsidR="007B2C5E" w:rsidRDefault="007B2C5E" w:rsidP="006114B6">
            <w:pPr>
              <w:pStyle w:val="afc"/>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6114B6">
            <w:pPr>
              <w:pStyle w:val="afc"/>
              <w:spacing w:before="0" w:beforeAutospacing="0" w:after="0" w:afterAutospacing="0"/>
              <w:jc w:val="both"/>
              <w:rPr>
                <w:color w:val="auto"/>
                <w:sz w:val="28"/>
                <w:szCs w:val="28"/>
              </w:rPr>
            </w:pP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2.16</w:t>
            </w:r>
          </w:p>
        </w:tc>
        <w:tc>
          <w:tcPr>
            <w:tcW w:w="992" w:type="dxa"/>
          </w:tcPr>
          <w:p w:rsidR="007B2C5E" w:rsidRPr="00256F6B" w:rsidRDefault="007B2C5E" w:rsidP="006E5DC8">
            <w:pPr>
              <w:pStyle w:val="aa"/>
              <w:spacing w:line="240" w:lineRule="auto"/>
              <w:ind w:right="-2"/>
              <w:jc w:val="center"/>
            </w:pPr>
          </w:p>
        </w:tc>
        <w:tc>
          <w:tcPr>
            <w:tcW w:w="8186" w:type="dxa"/>
          </w:tcPr>
          <w:p w:rsidR="0014464E" w:rsidRDefault="007B2C5E" w:rsidP="000B5672">
            <w:pPr>
              <w:pStyle w:val="afc"/>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форме:</w:t>
            </w:r>
            <w:r w:rsidR="00246721">
              <w:rPr>
                <w:color w:val="auto"/>
                <w:sz w:val="28"/>
                <w:szCs w:val="28"/>
              </w:rPr>
              <w:t xml:space="preserve">     26.07.2018г.</w:t>
            </w:r>
            <w:bookmarkStart w:id="5" w:name="_GoBack"/>
            <w:bookmarkEnd w:id="5"/>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2.17</w:t>
            </w:r>
          </w:p>
        </w:tc>
        <w:tc>
          <w:tcPr>
            <w:tcW w:w="992" w:type="dxa"/>
          </w:tcPr>
          <w:p w:rsidR="00E52600" w:rsidRPr="00256F6B" w:rsidRDefault="00E52600" w:rsidP="006E5DC8">
            <w:pPr>
              <w:pStyle w:val="aa"/>
              <w:spacing w:line="240" w:lineRule="auto"/>
              <w:ind w:right="-2"/>
              <w:jc w:val="center"/>
            </w:pPr>
            <w:r w:rsidRPr="00256F6B">
              <w:t>1.6.2.2</w:t>
            </w:r>
          </w:p>
        </w:tc>
        <w:tc>
          <w:tcPr>
            <w:tcW w:w="8186" w:type="dxa"/>
          </w:tcPr>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Участники процедуры закупки в срок со дня размещения на Официальном  сайте </w:t>
            </w:r>
            <w:r w:rsidR="0093410D" w:rsidRPr="002E67F4">
              <w:rPr>
                <w:color w:val="auto"/>
                <w:sz w:val="28"/>
                <w:szCs w:val="28"/>
              </w:rPr>
              <w:t xml:space="preserve">Единой информационной системы в сфере закупок </w:t>
            </w:r>
            <w:r w:rsidR="0093410D" w:rsidRPr="002E67F4">
              <w:rPr>
                <w:color w:val="auto"/>
                <w:sz w:val="28"/>
                <w:szCs w:val="28"/>
                <w:lang w:val="en-US"/>
              </w:rPr>
              <w:t>http</w:t>
            </w:r>
            <w:r w:rsidR="0093410D" w:rsidRPr="002E67F4">
              <w:rPr>
                <w:color w:val="auto"/>
                <w:sz w:val="28"/>
                <w:szCs w:val="28"/>
              </w:rPr>
              <w:t>://</w:t>
            </w:r>
            <w:hyperlink r:id="rId36" w:history="1">
              <w:r w:rsidR="0093410D" w:rsidRPr="002E67F4">
                <w:rPr>
                  <w:rStyle w:val="af0"/>
                  <w:color w:val="auto"/>
                  <w:sz w:val="28"/>
                  <w:szCs w:val="28"/>
                  <w:lang w:val="en-US"/>
                </w:rPr>
                <w:t>zakupki</w:t>
              </w:r>
              <w:r w:rsidR="0093410D" w:rsidRPr="002E67F4">
                <w:rPr>
                  <w:rStyle w:val="af0"/>
                  <w:color w:val="auto"/>
                  <w:sz w:val="28"/>
                  <w:szCs w:val="28"/>
                </w:rPr>
                <w:t>.</w:t>
              </w:r>
              <w:r w:rsidR="0093410D" w:rsidRPr="002E67F4">
                <w:rPr>
                  <w:rStyle w:val="af0"/>
                  <w:color w:val="auto"/>
                  <w:sz w:val="28"/>
                  <w:szCs w:val="28"/>
                  <w:lang w:val="en-US"/>
                </w:rPr>
                <w:t>gov</w:t>
              </w:r>
              <w:r w:rsidR="0093410D" w:rsidRPr="002E67F4">
                <w:rPr>
                  <w:rStyle w:val="af0"/>
                  <w:color w:val="auto"/>
                  <w:sz w:val="28"/>
                  <w:szCs w:val="28"/>
                </w:rPr>
                <w:t>.</w:t>
              </w:r>
              <w:r w:rsidR="0093410D" w:rsidRPr="002E67F4">
                <w:rPr>
                  <w:rStyle w:val="af0"/>
                  <w:color w:val="auto"/>
                  <w:sz w:val="28"/>
                  <w:szCs w:val="28"/>
                  <w:lang w:val="en-US"/>
                </w:rPr>
                <w:t>ru</w:t>
              </w:r>
            </w:hyperlink>
            <w:r w:rsidR="0093410D" w:rsidRPr="002E67F4">
              <w:rPr>
                <w:color w:val="auto"/>
                <w:sz w:val="28"/>
                <w:szCs w:val="28"/>
              </w:rPr>
              <w:t xml:space="preserve"> </w:t>
            </w:r>
            <w:r w:rsidRPr="002E67F4">
              <w:rPr>
                <w:color w:val="auto"/>
                <w:sz w:val="28"/>
                <w:szCs w:val="28"/>
              </w:rPr>
              <w:t>извещения о проведении открытого аукциона в электронной форме до</w:t>
            </w:r>
            <w:r w:rsidRPr="006114B6">
              <w:rPr>
                <w:color w:val="auto"/>
                <w:sz w:val="28"/>
                <w:szCs w:val="28"/>
              </w:rPr>
              <w:t xml:space="preserve"> времени начала рассмотрения заявок на участие в открытом аукционе в электронной форме должны перечислить денежные средства в</w:t>
            </w:r>
            <w:r w:rsidR="00984528" w:rsidRPr="006114B6">
              <w:rPr>
                <w:color w:val="auto"/>
                <w:sz w:val="28"/>
                <w:szCs w:val="28"/>
              </w:rPr>
              <w:t xml:space="preserve"> размере </w:t>
            </w:r>
            <w:r w:rsidR="00BD23E2" w:rsidRPr="003F6613">
              <w:rPr>
                <w:color w:val="auto"/>
                <w:sz w:val="28"/>
                <w:szCs w:val="28"/>
              </w:rPr>
              <w:t>2</w:t>
            </w:r>
            <w:r w:rsidR="00984528" w:rsidRPr="003F6613">
              <w:rPr>
                <w:color w:val="auto"/>
                <w:sz w:val="28"/>
                <w:szCs w:val="28"/>
              </w:rPr>
              <w:t xml:space="preserve"> % </w:t>
            </w:r>
            <w:r w:rsidRPr="003F6613">
              <w:rPr>
                <w:color w:val="auto"/>
                <w:sz w:val="28"/>
                <w:szCs w:val="28"/>
              </w:rPr>
              <w:t xml:space="preserve">начальной (максимальной) цены договора, что составляет </w:t>
            </w:r>
            <w:r w:rsidR="00DB0790">
              <w:rPr>
                <w:color w:val="auto"/>
                <w:sz w:val="28"/>
                <w:szCs w:val="28"/>
              </w:rPr>
              <w:t>95 472 рубля</w:t>
            </w:r>
            <w:r w:rsidRPr="003F6613">
              <w:rPr>
                <w:color w:val="auto"/>
                <w:sz w:val="28"/>
                <w:szCs w:val="28"/>
              </w:rPr>
              <w:t xml:space="preserve"> </w:t>
            </w:r>
            <w:r w:rsidR="00754435" w:rsidRPr="00754435">
              <w:rPr>
                <w:color w:val="auto"/>
                <w:sz w:val="28"/>
                <w:szCs w:val="28"/>
              </w:rPr>
              <w:t>43</w:t>
            </w:r>
            <w:r w:rsidRPr="003F6613">
              <w:rPr>
                <w:color w:val="auto"/>
                <w:sz w:val="28"/>
                <w:szCs w:val="28"/>
              </w:rPr>
              <w:t xml:space="preserve"> копе</w:t>
            </w:r>
            <w:r w:rsidR="00DB0790">
              <w:rPr>
                <w:color w:val="auto"/>
                <w:sz w:val="28"/>
                <w:szCs w:val="28"/>
              </w:rPr>
              <w:t>йки</w:t>
            </w:r>
            <w:r w:rsidRPr="003F6613">
              <w:rPr>
                <w:color w:val="auto"/>
                <w:sz w:val="28"/>
                <w:szCs w:val="28"/>
              </w:rPr>
              <w:t>, НДС не облагается, в качестве обеспечения заявки на участие в открытом аукционе в электронной форме и предоставить</w:t>
            </w:r>
            <w:r w:rsidRPr="006114B6">
              <w:rPr>
                <w:color w:val="auto"/>
                <w:sz w:val="28"/>
                <w:szCs w:val="28"/>
              </w:rPr>
              <w:t xml:space="preserve">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электронной форме перечисляется по следующим реквизитам:</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Получатель:</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г.Москве </w:t>
            </w:r>
            <w:r>
              <w:rPr>
                <w:color w:val="auto"/>
                <w:sz w:val="28"/>
                <w:szCs w:val="28"/>
              </w:rPr>
              <w:t xml:space="preserve">(НИЯУ МИФИ </w:t>
            </w:r>
            <w:r w:rsidRPr="00256F6B">
              <w:rPr>
                <w:color w:val="auto"/>
                <w:sz w:val="28"/>
                <w:szCs w:val="28"/>
              </w:rPr>
              <w:t>л/с 30736У15060)</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Р/сч: </w:t>
            </w:r>
            <w:r w:rsidR="006B7BEC" w:rsidRPr="006B7BEC">
              <w:rPr>
                <w:color w:val="auto"/>
                <w:sz w:val="28"/>
                <w:szCs w:val="28"/>
              </w:rPr>
              <w:t>40501810845252000079</w:t>
            </w:r>
          </w:p>
          <w:p w:rsidR="003F6613" w:rsidRPr="006B7BEC" w:rsidRDefault="006B7BEC" w:rsidP="003F6613">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БИК </w:t>
            </w:r>
            <w:r w:rsidR="006B7BEC">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Pr="00C9157E" w:rsidRDefault="0035174D" w:rsidP="003F6613">
            <w:pPr>
              <w:jc w:val="both"/>
              <w:rPr>
                <w:sz w:val="28"/>
                <w:szCs w:val="28"/>
              </w:rPr>
            </w:pPr>
            <w:r w:rsidRPr="00C9157E">
              <w:rPr>
                <w:sz w:val="28"/>
                <w:szCs w:val="28"/>
              </w:rPr>
              <w:t>Наименование платежа: Обеспечение заявки на участие в открытом аукционе</w:t>
            </w:r>
            <w:r w:rsidR="00D90E40">
              <w:rPr>
                <w:sz w:val="28"/>
                <w:szCs w:val="28"/>
              </w:rPr>
              <w:t xml:space="preserve"> в электронной форме</w:t>
            </w:r>
            <w:r w:rsidRPr="00C9157E">
              <w:rPr>
                <w:sz w:val="28"/>
                <w:szCs w:val="28"/>
              </w:rPr>
              <w:t xml:space="preserve"> на право заключения договора на </w:t>
            </w:r>
            <w:r w:rsidR="003F6613">
              <w:rPr>
                <w:sz w:val="28"/>
                <w:szCs w:val="28"/>
              </w:rPr>
              <w:t xml:space="preserve">выполнение работ </w:t>
            </w:r>
            <w:r w:rsidR="00257B7D">
              <w:rPr>
                <w:sz w:val="28"/>
                <w:szCs w:val="28"/>
              </w:rPr>
              <w:t>по</w:t>
            </w:r>
            <w:r w:rsidR="00257B7D" w:rsidRPr="00236440">
              <w:rPr>
                <w:sz w:val="28"/>
                <w:szCs w:val="28"/>
              </w:rPr>
              <w:t xml:space="preserve"> </w:t>
            </w:r>
            <w:r w:rsidR="00754435">
              <w:rPr>
                <w:sz w:val="28"/>
                <w:szCs w:val="28"/>
              </w:rPr>
              <w:t>к</w:t>
            </w:r>
            <w:r w:rsidR="00754435" w:rsidRPr="00754435">
              <w:rPr>
                <w:sz w:val="28"/>
                <w:szCs w:val="28"/>
              </w:rPr>
              <w:t>ап</w:t>
            </w:r>
            <w:r w:rsidR="00754435">
              <w:rPr>
                <w:sz w:val="28"/>
                <w:szCs w:val="28"/>
              </w:rPr>
              <w:t>итальному</w:t>
            </w:r>
            <w:r w:rsidR="00754435" w:rsidRPr="00754435">
              <w:rPr>
                <w:sz w:val="28"/>
                <w:szCs w:val="28"/>
              </w:rPr>
              <w:t xml:space="preserve"> ремонт</w:t>
            </w:r>
            <w:r w:rsidR="00754435">
              <w:rPr>
                <w:sz w:val="28"/>
                <w:szCs w:val="28"/>
              </w:rPr>
              <w:t>у</w:t>
            </w:r>
            <w:r w:rsidR="00754435" w:rsidRPr="00754435">
              <w:rPr>
                <w:sz w:val="28"/>
                <w:szCs w:val="28"/>
              </w:rPr>
              <w:t xml:space="preserve"> 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зачисления на счет получателя.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возвращается:</w:t>
            </w:r>
          </w:p>
          <w:p w:rsidR="00984528"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E52600"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2.18</w:t>
            </w:r>
          </w:p>
        </w:tc>
        <w:tc>
          <w:tcPr>
            <w:tcW w:w="992" w:type="dxa"/>
          </w:tcPr>
          <w:p w:rsidR="00E52600" w:rsidRPr="00256F6B" w:rsidRDefault="00E52600" w:rsidP="006E5DC8">
            <w:pPr>
              <w:pStyle w:val="aa"/>
              <w:spacing w:line="240" w:lineRule="auto"/>
              <w:ind w:right="-2"/>
              <w:jc w:val="center"/>
            </w:pPr>
            <w:r w:rsidRPr="00256F6B">
              <w:t>1.17.5</w:t>
            </w:r>
          </w:p>
        </w:tc>
        <w:tc>
          <w:tcPr>
            <w:tcW w:w="8186" w:type="dxa"/>
          </w:tcPr>
          <w:p w:rsidR="00E52600" w:rsidRPr="006114B6" w:rsidRDefault="00E52600" w:rsidP="006E5DC8">
            <w:pPr>
              <w:pStyle w:val="afc"/>
              <w:spacing w:before="0" w:beforeAutospacing="0" w:after="0" w:afterAutospacing="0"/>
              <w:rPr>
                <w:color w:val="auto"/>
                <w:sz w:val="28"/>
                <w:szCs w:val="28"/>
              </w:rPr>
            </w:pPr>
            <w:r w:rsidRPr="006114B6">
              <w:rPr>
                <w:color w:val="auto"/>
                <w:sz w:val="28"/>
                <w:szCs w:val="28"/>
              </w:rPr>
              <w:t>Обеспечение исполнения договора:</w:t>
            </w:r>
          </w:p>
          <w:p w:rsidR="00871DFD" w:rsidRPr="006114B6" w:rsidRDefault="00BD23E2" w:rsidP="00BD23E2">
            <w:pPr>
              <w:pStyle w:val="afc"/>
              <w:spacing w:before="0" w:beforeAutospacing="0" w:after="0" w:afterAutospacing="0"/>
              <w:jc w:val="both"/>
              <w:rPr>
                <w:i/>
                <w:color w:val="auto"/>
                <w:sz w:val="28"/>
                <w:szCs w:val="28"/>
              </w:rPr>
            </w:pPr>
            <w:r w:rsidRPr="006114B6">
              <w:rPr>
                <w:color w:val="auto"/>
                <w:sz w:val="28"/>
                <w:szCs w:val="28"/>
              </w:rPr>
              <w:t xml:space="preserve"> </w:t>
            </w:r>
            <w:r w:rsidR="00871DFD" w:rsidRPr="006114B6">
              <w:rPr>
                <w:color w:val="auto"/>
                <w:sz w:val="28"/>
                <w:szCs w:val="28"/>
              </w:rPr>
              <w:t xml:space="preserve">«Обеспечение исполнения договора предоставляется в размере </w:t>
            </w:r>
            <w:r w:rsidRPr="006114B6">
              <w:rPr>
                <w:color w:val="auto"/>
                <w:sz w:val="28"/>
                <w:szCs w:val="28"/>
              </w:rPr>
              <w:t>5</w:t>
            </w:r>
            <w:r w:rsidR="00871DFD"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денежных средств, в том числе в форме вклада (депозита) в размере обеспечения исполнения договора.</w:t>
            </w:r>
          </w:p>
          <w:p w:rsidR="00C95C25" w:rsidRDefault="00E52600" w:rsidP="0035174D">
            <w:pPr>
              <w:pStyle w:val="afc"/>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г.Москве </w:t>
            </w:r>
            <w:r>
              <w:rPr>
                <w:color w:val="auto"/>
                <w:sz w:val="28"/>
                <w:szCs w:val="28"/>
              </w:rPr>
              <w:t xml:space="preserve">(НИЯУ МИФИ </w:t>
            </w:r>
            <w:r w:rsidRPr="00256F6B">
              <w:rPr>
                <w:color w:val="auto"/>
                <w:sz w:val="28"/>
                <w:szCs w:val="28"/>
              </w:rPr>
              <w:t>л/с 30736У15060)</w:t>
            </w:r>
          </w:p>
          <w:p w:rsidR="006B7BEC" w:rsidRPr="006B7BEC"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Р/сч: </w:t>
            </w:r>
            <w:r w:rsidRPr="006B7BEC">
              <w:rPr>
                <w:color w:val="auto"/>
                <w:sz w:val="28"/>
                <w:szCs w:val="28"/>
              </w:rPr>
              <w:t>40501810845252000079</w:t>
            </w:r>
          </w:p>
          <w:p w:rsidR="006B7BEC" w:rsidRPr="006B7BEC" w:rsidRDefault="006B7BEC" w:rsidP="006B7BEC">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Default="0035174D" w:rsidP="0035174D">
            <w:pPr>
              <w:pStyle w:val="aff7"/>
              <w:rPr>
                <w:sz w:val="28"/>
                <w:szCs w:val="28"/>
              </w:rPr>
            </w:pPr>
            <w:r w:rsidRPr="00E72686">
              <w:rPr>
                <w:sz w:val="28"/>
                <w:szCs w:val="28"/>
              </w:rPr>
              <w:t xml:space="preserve">Наименование платежа: </w:t>
            </w:r>
            <w:r w:rsidRPr="00C9157E">
              <w:rPr>
                <w:sz w:val="28"/>
                <w:szCs w:val="28"/>
              </w:rPr>
              <w:t xml:space="preserve">Обеспечение исполнения договора на </w:t>
            </w:r>
            <w:r w:rsidR="003F6613">
              <w:rPr>
                <w:sz w:val="28"/>
                <w:szCs w:val="28"/>
              </w:rPr>
              <w:t xml:space="preserve">выполнение работ </w:t>
            </w:r>
            <w:r w:rsidR="00257B7D">
              <w:rPr>
                <w:sz w:val="28"/>
                <w:szCs w:val="28"/>
              </w:rPr>
              <w:t>по</w:t>
            </w:r>
            <w:r w:rsidR="00257B7D" w:rsidRPr="00236440">
              <w:rPr>
                <w:sz w:val="28"/>
                <w:szCs w:val="28"/>
              </w:rPr>
              <w:t xml:space="preserve"> </w:t>
            </w:r>
            <w:r w:rsidR="00754435">
              <w:rPr>
                <w:sz w:val="28"/>
                <w:szCs w:val="28"/>
              </w:rPr>
              <w:t>к</w:t>
            </w:r>
            <w:r w:rsidR="00754435" w:rsidRPr="00754435">
              <w:rPr>
                <w:sz w:val="28"/>
                <w:szCs w:val="28"/>
              </w:rPr>
              <w:t>ап</w:t>
            </w:r>
            <w:r w:rsidR="00754435">
              <w:rPr>
                <w:sz w:val="28"/>
                <w:szCs w:val="28"/>
              </w:rPr>
              <w:t>итальному</w:t>
            </w:r>
            <w:r w:rsidR="00754435" w:rsidRPr="00754435">
              <w:rPr>
                <w:sz w:val="28"/>
                <w:szCs w:val="28"/>
              </w:rPr>
              <w:t xml:space="preserve"> ремонт</w:t>
            </w:r>
            <w:r w:rsidR="00754435">
              <w:rPr>
                <w:sz w:val="28"/>
                <w:szCs w:val="28"/>
              </w:rPr>
              <w:t>у</w:t>
            </w:r>
            <w:r w:rsidR="00754435" w:rsidRPr="00754435">
              <w:rPr>
                <w:sz w:val="28"/>
                <w:szCs w:val="28"/>
              </w:rPr>
              <w:t xml:space="preserve"> 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r w:rsidRPr="00C9157E">
              <w:rPr>
                <w:sz w:val="28"/>
                <w:szCs w:val="28"/>
              </w:rPr>
              <w:t xml:space="preserve">, </w:t>
            </w:r>
            <w:r w:rsidRPr="00E72686">
              <w:rPr>
                <w:sz w:val="28"/>
                <w:szCs w:val="28"/>
              </w:rPr>
              <w:t>НДС не облагается.</w:t>
            </w:r>
          </w:p>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E52600" w:rsidRPr="00256F6B" w:rsidTr="00E52600">
        <w:tc>
          <w:tcPr>
            <w:tcW w:w="959"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t>2.19</w:t>
            </w:r>
          </w:p>
        </w:tc>
        <w:tc>
          <w:tcPr>
            <w:tcW w:w="992"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догово</w:t>
            </w:r>
            <w:r w:rsidR="00B1430F" w:rsidRPr="006114B6">
              <w:rPr>
                <w:color w:val="auto"/>
                <w:sz w:val="28"/>
                <w:szCs w:val="28"/>
              </w:rPr>
              <w:t>ру работ</w:t>
            </w:r>
          </w:p>
          <w:p w:rsidR="00E52600" w:rsidRPr="006114B6" w:rsidRDefault="00E52600" w:rsidP="00001898">
            <w:pPr>
              <w:pStyle w:val="afc"/>
              <w:spacing w:before="0" w:beforeAutospacing="0" w:after="0" w:afterAutospacing="0"/>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выявлении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предусмотренных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предусмотренными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(исполнителем)</w:t>
            </w:r>
            <w:r w:rsidRPr="006114B6">
              <w:rPr>
                <w:color w:val="auto"/>
                <w:sz w:val="28"/>
                <w:szCs w:val="28"/>
              </w:rPr>
              <w:t xml:space="preserve"> вправе изменить первоначальную цену договора пропорциональ</w:t>
            </w:r>
            <w:r w:rsidR="00B1430F" w:rsidRPr="006114B6">
              <w:rPr>
                <w:color w:val="auto"/>
                <w:sz w:val="28"/>
                <w:szCs w:val="28"/>
              </w:rPr>
              <w:t>но объему таких работ</w:t>
            </w:r>
            <w:r w:rsidRPr="006114B6">
              <w:rPr>
                <w:color w:val="auto"/>
                <w:sz w:val="28"/>
                <w:szCs w:val="28"/>
              </w:rPr>
              <w:t>, но не более чем на тридцать процентов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выполнении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t>3. Техническое задание</w:t>
      </w:r>
    </w:p>
    <w:p w:rsidR="00F51DB7" w:rsidRPr="00F51DB7" w:rsidRDefault="00F51DB7" w:rsidP="00F51DB7">
      <w:pPr>
        <w:tabs>
          <w:tab w:val="left" w:pos="1320"/>
        </w:tabs>
        <w:autoSpaceDE/>
        <w:autoSpaceDN/>
        <w:jc w:val="center"/>
        <w:rPr>
          <w:sz w:val="24"/>
          <w:szCs w:val="24"/>
        </w:rPr>
      </w:pPr>
    </w:p>
    <w:p w:rsidR="00C95C25" w:rsidRDefault="00C95C25" w:rsidP="00257B7D">
      <w:pPr>
        <w:ind w:right="-143"/>
        <w:jc w:val="both"/>
        <w:rPr>
          <w:sz w:val="28"/>
          <w:szCs w:val="28"/>
        </w:rPr>
      </w:pPr>
      <w:r w:rsidRPr="00C95C25">
        <w:rPr>
          <w:sz w:val="28"/>
          <w:szCs w:val="28"/>
        </w:rPr>
        <w:t xml:space="preserve">Предмет договора: </w:t>
      </w:r>
      <w:r w:rsidR="00EF4BA8">
        <w:rPr>
          <w:sz w:val="28"/>
          <w:szCs w:val="28"/>
        </w:rPr>
        <w:t xml:space="preserve">Выполнение работ </w:t>
      </w:r>
      <w:r w:rsidR="0082082C">
        <w:rPr>
          <w:sz w:val="28"/>
          <w:szCs w:val="28"/>
        </w:rPr>
        <w:t>по</w:t>
      </w:r>
      <w:r w:rsidR="00257B7D" w:rsidRPr="00236440">
        <w:rPr>
          <w:sz w:val="28"/>
          <w:szCs w:val="28"/>
        </w:rPr>
        <w:t xml:space="preserve"> </w:t>
      </w:r>
      <w:r w:rsidR="00754435">
        <w:rPr>
          <w:sz w:val="28"/>
          <w:szCs w:val="28"/>
        </w:rPr>
        <w:t>к</w:t>
      </w:r>
      <w:r w:rsidR="00754435" w:rsidRPr="00754435">
        <w:rPr>
          <w:sz w:val="28"/>
          <w:szCs w:val="28"/>
        </w:rPr>
        <w:t>ап</w:t>
      </w:r>
      <w:r w:rsidR="00754435">
        <w:rPr>
          <w:sz w:val="28"/>
          <w:szCs w:val="28"/>
        </w:rPr>
        <w:t>итальному</w:t>
      </w:r>
      <w:r w:rsidR="00754435" w:rsidRPr="00754435">
        <w:rPr>
          <w:sz w:val="28"/>
          <w:szCs w:val="28"/>
        </w:rPr>
        <w:t xml:space="preserve"> ремонт</w:t>
      </w:r>
      <w:r w:rsidR="00754435">
        <w:rPr>
          <w:sz w:val="28"/>
          <w:szCs w:val="28"/>
        </w:rPr>
        <w:t>у</w:t>
      </w:r>
      <w:r w:rsidR="00754435" w:rsidRPr="00754435">
        <w:rPr>
          <w:sz w:val="28"/>
          <w:szCs w:val="28"/>
        </w:rPr>
        <w:t xml:space="preserve"> 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r>
        <w:rPr>
          <w:sz w:val="28"/>
          <w:szCs w:val="28"/>
        </w:rPr>
        <w:t>.</w:t>
      </w:r>
    </w:p>
    <w:p w:rsidR="00A10634" w:rsidRPr="00C95C25" w:rsidRDefault="00A10634" w:rsidP="00257B7D">
      <w:pPr>
        <w:ind w:right="-143"/>
        <w:jc w:val="both"/>
        <w:rPr>
          <w:sz w:val="28"/>
          <w:szCs w:val="28"/>
        </w:rPr>
      </w:pPr>
      <w:r>
        <w:rPr>
          <w:sz w:val="28"/>
          <w:szCs w:val="28"/>
        </w:rPr>
        <w:t>Наименование выполняемых работ:</w:t>
      </w:r>
      <w:r w:rsidRPr="00A10634">
        <w:rPr>
          <w:sz w:val="28"/>
          <w:szCs w:val="28"/>
        </w:rPr>
        <w:t xml:space="preserve"> </w:t>
      </w:r>
      <w:r w:rsidR="00754435">
        <w:rPr>
          <w:sz w:val="28"/>
          <w:szCs w:val="28"/>
        </w:rPr>
        <w:t>К</w:t>
      </w:r>
      <w:r w:rsidR="00754435" w:rsidRPr="00754435">
        <w:rPr>
          <w:sz w:val="28"/>
          <w:szCs w:val="28"/>
        </w:rPr>
        <w:t>ап</w:t>
      </w:r>
      <w:r w:rsidR="00754435">
        <w:rPr>
          <w:sz w:val="28"/>
          <w:szCs w:val="28"/>
        </w:rPr>
        <w:t>итальный</w:t>
      </w:r>
      <w:r w:rsidR="00754435" w:rsidRPr="00754435">
        <w:rPr>
          <w:sz w:val="28"/>
          <w:szCs w:val="28"/>
        </w:rPr>
        <w:t xml:space="preserve"> ремонт 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r>
        <w:rPr>
          <w:sz w:val="28"/>
          <w:szCs w:val="28"/>
        </w:rPr>
        <w:t>.</w:t>
      </w:r>
    </w:p>
    <w:p w:rsidR="00C95C25" w:rsidRPr="00C95C25" w:rsidRDefault="00C95C25" w:rsidP="00C95C25">
      <w:pPr>
        <w:ind w:right="-2"/>
        <w:jc w:val="both"/>
        <w:rPr>
          <w:sz w:val="28"/>
          <w:szCs w:val="28"/>
        </w:rPr>
      </w:pPr>
    </w:p>
    <w:p w:rsidR="0082082C" w:rsidRPr="00A10634" w:rsidRDefault="0082082C" w:rsidP="0082082C">
      <w:pPr>
        <w:ind w:firstLine="567"/>
        <w:rPr>
          <w:sz w:val="28"/>
        </w:rPr>
      </w:pPr>
      <w:r w:rsidRPr="00A10634">
        <w:rPr>
          <w:sz w:val="28"/>
        </w:rPr>
        <w:t>2.</w:t>
      </w:r>
      <w:r w:rsidRPr="00A10634">
        <w:rPr>
          <w:b/>
          <w:sz w:val="28"/>
        </w:rPr>
        <w:t xml:space="preserve"> </w:t>
      </w:r>
      <w:r w:rsidRPr="00A10634">
        <w:rPr>
          <w:sz w:val="28"/>
        </w:rPr>
        <w:t>Объем выполняемых работ:</w:t>
      </w:r>
    </w:p>
    <w:p w:rsidR="0082082C" w:rsidRPr="00ED7156" w:rsidRDefault="0082082C" w:rsidP="0082082C">
      <w:pPr>
        <w:ind w:firstLine="567"/>
      </w:pPr>
    </w:p>
    <w:tbl>
      <w:tblPr>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720"/>
        <w:gridCol w:w="3061"/>
        <w:gridCol w:w="4296"/>
        <w:gridCol w:w="709"/>
        <w:gridCol w:w="1159"/>
      </w:tblGrid>
      <w:tr w:rsidR="0082082C" w:rsidRPr="00ED7156" w:rsidTr="00060B24">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bookmarkStart w:id="6" w:name="OLE_LINK6" w:colFirst="2" w:colLast="4"/>
            <w:bookmarkStart w:id="7" w:name="OLE_LINK36" w:colFirst="2" w:colLast="4"/>
            <w:r w:rsidRPr="00ED7156">
              <w:t>№ п/п</w:t>
            </w: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r w:rsidRPr="00ED7156">
              <w:t>Объект</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r w:rsidRPr="00ED7156">
              <w:t>Наименование видов (содержания) работ, требования, предъявляемые к работам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r w:rsidRPr="00ED7156">
              <w:t>Ед. изм.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jc w:val="center"/>
            </w:pPr>
            <w:r w:rsidRPr="00ED7156">
              <w:t>Кол-во (объем)</w:t>
            </w:r>
          </w:p>
        </w:tc>
      </w:tr>
      <w:bookmarkEnd w:id="6"/>
      <w:bookmarkEnd w:id="7"/>
      <w:tr w:rsidR="0082082C" w:rsidRPr="00ED7156" w:rsidTr="00060B24">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pPr>
            <w:r w:rsidRPr="00ED7156">
              <w:t>1</w:t>
            </w:r>
          </w:p>
        </w:tc>
        <w:tc>
          <w:tcPr>
            <w:tcW w:w="3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pPr>
            <w:r w:rsidRPr="00ED7156">
              <w:t xml:space="preserve">Напольное </w:t>
            </w:r>
            <w:r w:rsidR="00DB5878">
              <w:t xml:space="preserve">покрытие </w:t>
            </w:r>
            <w:r w:rsidR="00754435" w:rsidRPr="00754435">
              <w:rPr>
                <w:sz w:val="22"/>
                <w:szCs w:val="28"/>
              </w:rPr>
              <w:t>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082C" w:rsidRPr="00ED7156" w:rsidRDefault="0082082C" w:rsidP="00060B24">
            <w:pPr>
              <w:suppressAutoHyphens/>
            </w:pPr>
            <w:r w:rsidRPr="00ED7156">
              <w:t>Капитальный ремонт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pPr>
              <w:suppressAutoHyphens/>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2082C" w:rsidRPr="00ED7156" w:rsidRDefault="0082082C" w:rsidP="00060B24">
            <w:pPr>
              <w:suppressAutoHyphens/>
              <w:jc w:val="center"/>
            </w:pPr>
          </w:p>
        </w:tc>
      </w:tr>
      <w:tr w:rsidR="00542BAD" w:rsidRPr="00ED7156" w:rsidTr="00060B24">
        <w:tc>
          <w:tcPr>
            <w:tcW w:w="720" w:type="dxa"/>
            <w:vMerge w:val="restart"/>
            <w:tcBorders>
              <w:top w:val="single" w:sz="4" w:space="0" w:color="auto"/>
              <w:left w:val="single" w:sz="4" w:space="0" w:color="auto"/>
              <w:right w:val="single" w:sz="4" w:space="0" w:color="auto"/>
            </w:tcBorders>
            <w:shd w:val="clear" w:color="auto" w:fill="auto"/>
            <w:vAlign w:val="center"/>
          </w:tcPr>
          <w:p w:rsidR="00542BAD" w:rsidRPr="00ED7156" w:rsidRDefault="00542BAD" w:rsidP="00060B24">
            <w:pPr>
              <w:suppressAutoHyphens/>
            </w:pPr>
            <w:r w:rsidRPr="00ED7156">
              <w:t>1.1</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542BAD" w:rsidRPr="00ED7156" w:rsidRDefault="00542BAD" w:rsidP="00060B24">
            <w:pPr>
              <w:suppressAutoHyphens/>
            </w:pPr>
            <w:r>
              <w:t>Помещение коридора № 33 1-го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r w:rsidRPr="00542BAD">
              <w:t>Устройство перегородки из гипсокартонных огнестойких листов ГИПРОК толщиной 15 мм по системе "КНАУФ" с одинарным металлическим каркасом и двухслойной обшивкой с обоих сторон  с устройством звукоизоляции из плит минераловатных негорючих "Изолайт" (плотность 50), профиль направляющий ПН-2 50/40/06, профиль стоечый ПС-2 50/50/0,6, лента самоклеющаяся "Дихтунгсбанд"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8A5023">
            <w:pPr>
              <w:jc w:val="center"/>
            </w:pPr>
            <w:r>
              <w:t>3</w:t>
            </w:r>
          </w:p>
        </w:tc>
      </w:tr>
      <w:tr w:rsidR="008A5023" w:rsidRPr="00ED7156" w:rsidTr="008A5023">
        <w:trPr>
          <w:trHeight w:val="656"/>
        </w:trPr>
        <w:tc>
          <w:tcPr>
            <w:tcW w:w="720" w:type="dxa"/>
            <w:vMerge/>
            <w:tcBorders>
              <w:left w:val="single" w:sz="4" w:space="0" w:color="auto"/>
              <w:right w:val="single" w:sz="4" w:space="0" w:color="auto"/>
            </w:tcBorders>
            <w:shd w:val="clear" w:color="auto" w:fill="auto"/>
            <w:vAlign w:val="center"/>
          </w:tcPr>
          <w:p w:rsidR="008A5023" w:rsidRPr="00ED7156"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Pr="00ED7156" w:rsidRDefault="008A5023" w:rsidP="00060B24">
            <w:pPr>
              <w:suppressAutoHyphens/>
            </w:pPr>
          </w:p>
        </w:tc>
        <w:tc>
          <w:tcPr>
            <w:tcW w:w="4296" w:type="dxa"/>
            <w:tcBorders>
              <w:top w:val="single" w:sz="4" w:space="0" w:color="auto"/>
              <w:left w:val="single" w:sz="4" w:space="0" w:color="auto"/>
              <w:right w:val="single" w:sz="4" w:space="0" w:color="auto"/>
            </w:tcBorders>
            <w:shd w:val="clear" w:color="auto" w:fill="auto"/>
            <w:vAlign w:val="center"/>
          </w:tcPr>
          <w:p w:rsidR="008A5023" w:rsidRPr="00542BAD" w:rsidRDefault="008A5023" w:rsidP="006B5318">
            <w:r w:rsidRPr="008A5023">
              <w:t>Улучшенная окраска перегородки из ГКЛ за 2 раза подготовленными под окраску  водно-дисперсионными акриловыми красками ВД-АК-223 Defender C</w:t>
            </w:r>
          </w:p>
        </w:tc>
        <w:tc>
          <w:tcPr>
            <w:tcW w:w="709" w:type="dxa"/>
            <w:tcBorders>
              <w:top w:val="single" w:sz="4" w:space="0" w:color="auto"/>
              <w:left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6</w:t>
            </w:r>
          </w:p>
        </w:tc>
      </w:tr>
      <w:tr w:rsidR="00542BAD" w:rsidRPr="00ED7156" w:rsidTr="008A5023">
        <w:trPr>
          <w:trHeight w:val="656"/>
        </w:trPr>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542BAD" w:rsidRPr="00ED7156" w:rsidRDefault="00542BAD" w:rsidP="006B5318">
            <w:r w:rsidRPr="00542BAD">
              <w:t>Устройство металлического каркаса из трубы стальной квадратной 70х70х5 мм  для последующей установки противопожарных дверей</w:t>
            </w:r>
          </w:p>
        </w:tc>
        <w:tc>
          <w:tcPr>
            <w:tcW w:w="709" w:type="dxa"/>
            <w:tcBorders>
              <w:top w:val="single" w:sz="4" w:space="0" w:color="auto"/>
              <w:left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sidRPr="00ED7156">
              <w:rPr>
                <w:color w:val="000000"/>
              </w:rPr>
              <w:t xml:space="preserve"> 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pPr>
            <w:r>
              <w:t>6</w:t>
            </w:r>
          </w:p>
        </w:tc>
      </w:tr>
      <w:tr w:rsidR="00542BAD" w:rsidRPr="00ED7156" w:rsidTr="008A5023">
        <w:trPr>
          <w:trHeight w:val="655"/>
        </w:trPr>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542BAD" w:rsidRPr="00542BAD" w:rsidRDefault="00542BAD" w:rsidP="006B5318"/>
        </w:tc>
        <w:tc>
          <w:tcPr>
            <w:tcW w:w="709" w:type="dxa"/>
            <w:tcBorders>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Pr>
                <w:color w:val="000000"/>
              </w:rPr>
              <w:t>кг</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Default="00542BAD" w:rsidP="00060B24">
            <w:pPr>
              <w:jc w:val="center"/>
            </w:pPr>
            <w:r>
              <w:t>65,2</w:t>
            </w:r>
          </w:p>
        </w:tc>
      </w:tr>
      <w:tr w:rsidR="00542BAD" w:rsidRPr="00ED7156" w:rsidTr="00060B24">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r w:rsidRPr="00542BAD">
              <w:t>Огрунтовка металлических поверхностей каркаса перегородки за один раз грунтовкой ГФ-021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8A5023">
            <w:pPr>
              <w:jc w:val="center"/>
            </w:pPr>
            <w:r>
              <w:t>1,68</w:t>
            </w:r>
          </w:p>
        </w:tc>
      </w:tr>
      <w:tr w:rsidR="00542BAD" w:rsidRPr="00ED7156" w:rsidTr="008A5023">
        <w:trPr>
          <w:trHeight w:val="2676"/>
        </w:trPr>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542BAD" w:rsidRDefault="00542BAD" w:rsidP="00060B24">
            <w:r w:rsidRPr="00542BAD">
              <w:t xml:space="preserve">Установка двупольной металлической остеклённой противопожарной двери ДМПС 2-60 размером 2000х1600 мм, размер стекла  700х300 мм с замком антипаника и доводчиком. </w:t>
            </w:r>
          </w:p>
          <w:p w:rsidR="00542BAD" w:rsidRPr="00ED7156" w:rsidRDefault="00542BAD" w:rsidP="00060B24">
            <w:r w:rsidRPr="00542BAD">
              <w:rPr>
                <w:noProof/>
              </w:rPr>
              <w:drawing>
                <wp:inline distT="0" distB="0" distL="0" distR="0" wp14:anchorId="5208DDBE" wp14:editId="392F9233">
                  <wp:extent cx="1343025" cy="1641475"/>
                  <wp:effectExtent l="19050" t="0" r="9525" b="0"/>
                  <wp:docPr id="5" name="Рисунок 1"/>
                  <wp:cNvGraphicFramePr/>
                  <a:graphic xmlns:a="http://schemas.openxmlformats.org/drawingml/2006/main">
                    <a:graphicData uri="http://schemas.openxmlformats.org/drawingml/2006/picture">
                      <pic:pic xmlns:pic="http://schemas.openxmlformats.org/drawingml/2006/picture">
                        <pic:nvPicPr>
                          <pic:cNvPr id="13806" name="Рисунок 1"/>
                          <pic:cNvPicPr>
                            <a:picLocks noChangeAspect="1"/>
                          </pic:cNvPicPr>
                        </pic:nvPicPr>
                        <pic:blipFill>
                          <a:blip r:embed="rId37" cstate="print"/>
                          <a:srcRect/>
                          <a:stretch>
                            <a:fillRect/>
                          </a:stretch>
                        </pic:blipFill>
                        <pic:spPr bwMode="auto">
                          <a:xfrm>
                            <a:off x="0" y="0"/>
                            <a:ext cx="1343025" cy="1641475"/>
                          </a:xfrm>
                          <a:prstGeom prst="rect">
                            <a:avLst/>
                          </a:prstGeom>
                          <a:noFill/>
                          <a:ln w="9525">
                            <a:noFill/>
                            <a:miter lim="800000"/>
                            <a:headEnd/>
                            <a:tailEnd/>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right w:val="single" w:sz="4" w:space="0" w:color="auto"/>
            </w:tcBorders>
            <w:shd w:val="clear" w:color="auto" w:fill="auto"/>
            <w:vAlign w:val="center"/>
          </w:tcPr>
          <w:p w:rsidR="00542BAD" w:rsidRPr="00ED7156" w:rsidRDefault="00542BAD" w:rsidP="00060B24">
            <w:pPr>
              <w:jc w:val="center"/>
            </w:pPr>
            <w:r>
              <w:t>3,2</w:t>
            </w:r>
          </w:p>
        </w:tc>
      </w:tr>
      <w:tr w:rsidR="00542BAD" w:rsidRPr="00ED7156" w:rsidTr="008A5023">
        <w:trPr>
          <w:trHeight w:val="2676"/>
        </w:trPr>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542BAD" w:rsidRPr="00542BAD" w:rsidRDefault="00542BAD" w:rsidP="00060B24"/>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Pr>
                <w:color w:val="000000"/>
              </w:rPr>
              <w:t>шт</w:t>
            </w:r>
          </w:p>
        </w:tc>
        <w:tc>
          <w:tcPr>
            <w:tcW w:w="1159" w:type="dxa"/>
            <w:tcBorders>
              <w:left w:val="single" w:sz="4" w:space="0" w:color="auto"/>
              <w:bottom w:val="single" w:sz="4" w:space="0" w:color="auto"/>
              <w:right w:val="single" w:sz="4" w:space="0" w:color="auto"/>
            </w:tcBorders>
            <w:shd w:val="clear" w:color="auto" w:fill="auto"/>
            <w:vAlign w:val="center"/>
          </w:tcPr>
          <w:p w:rsidR="00542BAD" w:rsidRDefault="00542BAD" w:rsidP="00060B24">
            <w:pPr>
              <w:jc w:val="center"/>
            </w:pPr>
            <w:r>
              <w:t>1</w:t>
            </w:r>
          </w:p>
        </w:tc>
      </w:tr>
      <w:tr w:rsidR="00542BAD" w:rsidRPr="00ED7156" w:rsidTr="00060B24">
        <w:tc>
          <w:tcPr>
            <w:tcW w:w="720" w:type="dxa"/>
            <w:vMerge w:val="restart"/>
            <w:tcBorders>
              <w:top w:val="single" w:sz="4" w:space="0" w:color="auto"/>
              <w:left w:val="single" w:sz="4" w:space="0" w:color="auto"/>
              <w:right w:val="single" w:sz="4" w:space="0" w:color="auto"/>
            </w:tcBorders>
            <w:shd w:val="clear" w:color="auto" w:fill="auto"/>
            <w:vAlign w:val="center"/>
          </w:tcPr>
          <w:p w:rsidR="00542BAD" w:rsidRPr="00ED7156" w:rsidRDefault="00542BAD" w:rsidP="00060B24">
            <w:pPr>
              <w:suppressAutoHyphens/>
            </w:pPr>
            <w:r w:rsidRPr="00ED7156">
              <w:t>1.2</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453095" w:rsidRDefault="00542BAD" w:rsidP="00F87AA2">
            <w:pPr>
              <w:suppressAutoHyphens/>
            </w:pPr>
            <w:r>
              <w:t>Помещение комнаты отдыха №84 2-го этажа</w:t>
            </w:r>
            <w:r w:rsidR="00453095">
              <w:t xml:space="preserve"> </w:t>
            </w:r>
          </w:p>
          <w:p w:rsidR="00453095" w:rsidRPr="00ED7156" w:rsidRDefault="00453095" w:rsidP="00F87AA2">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r>
              <w:t>Демонтаж плинтуса из ПВХ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pPr>
            <w:r>
              <w:t>18,3</w:t>
            </w:r>
          </w:p>
        </w:tc>
      </w:tr>
      <w:tr w:rsidR="00542BAD" w:rsidRPr="00ED7156" w:rsidTr="00060B24">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pPr>
            <w:r>
              <w:t>37,5</w:t>
            </w:r>
          </w:p>
        </w:tc>
      </w:tr>
      <w:tr w:rsidR="00542BAD" w:rsidRPr="00ED7156" w:rsidTr="00060B24">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Default="00453095" w:rsidP="00060B24">
            <w:r>
              <w:t>Демонтаж цементно-песча</w:t>
            </w:r>
            <w:r w:rsidR="00542BAD" w:rsidRPr="00542BAD">
              <w:t>ной стяжки толщиной 30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8A5023">
            <w:pPr>
              <w:jc w:val="center"/>
            </w:pPr>
            <w:r>
              <w:t>37,5</w:t>
            </w:r>
          </w:p>
        </w:tc>
      </w:tr>
      <w:tr w:rsidR="00542BAD" w:rsidRPr="00ED7156" w:rsidTr="008A5023">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bottom"/>
          </w:tcPr>
          <w:p w:rsidR="00542BAD" w:rsidRPr="00542BAD" w:rsidRDefault="00542BAD" w:rsidP="00542BAD">
            <w:pPr>
              <w:rPr>
                <w:color w:val="000000"/>
              </w:rPr>
            </w:pPr>
            <w:r w:rsidRPr="00542BAD">
              <w:rPr>
                <w:color w:val="000000"/>
              </w:rPr>
              <w:t>Г</w:t>
            </w:r>
            <w:r>
              <w:rPr>
                <w:color w:val="000000"/>
              </w:rPr>
              <w:t>рунтовка основания пола составом Бетонконтакт</w:t>
            </w:r>
            <w:r w:rsidRPr="00542BAD">
              <w:rPr>
                <w:color w:val="000000"/>
              </w:rPr>
              <w:t xml:space="preserve"> "КНАУФ"</w:t>
            </w:r>
            <w:r w:rsidR="00F03DA8">
              <w:rPr>
                <w:noProof/>
                <w:color w:val="000000"/>
              </w:rPr>
              <w:drawing>
                <wp:anchor distT="0" distB="0" distL="114300" distR="114300" simplePos="0" relativeHeight="251660288" behindDoc="0" locked="0" layoutInCell="1" allowOverlap="1">
                  <wp:simplePos x="0" y="0"/>
                  <wp:positionH relativeFrom="column">
                    <wp:posOffset>923925</wp:posOffset>
                  </wp:positionH>
                  <wp:positionV relativeFrom="paragraph">
                    <wp:posOffset>-9525</wp:posOffset>
                  </wp:positionV>
                  <wp:extent cx="28575" cy="19050"/>
                  <wp:effectExtent l="0" t="0" r="0" b="0"/>
                  <wp:wrapNone/>
                  <wp:docPr id="6" name="Прямая соединительная линия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Прямая соединительная линия 69"/>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61312" behindDoc="0" locked="0" layoutInCell="1" allowOverlap="1">
                  <wp:simplePos x="0" y="0"/>
                  <wp:positionH relativeFrom="column">
                    <wp:posOffset>3067050</wp:posOffset>
                  </wp:positionH>
                  <wp:positionV relativeFrom="paragraph">
                    <wp:posOffset>-9525</wp:posOffset>
                  </wp:positionV>
                  <wp:extent cx="28575" cy="19050"/>
                  <wp:effectExtent l="0" t="0" r="9525" b="0"/>
                  <wp:wrapNone/>
                  <wp:docPr id="2" name="Прямая соединительная линия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Прямая соединительная линия 18"/>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62336" behindDoc="0" locked="0" layoutInCell="1" allowOverlap="1">
                  <wp:simplePos x="0" y="0"/>
                  <wp:positionH relativeFrom="column">
                    <wp:posOffset>3057525</wp:posOffset>
                  </wp:positionH>
                  <wp:positionV relativeFrom="paragraph">
                    <wp:posOffset>-9525</wp:posOffset>
                  </wp:positionV>
                  <wp:extent cx="28575" cy="19050"/>
                  <wp:effectExtent l="0" t="0" r="0" b="0"/>
                  <wp:wrapNone/>
                  <wp:docPr id="8" name="Прямая соединительная линия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Прямая соединительная линия 83"/>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63360" behindDoc="0" locked="0" layoutInCell="1" allowOverlap="1">
                  <wp:simplePos x="0" y="0"/>
                  <wp:positionH relativeFrom="column">
                    <wp:posOffset>619125</wp:posOffset>
                  </wp:positionH>
                  <wp:positionV relativeFrom="paragraph">
                    <wp:posOffset>-85725</wp:posOffset>
                  </wp:positionV>
                  <wp:extent cx="171450" cy="171450"/>
                  <wp:effectExtent l="0" t="0" r="0" b="0"/>
                  <wp:wrapNone/>
                  <wp:docPr id="10" name="AutoShape 16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utoShape 1632"/>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64384"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1" name="AutoShape 5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utoShape 5211"/>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65408"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 name="AutoShape 5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utoShape 5212"/>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66432"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3" name="AutoShape 5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utoShape 5213"/>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67456"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4" name="AutoShape 5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utoShape 5237"/>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68480"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5" name="AutoShape 5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AutoShape 5239"/>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69504" behindDoc="0" locked="0" layoutInCell="1" allowOverlap="1">
                  <wp:simplePos x="0" y="0"/>
                  <wp:positionH relativeFrom="column">
                    <wp:posOffset>4391025</wp:posOffset>
                  </wp:positionH>
                  <wp:positionV relativeFrom="paragraph">
                    <wp:posOffset>-9525</wp:posOffset>
                  </wp:positionV>
                  <wp:extent cx="28575" cy="19050"/>
                  <wp:effectExtent l="0" t="0" r="0" b="0"/>
                  <wp:wrapNone/>
                  <wp:docPr id="9" name="Прямая соединительная линия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Прямая соединительная линия 85"/>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70528"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4" name="Прямая соединительная линия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Прямая соединительная линия 16"/>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671552"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7" name="Прямая соединительная линия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Прямая соединительная линия 82"/>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pPr>
            <w:r>
              <w:t>37,5</w:t>
            </w:r>
          </w:p>
        </w:tc>
      </w:tr>
      <w:tr w:rsidR="00542BAD" w:rsidRPr="00ED7156" w:rsidTr="00060B24">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Default="00542BAD">
            <w:pPr>
              <w:rPr>
                <w:sz w:val="24"/>
                <w:szCs w:val="24"/>
              </w:rPr>
            </w:pPr>
            <w:r>
              <w:t xml:space="preserve">Устройство стяжек из выравнивающей смеси типа "Ветонит" 5000 толщиной 15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pPr>
            <w:r>
              <w:t>37,5</w:t>
            </w:r>
          </w:p>
        </w:tc>
      </w:tr>
      <w:tr w:rsidR="00542BAD" w:rsidRPr="00ED7156" w:rsidTr="008A5023">
        <w:tc>
          <w:tcPr>
            <w:tcW w:w="720"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Default="00542BAD">
            <w:pPr>
              <w:rPr>
                <w:sz w:val="24"/>
                <w:szCs w:val="24"/>
              </w:rPr>
            </w:pPr>
            <w:r>
              <w:t xml:space="preserve">Устройство пола из керамогранита 300х300 мм  на плиточном клее с предварительной грунтовкой основания пола  CERESIT СТ 17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pPr>
            <w:r>
              <w:t>37,5</w:t>
            </w:r>
          </w:p>
        </w:tc>
      </w:tr>
      <w:tr w:rsidR="00542BAD" w:rsidRPr="00ED7156" w:rsidTr="00060B24">
        <w:tc>
          <w:tcPr>
            <w:tcW w:w="720" w:type="dxa"/>
            <w:vMerge/>
            <w:tcBorders>
              <w:left w:val="single" w:sz="4" w:space="0" w:color="auto"/>
              <w:bottom w:val="single" w:sz="4" w:space="0" w:color="auto"/>
              <w:right w:val="single" w:sz="4" w:space="0" w:color="auto"/>
            </w:tcBorders>
            <w:shd w:val="clear" w:color="auto" w:fill="auto"/>
            <w:vAlign w:val="center"/>
          </w:tcPr>
          <w:p w:rsidR="00542BAD" w:rsidRPr="00ED7156" w:rsidRDefault="00542BAD" w:rsidP="00060B24">
            <w:pPr>
              <w:suppressAutoHyphens/>
            </w:pPr>
          </w:p>
        </w:tc>
        <w:tc>
          <w:tcPr>
            <w:tcW w:w="3061" w:type="dxa"/>
            <w:vMerge/>
            <w:tcBorders>
              <w:left w:val="single" w:sz="4" w:space="0" w:color="auto"/>
              <w:bottom w:val="single" w:sz="4" w:space="0" w:color="auto"/>
              <w:right w:val="single" w:sz="4" w:space="0" w:color="auto"/>
            </w:tcBorders>
            <w:shd w:val="clear" w:color="auto" w:fill="auto"/>
            <w:vAlign w:val="center"/>
          </w:tcPr>
          <w:p w:rsidR="00542BAD" w:rsidRPr="00ED7156" w:rsidRDefault="00542BAD"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Default="00542BAD">
            <w:pPr>
              <w:rPr>
                <w:sz w:val="24"/>
                <w:szCs w:val="24"/>
              </w:rPr>
            </w:pPr>
            <w:r>
              <w:t xml:space="preserve">Устройство плинтуса керамогранита 300х100 на плиточном клее "Юнис Гранит"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Pr="00ED7156" w:rsidRDefault="00542BAD" w:rsidP="00060B24">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2BAD" w:rsidRDefault="00542BAD" w:rsidP="00060B24">
            <w:pPr>
              <w:jc w:val="center"/>
            </w:pPr>
            <w:r>
              <w:t>18,3</w:t>
            </w:r>
          </w:p>
        </w:tc>
      </w:tr>
      <w:tr w:rsidR="00453095" w:rsidRPr="00ED7156" w:rsidTr="00060B24">
        <w:tc>
          <w:tcPr>
            <w:tcW w:w="720" w:type="dxa"/>
            <w:vMerge w:val="restart"/>
            <w:tcBorders>
              <w:top w:val="single" w:sz="4" w:space="0" w:color="auto"/>
              <w:left w:val="single" w:sz="4" w:space="0" w:color="auto"/>
              <w:right w:val="single" w:sz="4" w:space="0" w:color="auto"/>
            </w:tcBorders>
            <w:shd w:val="clear" w:color="auto" w:fill="auto"/>
            <w:vAlign w:val="center"/>
          </w:tcPr>
          <w:p w:rsidR="00453095" w:rsidRPr="00ED7156" w:rsidRDefault="00453095" w:rsidP="00060B24">
            <w:pPr>
              <w:suppressAutoHyphens/>
            </w:pPr>
            <w:r w:rsidRPr="00ED7156">
              <w:t>1.3</w:t>
            </w:r>
          </w:p>
        </w:tc>
        <w:tc>
          <w:tcPr>
            <w:tcW w:w="3061" w:type="dxa"/>
            <w:vMerge w:val="restart"/>
            <w:tcBorders>
              <w:top w:val="single" w:sz="4" w:space="0" w:color="auto"/>
              <w:left w:val="single" w:sz="4" w:space="0" w:color="auto"/>
              <w:right w:val="single" w:sz="4" w:space="0" w:color="auto"/>
            </w:tcBorders>
            <w:shd w:val="clear" w:color="auto" w:fill="auto"/>
            <w:vAlign w:val="center"/>
          </w:tcPr>
          <w:p w:rsidR="00453095" w:rsidRPr="00453095" w:rsidRDefault="00453095" w:rsidP="006B5318">
            <w:pPr>
              <w:suppressAutoHyphens/>
            </w:pPr>
            <w:r>
              <w:t>Помещение коридора № 85 2-го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r>
              <w:t>Демонтаж плинтуса из ПВХ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128,1</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165,3</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r>
              <w:t>Демонтаж цементно-песчан</w:t>
            </w:r>
            <w:r w:rsidRPr="00542BAD">
              <w:t>ой стяжки толщиной 30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165,3</w:t>
            </w:r>
          </w:p>
        </w:tc>
      </w:tr>
      <w:tr w:rsidR="00453095" w:rsidRPr="00ED7156" w:rsidTr="008A5023">
        <w:tc>
          <w:tcPr>
            <w:tcW w:w="720"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bottom"/>
          </w:tcPr>
          <w:p w:rsidR="00453095" w:rsidRPr="00542BAD" w:rsidRDefault="00453095" w:rsidP="008A5023">
            <w:pPr>
              <w:rPr>
                <w:color w:val="000000"/>
              </w:rPr>
            </w:pPr>
            <w:r w:rsidRPr="00542BAD">
              <w:rPr>
                <w:color w:val="000000"/>
              </w:rPr>
              <w:t>Г</w:t>
            </w:r>
            <w:r>
              <w:rPr>
                <w:color w:val="000000"/>
              </w:rPr>
              <w:t>рунтовка основания пола составом Бетонконтакт</w:t>
            </w:r>
            <w:r w:rsidRPr="00542BAD">
              <w:rPr>
                <w:color w:val="000000"/>
              </w:rPr>
              <w:t xml:space="preserve"> "КНАУФ"</w:t>
            </w:r>
            <w:r w:rsidR="00F03DA8">
              <w:rPr>
                <w:noProof/>
                <w:color w:val="000000"/>
              </w:rPr>
              <w:drawing>
                <wp:anchor distT="0" distB="0" distL="114300" distR="114300" simplePos="0" relativeHeight="251753472" behindDoc="0" locked="0" layoutInCell="1" allowOverlap="1">
                  <wp:simplePos x="0" y="0"/>
                  <wp:positionH relativeFrom="column">
                    <wp:posOffset>923925</wp:posOffset>
                  </wp:positionH>
                  <wp:positionV relativeFrom="paragraph">
                    <wp:posOffset>-9525</wp:posOffset>
                  </wp:positionV>
                  <wp:extent cx="28575" cy="19050"/>
                  <wp:effectExtent l="0" t="0" r="0" b="0"/>
                  <wp:wrapNone/>
                  <wp:docPr id="90" name="Рисунок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54496" behindDoc="0" locked="0" layoutInCell="1" allowOverlap="1">
                  <wp:simplePos x="0" y="0"/>
                  <wp:positionH relativeFrom="column">
                    <wp:posOffset>3067050</wp:posOffset>
                  </wp:positionH>
                  <wp:positionV relativeFrom="paragraph">
                    <wp:posOffset>-9525</wp:posOffset>
                  </wp:positionV>
                  <wp:extent cx="28575" cy="19050"/>
                  <wp:effectExtent l="0" t="0" r="9525" b="0"/>
                  <wp:wrapNone/>
                  <wp:docPr id="89" name="Рисунок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55520" behindDoc="0" locked="0" layoutInCell="1" allowOverlap="1">
                  <wp:simplePos x="0" y="0"/>
                  <wp:positionH relativeFrom="column">
                    <wp:posOffset>3057525</wp:posOffset>
                  </wp:positionH>
                  <wp:positionV relativeFrom="paragraph">
                    <wp:posOffset>-9525</wp:posOffset>
                  </wp:positionV>
                  <wp:extent cx="28575" cy="19050"/>
                  <wp:effectExtent l="0" t="0" r="0" b="0"/>
                  <wp:wrapNone/>
                  <wp:docPr id="92" name="Рисунок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56544" behindDoc="0" locked="0" layoutInCell="1" allowOverlap="1">
                  <wp:simplePos x="0" y="0"/>
                  <wp:positionH relativeFrom="column">
                    <wp:posOffset>619125</wp:posOffset>
                  </wp:positionH>
                  <wp:positionV relativeFrom="paragraph">
                    <wp:posOffset>-85725</wp:posOffset>
                  </wp:positionV>
                  <wp:extent cx="171450" cy="171450"/>
                  <wp:effectExtent l="0" t="0" r="0" b="0"/>
                  <wp:wrapNone/>
                  <wp:docPr id="94" name="Рисунок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57568"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95" name="Рисунок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58592"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96" name="Рисунок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59616"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97" name="Рисунок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60640"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98" name="Рисунок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61664"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99" name="Рисунок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62688" behindDoc="0" locked="0" layoutInCell="1" allowOverlap="1">
                  <wp:simplePos x="0" y="0"/>
                  <wp:positionH relativeFrom="column">
                    <wp:posOffset>4391025</wp:posOffset>
                  </wp:positionH>
                  <wp:positionV relativeFrom="paragraph">
                    <wp:posOffset>-9525</wp:posOffset>
                  </wp:positionV>
                  <wp:extent cx="28575" cy="19050"/>
                  <wp:effectExtent l="0" t="0" r="0" b="0"/>
                  <wp:wrapNone/>
                  <wp:docPr id="93" name="Рисунок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63712"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88" name="Рисунок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64736"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91" name="Рисунок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165,3</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rPr>
                <w:sz w:val="24"/>
                <w:szCs w:val="24"/>
              </w:rPr>
            </w:pPr>
            <w:r>
              <w:t xml:space="preserve">Устройство стяжек из выравнивающей смеси типа "Ветонит" 5000 толщиной 15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165,3</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rPr>
                <w:sz w:val="24"/>
                <w:szCs w:val="24"/>
              </w:rPr>
            </w:pPr>
            <w:r>
              <w:t xml:space="preserve">Устройство пола из керамогранита 300х300 мм  на плиточном клее с предварительной грунтовкой основания пола  CERESIT СТ 17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165,3</w:t>
            </w:r>
          </w:p>
        </w:tc>
      </w:tr>
      <w:tr w:rsidR="00453095" w:rsidRPr="00ED7156" w:rsidTr="008A5023">
        <w:tc>
          <w:tcPr>
            <w:tcW w:w="720" w:type="dxa"/>
            <w:vMerge/>
            <w:tcBorders>
              <w:left w:val="single" w:sz="4" w:space="0" w:color="auto"/>
              <w:right w:val="single" w:sz="4" w:space="0" w:color="auto"/>
            </w:tcBorders>
            <w:shd w:val="clear" w:color="auto" w:fill="auto"/>
            <w:vAlign w:val="center"/>
          </w:tcPr>
          <w:p w:rsidR="00453095" w:rsidRPr="00ED7156" w:rsidRDefault="00453095" w:rsidP="008A5023">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8A5023">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rPr>
                <w:sz w:val="24"/>
                <w:szCs w:val="24"/>
              </w:rPr>
            </w:pPr>
            <w:r>
              <w:t xml:space="preserve">Устройство плинтуса керамогранита 300х100 на плиточном клее "Юнис Гранит"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jc w:val="center"/>
            </w:pPr>
            <w:r>
              <w:t>128,1</w:t>
            </w:r>
          </w:p>
        </w:tc>
      </w:tr>
      <w:tr w:rsidR="00453095" w:rsidRPr="00ED7156" w:rsidTr="008A5023">
        <w:tc>
          <w:tcPr>
            <w:tcW w:w="720" w:type="dxa"/>
            <w:vMerge/>
            <w:tcBorders>
              <w:left w:val="single" w:sz="4" w:space="0" w:color="auto"/>
              <w:right w:val="single" w:sz="4" w:space="0" w:color="auto"/>
            </w:tcBorders>
            <w:shd w:val="clear" w:color="auto" w:fill="auto"/>
            <w:vAlign w:val="center"/>
          </w:tcPr>
          <w:p w:rsidR="00453095" w:rsidRPr="00ED7156" w:rsidRDefault="00453095" w:rsidP="008A5023">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8A5023">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r w:rsidRPr="00542BAD">
              <w:t>Устройство перегородки из гипсокартонных огнестойких листов ГИПРОК толщиной 15 мм по системе "КНАУФ" с одинарным металлическим каркасом и двухслойной обшивкой с обоих сторон  с устройством звукоизоляции из плит минераловатных негорючих "Изолайт" (плотность 50), профиль направляющий ПН-2 50/40/06, профиль стоечый ПС-2 50/50/0,6, лента самоклеющаяся "Дихтунгсбанд"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453095" w:rsidRDefault="00453095" w:rsidP="008A5023">
            <w:pPr>
              <w:jc w:val="center"/>
              <w:rPr>
                <w:color w:val="000000"/>
                <w:vertAlign w:val="superscript"/>
              </w:rPr>
            </w:pPr>
            <w:r>
              <w:rPr>
                <w:color w:val="000000"/>
              </w:rPr>
              <w:t>м</w:t>
            </w:r>
            <w:r>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jc w:val="center"/>
            </w:pPr>
            <w:r>
              <w:t>3</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Pr="00ED7156" w:rsidRDefault="008A5023" w:rsidP="008A5023">
            <w:pPr>
              <w:suppressAutoHyphens/>
            </w:pPr>
          </w:p>
        </w:tc>
        <w:tc>
          <w:tcPr>
            <w:tcW w:w="3061" w:type="dxa"/>
            <w:vMerge/>
            <w:tcBorders>
              <w:left w:val="single" w:sz="4" w:space="0" w:color="auto"/>
              <w:right w:val="single" w:sz="4" w:space="0" w:color="auto"/>
            </w:tcBorders>
            <w:shd w:val="clear" w:color="auto" w:fill="auto"/>
            <w:vAlign w:val="center"/>
          </w:tcPr>
          <w:p w:rsidR="008A5023" w:rsidRPr="00ED7156" w:rsidRDefault="008A5023" w:rsidP="008A5023">
            <w:pPr>
              <w:suppressAutoHyphens/>
            </w:pPr>
          </w:p>
        </w:tc>
        <w:tc>
          <w:tcPr>
            <w:tcW w:w="4296" w:type="dxa"/>
            <w:tcBorders>
              <w:top w:val="single" w:sz="4" w:space="0" w:color="auto"/>
              <w:left w:val="single" w:sz="4" w:space="0" w:color="auto"/>
              <w:right w:val="single" w:sz="4" w:space="0" w:color="auto"/>
            </w:tcBorders>
            <w:shd w:val="clear" w:color="auto" w:fill="auto"/>
            <w:vAlign w:val="center"/>
          </w:tcPr>
          <w:p w:rsidR="008A5023" w:rsidRPr="00542BAD" w:rsidRDefault="008A5023" w:rsidP="008A5023">
            <w:r w:rsidRPr="008A5023">
              <w:t>Улучшенная окраска перегородки из ГКЛ за 2 раза подготовленными под окраску  водно-дисперсионными акриловыми красками ВД-АК-223 Defender 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6</w:t>
            </w:r>
          </w:p>
        </w:tc>
      </w:tr>
      <w:tr w:rsidR="00453095" w:rsidRPr="00ED7156" w:rsidTr="008A5023">
        <w:tc>
          <w:tcPr>
            <w:tcW w:w="720" w:type="dxa"/>
            <w:vMerge/>
            <w:tcBorders>
              <w:left w:val="single" w:sz="4" w:space="0" w:color="auto"/>
              <w:right w:val="single" w:sz="4" w:space="0" w:color="auto"/>
            </w:tcBorders>
            <w:shd w:val="clear" w:color="auto" w:fill="auto"/>
            <w:vAlign w:val="center"/>
          </w:tcPr>
          <w:p w:rsidR="00453095" w:rsidRPr="00ED7156" w:rsidRDefault="00453095" w:rsidP="008A5023">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8A5023">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453095" w:rsidRPr="00ED7156" w:rsidRDefault="00453095" w:rsidP="008A5023">
            <w:r w:rsidRPr="00542BAD">
              <w:t>Устройство металлического каркаса из трубы стальной квадратной 70х70х5 мм  для последующей установки противопожарных дверей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jc w:val="center"/>
            </w:pPr>
            <w:r>
              <w:t>6</w:t>
            </w:r>
          </w:p>
        </w:tc>
      </w:tr>
      <w:tr w:rsidR="00453095" w:rsidRPr="00ED7156" w:rsidTr="008A5023">
        <w:tc>
          <w:tcPr>
            <w:tcW w:w="720"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453095" w:rsidRPr="00542BAD" w:rsidRDefault="00453095" w:rsidP="008A5023"/>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060B24">
            <w:pPr>
              <w:jc w:val="center"/>
              <w:rPr>
                <w:color w:val="000000"/>
              </w:rPr>
            </w:pPr>
            <w:r>
              <w:rPr>
                <w:color w:val="000000"/>
              </w:rPr>
              <w:t>кг</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6B5318">
            <w:pPr>
              <w:jc w:val="center"/>
            </w:pPr>
            <w:r>
              <w:t>65,2</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r w:rsidRPr="00542BAD">
              <w:t>Огрунтовка металлических поверхностей каркаса перегородки за один раз грунтовкой ГФ-021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453095" w:rsidRDefault="00453095" w:rsidP="008A5023">
            <w:pPr>
              <w:jc w:val="center"/>
              <w:rPr>
                <w:color w:val="000000"/>
                <w:vertAlign w:val="superscript"/>
              </w:rPr>
            </w:pPr>
            <w:r>
              <w:rPr>
                <w:color w:val="000000"/>
              </w:rPr>
              <w:t>м</w:t>
            </w:r>
            <w:r>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jc w:val="center"/>
            </w:pPr>
            <w:r>
              <w:t>1</w:t>
            </w:r>
            <w:r w:rsidR="008A5023">
              <w:t>,</w:t>
            </w:r>
            <w:r>
              <w:t>68</w:t>
            </w:r>
          </w:p>
        </w:tc>
      </w:tr>
      <w:tr w:rsidR="00453095" w:rsidRPr="00ED7156" w:rsidTr="008A5023">
        <w:trPr>
          <w:trHeight w:val="2676"/>
        </w:trPr>
        <w:tc>
          <w:tcPr>
            <w:tcW w:w="720"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453095" w:rsidRDefault="00453095" w:rsidP="00453095">
            <w:r w:rsidRPr="00542BAD">
              <w:t xml:space="preserve">Установка двупольной металлической остеклённой противопожарной двери ДМПС 2-60 размером 2000х1600 мм, размер стекла  700х300 мм с замком антипаника и доводчиком. </w:t>
            </w:r>
          </w:p>
          <w:p w:rsidR="00453095" w:rsidRPr="00542BAD" w:rsidRDefault="00453095" w:rsidP="00453095">
            <w:r w:rsidRPr="00542BAD">
              <w:rPr>
                <w:noProof/>
              </w:rPr>
              <w:drawing>
                <wp:inline distT="0" distB="0" distL="0" distR="0" wp14:anchorId="71086FA3" wp14:editId="6BAFBA7F">
                  <wp:extent cx="1343025" cy="1641475"/>
                  <wp:effectExtent l="19050" t="0" r="9525" b="0"/>
                  <wp:docPr id="12" name="Рисунок 1"/>
                  <wp:cNvGraphicFramePr/>
                  <a:graphic xmlns:a="http://schemas.openxmlformats.org/drawingml/2006/main">
                    <a:graphicData uri="http://schemas.openxmlformats.org/drawingml/2006/picture">
                      <pic:pic xmlns:pic="http://schemas.openxmlformats.org/drawingml/2006/picture">
                        <pic:nvPicPr>
                          <pic:cNvPr id="13806" name="Рисунок 1"/>
                          <pic:cNvPicPr>
                            <a:picLocks noChangeAspect="1"/>
                          </pic:cNvPicPr>
                        </pic:nvPicPr>
                        <pic:blipFill>
                          <a:blip r:embed="rId37" cstate="print"/>
                          <a:srcRect/>
                          <a:stretch>
                            <a:fillRect/>
                          </a:stretch>
                        </pic:blipFill>
                        <pic:spPr bwMode="auto">
                          <a:xfrm>
                            <a:off x="0" y="0"/>
                            <a:ext cx="1343025" cy="1641475"/>
                          </a:xfrm>
                          <a:prstGeom prst="rect">
                            <a:avLst/>
                          </a:prstGeom>
                          <a:noFill/>
                          <a:ln w="9525">
                            <a:noFill/>
                            <a:miter lim="800000"/>
                            <a:headEnd/>
                            <a:tailEnd/>
                          </a:ln>
                        </pic:spPr>
                      </pic:pic>
                    </a:graphicData>
                  </a:graphic>
                </wp:inline>
              </w:drawing>
            </w:r>
          </w:p>
        </w:tc>
        <w:tc>
          <w:tcPr>
            <w:tcW w:w="709" w:type="dxa"/>
            <w:tcBorders>
              <w:top w:val="single" w:sz="4" w:space="0" w:color="auto"/>
              <w:left w:val="single" w:sz="4" w:space="0" w:color="auto"/>
              <w:right w:val="single" w:sz="4" w:space="0" w:color="auto"/>
            </w:tcBorders>
            <w:shd w:val="clear" w:color="auto" w:fill="auto"/>
            <w:vAlign w:val="center"/>
          </w:tcPr>
          <w:p w:rsidR="00453095" w:rsidRPr="00ED7156" w:rsidRDefault="00453095" w:rsidP="00060B24">
            <w:pPr>
              <w:jc w:val="center"/>
              <w:rPr>
                <w:color w:val="000000"/>
              </w:rPr>
            </w:pPr>
            <w:r>
              <w:rPr>
                <w:color w:val="000000"/>
              </w:rPr>
              <w:t xml:space="preserve">шт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6B5318">
            <w:pPr>
              <w:jc w:val="center"/>
            </w:pPr>
            <w:r>
              <w:t>1</w:t>
            </w:r>
          </w:p>
        </w:tc>
      </w:tr>
      <w:tr w:rsidR="00453095" w:rsidRPr="00ED7156" w:rsidTr="008A5023">
        <w:trPr>
          <w:trHeight w:val="2676"/>
        </w:trPr>
        <w:tc>
          <w:tcPr>
            <w:tcW w:w="720"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Pr="00ED7156" w:rsidRDefault="00453095" w:rsidP="00060B24">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453095" w:rsidRPr="00542BAD" w:rsidRDefault="00453095" w:rsidP="00453095"/>
        </w:tc>
        <w:tc>
          <w:tcPr>
            <w:tcW w:w="709" w:type="dxa"/>
            <w:tcBorders>
              <w:left w:val="single" w:sz="4" w:space="0" w:color="auto"/>
              <w:bottom w:val="single" w:sz="4" w:space="0" w:color="auto"/>
              <w:right w:val="single" w:sz="4" w:space="0" w:color="auto"/>
            </w:tcBorders>
            <w:shd w:val="clear" w:color="auto" w:fill="auto"/>
            <w:vAlign w:val="center"/>
          </w:tcPr>
          <w:p w:rsidR="00453095" w:rsidRDefault="00453095" w:rsidP="00060B24">
            <w:pPr>
              <w:jc w:val="center"/>
              <w:rPr>
                <w:color w:val="000000"/>
              </w:rPr>
            </w:pPr>
            <w:r>
              <w:rPr>
                <w:color w:val="000000"/>
              </w:rPr>
              <w:t>м</w:t>
            </w:r>
            <w:r>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6B5318">
            <w:pPr>
              <w:jc w:val="center"/>
            </w:pPr>
            <w:r>
              <w:t>3,2</w:t>
            </w:r>
          </w:p>
        </w:tc>
      </w:tr>
      <w:tr w:rsidR="00453095" w:rsidRPr="00ED7156" w:rsidTr="00060B24">
        <w:tc>
          <w:tcPr>
            <w:tcW w:w="720" w:type="dxa"/>
            <w:vMerge w:val="restart"/>
            <w:tcBorders>
              <w:left w:val="single" w:sz="4" w:space="0" w:color="auto"/>
              <w:right w:val="single" w:sz="4" w:space="0" w:color="auto"/>
            </w:tcBorders>
            <w:shd w:val="clear" w:color="auto" w:fill="auto"/>
            <w:vAlign w:val="center"/>
          </w:tcPr>
          <w:p w:rsidR="00453095" w:rsidRPr="00ED7156" w:rsidRDefault="00453095" w:rsidP="00060B24">
            <w:pPr>
              <w:suppressAutoHyphens/>
            </w:pPr>
            <w:r>
              <w:t>1.4</w:t>
            </w:r>
          </w:p>
        </w:tc>
        <w:tc>
          <w:tcPr>
            <w:tcW w:w="3061" w:type="dxa"/>
            <w:vMerge w:val="restart"/>
            <w:tcBorders>
              <w:left w:val="single" w:sz="4" w:space="0" w:color="auto"/>
              <w:right w:val="single" w:sz="4" w:space="0" w:color="auto"/>
            </w:tcBorders>
            <w:shd w:val="clear" w:color="auto" w:fill="auto"/>
            <w:vAlign w:val="center"/>
          </w:tcPr>
          <w:p w:rsidR="00453095" w:rsidRPr="00ED7156" w:rsidRDefault="00453095" w:rsidP="006B5318">
            <w:pPr>
              <w:suppressAutoHyphens/>
            </w:pPr>
            <w:r>
              <w:t>Помещение комнаты отдыха № 135 3-го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r>
              <w:t>Демонтаж плинтуса из ПВХ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18,5</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Default="00453095"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38,4</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Default="00453095"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r>
              <w:t>Демонтаж цементно-песчан</w:t>
            </w:r>
            <w:r w:rsidRPr="00542BAD">
              <w:t>ой стяжки толщиной 30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38,4</w:t>
            </w:r>
          </w:p>
        </w:tc>
      </w:tr>
      <w:tr w:rsidR="00453095" w:rsidRPr="00ED7156" w:rsidTr="008A5023">
        <w:tc>
          <w:tcPr>
            <w:tcW w:w="720" w:type="dxa"/>
            <w:vMerge/>
            <w:tcBorders>
              <w:left w:val="single" w:sz="4" w:space="0" w:color="auto"/>
              <w:right w:val="single" w:sz="4" w:space="0" w:color="auto"/>
            </w:tcBorders>
            <w:shd w:val="clear" w:color="auto" w:fill="auto"/>
            <w:vAlign w:val="center"/>
          </w:tcPr>
          <w:p w:rsidR="00453095"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Default="00453095"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bottom"/>
          </w:tcPr>
          <w:p w:rsidR="00453095" w:rsidRPr="00542BAD" w:rsidRDefault="00453095" w:rsidP="008A5023">
            <w:pPr>
              <w:rPr>
                <w:color w:val="000000"/>
              </w:rPr>
            </w:pPr>
            <w:r w:rsidRPr="00542BAD">
              <w:rPr>
                <w:color w:val="000000"/>
              </w:rPr>
              <w:t>Г</w:t>
            </w:r>
            <w:r>
              <w:rPr>
                <w:color w:val="000000"/>
              </w:rPr>
              <w:t>рунтовка основания пола составом Бетонконтакт</w:t>
            </w:r>
            <w:r w:rsidRPr="00542BAD">
              <w:rPr>
                <w:color w:val="000000"/>
              </w:rPr>
              <w:t xml:space="preserve"> "КНАУФ"</w:t>
            </w:r>
            <w:r w:rsidR="00F03DA8">
              <w:rPr>
                <w:noProof/>
                <w:color w:val="000000"/>
              </w:rPr>
              <w:drawing>
                <wp:anchor distT="0" distB="0" distL="114300" distR="114300" simplePos="0" relativeHeight="251793408" behindDoc="0" locked="0" layoutInCell="1" allowOverlap="1">
                  <wp:simplePos x="0" y="0"/>
                  <wp:positionH relativeFrom="column">
                    <wp:posOffset>923925</wp:posOffset>
                  </wp:positionH>
                  <wp:positionV relativeFrom="paragraph">
                    <wp:posOffset>-9525</wp:posOffset>
                  </wp:positionV>
                  <wp:extent cx="28575" cy="19050"/>
                  <wp:effectExtent l="0" t="0" r="0" b="0"/>
                  <wp:wrapNone/>
                  <wp:docPr id="126" name="Рисунок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94432" behindDoc="0" locked="0" layoutInCell="1" allowOverlap="1">
                  <wp:simplePos x="0" y="0"/>
                  <wp:positionH relativeFrom="column">
                    <wp:posOffset>3067050</wp:posOffset>
                  </wp:positionH>
                  <wp:positionV relativeFrom="paragraph">
                    <wp:posOffset>-9525</wp:posOffset>
                  </wp:positionV>
                  <wp:extent cx="28575" cy="19050"/>
                  <wp:effectExtent l="0" t="0" r="9525" b="0"/>
                  <wp:wrapNone/>
                  <wp:docPr id="125" name="Рисунок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95456" behindDoc="0" locked="0" layoutInCell="1" allowOverlap="1">
                  <wp:simplePos x="0" y="0"/>
                  <wp:positionH relativeFrom="column">
                    <wp:posOffset>3057525</wp:posOffset>
                  </wp:positionH>
                  <wp:positionV relativeFrom="paragraph">
                    <wp:posOffset>-9525</wp:posOffset>
                  </wp:positionV>
                  <wp:extent cx="28575" cy="19050"/>
                  <wp:effectExtent l="0" t="0" r="0" b="0"/>
                  <wp:wrapNone/>
                  <wp:docPr id="128" name="Рисунок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96480" behindDoc="0" locked="0" layoutInCell="1" allowOverlap="1">
                  <wp:simplePos x="0" y="0"/>
                  <wp:positionH relativeFrom="column">
                    <wp:posOffset>619125</wp:posOffset>
                  </wp:positionH>
                  <wp:positionV relativeFrom="paragraph">
                    <wp:posOffset>-85725</wp:posOffset>
                  </wp:positionV>
                  <wp:extent cx="171450" cy="171450"/>
                  <wp:effectExtent l="0" t="0" r="0" b="0"/>
                  <wp:wrapNone/>
                  <wp:docPr id="130" name="Рисунок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97504"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31" name="Рисунок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98528"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32" name="Рисунок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799552"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33" name="Рисунок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00576"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34" name="Рисунок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01600"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35" name="Рисунок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02624" behindDoc="0" locked="0" layoutInCell="1" allowOverlap="1">
                  <wp:simplePos x="0" y="0"/>
                  <wp:positionH relativeFrom="column">
                    <wp:posOffset>4391025</wp:posOffset>
                  </wp:positionH>
                  <wp:positionV relativeFrom="paragraph">
                    <wp:posOffset>-9525</wp:posOffset>
                  </wp:positionV>
                  <wp:extent cx="28575" cy="19050"/>
                  <wp:effectExtent l="0" t="0" r="0" b="0"/>
                  <wp:wrapNone/>
                  <wp:docPr id="129" name="Рисунок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03648"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124" name="Рисунок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04672"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127" name="Рисунок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38,4</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Default="00453095"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rPr>
                <w:sz w:val="24"/>
                <w:szCs w:val="24"/>
              </w:rPr>
            </w:pPr>
            <w:r>
              <w:t xml:space="preserve">Устройство стяжек из выравнивающей смеси типа "Ветонит" 5000 толщиной 15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38,4</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Default="00453095"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rPr>
                <w:sz w:val="24"/>
                <w:szCs w:val="24"/>
              </w:rPr>
            </w:pPr>
            <w:r>
              <w:t xml:space="preserve">Устройство пола из керамогранита 300х300 мм  на плиточном клее с предварительной грунтовкой основания пола  CERESIT СТ 17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pPr>
            <w:r>
              <w:t>38,4</w:t>
            </w:r>
          </w:p>
        </w:tc>
      </w:tr>
      <w:tr w:rsidR="00453095" w:rsidRPr="00ED7156" w:rsidTr="00060B24">
        <w:tc>
          <w:tcPr>
            <w:tcW w:w="720" w:type="dxa"/>
            <w:vMerge/>
            <w:tcBorders>
              <w:left w:val="single" w:sz="4" w:space="0" w:color="auto"/>
              <w:right w:val="single" w:sz="4" w:space="0" w:color="auto"/>
            </w:tcBorders>
            <w:shd w:val="clear" w:color="auto" w:fill="auto"/>
            <w:vAlign w:val="center"/>
          </w:tcPr>
          <w:p w:rsidR="00453095" w:rsidRDefault="00453095" w:rsidP="00060B24">
            <w:pPr>
              <w:suppressAutoHyphens/>
            </w:pPr>
          </w:p>
        </w:tc>
        <w:tc>
          <w:tcPr>
            <w:tcW w:w="3061" w:type="dxa"/>
            <w:vMerge/>
            <w:tcBorders>
              <w:left w:val="single" w:sz="4" w:space="0" w:color="auto"/>
              <w:right w:val="single" w:sz="4" w:space="0" w:color="auto"/>
            </w:tcBorders>
            <w:shd w:val="clear" w:color="auto" w:fill="auto"/>
            <w:vAlign w:val="center"/>
          </w:tcPr>
          <w:p w:rsidR="00453095" w:rsidRDefault="00453095"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rPr>
                <w:sz w:val="24"/>
                <w:szCs w:val="24"/>
              </w:rPr>
            </w:pPr>
            <w:r>
              <w:t xml:space="preserve">Устройство плинтуса керамогранита 300х100 на плиточном клее "Юнис Гранит"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Pr="00ED7156" w:rsidRDefault="00453095" w:rsidP="008A5023">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53095" w:rsidRDefault="00453095" w:rsidP="008A5023">
            <w:pPr>
              <w:jc w:val="center"/>
            </w:pPr>
            <w:r>
              <w:t>18,5</w:t>
            </w:r>
          </w:p>
        </w:tc>
      </w:tr>
      <w:tr w:rsidR="008A5023" w:rsidRPr="00ED7156" w:rsidTr="00060B24">
        <w:tc>
          <w:tcPr>
            <w:tcW w:w="720" w:type="dxa"/>
            <w:vMerge w:val="restart"/>
            <w:tcBorders>
              <w:left w:val="single" w:sz="4" w:space="0" w:color="auto"/>
              <w:right w:val="single" w:sz="4" w:space="0" w:color="auto"/>
            </w:tcBorders>
            <w:shd w:val="clear" w:color="auto" w:fill="auto"/>
            <w:vAlign w:val="center"/>
          </w:tcPr>
          <w:p w:rsidR="008A5023" w:rsidRPr="00ED7156" w:rsidRDefault="008A5023" w:rsidP="00060B24">
            <w:pPr>
              <w:suppressAutoHyphens/>
            </w:pPr>
            <w:r>
              <w:t>1.5</w:t>
            </w:r>
          </w:p>
        </w:tc>
        <w:tc>
          <w:tcPr>
            <w:tcW w:w="3061" w:type="dxa"/>
            <w:vMerge w:val="restart"/>
            <w:tcBorders>
              <w:left w:val="single" w:sz="4" w:space="0" w:color="auto"/>
              <w:right w:val="single" w:sz="4" w:space="0" w:color="auto"/>
            </w:tcBorders>
            <w:shd w:val="clear" w:color="auto" w:fill="auto"/>
            <w:vAlign w:val="center"/>
          </w:tcPr>
          <w:p w:rsidR="008A5023" w:rsidRPr="00ED7156" w:rsidRDefault="008A5023" w:rsidP="006B5318">
            <w:pPr>
              <w:suppressAutoHyphens/>
            </w:pPr>
            <w:r>
              <w:t>Помещение коридора № 136 3-го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r>
              <w:t>Демонтаж плинтуса из ПВХ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8A5023" w:rsidRDefault="008A5023" w:rsidP="008A5023">
            <w:pPr>
              <w:jc w:val="center"/>
              <w:rPr>
                <w:lang w:val="en-US"/>
              </w:rPr>
            </w:pPr>
            <w:r>
              <w:rPr>
                <w:lang w:val="en-US"/>
              </w:rPr>
              <w:t>127</w:t>
            </w:r>
            <w:r>
              <w:t>,</w:t>
            </w:r>
            <w:r>
              <w:rPr>
                <w:lang w:val="en-US"/>
              </w:rPr>
              <w:t>9</w:t>
            </w:r>
          </w:p>
        </w:tc>
      </w:tr>
      <w:tr w:rsidR="008A5023" w:rsidRPr="00ED7156" w:rsidTr="00060B24">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165,8</w:t>
            </w:r>
          </w:p>
        </w:tc>
      </w:tr>
      <w:tr w:rsidR="008A5023" w:rsidRPr="00ED7156" w:rsidTr="00060B24">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r>
              <w:t>Демонтаж цементно-песчан</w:t>
            </w:r>
            <w:r w:rsidRPr="00542BAD">
              <w:t>ой стяжки толщиной 30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165,8</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bottom"/>
          </w:tcPr>
          <w:p w:rsidR="008A5023" w:rsidRPr="00542BAD" w:rsidRDefault="008A5023" w:rsidP="008A5023">
            <w:pPr>
              <w:rPr>
                <w:color w:val="000000"/>
              </w:rPr>
            </w:pPr>
            <w:r w:rsidRPr="00542BAD">
              <w:rPr>
                <w:color w:val="000000"/>
              </w:rPr>
              <w:t>Г</w:t>
            </w:r>
            <w:r>
              <w:rPr>
                <w:color w:val="000000"/>
              </w:rPr>
              <w:t>рунтовка основания пола составом Бетонконтакт</w:t>
            </w:r>
            <w:r w:rsidRPr="00542BAD">
              <w:rPr>
                <w:color w:val="000000"/>
              </w:rPr>
              <w:t xml:space="preserve"> "КНАУФ"</w:t>
            </w:r>
            <w:r w:rsidR="00F03DA8">
              <w:rPr>
                <w:noProof/>
                <w:color w:val="000000"/>
              </w:rPr>
              <w:drawing>
                <wp:anchor distT="0" distB="0" distL="114300" distR="114300" simplePos="0" relativeHeight="251833344" behindDoc="0" locked="0" layoutInCell="1" allowOverlap="1">
                  <wp:simplePos x="0" y="0"/>
                  <wp:positionH relativeFrom="column">
                    <wp:posOffset>923925</wp:posOffset>
                  </wp:positionH>
                  <wp:positionV relativeFrom="paragraph">
                    <wp:posOffset>-9525</wp:posOffset>
                  </wp:positionV>
                  <wp:extent cx="28575" cy="19050"/>
                  <wp:effectExtent l="0" t="0" r="0" b="0"/>
                  <wp:wrapNone/>
                  <wp:docPr id="162" name="Рисунок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34368" behindDoc="0" locked="0" layoutInCell="1" allowOverlap="1">
                  <wp:simplePos x="0" y="0"/>
                  <wp:positionH relativeFrom="column">
                    <wp:posOffset>3067050</wp:posOffset>
                  </wp:positionH>
                  <wp:positionV relativeFrom="paragraph">
                    <wp:posOffset>-9525</wp:posOffset>
                  </wp:positionV>
                  <wp:extent cx="28575" cy="19050"/>
                  <wp:effectExtent l="0" t="0" r="9525" b="0"/>
                  <wp:wrapNone/>
                  <wp:docPr id="161" name="Рисунок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35392" behindDoc="0" locked="0" layoutInCell="1" allowOverlap="1">
                  <wp:simplePos x="0" y="0"/>
                  <wp:positionH relativeFrom="column">
                    <wp:posOffset>3057525</wp:posOffset>
                  </wp:positionH>
                  <wp:positionV relativeFrom="paragraph">
                    <wp:posOffset>-9525</wp:posOffset>
                  </wp:positionV>
                  <wp:extent cx="28575" cy="19050"/>
                  <wp:effectExtent l="0" t="0" r="0" b="0"/>
                  <wp:wrapNone/>
                  <wp:docPr id="164" name="Рисунок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36416" behindDoc="0" locked="0" layoutInCell="1" allowOverlap="1">
                  <wp:simplePos x="0" y="0"/>
                  <wp:positionH relativeFrom="column">
                    <wp:posOffset>619125</wp:posOffset>
                  </wp:positionH>
                  <wp:positionV relativeFrom="paragraph">
                    <wp:posOffset>-85725</wp:posOffset>
                  </wp:positionV>
                  <wp:extent cx="171450" cy="171450"/>
                  <wp:effectExtent l="0" t="0" r="0" b="0"/>
                  <wp:wrapNone/>
                  <wp:docPr id="166" name="Рисунок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37440"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67" name="Рисунок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38464"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68" name="Рисунок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39488"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69" name="Рисунок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40512"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70" name="Рисунок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41536"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71" name="Рисунок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42560" behindDoc="0" locked="0" layoutInCell="1" allowOverlap="1">
                  <wp:simplePos x="0" y="0"/>
                  <wp:positionH relativeFrom="column">
                    <wp:posOffset>4391025</wp:posOffset>
                  </wp:positionH>
                  <wp:positionV relativeFrom="paragraph">
                    <wp:posOffset>-9525</wp:posOffset>
                  </wp:positionV>
                  <wp:extent cx="28575" cy="19050"/>
                  <wp:effectExtent l="0" t="0" r="0" b="0"/>
                  <wp:wrapNone/>
                  <wp:docPr id="165" name="Рисунок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43584"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160" name="Рисунок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44608"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163" name="Рисунок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165,8</w:t>
            </w:r>
          </w:p>
        </w:tc>
      </w:tr>
      <w:tr w:rsidR="008A5023" w:rsidRPr="00ED7156" w:rsidTr="00060B24">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rPr>
                <w:sz w:val="24"/>
                <w:szCs w:val="24"/>
              </w:rPr>
            </w:pPr>
            <w:r>
              <w:t xml:space="preserve">Устройство стяжек из выравнивающей смеси типа "Ветонит" 5000 толщиной 15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165,8</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rPr>
                <w:sz w:val="24"/>
                <w:szCs w:val="24"/>
              </w:rPr>
            </w:pPr>
            <w:r>
              <w:t xml:space="preserve">Устройство пола из керамогранита 300х300 мм  на плиточном клее с предварительной грунтовкой основания пола  CERESIT СТ 17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165,8</w:t>
            </w:r>
          </w:p>
        </w:tc>
      </w:tr>
      <w:tr w:rsidR="008A5023" w:rsidRPr="00ED7156" w:rsidTr="00060B24">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rPr>
                <w:sz w:val="24"/>
                <w:szCs w:val="24"/>
              </w:rPr>
            </w:pPr>
            <w:r>
              <w:t xml:space="preserve">Устройство плинтуса керамогранита 300х100 на плиточном клее "Юнис Гранит"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jc w:val="center"/>
            </w:pPr>
            <w:r>
              <w:t>127,9</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r w:rsidRPr="00542BAD">
              <w:t>Устройство перегородки из гипсокартонных огнестойких листов ГИПРОК толщиной 15 мм по системе "КНАУФ" с одинарным металлическим каркасом и двухслойной обшивкой с обоих сторон  с устройством звукоизоляции из плит минераловатных негорючих "Изолайт" (плотность 50), профиль направляющий ПН-2 50/40/06, профиль стоечый ПС-2 50/50/0,6, лента самоклеющаяся "Дихтунгсбанд"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jc w:val="center"/>
            </w:pPr>
            <w:r>
              <w:t>3</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542BAD" w:rsidRDefault="008A5023" w:rsidP="008A5023">
            <w:r w:rsidRPr="008A5023">
              <w:t>Улучшенная окраска перегородки из ГКЛ за 2 раза подготовленными под окраску  водно-дисперсионными акриловыми красками ВД-АК-223 Defender 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6</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8A5023" w:rsidRPr="00ED7156" w:rsidRDefault="008A5023" w:rsidP="008A5023">
            <w:r w:rsidRPr="00542BAD">
              <w:t>Устройство металлического каркаса из трубы стальной квадратной 70х70х5 мм  для последующей установки противопожарных дверей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jc w:val="center"/>
            </w:pPr>
            <w:r>
              <w:t>6</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6B5318">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8A5023" w:rsidRPr="00542BAD" w:rsidRDefault="008A5023" w:rsidP="008A5023"/>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jc w:val="center"/>
              <w:rPr>
                <w:color w:val="000000"/>
              </w:rPr>
            </w:pPr>
            <w:r>
              <w:rPr>
                <w:color w:val="000000"/>
              </w:rPr>
              <w:t>кг</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jc w:val="center"/>
            </w:pPr>
            <w:r>
              <w:t>65,2</w:t>
            </w:r>
          </w:p>
        </w:tc>
      </w:tr>
      <w:tr w:rsidR="008A5023" w:rsidRPr="00ED7156" w:rsidTr="00060B24">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r w:rsidRPr="00542BAD">
              <w:t>Огрунтовка металлических поверхностей каркаса перегородки за один раз грунтовкой ГФ-021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1,68</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6B5318">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8A5023" w:rsidRDefault="008A5023" w:rsidP="008A5023">
            <w:r w:rsidRPr="00542BAD">
              <w:t xml:space="preserve">Установка двупольной металлической остеклённой противопожарной двери ДМПС 2-60 размером 2000х1600 мм, размер стекла  700х300 мм с замком антипаника и доводчиком. </w:t>
            </w:r>
          </w:p>
          <w:p w:rsidR="008A5023" w:rsidRPr="00542BAD" w:rsidRDefault="008A5023" w:rsidP="008A5023">
            <w:r w:rsidRPr="008A5023">
              <w:rPr>
                <w:noProof/>
              </w:rPr>
              <w:drawing>
                <wp:inline distT="0" distB="0" distL="0" distR="0" wp14:anchorId="4F9284C2" wp14:editId="42FBF299">
                  <wp:extent cx="1343025" cy="1641475"/>
                  <wp:effectExtent l="19050" t="0" r="9525" b="0"/>
                  <wp:docPr id="16" name="Рисунок 1"/>
                  <wp:cNvGraphicFramePr/>
                  <a:graphic xmlns:a="http://schemas.openxmlformats.org/drawingml/2006/main">
                    <a:graphicData uri="http://schemas.openxmlformats.org/drawingml/2006/picture">
                      <pic:pic xmlns:pic="http://schemas.openxmlformats.org/drawingml/2006/picture">
                        <pic:nvPicPr>
                          <pic:cNvPr id="13806" name="Рисунок 1"/>
                          <pic:cNvPicPr>
                            <a:picLocks noChangeAspect="1"/>
                          </pic:cNvPicPr>
                        </pic:nvPicPr>
                        <pic:blipFill>
                          <a:blip r:embed="rId37" cstate="print"/>
                          <a:srcRect/>
                          <a:stretch>
                            <a:fillRect/>
                          </a:stretch>
                        </pic:blipFill>
                        <pic:spPr bwMode="auto">
                          <a:xfrm>
                            <a:off x="0" y="0"/>
                            <a:ext cx="1343025" cy="1641475"/>
                          </a:xfrm>
                          <a:prstGeom prst="rect">
                            <a:avLst/>
                          </a:prstGeom>
                          <a:noFill/>
                          <a:ln w="9525">
                            <a:noFill/>
                            <a:miter lim="800000"/>
                            <a:headEnd/>
                            <a:tailEnd/>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3,2</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6B5318">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8A5023" w:rsidRPr="00542BAD" w:rsidRDefault="008A5023" w:rsidP="008A5023"/>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Pr>
                <w:color w:val="000000"/>
              </w:rPr>
              <w:t>шт</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jc w:val="center"/>
            </w:pPr>
            <w:r>
              <w:t>1</w:t>
            </w:r>
          </w:p>
        </w:tc>
      </w:tr>
      <w:tr w:rsidR="008A5023" w:rsidRPr="00ED7156" w:rsidTr="00060B24">
        <w:tc>
          <w:tcPr>
            <w:tcW w:w="720" w:type="dxa"/>
            <w:vMerge w:val="restart"/>
            <w:tcBorders>
              <w:left w:val="single" w:sz="4" w:space="0" w:color="auto"/>
              <w:right w:val="single" w:sz="4" w:space="0" w:color="auto"/>
            </w:tcBorders>
            <w:shd w:val="clear" w:color="auto" w:fill="auto"/>
            <w:vAlign w:val="center"/>
          </w:tcPr>
          <w:p w:rsidR="008A5023" w:rsidRPr="00ED7156" w:rsidRDefault="008A5023" w:rsidP="00060B24">
            <w:pPr>
              <w:suppressAutoHyphens/>
            </w:pPr>
            <w:r>
              <w:t>1.6</w:t>
            </w:r>
          </w:p>
        </w:tc>
        <w:tc>
          <w:tcPr>
            <w:tcW w:w="3061" w:type="dxa"/>
            <w:vMerge w:val="restart"/>
            <w:tcBorders>
              <w:left w:val="single" w:sz="4" w:space="0" w:color="auto"/>
              <w:right w:val="single" w:sz="4" w:space="0" w:color="auto"/>
            </w:tcBorders>
            <w:shd w:val="clear" w:color="auto" w:fill="auto"/>
            <w:vAlign w:val="center"/>
          </w:tcPr>
          <w:p w:rsidR="008A5023" w:rsidRPr="00ED7156" w:rsidRDefault="008A5023" w:rsidP="006B5318">
            <w:pPr>
              <w:suppressAutoHyphens/>
            </w:pPr>
            <w:r>
              <w:t>Помещение комнаты отдыха № 186 4-го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r>
              <w:t>Демонтаж плинтуса из ПВХ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17,5</w:t>
            </w:r>
          </w:p>
        </w:tc>
      </w:tr>
      <w:tr w:rsidR="008A5023" w:rsidRPr="00ED7156" w:rsidTr="00060B24">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36,8</w:t>
            </w:r>
          </w:p>
        </w:tc>
      </w:tr>
      <w:tr w:rsidR="008A5023" w:rsidRPr="00ED7156" w:rsidTr="00060B24">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r>
              <w:t>Демонтаж цементно-песчан</w:t>
            </w:r>
            <w:r w:rsidRPr="00542BAD">
              <w:t>ой стяжки толщиной 30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36,8</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bottom"/>
          </w:tcPr>
          <w:p w:rsidR="008A5023" w:rsidRPr="00542BAD" w:rsidRDefault="008A5023" w:rsidP="008A5023">
            <w:pPr>
              <w:rPr>
                <w:color w:val="000000"/>
              </w:rPr>
            </w:pPr>
            <w:r w:rsidRPr="00542BAD">
              <w:rPr>
                <w:color w:val="000000"/>
              </w:rPr>
              <w:t>Г</w:t>
            </w:r>
            <w:r>
              <w:rPr>
                <w:color w:val="000000"/>
              </w:rPr>
              <w:t>рунтовка основания пола составом Бетонконтакт</w:t>
            </w:r>
            <w:r w:rsidRPr="00542BAD">
              <w:rPr>
                <w:color w:val="000000"/>
              </w:rPr>
              <w:t xml:space="preserve"> "КНАУФ"</w:t>
            </w:r>
            <w:r w:rsidR="00F03DA8">
              <w:rPr>
                <w:noProof/>
                <w:color w:val="000000"/>
              </w:rPr>
              <w:drawing>
                <wp:anchor distT="0" distB="0" distL="114300" distR="114300" simplePos="0" relativeHeight="251846656" behindDoc="0" locked="0" layoutInCell="1" allowOverlap="1">
                  <wp:simplePos x="0" y="0"/>
                  <wp:positionH relativeFrom="column">
                    <wp:posOffset>923925</wp:posOffset>
                  </wp:positionH>
                  <wp:positionV relativeFrom="paragraph">
                    <wp:posOffset>-9525</wp:posOffset>
                  </wp:positionV>
                  <wp:extent cx="28575" cy="19050"/>
                  <wp:effectExtent l="0" t="0" r="0" b="0"/>
                  <wp:wrapNone/>
                  <wp:docPr id="174" name="Рисунок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47680" behindDoc="0" locked="0" layoutInCell="1" allowOverlap="1">
                  <wp:simplePos x="0" y="0"/>
                  <wp:positionH relativeFrom="column">
                    <wp:posOffset>3067050</wp:posOffset>
                  </wp:positionH>
                  <wp:positionV relativeFrom="paragraph">
                    <wp:posOffset>-9525</wp:posOffset>
                  </wp:positionV>
                  <wp:extent cx="28575" cy="19050"/>
                  <wp:effectExtent l="0" t="0" r="9525" b="0"/>
                  <wp:wrapNone/>
                  <wp:docPr id="173" name="Рисунок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48704" behindDoc="0" locked="0" layoutInCell="1" allowOverlap="1">
                  <wp:simplePos x="0" y="0"/>
                  <wp:positionH relativeFrom="column">
                    <wp:posOffset>3057525</wp:posOffset>
                  </wp:positionH>
                  <wp:positionV relativeFrom="paragraph">
                    <wp:posOffset>-9525</wp:posOffset>
                  </wp:positionV>
                  <wp:extent cx="28575" cy="19050"/>
                  <wp:effectExtent l="0" t="0" r="0" b="0"/>
                  <wp:wrapNone/>
                  <wp:docPr id="176" name="Рисунок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49728" behindDoc="0" locked="0" layoutInCell="1" allowOverlap="1">
                  <wp:simplePos x="0" y="0"/>
                  <wp:positionH relativeFrom="column">
                    <wp:posOffset>619125</wp:posOffset>
                  </wp:positionH>
                  <wp:positionV relativeFrom="paragraph">
                    <wp:posOffset>-85725</wp:posOffset>
                  </wp:positionV>
                  <wp:extent cx="171450" cy="171450"/>
                  <wp:effectExtent l="0" t="0" r="0" b="0"/>
                  <wp:wrapNone/>
                  <wp:docPr id="178" name="Рисунок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50752"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79" name="Рисунок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51776"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80" name="Рисунок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52800"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81" name="Рисунок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53824"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82" name="Рисунок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54848"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183" name="Рисунок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55872" behindDoc="0" locked="0" layoutInCell="1" allowOverlap="1">
                  <wp:simplePos x="0" y="0"/>
                  <wp:positionH relativeFrom="column">
                    <wp:posOffset>4391025</wp:posOffset>
                  </wp:positionH>
                  <wp:positionV relativeFrom="paragraph">
                    <wp:posOffset>-9525</wp:posOffset>
                  </wp:positionV>
                  <wp:extent cx="28575" cy="19050"/>
                  <wp:effectExtent l="0" t="0" r="0" b="0"/>
                  <wp:wrapNone/>
                  <wp:docPr id="177" name="Рисунок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56896"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172" name="Рисунок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57920"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175" name="Рисунок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36,8</w:t>
            </w:r>
          </w:p>
        </w:tc>
      </w:tr>
      <w:tr w:rsidR="008A5023" w:rsidRPr="00ED7156" w:rsidTr="00060B24">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rPr>
                <w:sz w:val="24"/>
                <w:szCs w:val="24"/>
              </w:rPr>
            </w:pPr>
            <w:r>
              <w:t xml:space="preserve">Устройство стяжек из выравнивающей смеси типа "Ветонит" 5000 толщиной 15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36,8</w:t>
            </w:r>
          </w:p>
        </w:tc>
      </w:tr>
      <w:tr w:rsidR="008A5023" w:rsidRPr="00ED7156" w:rsidTr="008A5023">
        <w:tc>
          <w:tcPr>
            <w:tcW w:w="720"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8A5023">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rPr>
                <w:sz w:val="24"/>
                <w:szCs w:val="24"/>
              </w:rPr>
            </w:pPr>
            <w:r>
              <w:t xml:space="preserve">Устройство пола из керамогранита 300х300 мм  на плиточном клее с предварительной грунтовкой основания пола  CERESIT СТ 17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pPr>
            <w:r>
              <w:t>36,8</w:t>
            </w:r>
          </w:p>
        </w:tc>
      </w:tr>
      <w:tr w:rsidR="008A5023" w:rsidRPr="00ED7156" w:rsidTr="00060B24">
        <w:tc>
          <w:tcPr>
            <w:tcW w:w="720" w:type="dxa"/>
            <w:vMerge/>
            <w:tcBorders>
              <w:left w:val="single" w:sz="4" w:space="0" w:color="auto"/>
              <w:right w:val="single" w:sz="4" w:space="0" w:color="auto"/>
            </w:tcBorders>
            <w:shd w:val="clear" w:color="auto" w:fill="auto"/>
            <w:vAlign w:val="center"/>
          </w:tcPr>
          <w:p w:rsidR="008A5023" w:rsidRDefault="008A5023" w:rsidP="00060B24">
            <w:pPr>
              <w:suppressAutoHyphens/>
            </w:pPr>
          </w:p>
        </w:tc>
        <w:tc>
          <w:tcPr>
            <w:tcW w:w="3061" w:type="dxa"/>
            <w:vMerge/>
            <w:tcBorders>
              <w:left w:val="single" w:sz="4" w:space="0" w:color="auto"/>
              <w:right w:val="single" w:sz="4" w:space="0" w:color="auto"/>
            </w:tcBorders>
            <w:shd w:val="clear" w:color="auto" w:fill="auto"/>
            <w:vAlign w:val="center"/>
          </w:tcPr>
          <w:p w:rsidR="008A5023" w:rsidRDefault="008A5023"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rPr>
                <w:sz w:val="24"/>
                <w:szCs w:val="24"/>
              </w:rPr>
            </w:pPr>
            <w:r>
              <w:t xml:space="preserve">Устройство плинтуса керамогранита 300х100 на плиточном клее "Юнис Гранит"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Pr="00ED7156" w:rsidRDefault="008A5023" w:rsidP="008A5023">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5023" w:rsidRDefault="008A5023" w:rsidP="008A5023">
            <w:pPr>
              <w:jc w:val="center"/>
            </w:pPr>
            <w:r>
              <w:t>17,5</w:t>
            </w:r>
          </w:p>
        </w:tc>
      </w:tr>
      <w:tr w:rsidR="006E7BC1" w:rsidRPr="00ED7156" w:rsidTr="00060B24">
        <w:tc>
          <w:tcPr>
            <w:tcW w:w="720" w:type="dxa"/>
            <w:vMerge w:val="restart"/>
            <w:tcBorders>
              <w:left w:val="single" w:sz="4" w:space="0" w:color="auto"/>
              <w:right w:val="single" w:sz="4" w:space="0" w:color="auto"/>
            </w:tcBorders>
            <w:shd w:val="clear" w:color="auto" w:fill="auto"/>
            <w:vAlign w:val="center"/>
          </w:tcPr>
          <w:p w:rsidR="006E7BC1" w:rsidRPr="00ED7156" w:rsidRDefault="006E7BC1" w:rsidP="00060B24">
            <w:pPr>
              <w:suppressAutoHyphens/>
            </w:pPr>
            <w:r>
              <w:t>1.7</w:t>
            </w:r>
          </w:p>
        </w:tc>
        <w:tc>
          <w:tcPr>
            <w:tcW w:w="3061" w:type="dxa"/>
            <w:vMerge w:val="restart"/>
            <w:tcBorders>
              <w:left w:val="single" w:sz="4" w:space="0" w:color="auto"/>
              <w:right w:val="single" w:sz="4" w:space="0" w:color="auto"/>
            </w:tcBorders>
            <w:shd w:val="clear" w:color="auto" w:fill="auto"/>
            <w:vAlign w:val="center"/>
          </w:tcPr>
          <w:p w:rsidR="006E7BC1" w:rsidRPr="00ED7156" w:rsidRDefault="006E7BC1" w:rsidP="006B5318">
            <w:pPr>
              <w:suppressAutoHyphens/>
            </w:pPr>
            <w:r>
              <w:t>Помещение коридора № 187 4-го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r>
              <w:t>Демонтаж плинтуса из ПВХ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pPr>
            <w:r>
              <w:t>128,9</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pPr>
            <w:r>
              <w:t>163,4</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r>
              <w:t>Демонтаж цементно-песчан</w:t>
            </w:r>
            <w:r w:rsidRPr="00542BAD">
              <w:t>ой стяжки толщиной 30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pPr>
            <w:r>
              <w:t>163,4</w:t>
            </w:r>
          </w:p>
        </w:tc>
      </w:tr>
      <w:tr w:rsidR="006E7BC1" w:rsidRPr="00ED7156" w:rsidTr="008A5023">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bottom"/>
          </w:tcPr>
          <w:p w:rsidR="006E7BC1" w:rsidRPr="00542BAD" w:rsidRDefault="006E7BC1" w:rsidP="008A5023">
            <w:pPr>
              <w:rPr>
                <w:color w:val="000000"/>
              </w:rPr>
            </w:pPr>
            <w:r w:rsidRPr="00542BAD">
              <w:rPr>
                <w:color w:val="000000"/>
              </w:rPr>
              <w:t>Г</w:t>
            </w:r>
            <w:r>
              <w:rPr>
                <w:color w:val="000000"/>
              </w:rPr>
              <w:t>рунтовка основания пола составом Бетонконтакт</w:t>
            </w:r>
            <w:r w:rsidRPr="00542BAD">
              <w:rPr>
                <w:color w:val="000000"/>
              </w:rPr>
              <w:t xml:space="preserve"> "КНАУФ"</w:t>
            </w:r>
            <w:r w:rsidR="00F03DA8">
              <w:rPr>
                <w:noProof/>
                <w:color w:val="000000"/>
              </w:rPr>
              <w:drawing>
                <wp:anchor distT="0" distB="0" distL="114300" distR="114300" simplePos="0" relativeHeight="251886592" behindDoc="0" locked="0" layoutInCell="1" allowOverlap="1">
                  <wp:simplePos x="0" y="0"/>
                  <wp:positionH relativeFrom="column">
                    <wp:posOffset>923925</wp:posOffset>
                  </wp:positionH>
                  <wp:positionV relativeFrom="paragraph">
                    <wp:posOffset>-9525</wp:posOffset>
                  </wp:positionV>
                  <wp:extent cx="28575" cy="19050"/>
                  <wp:effectExtent l="0" t="0" r="0" b="0"/>
                  <wp:wrapNone/>
                  <wp:docPr id="222" name="Рисунок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87616" behindDoc="0" locked="0" layoutInCell="1" allowOverlap="1">
                  <wp:simplePos x="0" y="0"/>
                  <wp:positionH relativeFrom="column">
                    <wp:posOffset>3067050</wp:posOffset>
                  </wp:positionH>
                  <wp:positionV relativeFrom="paragraph">
                    <wp:posOffset>-9525</wp:posOffset>
                  </wp:positionV>
                  <wp:extent cx="28575" cy="19050"/>
                  <wp:effectExtent l="0" t="0" r="9525" b="0"/>
                  <wp:wrapNone/>
                  <wp:docPr id="221" name="Рисунок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88640" behindDoc="0" locked="0" layoutInCell="1" allowOverlap="1">
                  <wp:simplePos x="0" y="0"/>
                  <wp:positionH relativeFrom="column">
                    <wp:posOffset>3057525</wp:posOffset>
                  </wp:positionH>
                  <wp:positionV relativeFrom="paragraph">
                    <wp:posOffset>-9525</wp:posOffset>
                  </wp:positionV>
                  <wp:extent cx="28575" cy="19050"/>
                  <wp:effectExtent l="0" t="0" r="0" b="0"/>
                  <wp:wrapNone/>
                  <wp:docPr id="224" name="Рисунок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89664" behindDoc="0" locked="0" layoutInCell="1" allowOverlap="1">
                  <wp:simplePos x="0" y="0"/>
                  <wp:positionH relativeFrom="column">
                    <wp:posOffset>619125</wp:posOffset>
                  </wp:positionH>
                  <wp:positionV relativeFrom="paragraph">
                    <wp:posOffset>-85725</wp:posOffset>
                  </wp:positionV>
                  <wp:extent cx="171450" cy="171450"/>
                  <wp:effectExtent l="0" t="0" r="0" b="0"/>
                  <wp:wrapNone/>
                  <wp:docPr id="226" name="Рисунок 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90688"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27" name="Рисунок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91712"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28" name="Рисунок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92736"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29" name="Рисунок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93760"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30" name="Рисунок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94784"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31" name="Рисунок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95808" behindDoc="0" locked="0" layoutInCell="1" allowOverlap="1">
                  <wp:simplePos x="0" y="0"/>
                  <wp:positionH relativeFrom="column">
                    <wp:posOffset>4391025</wp:posOffset>
                  </wp:positionH>
                  <wp:positionV relativeFrom="paragraph">
                    <wp:posOffset>-9525</wp:posOffset>
                  </wp:positionV>
                  <wp:extent cx="28575" cy="19050"/>
                  <wp:effectExtent l="0" t="0" r="0" b="0"/>
                  <wp:wrapNone/>
                  <wp:docPr id="225" name="Рисунок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96832"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220" name="Рисунок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897856"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223" name="Рисунок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pPr>
            <w:r>
              <w:t>163,4</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rPr>
                <w:sz w:val="24"/>
                <w:szCs w:val="24"/>
              </w:rPr>
            </w:pPr>
            <w:r>
              <w:t xml:space="preserve">Устройство стяжек из выравнивающей смеси типа "Ветонит" 5000 толщиной 15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pPr>
            <w:r>
              <w:t>163,4</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rPr>
                <w:sz w:val="24"/>
                <w:szCs w:val="24"/>
              </w:rPr>
            </w:pPr>
            <w:r>
              <w:t xml:space="preserve">Устройство пола из керамогранита 300х300 мм  на плиточном клее с предварительной грунтовкой основания пола  CERESIT СТ 17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pPr>
            <w:r>
              <w:t>163,4</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rPr>
                <w:sz w:val="24"/>
                <w:szCs w:val="24"/>
              </w:rPr>
            </w:pPr>
            <w:r>
              <w:t xml:space="preserve">Устройство плинтуса керамогранита 300х100 на плиточном клее "Юнис Гранит"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8A5023">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pPr>
            <w:r>
              <w:t>128,9</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r w:rsidRPr="00542BAD">
              <w:t>Устройство перегородки из гипсокартонных огнестойких листов ГИПРОК толщиной 15 мм по системе "КНАУФ" с одинарным металлическим каркасом и двухслойной обшивкой с обоих сторон  с устройством звукоизоляции из плит минераловатных негорючих "Изолайт" (плотность 50), профиль направляющий ПН-2 50/40/06, профиль стоечый ПС-2 50/50/0,6, лента самоклеющаяся "Дихтунгсбанд"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pPr>
            <w:r>
              <w:t>3</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542BAD" w:rsidRDefault="006E7BC1" w:rsidP="000722DE">
            <w:r w:rsidRPr="008A5023">
              <w:t>Улучшенная окраска перегородки из ГКЛ за 2 раза подготовленными под окраску  водно-дисперсионными акриловыми красками ВД-АК-223 Defender 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pPr>
            <w:r>
              <w:t>6</w:t>
            </w:r>
          </w:p>
        </w:tc>
      </w:tr>
      <w:tr w:rsidR="006E7BC1" w:rsidRPr="00ED7156" w:rsidTr="0095313A">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6E7BC1" w:rsidRPr="00ED7156" w:rsidRDefault="006E7BC1" w:rsidP="000722DE">
            <w:r w:rsidRPr="00542BAD">
              <w:t>Устройство металлического каркаса из трубы стальной квадратной 70х70х5 мм  для последующей установки противопожарных дверей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pPr>
            <w:r>
              <w:t>6</w:t>
            </w:r>
          </w:p>
        </w:tc>
      </w:tr>
      <w:tr w:rsidR="006E7BC1" w:rsidRPr="00ED7156" w:rsidTr="0095313A">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6E7BC1" w:rsidRPr="00542BAD" w:rsidRDefault="006E7BC1" w:rsidP="000722DE"/>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rPr>
                <w:color w:val="000000"/>
              </w:rPr>
            </w:pPr>
            <w:r>
              <w:rPr>
                <w:color w:val="000000"/>
              </w:rPr>
              <w:t>кг</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pPr>
            <w:r>
              <w:t>65,2</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r w:rsidRPr="00542BAD">
              <w:t>Огрунтовка металлических поверхностей каркаса перегородки за один раз грунтовкой ГФ-021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pPr>
            <w:r>
              <w:t>1,68</w:t>
            </w:r>
          </w:p>
        </w:tc>
      </w:tr>
      <w:tr w:rsidR="006E7BC1" w:rsidRPr="00ED7156" w:rsidTr="00993C7E">
        <w:trPr>
          <w:trHeight w:val="2676"/>
        </w:trPr>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6E7BC1" w:rsidRDefault="006E7BC1" w:rsidP="006E7BC1">
            <w:r w:rsidRPr="00542BAD">
              <w:t xml:space="preserve">Установка двупольной металлической остеклённой противопожарной двери ДМПС 2-60 размером 2000х1600 мм, размер стекла  700х300 мм с замком антипаника и доводчиком. </w:t>
            </w:r>
          </w:p>
          <w:p w:rsidR="006E7BC1" w:rsidRPr="00542BAD" w:rsidRDefault="006E7BC1" w:rsidP="006E7BC1">
            <w:r w:rsidRPr="008A5023">
              <w:rPr>
                <w:noProof/>
              </w:rPr>
              <w:drawing>
                <wp:inline distT="0" distB="0" distL="0" distR="0" wp14:anchorId="5696B58B" wp14:editId="6EBF66CA">
                  <wp:extent cx="1343025" cy="1641475"/>
                  <wp:effectExtent l="19050" t="0" r="9525" b="0"/>
                  <wp:docPr id="23" name="Рисунок 1"/>
                  <wp:cNvGraphicFramePr/>
                  <a:graphic xmlns:a="http://schemas.openxmlformats.org/drawingml/2006/main">
                    <a:graphicData uri="http://schemas.openxmlformats.org/drawingml/2006/picture">
                      <pic:pic xmlns:pic="http://schemas.openxmlformats.org/drawingml/2006/picture">
                        <pic:nvPicPr>
                          <pic:cNvPr id="13806" name="Рисунок 1"/>
                          <pic:cNvPicPr>
                            <a:picLocks noChangeAspect="1"/>
                          </pic:cNvPicPr>
                        </pic:nvPicPr>
                        <pic:blipFill>
                          <a:blip r:embed="rId37" cstate="print"/>
                          <a:srcRect/>
                          <a:stretch>
                            <a:fillRect/>
                          </a:stretch>
                        </pic:blipFill>
                        <pic:spPr bwMode="auto">
                          <a:xfrm>
                            <a:off x="0" y="0"/>
                            <a:ext cx="1343025" cy="1641475"/>
                          </a:xfrm>
                          <a:prstGeom prst="rect">
                            <a:avLst/>
                          </a:prstGeom>
                          <a:noFill/>
                          <a:ln w="9525">
                            <a:noFill/>
                            <a:miter lim="800000"/>
                            <a:headEnd/>
                            <a:tailEnd/>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right w:val="single" w:sz="4" w:space="0" w:color="auto"/>
            </w:tcBorders>
            <w:shd w:val="clear" w:color="auto" w:fill="auto"/>
            <w:vAlign w:val="center"/>
          </w:tcPr>
          <w:p w:rsidR="006E7BC1" w:rsidRDefault="006E7BC1" w:rsidP="008A5023">
            <w:pPr>
              <w:jc w:val="center"/>
            </w:pPr>
            <w:r>
              <w:t>3,2</w:t>
            </w:r>
          </w:p>
        </w:tc>
      </w:tr>
      <w:tr w:rsidR="006E7BC1" w:rsidRPr="00ED7156" w:rsidTr="00993C7E">
        <w:trPr>
          <w:trHeight w:val="2676"/>
        </w:trPr>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6E7BC1" w:rsidRPr="00542BAD" w:rsidRDefault="006E7BC1" w:rsidP="006E7BC1"/>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8A5023">
            <w:pPr>
              <w:jc w:val="center"/>
              <w:rPr>
                <w:color w:val="000000"/>
              </w:rPr>
            </w:pPr>
            <w:r>
              <w:rPr>
                <w:color w:val="000000"/>
              </w:rPr>
              <w:t>шт</w:t>
            </w:r>
          </w:p>
        </w:tc>
        <w:tc>
          <w:tcPr>
            <w:tcW w:w="1159" w:type="dxa"/>
            <w:tcBorders>
              <w:left w:val="single" w:sz="4" w:space="0" w:color="auto"/>
              <w:bottom w:val="single" w:sz="4" w:space="0" w:color="auto"/>
              <w:right w:val="single" w:sz="4" w:space="0" w:color="auto"/>
            </w:tcBorders>
            <w:shd w:val="clear" w:color="auto" w:fill="auto"/>
            <w:vAlign w:val="center"/>
          </w:tcPr>
          <w:p w:rsidR="006E7BC1" w:rsidRDefault="006E7BC1" w:rsidP="008A5023">
            <w:pPr>
              <w:jc w:val="center"/>
            </w:pPr>
            <w:r>
              <w:t>1</w:t>
            </w:r>
          </w:p>
        </w:tc>
      </w:tr>
      <w:tr w:rsidR="006E7BC1" w:rsidRPr="00ED7156" w:rsidTr="00060B24">
        <w:tc>
          <w:tcPr>
            <w:tcW w:w="720" w:type="dxa"/>
            <w:vMerge w:val="restart"/>
            <w:tcBorders>
              <w:left w:val="single" w:sz="4" w:space="0" w:color="auto"/>
              <w:right w:val="single" w:sz="4" w:space="0" w:color="auto"/>
            </w:tcBorders>
            <w:shd w:val="clear" w:color="auto" w:fill="auto"/>
            <w:vAlign w:val="center"/>
          </w:tcPr>
          <w:p w:rsidR="006E7BC1" w:rsidRPr="00ED7156" w:rsidRDefault="006E7BC1" w:rsidP="00060B24">
            <w:pPr>
              <w:suppressAutoHyphens/>
            </w:pPr>
            <w:r>
              <w:t>1.8</w:t>
            </w:r>
          </w:p>
        </w:tc>
        <w:tc>
          <w:tcPr>
            <w:tcW w:w="3061" w:type="dxa"/>
            <w:vMerge w:val="restart"/>
            <w:tcBorders>
              <w:left w:val="single" w:sz="4" w:space="0" w:color="auto"/>
              <w:right w:val="single" w:sz="4" w:space="0" w:color="auto"/>
            </w:tcBorders>
            <w:shd w:val="clear" w:color="auto" w:fill="auto"/>
            <w:vAlign w:val="center"/>
          </w:tcPr>
          <w:p w:rsidR="006E7BC1" w:rsidRPr="00ED7156" w:rsidRDefault="006E7BC1" w:rsidP="006B5318">
            <w:pPr>
              <w:suppressAutoHyphens/>
            </w:pPr>
            <w:r>
              <w:t>Помещение комнаты отдыха № 237 5-го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r>
              <w:t>Демонтаж плинтуса из ПВХ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pPr>
            <w:r>
              <w:t>18,6</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pPr>
            <w:r>
              <w:t>38,4</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0722DE">
            <w:r>
              <w:t>Демонтаж цементно-песчан</w:t>
            </w:r>
            <w:r w:rsidRPr="00542BAD">
              <w:t>ой стяжки толщиной 30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pPr>
            <w:r>
              <w:t>38,4</w:t>
            </w:r>
          </w:p>
        </w:tc>
      </w:tr>
      <w:tr w:rsidR="006E7BC1" w:rsidRPr="00ED7156" w:rsidTr="00990C0A">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bottom"/>
          </w:tcPr>
          <w:p w:rsidR="006E7BC1" w:rsidRPr="00542BAD" w:rsidRDefault="006E7BC1" w:rsidP="000722DE">
            <w:pPr>
              <w:rPr>
                <w:color w:val="000000"/>
              </w:rPr>
            </w:pPr>
            <w:r w:rsidRPr="00542BAD">
              <w:rPr>
                <w:color w:val="000000"/>
              </w:rPr>
              <w:t>Г</w:t>
            </w:r>
            <w:r>
              <w:rPr>
                <w:color w:val="000000"/>
              </w:rPr>
              <w:t>рунтовка основания пола составом Бетонконтакт</w:t>
            </w:r>
            <w:r w:rsidRPr="00542BAD">
              <w:rPr>
                <w:color w:val="000000"/>
              </w:rPr>
              <w:t xml:space="preserve"> "КНАУФ"</w:t>
            </w:r>
            <w:r w:rsidR="00F03DA8">
              <w:rPr>
                <w:noProof/>
                <w:color w:val="000000"/>
              </w:rPr>
              <w:drawing>
                <wp:anchor distT="0" distB="0" distL="114300" distR="114300" simplePos="0" relativeHeight="251899904" behindDoc="0" locked="0" layoutInCell="1" allowOverlap="1">
                  <wp:simplePos x="0" y="0"/>
                  <wp:positionH relativeFrom="column">
                    <wp:posOffset>923925</wp:posOffset>
                  </wp:positionH>
                  <wp:positionV relativeFrom="paragraph">
                    <wp:posOffset>-9525</wp:posOffset>
                  </wp:positionV>
                  <wp:extent cx="28575" cy="19050"/>
                  <wp:effectExtent l="0" t="0" r="0" b="0"/>
                  <wp:wrapNone/>
                  <wp:docPr id="234" name="Рисунок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00928" behindDoc="0" locked="0" layoutInCell="1" allowOverlap="1">
                  <wp:simplePos x="0" y="0"/>
                  <wp:positionH relativeFrom="column">
                    <wp:posOffset>3067050</wp:posOffset>
                  </wp:positionH>
                  <wp:positionV relativeFrom="paragraph">
                    <wp:posOffset>-9525</wp:posOffset>
                  </wp:positionV>
                  <wp:extent cx="28575" cy="19050"/>
                  <wp:effectExtent l="0" t="0" r="9525" b="0"/>
                  <wp:wrapNone/>
                  <wp:docPr id="233" name="Рисунок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01952" behindDoc="0" locked="0" layoutInCell="1" allowOverlap="1">
                  <wp:simplePos x="0" y="0"/>
                  <wp:positionH relativeFrom="column">
                    <wp:posOffset>3057525</wp:posOffset>
                  </wp:positionH>
                  <wp:positionV relativeFrom="paragraph">
                    <wp:posOffset>-9525</wp:posOffset>
                  </wp:positionV>
                  <wp:extent cx="28575" cy="19050"/>
                  <wp:effectExtent l="0" t="0" r="0" b="0"/>
                  <wp:wrapNone/>
                  <wp:docPr id="236" name="Рисунок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02976" behindDoc="0" locked="0" layoutInCell="1" allowOverlap="1">
                  <wp:simplePos x="0" y="0"/>
                  <wp:positionH relativeFrom="column">
                    <wp:posOffset>619125</wp:posOffset>
                  </wp:positionH>
                  <wp:positionV relativeFrom="paragraph">
                    <wp:posOffset>-85725</wp:posOffset>
                  </wp:positionV>
                  <wp:extent cx="171450" cy="171450"/>
                  <wp:effectExtent l="0" t="0" r="0" b="0"/>
                  <wp:wrapNone/>
                  <wp:docPr id="238" name="Рисунок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04000"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39" name="Рисунок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05024"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40" name="Рисунок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06048"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41" name="Рисунок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07072"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42" name="Рисунок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08096"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43" name="Рисунок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09120" behindDoc="0" locked="0" layoutInCell="1" allowOverlap="1">
                  <wp:simplePos x="0" y="0"/>
                  <wp:positionH relativeFrom="column">
                    <wp:posOffset>4391025</wp:posOffset>
                  </wp:positionH>
                  <wp:positionV relativeFrom="paragraph">
                    <wp:posOffset>-9525</wp:posOffset>
                  </wp:positionV>
                  <wp:extent cx="28575" cy="19050"/>
                  <wp:effectExtent l="0" t="0" r="0" b="0"/>
                  <wp:wrapNone/>
                  <wp:docPr id="237" name="Рисунок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10144"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232" name="Рисунок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11168"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235" name="Рисунок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pPr>
            <w:r>
              <w:t>38,4</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0722DE">
            <w:pPr>
              <w:rPr>
                <w:sz w:val="24"/>
                <w:szCs w:val="24"/>
              </w:rPr>
            </w:pPr>
            <w:r>
              <w:t xml:space="preserve">Устройство стяжек из выравнивающей смеси типа "Ветонит" 5000 толщиной 15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pPr>
            <w:r>
              <w:t>38,4</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0722DE">
            <w:pPr>
              <w:rPr>
                <w:sz w:val="24"/>
                <w:szCs w:val="24"/>
              </w:rPr>
            </w:pPr>
            <w:r>
              <w:t xml:space="preserve">Устройство пола из керамогранита 300х300 мм  на плиточном клее с предварительной грунтовкой основания пола  CERESIT СТ 17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pPr>
            <w:r>
              <w:t>38,4</w:t>
            </w:r>
          </w:p>
        </w:tc>
      </w:tr>
      <w:tr w:rsidR="006E7BC1" w:rsidRPr="00ED7156" w:rsidTr="00060B24">
        <w:tc>
          <w:tcPr>
            <w:tcW w:w="720" w:type="dxa"/>
            <w:vMerge/>
            <w:tcBorders>
              <w:left w:val="single" w:sz="4" w:space="0" w:color="auto"/>
              <w:right w:val="single" w:sz="4" w:space="0" w:color="auto"/>
            </w:tcBorders>
            <w:shd w:val="clear" w:color="auto" w:fill="auto"/>
            <w:vAlign w:val="center"/>
          </w:tcPr>
          <w:p w:rsidR="006E7BC1" w:rsidRDefault="006E7BC1" w:rsidP="00060B24">
            <w:pPr>
              <w:suppressAutoHyphens/>
            </w:pPr>
          </w:p>
        </w:tc>
        <w:tc>
          <w:tcPr>
            <w:tcW w:w="3061" w:type="dxa"/>
            <w:vMerge/>
            <w:tcBorders>
              <w:left w:val="single" w:sz="4" w:space="0" w:color="auto"/>
              <w:right w:val="single" w:sz="4" w:space="0" w:color="auto"/>
            </w:tcBorders>
            <w:shd w:val="clear" w:color="auto" w:fill="auto"/>
            <w:vAlign w:val="center"/>
          </w:tcPr>
          <w:p w:rsidR="006E7BC1" w:rsidRDefault="006E7BC1"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0722DE">
            <w:pPr>
              <w:rPr>
                <w:sz w:val="24"/>
                <w:szCs w:val="24"/>
              </w:rPr>
            </w:pPr>
            <w:r>
              <w:t xml:space="preserve">Устройство плинтуса керамогранита 300х100 на плиточном клее "Юнис Гранит"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Pr="00ED7156" w:rsidRDefault="006E7BC1" w:rsidP="000722DE">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E7BC1" w:rsidRDefault="006E7BC1" w:rsidP="000722DE">
            <w:pPr>
              <w:jc w:val="center"/>
            </w:pPr>
            <w:r>
              <w:t>18,6</w:t>
            </w:r>
          </w:p>
        </w:tc>
      </w:tr>
      <w:tr w:rsidR="005D3053" w:rsidRPr="00ED7156" w:rsidTr="00060B24">
        <w:tc>
          <w:tcPr>
            <w:tcW w:w="720" w:type="dxa"/>
            <w:vMerge w:val="restart"/>
            <w:tcBorders>
              <w:left w:val="single" w:sz="4" w:space="0" w:color="auto"/>
              <w:right w:val="single" w:sz="4" w:space="0" w:color="auto"/>
            </w:tcBorders>
            <w:shd w:val="clear" w:color="auto" w:fill="auto"/>
            <w:vAlign w:val="center"/>
          </w:tcPr>
          <w:p w:rsidR="005D3053" w:rsidRPr="00ED7156" w:rsidRDefault="005D3053" w:rsidP="00060B24">
            <w:pPr>
              <w:suppressAutoHyphens/>
            </w:pPr>
            <w:r>
              <w:t>1.9</w:t>
            </w:r>
          </w:p>
        </w:tc>
        <w:tc>
          <w:tcPr>
            <w:tcW w:w="3061" w:type="dxa"/>
            <w:vMerge w:val="restart"/>
            <w:tcBorders>
              <w:left w:val="single" w:sz="4" w:space="0" w:color="auto"/>
              <w:right w:val="single" w:sz="4" w:space="0" w:color="auto"/>
            </w:tcBorders>
            <w:shd w:val="clear" w:color="auto" w:fill="auto"/>
            <w:vAlign w:val="center"/>
          </w:tcPr>
          <w:p w:rsidR="005D3053" w:rsidRPr="00ED7156" w:rsidRDefault="005D3053" w:rsidP="006B5318">
            <w:pPr>
              <w:suppressAutoHyphens/>
            </w:pPr>
            <w:r>
              <w:t>Помещения коридоров 11-го этажа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r>
              <w:t>Демонтаж плинтуса из ПВХ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rPr>
                <w:color w:val="000000"/>
              </w:rPr>
            </w:pPr>
            <w:r w:rsidRPr="00ED7156">
              <w:rPr>
                <w:color w:val="000000"/>
              </w:rPr>
              <w:t xml:space="preserve">м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pPr>
            <w:r>
              <w:t>127,8</w:t>
            </w:r>
          </w:p>
        </w:tc>
      </w:tr>
      <w:tr w:rsidR="005D3053" w:rsidRPr="00ED7156" w:rsidTr="00060B24">
        <w:tc>
          <w:tcPr>
            <w:tcW w:w="720"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r>
              <w:t>Демонтаж напольного покрытия из линолеума</w:t>
            </w:r>
            <w:r w:rsidRPr="00ED7156">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pPr>
            <w:r>
              <w:t>165,8</w:t>
            </w:r>
          </w:p>
        </w:tc>
      </w:tr>
      <w:tr w:rsidR="005D3053" w:rsidRPr="00ED7156" w:rsidTr="00060B24">
        <w:tc>
          <w:tcPr>
            <w:tcW w:w="720"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r>
              <w:t>Демонтаж цементно-песчан</w:t>
            </w:r>
            <w:r w:rsidRPr="00542BAD">
              <w:t>ой стяжки толщиной 30 мм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pPr>
            <w:r>
              <w:t>165,8</w:t>
            </w:r>
          </w:p>
        </w:tc>
      </w:tr>
      <w:tr w:rsidR="005D3053" w:rsidRPr="00ED7156" w:rsidTr="00707162">
        <w:tc>
          <w:tcPr>
            <w:tcW w:w="720"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bottom"/>
          </w:tcPr>
          <w:p w:rsidR="005D3053" w:rsidRPr="00542BAD" w:rsidRDefault="005D3053" w:rsidP="000722DE">
            <w:pPr>
              <w:rPr>
                <w:color w:val="000000"/>
              </w:rPr>
            </w:pPr>
            <w:r w:rsidRPr="00542BAD">
              <w:rPr>
                <w:color w:val="000000"/>
              </w:rPr>
              <w:t>Г</w:t>
            </w:r>
            <w:r>
              <w:rPr>
                <w:color w:val="000000"/>
              </w:rPr>
              <w:t>рунтовка основания пола составом Бетонконтакт</w:t>
            </w:r>
            <w:r w:rsidRPr="00542BAD">
              <w:rPr>
                <w:color w:val="000000"/>
              </w:rPr>
              <w:t xml:space="preserve"> "КНАУФ"</w:t>
            </w:r>
            <w:r w:rsidR="00F03DA8">
              <w:rPr>
                <w:noProof/>
                <w:color w:val="000000"/>
              </w:rPr>
              <w:drawing>
                <wp:anchor distT="0" distB="0" distL="114300" distR="114300" simplePos="0" relativeHeight="251939840" behindDoc="0" locked="0" layoutInCell="1" allowOverlap="1">
                  <wp:simplePos x="0" y="0"/>
                  <wp:positionH relativeFrom="column">
                    <wp:posOffset>923925</wp:posOffset>
                  </wp:positionH>
                  <wp:positionV relativeFrom="paragraph">
                    <wp:posOffset>-9525</wp:posOffset>
                  </wp:positionV>
                  <wp:extent cx="28575" cy="19050"/>
                  <wp:effectExtent l="0" t="0" r="0" b="0"/>
                  <wp:wrapNone/>
                  <wp:docPr id="270" name="Рисунок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40864" behindDoc="0" locked="0" layoutInCell="1" allowOverlap="1">
                  <wp:simplePos x="0" y="0"/>
                  <wp:positionH relativeFrom="column">
                    <wp:posOffset>3067050</wp:posOffset>
                  </wp:positionH>
                  <wp:positionV relativeFrom="paragraph">
                    <wp:posOffset>-9525</wp:posOffset>
                  </wp:positionV>
                  <wp:extent cx="28575" cy="19050"/>
                  <wp:effectExtent l="0" t="0" r="9525" b="0"/>
                  <wp:wrapNone/>
                  <wp:docPr id="269" name="Рисунок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41888" behindDoc="0" locked="0" layoutInCell="1" allowOverlap="1">
                  <wp:simplePos x="0" y="0"/>
                  <wp:positionH relativeFrom="column">
                    <wp:posOffset>3057525</wp:posOffset>
                  </wp:positionH>
                  <wp:positionV relativeFrom="paragraph">
                    <wp:posOffset>-9525</wp:posOffset>
                  </wp:positionV>
                  <wp:extent cx="28575" cy="19050"/>
                  <wp:effectExtent l="0" t="0" r="0" b="0"/>
                  <wp:wrapNone/>
                  <wp:docPr id="272" name="Рисунок 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42912" behindDoc="0" locked="0" layoutInCell="1" allowOverlap="1">
                  <wp:simplePos x="0" y="0"/>
                  <wp:positionH relativeFrom="column">
                    <wp:posOffset>619125</wp:posOffset>
                  </wp:positionH>
                  <wp:positionV relativeFrom="paragraph">
                    <wp:posOffset>-85725</wp:posOffset>
                  </wp:positionV>
                  <wp:extent cx="171450" cy="171450"/>
                  <wp:effectExtent l="0" t="0" r="0" b="0"/>
                  <wp:wrapNone/>
                  <wp:docPr id="274" name="Рисунок 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43936"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75" name="Рисунок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44960"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76" name="Рисунок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45984"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77" name="Рисунок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47008"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78" name="Рисунок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48032" behindDoc="0" locked="0" layoutInCell="1" allowOverlap="1">
                  <wp:simplePos x="0" y="0"/>
                  <wp:positionH relativeFrom="column">
                    <wp:posOffset>2657475</wp:posOffset>
                  </wp:positionH>
                  <wp:positionV relativeFrom="paragraph">
                    <wp:posOffset>-9525</wp:posOffset>
                  </wp:positionV>
                  <wp:extent cx="19050" cy="19050"/>
                  <wp:effectExtent l="0" t="0" r="0" b="0"/>
                  <wp:wrapNone/>
                  <wp:docPr id="279" name="Рисунок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49056" behindDoc="0" locked="0" layoutInCell="1" allowOverlap="1">
                  <wp:simplePos x="0" y="0"/>
                  <wp:positionH relativeFrom="column">
                    <wp:posOffset>4391025</wp:posOffset>
                  </wp:positionH>
                  <wp:positionV relativeFrom="paragraph">
                    <wp:posOffset>-9525</wp:posOffset>
                  </wp:positionV>
                  <wp:extent cx="28575" cy="19050"/>
                  <wp:effectExtent l="0" t="0" r="0" b="0"/>
                  <wp:wrapNone/>
                  <wp:docPr id="273" name="Рисунок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50080"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268" name="Рисунок 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r w:rsidR="00F03DA8">
              <w:rPr>
                <w:noProof/>
                <w:color w:val="000000"/>
              </w:rPr>
              <w:drawing>
                <wp:anchor distT="0" distB="0" distL="114300" distR="114300" simplePos="0" relativeHeight="251951104" behindDoc="0" locked="0" layoutInCell="1" allowOverlap="1">
                  <wp:simplePos x="0" y="0"/>
                  <wp:positionH relativeFrom="column">
                    <wp:posOffset>2190750</wp:posOffset>
                  </wp:positionH>
                  <wp:positionV relativeFrom="paragraph">
                    <wp:posOffset>-9525</wp:posOffset>
                  </wp:positionV>
                  <wp:extent cx="19050" cy="19050"/>
                  <wp:effectExtent l="0" t="0" r="0" b="0"/>
                  <wp:wrapNone/>
                  <wp:docPr id="271" name="Рисунок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pic:spPr>
                      </pic:pic>
                    </a:graphicData>
                  </a:graphic>
                  <wp14:sizeRelH relativeFrom="page">
                    <wp14:pctWidth>0</wp14:pctWidth>
                  </wp14:sizeRelH>
                  <wp14:sizeRelV relativeFrom="page">
                    <wp14:pctHeight>0</wp14:pctHeight>
                  </wp14:sizeRelV>
                </wp:anchor>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pPr>
            <w:r>
              <w:t>165,8</w:t>
            </w:r>
          </w:p>
        </w:tc>
      </w:tr>
      <w:tr w:rsidR="005D3053" w:rsidRPr="00ED7156" w:rsidTr="00060B24">
        <w:tc>
          <w:tcPr>
            <w:tcW w:w="720"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rPr>
                <w:sz w:val="24"/>
                <w:szCs w:val="24"/>
              </w:rPr>
            </w:pPr>
            <w:r>
              <w:t xml:space="preserve">Устройство стяжек из выравнивающей смеси типа "Ветонит" 5000 толщиной 15 мм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rPr>
                <w:color w:val="000000"/>
              </w:rPr>
            </w:pPr>
            <w:r w:rsidRPr="00ED7156">
              <w:rPr>
                <w:color w:val="000000"/>
              </w:rPr>
              <w:t xml:space="preserve"> м</w:t>
            </w:r>
            <w:r w:rsidRPr="00ED7156">
              <w:rPr>
                <w:color w:val="000000"/>
                <w:vertAlign w:val="superscript"/>
              </w:rPr>
              <w:t>2</w:t>
            </w:r>
            <w:r w:rsidRPr="00ED7156">
              <w:rPr>
                <w:color w:val="000000"/>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pPr>
            <w:r>
              <w:t>165,8</w:t>
            </w:r>
          </w:p>
        </w:tc>
      </w:tr>
      <w:tr w:rsidR="005D3053" w:rsidRPr="00ED7156" w:rsidTr="00060B24">
        <w:tc>
          <w:tcPr>
            <w:tcW w:w="720"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rPr>
                <w:sz w:val="24"/>
                <w:szCs w:val="24"/>
              </w:rPr>
            </w:pPr>
            <w:r>
              <w:t xml:space="preserve">Устройство пола из керамогранита 300х300 мм  на плиточном клее с предварительной грунтовкой основания пола  CERESIT СТ 17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pPr>
            <w:r>
              <w:t>165,8</w:t>
            </w:r>
          </w:p>
        </w:tc>
      </w:tr>
      <w:tr w:rsidR="005D3053" w:rsidRPr="00ED7156" w:rsidTr="00060B24">
        <w:tc>
          <w:tcPr>
            <w:tcW w:w="720"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rPr>
                <w:sz w:val="24"/>
                <w:szCs w:val="24"/>
              </w:rPr>
            </w:pPr>
            <w:r>
              <w:t xml:space="preserve">Устройство плинтуса керамогранита 300х100 на плиточном клее "Юнис Гранит"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127,8</w:t>
            </w:r>
          </w:p>
        </w:tc>
      </w:tr>
      <w:tr w:rsidR="005D3053" w:rsidRPr="00ED7156" w:rsidTr="000722DE">
        <w:tc>
          <w:tcPr>
            <w:tcW w:w="720"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r w:rsidRPr="00542BAD">
              <w:t>Устройство перегородки из гипсокартонных огнестойких листов ГИПРОК толщиной 15 мм по системе "КНАУФ" с одинарным металлическим каркасом и двухслойной обшивкой с обоих сторон  с устройством звукоизоляции из плит минераловатных негорючих "Изолайт" (плотность 50), профиль направляющий ПН-2 50/40/06, профиль стоечый ПС-2 50/50/0,6, лента самоклеющаяся "Дихтунгсбанд"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3</w:t>
            </w:r>
          </w:p>
        </w:tc>
      </w:tr>
      <w:tr w:rsidR="005D3053" w:rsidRPr="00ED7156" w:rsidTr="000722DE">
        <w:tc>
          <w:tcPr>
            <w:tcW w:w="720"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542BAD" w:rsidRDefault="005D3053" w:rsidP="000722DE">
            <w:r w:rsidRPr="008A5023">
              <w:t>Улучшенная окраска перегородки из ГКЛ за 2 раза подготовленными под окраску  водно-дисперсионными акриловыми красками ВД-АК-223 Defender 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6</w:t>
            </w:r>
          </w:p>
        </w:tc>
      </w:tr>
      <w:tr w:rsidR="005D3053" w:rsidRPr="00ED7156" w:rsidTr="00543EAA">
        <w:tc>
          <w:tcPr>
            <w:tcW w:w="720"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5D3053" w:rsidRPr="00ED7156" w:rsidRDefault="005D3053" w:rsidP="000722DE">
            <w:r w:rsidRPr="00542BAD">
              <w:t>Устройство металлического каркаса из трубы стальной квадратной 70х70х5 мм  для последующей установки противопожарных дверей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rPr>
                <w:color w:val="000000"/>
              </w:rPr>
            </w:pPr>
            <w:r>
              <w:rPr>
                <w:color w:val="000000"/>
              </w:rPr>
              <w:t>м</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6</w:t>
            </w:r>
          </w:p>
        </w:tc>
      </w:tr>
      <w:tr w:rsidR="005D3053" w:rsidRPr="00ED7156" w:rsidTr="00543EAA">
        <w:tc>
          <w:tcPr>
            <w:tcW w:w="720"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5D3053" w:rsidRPr="00542BAD" w:rsidRDefault="005D3053" w:rsidP="000722DE"/>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rPr>
                <w:color w:val="000000"/>
              </w:rPr>
            </w:pPr>
            <w:r>
              <w:rPr>
                <w:color w:val="000000"/>
              </w:rPr>
              <w:t>кг</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65,2</w:t>
            </w:r>
          </w:p>
        </w:tc>
      </w:tr>
      <w:tr w:rsidR="005D3053" w:rsidRPr="00ED7156" w:rsidTr="00060B24">
        <w:tc>
          <w:tcPr>
            <w:tcW w:w="720"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6B5318">
            <w:pPr>
              <w:suppressAutoHyphens/>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r w:rsidRPr="00542BAD">
              <w:t>Огрунтовка металлических поверхностей каркаса перегородки за один раз грунтовкой ГФ-021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1,68</w:t>
            </w:r>
          </w:p>
        </w:tc>
      </w:tr>
      <w:tr w:rsidR="005D3053" w:rsidRPr="00ED7156" w:rsidTr="00A14EA8">
        <w:tc>
          <w:tcPr>
            <w:tcW w:w="720"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4296" w:type="dxa"/>
            <w:vMerge w:val="restart"/>
            <w:tcBorders>
              <w:top w:val="single" w:sz="4" w:space="0" w:color="auto"/>
              <w:left w:val="single" w:sz="4" w:space="0" w:color="auto"/>
              <w:right w:val="single" w:sz="4" w:space="0" w:color="auto"/>
            </w:tcBorders>
            <w:shd w:val="clear" w:color="auto" w:fill="auto"/>
            <w:vAlign w:val="center"/>
          </w:tcPr>
          <w:p w:rsidR="005D3053" w:rsidRDefault="005D3053" w:rsidP="000722DE">
            <w:r w:rsidRPr="00542BAD">
              <w:t xml:space="preserve">Установка двупольной металлической остеклённой противопожарной двери ДМПС 2-60 размером 2000х1600 мм, размер стекла  700х300 мм с замком антипаника и доводчиком. </w:t>
            </w:r>
          </w:p>
          <w:p w:rsidR="005D3053" w:rsidRPr="00542BAD" w:rsidRDefault="005D3053" w:rsidP="000722DE">
            <w:r w:rsidRPr="008A5023">
              <w:rPr>
                <w:noProof/>
              </w:rPr>
              <w:drawing>
                <wp:inline distT="0" distB="0" distL="0" distR="0" wp14:anchorId="3FD756A8" wp14:editId="43244DDD">
                  <wp:extent cx="1343025" cy="1641475"/>
                  <wp:effectExtent l="19050" t="0" r="9525" b="0"/>
                  <wp:docPr id="26" name="Рисунок 1"/>
                  <wp:cNvGraphicFramePr/>
                  <a:graphic xmlns:a="http://schemas.openxmlformats.org/drawingml/2006/main">
                    <a:graphicData uri="http://schemas.openxmlformats.org/drawingml/2006/picture">
                      <pic:pic xmlns:pic="http://schemas.openxmlformats.org/drawingml/2006/picture">
                        <pic:nvPicPr>
                          <pic:cNvPr id="13806" name="Рисунок 1"/>
                          <pic:cNvPicPr>
                            <a:picLocks noChangeAspect="1"/>
                          </pic:cNvPicPr>
                        </pic:nvPicPr>
                        <pic:blipFill>
                          <a:blip r:embed="rId37" cstate="print"/>
                          <a:srcRect/>
                          <a:stretch>
                            <a:fillRect/>
                          </a:stretch>
                        </pic:blipFill>
                        <pic:spPr bwMode="auto">
                          <a:xfrm>
                            <a:off x="0" y="0"/>
                            <a:ext cx="1343025" cy="1641475"/>
                          </a:xfrm>
                          <a:prstGeom prst="rect">
                            <a:avLst/>
                          </a:prstGeom>
                          <a:noFill/>
                          <a:ln w="9525">
                            <a:noFill/>
                            <a:miter lim="800000"/>
                            <a:headEnd/>
                            <a:tailEnd/>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rPr>
                <w:color w:val="000000"/>
              </w:rPr>
            </w:pPr>
            <w:r w:rsidRPr="00ED7156">
              <w:rPr>
                <w:color w:val="000000"/>
              </w:rPr>
              <w:t>м</w:t>
            </w:r>
            <w:r w:rsidRPr="00ED7156">
              <w:rPr>
                <w:color w:val="000000"/>
                <w:vertAlign w:val="superscript"/>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3,2</w:t>
            </w:r>
          </w:p>
        </w:tc>
      </w:tr>
      <w:tr w:rsidR="005D3053" w:rsidRPr="00ED7156" w:rsidTr="00A14EA8">
        <w:tc>
          <w:tcPr>
            <w:tcW w:w="720"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6B5318">
            <w:pPr>
              <w:suppressAutoHyphens/>
            </w:pPr>
          </w:p>
        </w:tc>
        <w:tc>
          <w:tcPr>
            <w:tcW w:w="4296" w:type="dxa"/>
            <w:vMerge/>
            <w:tcBorders>
              <w:left w:val="single" w:sz="4" w:space="0" w:color="auto"/>
              <w:bottom w:val="single" w:sz="4" w:space="0" w:color="auto"/>
              <w:right w:val="single" w:sz="4" w:space="0" w:color="auto"/>
            </w:tcBorders>
            <w:shd w:val="clear" w:color="auto" w:fill="auto"/>
            <w:vAlign w:val="center"/>
          </w:tcPr>
          <w:p w:rsidR="005D3053" w:rsidRPr="00542BAD" w:rsidRDefault="005D3053" w:rsidP="000722DE"/>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Pr="00ED7156" w:rsidRDefault="005D3053" w:rsidP="000722DE">
            <w:pPr>
              <w:jc w:val="center"/>
              <w:rPr>
                <w:color w:val="000000"/>
              </w:rPr>
            </w:pPr>
            <w:r>
              <w:rPr>
                <w:color w:val="000000"/>
              </w:rPr>
              <w:t>шт</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1</w:t>
            </w:r>
          </w:p>
        </w:tc>
      </w:tr>
      <w:tr w:rsidR="005D3053" w:rsidRPr="00ED7156" w:rsidTr="000722DE">
        <w:tc>
          <w:tcPr>
            <w:tcW w:w="720"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0722DE">
            <w:pPr>
              <w:suppressAutoHyphens/>
            </w:pPr>
          </w:p>
        </w:tc>
        <w:tc>
          <w:tcPr>
            <w:tcW w:w="4296" w:type="dxa"/>
            <w:tcBorders>
              <w:left w:val="single" w:sz="4" w:space="0" w:color="auto"/>
              <w:bottom w:val="single" w:sz="4" w:space="0" w:color="auto"/>
              <w:right w:val="single" w:sz="4" w:space="0" w:color="auto"/>
            </w:tcBorders>
            <w:shd w:val="clear" w:color="auto" w:fill="auto"/>
            <w:vAlign w:val="center"/>
          </w:tcPr>
          <w:p w:rsidR="005D3053" w:rsidRPr="00542BAD" w:rsidRDefault="005D3053" w:rsidP="000722DE">
            <w:r>
              <w:t>Погрузка строительного мусора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rPr>
                <w:color w:val="000000"/>
              </w:rPr>
            </w:pPr>
            <w:r>
              <w:rPr>
                <w:color w:val="000000"/>
              </w:rPr>
              <w:t>т</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58,0101</w:t>
            </w:r>
          </w:p>
        </w:tc>
      </w:tr>
      <w:tr w:rsidR="005D3053" w:rsidRPr="00ED7156" w:rsidTr="00A14EA8">
        <w:tc>
          <w:tcPr>
            <w:tcW w:w="720" w:type="dxa"/>
            <w:vMerge/>
            <w:tcBorders>
              <w:left w:val="single" w:sz="4" w:space="0" w:color="auto"/>
              <w:right w:val="single" w:sz="4" w:space="0" w:color="auto"/>
            </w:tcBorders>
            <w:shd w:val="clear" w:color="auto" w:fill="auto"/>
            <w:vAlign w:val="center"/>
          </w:tcPr>
          <w:p w:rsidR="005D3053" w:rsidRDefault="005D3053" w:rsidP="00060B24">
            <w:pPr>
              <w:suppressAutoHyphens/>
            </w:pPr>
          </w:p>
        </w:tc>
        <w:tc>
          <w:tcPr>
            <w:tcW w:w="3061" w:type="dxa"/>
            <w:vMerge/>
            <w:tcBorders>
              <w:left w:val="single" w:sz="4" w:space="0" w:color="auto"/>
              <w:right w:val="single" w:sz="4" w:space="0" w:color="auto"/>
            </w:tcBorders>
            <w:shd w:val="clear" w:color="auto" w:fill="auto"/>
            <w:vAlign w:val="center"/>
          </w:tcPr>
          <w:p w:rsidR="005D3053" w:rsidRDefault="005D3053" w:rsidP="006B5318">
            <w:pPr>
              <w:suppressAutoHyphens/>
            </w:pPr>
          </w:p>
        </w:tc>
        <w:tc>
          <w:tcPr>
            <w:tcW w:w="4296" w:type="dxa"/>
            <w:tcBorders>
              <w:left w:val="single" w:sz="4" w:space="0" w:color="auto"/>
              <w:bottom w:val="single" w:sz="4" w:space="0" w:color="auto"/>
              <w:right w:val="single" w:sz="4" w:space="0" w:color="auto"/>
            </w:tcBorders>
            <w:shd w:val="clear" w:color="auto" w:fill="auto"/>
            <w:vAlign w:val="center"/>
          </w:tcPr>
          <w:p w:rsidR="005D3053" w:rsidRPr="00542BAD" w:rsidRDefault="005D3053" w:rsidP="000722DE">
            <w:r>
              <w:t>Вывоз строительного мусора на расстояние 50 км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rPr>
                <w:color w:val="000000"/>
              </w:rPr>
            </w:pPr>
            <w:r>
              <w:rPr>
                <w:color w:val="000000"/>
              </w:rPr>
              <w:t>т</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D3053" w:rsidRDefault="005D3053" w:rsidP="000722DE">
            <w:pPr>
              <w:jc w:val="center"/>
            </w:pPr>
            <w:r>
              <w:t>58,0101</w:t>
            </w:r>
          </w:p>
        </w:tc>
      </w:tr>
    </w:tbl>
    <w:p w:rsidR="00C95C25" w:rsidRDefault="00C95C25" w:rsidP="00C95C25">
      <w:pPr>
        <w:ind w:right="-2"/>
        <w:jc w:val="both"/>
        <w:rPr>
          <w:sz w:val="28"/>
          <w:szCs w:val="28"/>
        </w:rPr>
      </w:pPr>
    </w:p>
    <w:p w:rsidR="00AC0C77" w:rsidRPr="00AC0C77" w:rsidRDefault="00AC0C77" w:rsidP="00C95C25">
      <w:pPr>
        <w:ind w:right="-2"/>
        <w:jc w:val="both"/>
        <w:rPr>
          <w:sz w:val="28"/>
          <w:szCs w:val="28"/>
        </w:rPr>
      </w:pPr>
    </w:p>
    <w:p w:rsidR="00B57076" w:rsidRPr="00C95C25" w:rsidRDefault="00B57076" w:rsidP="00C95C25">
      <w:pPr>
        <w:ind w:right="-2" w:firstLine="720"/>
        <w:jc w:val="both"/>
        <w:rPr>
          <w:sz w:val="28"/>
          <w:szCs w:val="28"/>
        </w:rPr>
      </w:pPr>
    </w:p>
    <w:p w:rsidR="00C95C25" w:rsidRDefault="00A10634" w:rsidP="00C95C25">
      <w:pPr>
        <w:tabs>
          <w:tab w:val="left" w:pos="0"/>
          <w:tab w:val="left" w:pos="567"/>
        </w:tabs>
        <w:jc w:val="both"/>
        <w:rPr>
          <w:sz w:val="28"/>
          <w:szCs w:val="28"/>
        </w:rPr>
      </w:pPr>
      <w:r>
        <w:rPr>
          <w:sz w:val="28"/>
          <w:szCs w:val="28"/>
        </w:rPr>
        <w:t>3</w:t>
      </w:r>
      <w:r w:rsidR="00C95C25" w:rsidRPr="00C95C25">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005D3053">
        <w:rPr>
          <w:sz w:val="28"/>
          <w:szCs w:val="28"/>
        </w:rPr>
        <w:t>4 773 621</w:t>
      </w:r>
      <w:r w:rsidR="00C15095">
        <w:rPr>
          <w:sz w:val="28"/>
          <w:szCs w:val="28"/>
        </w:rPr>
        <w:t xml:space="preserve"> руб. </w:t>
      </w:r>
      <w:r w:rsidR="005D3053">
        <w:rPr>
          <w:sz w:val="28"/>
          <w:szCs w:val="28"/>
        </w:rPr>
        <w:t>41</w:t>
      </w:r>
      <w:r w:rsidR="00EF4BA8">
        <w:rPr>
          <w:sz w:val="28"/>
          <w:szCs w:val="28"/>
        </w:rPr>
        <w:t xml:space="preserve"> коп.</w:t>
      </w:r>
    </w:p>
    <w:p w:rsidR="00B57076" w:rsidRPr="00C95C25" w:rsidRDefault="00B57076" w:rsidP="00C95C25">
      <w:pPr>
        <w:tabs>
          <w:tab w:val="left" w:pos="0"/>
          <w:tab w:val="left" w:pos="567"/>
        </w:tabs>
        <w:jc w:val="both"/>
        <w:rPr>
          <w:sz w:val="28"/>
          <w:szCs w:val="28"/>
        </w:rPr>
      </w:pPr>
    </w:p>
    <w:p w:rsidR="00C95C25" w:rsidRPr="00C95C25" w:rsidRDefault="00A10634" w:rsidP="00C95C25">
      <w:pPr>
        <w:ind w:right="-2"/>
        <w:jc w:val="both"/>
        <w:rPr>
          <w:sz w:val="28"/>
          <w:szCs w:val="28"/>
        </w:rPr>
      </w:pPr>
      <w:r>
        <w:rPr>
          <w:sz w:val="28"/>
          <w:szCs w:val="28"/>
        </w:rPr>
        <w:t>4</w:t>
      </w:r>
      <w:r w:rsidR="00C95C25" w:rsidRPr="00C95C25">
        <w:rPr>
          <w:sz w:val="28"/>
          <w:szCs w:val="28"/>
        </w:rPr>
        <w:t>.</w:t>
      </w:r>
      <w:r w:rsidR="00C95C25" w:rsidRPr="00C95C25">
        <w:rPr>
          <w:b/>
          <w:sz w:val="28"/>
          <w:szCs w:val="28"/>
        </w:rPr>
        <w:t xml:space="preserve"> </w:t>
      </w:r>
      <w:r w:rsidR="00C95C25" w:rsidRPr="00C95C25">
        <w:rPr>
          <w:sz w:val="28"/>
          <w:szCs w:val="28"/>
        </w:rPr>
        <w:t xml:space="preserve">Место выполнения работ: </w:t>
      </w:r>
      <w:r w:rsidR="00685E32">
        <w:rPr>
          <w:sz w:val="28"/>
          <w:szCs w:val="28"/>
        </w:rPr>
        <w:t>115</w:t>
      </w:r>
      <w:r w:rsidR="00060B24">
        <w:rPr>
          <w:sz w:val="28"/>
          <w:szCs w:val="28"/>
        </w:rPr>
        <w:t>522</w:t>
      </w:r>
      <w:r w:rsidR="00685E32">
        <w:rPr>
          <w:sz w:val="28"/>
          <w:szCs w:val="28"/>
        </w:rPr>
        <w:t xml:space="preserve">, г. Москва, </w:t>
      </w:r>
      <w:r w:rsidR="005D3053">
        <w:rPr>
          <w:sz w:val="28"/>
          <w:szCs w:val="28"/>
        </w:rPr>
        <w:t>Москворечье, д. 19, к. 4</w:t>
      </w:r>
      <w:r w:rsidR="00C95C25" w:rsidRPr="00C95C25">
        <w:rPr>
          <w:sz w:val="28"/>
          <w:szCs w:val="28"/>
        </w:rPr>
        <w:t>.</w:t>
      </w:r>
    </w:p>
    <w:p w:rsidR="00C95C25" w:rsidRPr="00C95C25" w:rsidRDefault="00A10634" w:rsidP="00C95C25">
      <w:pPr>
        <w:tabs>
          <w:tab w:val="left" w:pos="284"/>
          <w:tab w:val="left" w:pos="567"/>
        </w:tabs>
        <w:jc w:val="both"/>
        <w:rPr>
          <w:sz w:val="28"/>
          <w:szCs w:val="28"/>
        </w:rPr>
      </w:pPr>
      <w:r>
        <w:rPr>
          <w:sz w:val="28"/>
          <w:szCs w:val="28"/>
        </w:rPr>
        <w:t>5</w:t>
      </w:r>
      <w:r w:rsidR="00C95C25" w:rsidRPr="00C95C25">
        <w:rPr>
          <w:sz w:val="28"/>
          <w:szCs w:val="28"/>
        </w:rPr>
        <w:t>. Сроки (периоды) выполнения работ:</w:t>
      </w:r>
      <w:r w:rsidR="00CA2082">
        <w:rPr>
          <w:sz w:val="28"/>
          <w:szCs w:val="28"/>
        </w:rPr>
        <w:t xml:space="preserve"> </w:t>
      </w:r>
      <w:r w:rsidR="00447650">
        <w:rPr>
          <w:sz w:val="28"/>
          <w:szCs w:val="28"/>
        </w:rPr>
        <w:t xml:space="preserve">в течение 45 </w:t>
      </w:r>
      <w:r w:rsidR="00DB0790">
        <w:rPr>
          <w:sz w:val="28"/>
          <w:szCs w:val="28"/>
        </w:rPr>
        <w:t xml:space="preserve">календарных </w:t>
      </w:r>
      <w:r w:rsidR="00447650">
        <w:rPr>
          <w:sz w:val="28"/>
          <w:szCs w:val="28"/>
        </w:rPr>
        <w:t>дней с даты заключения договора</w:t>
      </w:r>
      <w:r w:rsidR="00C95C25" w:rsidRPr="00C95C25">
        <w:rPr>
          <w:sz w:val="28"/>
          <w:szCs w:val="28"/>
        </w:rPr>
        <w:t>.</w:t>
      </w:r>
    </w:p>
    <w:p w:rsidR="00C95C25" w:rsidRDefault="00A10634" w:rsidP="00C95C25">
      <w:pPr>
        <w:tabs>
          <w:tab w:val="left" w:pos="284"/>
          <w:tab w:val="left" w:pos="567"/>
        </w:tabs>
        <w:jc w:val="both"/>
        <w:rPr>
          <w:sz w:val="28"/>
          <w:szCs w:val="28"/>
        </w:rPr>
      </w:pPr>
      <w:r>
        <w:rPr>
          <w:sz w:val="28"/>
          <w:szCs w:val="28"/>
        </w:rPr>
        <w:t>6</w:t>
      </w:r>
      <w:r w:rsidR="00C95C25" w:rsidRPr="00C95C25">
        <w:rPr>
          <w:sz w:val="28"/>
          <w:szCs w:val="28"/>
        </w:rPr>
        <w:t>.</w:t>
      </w:r>
      <w:r w:rsidR="00C95C25" w:rsidRPr="00C95C25">
        <w:rPr>
          <w:color w:val="FF0000"/>
          <w:sz w:val="28"/>
          <w:szCs w:val="28"/>
        </w:rPr>
        <w:t xml:space="preserve"> </w:t>
      </w:r>
      <w:r w:rsidR="00C95C25" w:rsidRPr="00C95C25">
        <w:rPr>
          <w:sz w:val="28"/>
          <w:szCs w:val="28"/>
        </w:rPr>
        <w:t xml:space="preserve">Цели использования результатов работ: </w:t>
      </w:r>
      <w:r w:rsidR="00DB0790">
        <w:rPr>
          <w:sz w:val="28"/>
          <w:szCs w:val="28"/>
        </w:rPr>
        <w:t>устранение износа напольного покрытия и обеспечение требований пожарной безопасности при эксплуатации здания</w:t>
      </w:r>
      <w:r w:rsidR="00C95C25" w:rsidRPr="00C95C25">
        <w:rPr>
          <w:sz w:val="28"/>
          <w:szCs w:val="28"/>
        </w:rPr>
        <w:t>.</w:t>
      </w:r>
    </w:p>
    <w:p w:rsidR="00B57076" w:rsidRDefault="00B57076" w:rsidP="00CA2082">
      <w:pPr>
        <w:widowControl w:val="0"/>
        <w:jc w:val="both"/>
        <w:rPr>
          <w:sz w:val="28"/>
          <w:szCs w:val="26"/>
        </w:rPr>
      </w:pPr>
    </w:p>
    <w:p w:rsidR="00A10634" w:rsidRPr="00A10634" w:rsidRDefault="00A10634" w:rsidP="00A10634">
      <w:pPr>
        <w:suppressAutoHyphens/>
        <w:rPr>
          <w:sz w:val="28"/>
          <w:szCs w:val="28"/>
        </w:rPr>
      </w:pPr>
      <w:r w:rsidRPr="00A10634">
        <w:rPr>
          <w:sz w:val="28"/>
          <w:szCs w:val="28"/>
        </w:rPr>
        <w:t>7. Условия выполнения работ:</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Работы производятся только в отведенной зоне работ.</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Подрядчик обязан выполнить работы своими материалами, в соответствии с действующими нормативами и правовыми актами законодательства РФ.</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Подрядчик несет ответственность за соответствие используемых материалов государственным стандартам и техническим условиям.</w:t>
      </w:r>
    </w:p>
    <w:p w:rsidR="00A10634" w:rsidRPr="00A10634" w:rsidRDefault="00A10634" w:rsidP="00A10634">
      <w:pPr>
        <w:pStyle w:val="ListBul2"/>
        <w:numPr>
          <w:ilvl w:val="0"/>
          <w:numId w:val="0"/>
        </w:numPr>
        <w:tabs>
          <w:tab w:val="clear" w:pos="567"/>
        </w:tabs>
        <w:suppressAutoHyphens/>
        <w:ind w:firstLine="567"/>
        <w:rPr>
          <w:sz w:val="28"/>
          <w:szCs w:val="28"/>
        </w:rPr>
      </w:pPr>
      <w:r w:rsidRPr="00A10634">
        <w:rPr>
          <w:sz w:val="28"/>
          <w:szCs w:val="28"/>
        </w:rPr>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A10634" w:rsidRPr="00A10634" w:rsidRDefault="00A10634" w:rsidP="00A10634">
      <w:pPr>
        <w:suppressAutoHyphens/>
        <w:ind w:firstLine="567"/>
        <w:rPr>
          <w:sz w:val="28"/>
          <w:szCs w:val="28"/>
        </w:rPr>
      </w:pPr>
      <w:r w:rsidRPr="00A10634">
        <w:rPr>
          <w:sz w:val="28"/>
          <w:szCs w:val="28"/>
        </w:rPr>
        <w:t>Подрядчик производит ликвидацию</w:t>
      </w:r>
      <w:r w:rsidR="005D3053">
        <w:rPr>
          <w:sz w:val="28"/>
          <w:szCs w:val="28"/>
        </w:rPr>
        <w:t xml:space="preserve"> рабочей зоны, уборку материалов</w:t>
      </w:r>
      <w:r w:rsidRPr="00A10634">
        <w:rPr>
          <w:sz w:val="28"/>
          <w:szCs w:val="28"/>
        </w:rPr>
        <w:t xml:space="preserve"> после окончания работ за счет собственных средств.</w:t>
      </w:r>
    </w:p>
    <w:p w:rsidR="00A10634" w:rsidRPr="00A10634" w:rsidRDefault="00A10634" w:rsidP="00A10634">
      <w:pPr>
        <w:suppressAutoHyphens/>
        <w:ind w:firstLine="567"/>
        <w:rPr>
          <w:sz w:val="28"/>
          <w:szCs w:val="28"/>
        </w:rPr>
      </w:pPr>
    </w:p>
    <w:p w:rsidR="00A10634" w:rsidRPr="00A10634" w:rsidRDefault="00A10634" w:rsidP="00A10634">
      <w:pPr>
        <w:suppressAutoHyphens/>
        <w:ind w:firstLine="567"/>
        <w:rPr>
          <w:sz w:val="28"/>
          <w:szCs w:val="28"/>
        </w:rPr>
      </w:pPr>
      <w:r w:rsidRPr="00A10634">
        <w:rPr>
          <w:sz w:val="28"/>
          <w:szCs w:val="28"/>
        </w:rPr>
        <w:t>8. Общие требования к выполнению работ:</w:t>
      </w:r>
    </w:p>
    <w:tbl>
      <w:tblPr>
        <w:tblW w:w="10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923"/>
        <w:gridCol w:w="2608"/>
        <w:gridCol w:w="2609"/>
        <w:gridCol w:w="1813"/>
      </w:tblGrid>
      <w:tr w:rsidR="00A10634" w:rsidRPr="00ED7156" w:rsidTr="00C57FBB">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57FBB">
            <w:pPr>
              <w:pStyle w:val="ListNum"/>
              <w:numPr>
                <w:ilvl w:val="0"/>
                <w:numId w:val="0"/>
              </w:numPr>
              <w:suppressAutoHyphens/>
              <w:spacing w:before="0"/>
              <w:jc w:val="center"/>
              <w:rPr>
                <w:sz w:val="24"/>
              </w:rPr>
            </w:pPr>
            <w:r w:rsidRPr="00ED7156">
              <w:rPr>
                <w:sz w:val="24"/>
              </w:rPr>
              <w:t>№ п/п</w:t>
            </w:r>
          </w:p>
        </w:tc>
        <w:tc>
          <w:tcPr>
            <w:tcW w:w="2923"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57FBB">
            <w:pPr>
              <w:pStyle w:val="ListNum"/>
              <w:numPr>
                <w:ilvl w:val="0"/>
                <w:numId w:val="0"/>
              </w:numPr>
              <w:suppressAutoHyphens/>
              <w:spacing w:before="0"/>
              <w:jc w:val="center"/>
              <w:rPr>
                <w:sz w:val="24"/>
              </w:rPr>
            </w:pPr>
            <w:r w:rsidRPr="00ED7156">
              <w:rPr>
                <w:sz w:val="24"/>
              </w:rPr>
              <w:t>Виды (содержание работ) или этапы работ</w:t>
            </w:r>
          </w:p>
        </w:tc>
        <w:tc>
          <w:tcPr>
            <w:tcW w:w="2608"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57FBB">
            <w:pPr>
              <w:pStyle w:val="ListNum"/>
              <w:numPr>
                <w:ilvl w:val="0"/>
                <w:numId w:val="0"/>
              </w:numPr>
              <w:suppressAutoHyphens/>
              <w:spacing w:before="0"/>
              <w:jc w:val="center"/>
              <w:rPr>
                <w:sz w:val="24"/>
              </w:rPr>
            </w:pPr>
            <w:r w:rsidRPr="00ED7156">
              <w:rPr>
                <w:sz w:val="24"/>
              </w:rPr>
              <w:t>Требования, предъявляемые к работам</w:t>
            </w:r>
          </w:p>
        </w:tc>
        <w:tc>
          <w:tcPr>
            <w:tcW w:w="2609"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57FBB">
            <w:pPr>
              <w:pStyle w:val="ListNum"/>
              <w:numPr>
                <w:ilvl w:val="0"/>
                <w:numId w:val="0"/>
              </w:numPr>
              <w:suppressAutoHyphens/>
              <w:spacing w:before="0"/>
              <w:jc w:val="center"/>
              <w:rPr>
                <w:sz w:val="24"/>
              </w:rPr>
            </w:pPr>
            <w:r w:rsidRPr="00ED7156">
              <w:rPr>
                <w:sz w:val="24"/>
              </w:rPr>
              <w:t>Результат работ</w:t>
            </w:r>
          </w:p>
        </w:tc>
        <w:tc>
          <w:tcPr>
            <w:tcW w:w="1813" w:type="dxa"/>
            <w:tcBorders>
              <w:top w:val="single" w:sz="4" w:space="0" w:color="auto"/>
              <w:left w:val="single" w:sz="4" w:space="0" w:color="auto"/>
              <w:bottom w:val="single" w:sz="4" w:space="0" w:color="auto"/>
              <w:right w:val="single" w:sz="4" w:space="0" w:color="auto"/>
            </w:tcBorders>
            <w:vAlign w:val="center"/>
          </w:tcPr>
          <w:p w:rsidR="00A10634" w:rsidRPr="00ED7156" w:rsidRDefault="00A10634" w:rsidP="00C57FBB">
            <w:pPr>
              <w:suppressAutoHyphens/>
              <w:jc w:val="center"/>
            </w:pPr>
            <w:r w:rsidRPr="00ED7156">
              <w:t>Гарантийный срок</w:t>
            </w:r>
          </w:p>
        </w:tc>
      </w:tr>
      <w:tr w:rsidR="00A10634" w:rsidRPr="00ED7156" w:rsidTr="00C57FBB">
        <w:trPr>
          <w:jc w:val="center"/>
        </w:trPr>
        <w:tc>
          <w:tcPr>
            <w:tcW w:w="675" w:type="dxa"/>
            <w:tcBorders>
              <w:top w:val="single" w:sz="4" w:space="0" w:color="auto"/>
              <w:left w:val="single" w:sz="4" w:space="0" w:color="auto"/>
              <w:bottom w:val="single" w:sz="4" w:space="0" w:color="auto"/>
              <w:right w:val="single" w:sz="4" w:space="0" w:color="auto"/>
            </w:tcBorders>
          </w:tcPr>
          <w:p w:rsidR="00A10634" w:rsidRPr="00ED7156" w:rsidRDefault="00A10634" w:rsidP="00C57FBB">
            <w:pPr>
              <w:pStyle w:val="ListNum"/>
              <w:numPr>
                <w:ilvl w:val="0"/>
                <w:numId w:val="0"/>
              </w:numPr>
              <w:suppressAutoHyphens/>
              <w:spacing w:before="0"/>
              <w:jc w:val="center"/>
              <w:rPr>
                <w:sz w:val="24"/>
              </w:rPr>
            </w:pPr>
            <w:r w:rsidRPr="00ED7156">
              <w:rPr>
                <w:sz w:val="24"/>
              </w:rPr>
              <w:t>1</w:t>
            </w:r>
          </w:p>
        </w:tc>
        <w:tc>
          <w:tcPr>
            <w:tcW w:w="2923" w:type="dxa"/>
            <w:tcBorders>
              <w:top w:val="single" w:sz="4" w:space="0" w:color="auto"/>
              <w:left w:val="single" w:sz="4" w:space="0" w:color="auto"/>
              <w:bottom w:val="single" w:sz="4" w:space="0" w:color="auto"/>
              <w:right w:val="single" w:sz="4" w:space="0" w:color="auto"/>
            </w:tcBorders>
          </w:tcPr>
          <w:p w:rsidR="00A10634" w:rsidRPr="00A10634" w:rsidRDefault="00A10634" w:rsidP="00C57FBB">
            <w:pPr>
              <w:widowControl w:val="0"/>
              <w:suppressAutoHyphens/>
              <w:rPr>
                <w:i/>
                <w:sz w:val="24"/>
                <w:szCs w:val="24"/>
              </w:rPr>
            </w:pPr>
            <w:r w:rsidRPr="00A10634">
              <w:rPr>
                <w:color w:val="000000"/>
                <w:sz w:val="24"/>
                <w:szCs w:val="24"/>
              </w:rPr>
              <w:t xml:space="preserve">Капитальный ремонт </w:t>
            </w:r>
            <w:r w:rsidR="005D3053" w:rsidRPr="005D3053">
              <w:rPr>
                <w:sz w:val="24"/>
                <w:szCs w:val="28"/>
              </w:rPr>
              <w:t>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p>
        </w:tc>
        <w:tc>
          <w:tcPr>
            <w:tcW w:w="2608" w:type="dxa"/>
            <w:tcBorders>
              <w:top w:val="single" w:sz="4" w:space="0" w:color="auto"/>
              <w:left w:val="single" w:sz="4" w:space="0" w:color="auto"/>
              <w:bottom w:val="single" w:sz="4" w:space="0" w:color="auto"/>
              <w:right w:val="single" w:sz="4" w:space="0" w:color="auto"/>
            </w:tcBorders>
          </w:tcPr>
          <w:p w:rsidR="00A10634" w:rsidRPr="00A10634" w:rsidRDefault="00A10634" w:rsidP="00C57FBB">
            <w:pPr>
              <w:pStyle w:val="ListNum"/>
              <w:numPr>
                <w:ilvl w:val="0"/>
                <w:numId w:val="0"/>
              </w:numPr>
              <w:tabs>
                <w:tab w:val="clear" w:pos="284"/>
                <w:tab w:val="left" w:pos="567"/>
              </w:tabs>
              <w:suppressAutoHyphens/>
              <w:spacing w:before="0"/>
              <w:jc w:val="left"/>
              <w:rPr>
                <w:sz w:val="24"/>
              </w:rPr>
            </w:pPr>
            <w:r w:rsidRPr="00A10634">
              <w:rPr>
                <w:sz w:val="24"/>
              </w:rPr>
              <w:t>Федеральный закон №384-ФЗ от 30.12.2009 «Технический регламент о безопасности зданий и сооружений»</w:t>
            </w:r>
          </w:p>
          <w:p w:rsidR="00A10634" w:rsidRPr="00A10634" w:rsidRDefault="00A10634" w:rsidP="00C57FBB">
            <w:pPr>
              <w:pStyle w:val="ListNum"/>
              <w:numPr>
                <w:ilvl w:val="0"/>
                <w:numId w:val="0"/>
              </w:numPr>
              <w:tabs>
                <w:tab w:val="clear" w:pos="284"/>
                <w:tab w:val="left" w:pos="567"/>
              </w:tabs>
              <w:suppressAutoHyphens/>
              <w:spacing w:before="0"/>
              <w:jc w:val="left"/>
              <w:rPr>
                <w:sz w:val="24"/>
              </w:rPr>
            </w:pPr>
          </w:p>
          <w:p w:rsidR="00A10634" w:rsidRPr="00A10634" w:rsidRDefault="00A10634" w:rsidP="00C57FBB">
            <w:pPr>
              <w:pStyle w:val="ListNum"/>
              <w:numPr>
                <w:ilvl w:val="0"/>
                <w:numId w:val="0"/>
              </w:numPr>
              <w:tabs>
                <w:tab w:val="clear" w:pos="284"/>
                <w:tab w:val="left" w:pos="567"/>
              </w:tabs>
              <w:suppressAutoHyphens/>
              <w:spacing w:before="0"/>
              <w:jc w:val="left"/>
              <w:rPr>
                <w:sz w:val="24"/>
              </w:rPr>
            </w:pPr>
            <w:r w:rsidRPr="00A10634">
              <w:rPr>
                <w:sz w:val="24"/>
              </w:rPr>
              <w:t>Федеральный закон № 7-ФЗ от 10.01.2002 г. «Об охране окружающей среды»</w:t>
            </w:r>
          </w:p>
          <w:p w:rsidR="00A10634" w:rsidRPr="00A10634" w:rsidRDefault="00A10634" w:rsidP="00C57FBB">
            <w:pPr>
              <w:pStyle w:val="ListNum"/>
              <w:numPr>
                <w:ilvl w:val="0"/>
                <w:numId w:val="0"/>
              </w:numPr>
              <w:tabs>
                <w:tab w:val="clear" w:pos="284"/>
                <w:tab w:val="left" w:pos="567"/>
              </w:tabs>
              <w:suppressAutoHyphens/>
              <w:spacing w:before="0"/>
              <w:jc w:val="left"/>
              <w:rPr>
                <w:color w:val="000000"/>
                <w:sz w:val="24"/>
              </w:rPr>
            </w:pPr>
          </w:p>
          <w:p w:rsidR="00A10634" w:rsidRPr="00A10634" w:rsidRDefault="00A10634" w:rsidP="00C57FBB">
            <w:pPr>
              <w:tabs>
                <w:tab w:val="left" w:pos="284"/>
              </w:tabs>
              <w:suppressAutoHyphens/>
              <w:rPr>
                <w:sz w:val="24"/>
                <w:szCs w:val="24"/>
              </w:rPr>
            </w:pPr>
            <w:r w:rsidRPr="00A10634">
              <w:rPr>
                <w:sz w:val="24"/>
                <w:szCs w:val="24"/>
              </w:rPr>
              <w:t>Федеральный закон № 123-ФЗ от 22.07.2008 «Технический регламент о требованиях пожарной безопасности»</w:t>
            </w:r>
          </w:p>
        </w:tc>
        <w:tc>
          <w:tcPr>
            <w:tcW w:w="2609" w:type="dxa"/>
            <w:tcBorders>
              <w:top w:val="single" w:sz="4" w:space="0" w:color="auto"/>
              <w:left w:val="single" w:sz="4" w:space="0" w:color="auto"/>
              <w:bottom w:val="single" w:sz="4" w:space="0" w:color="auto"/>
              <w:right w:val="single" w:sz="4" w:space="0" w:color="auto"/>
            </w:tcBorders>
          </w:tcPr>
          <w:p w:rsidR="00A10634" w:rsidRPr="00A10634" w:rsidRDefault="00A10634" w:rsidP="00C57FBB">
            <w:pPr>
              <w:widowControl w:val="0"/>
              <w:suppressAutoHyphens/>
              <w:rPr>
                <w:sz w:val="24"/>
                <w:szCs w:val="24"/>
              </w:rPr>
            </w:pPr>
            <w:r w:rsidRPr="00A10634">
              <w:rPr>
                <w:color w:val="000000"/>
                <w:sz w:val="24"/>
                <w:szCs w:val="24"/>
              </w:rPr>
              <w:t xml:space="preserve">Капитальный ремонт </w:t>
            </w:r>
            <w:r w:rsidR="005D3053" w:rsidRPr="005D3053">
              <w:rPr>
                <w:sz w:val="24"/>
                <w:szCs w:val="28"/>
              </w:rPr>
              <w:t>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p>
        </w:tc>
        <w:tc>
          <w:tcPr>
            <w:tcW w:w="1813" w:type="dxa"/>
            <w:tcBorders>
              <w:top w:val="single" w:sz="4" w:space="0" w:color="auto"/>
              <w:left w:val="single" w:sz="4" w:space="0" w:color="auto"/>
              <w:bottom w:val="single" w:sz="4" w:space="0" w:color="auto"/>
              <w:right w:val="single" w:sz="4" w:space="0" w:color="auto"/>
            </w:tcBorders>
          </w:tcPr>
          <w:p w:rsidR="00A10634" w:rsidRPr="00A10634" w:rsidRDefault="00A10634" w:rsidP="00C57FBB">
            <w:pPr>
              <w:pStyle w:val="32"/>
              <w:widowControl/>
              <w:suppressAutoHyphens/>
              <w:ind w:firstLine="0"/>
              <w:jc w:val="left"/>
              <w:rPr>
                <w:i/>
              </w:rPr>
            </w:pPr>
            <w:r w:rsidRPr="00A10634">
              <w:t>36 месяцев со дня подписания акта приемки выполненных работ по договору</w:t>
            </w:r>
          </w:p>
        </w:tc>
      </w:tr>
    </w:tbl>
    <w:p w:rsidR="00A10634" w:rsidRPr="00ED7156" w:rsidRDefault="00A10634" w:rsidP="00A10634">
      <w:pPr>
        <w:suppressAutoHyphens/>
        <w:ind w:firstLine="567"/>
      </w:pPr>
    </w:p>
    <w:p w:rsidR="00A10634" w:rsidRPr="00A10634" w:rsidRDefault="00A10634" w:rsidP="00A10634">
      <w:pPr>
        <w:tabs>
          <w:tab w:val="left" w:pos="0"/>
        </w:tabs>
        <w:suppressAutoHyphens/>
        <w:ind w:firstLine="567"/>
        <w:jc w:val="both"/>
        <w:rPr>
          <w:sz w:val="28"/>
          <w:szCs w:val="28"/>
        </w:rPr>
      </w:pPr>
      <w:r w:rsidRPr="00A10634">
        <w:rPr>
          <w:sz w:val="28"/>
          <w:szCs w:val="28"/>
        </w:rPr>
        <w:t>9. Порядок (последовательность, этапы) выполнения работ – в соответствии с графиком производства работ, составленным подрядной организацией.</w:t>
      </w:r>
    </w:p>
    <w:p w:rsidR="00A10634" w:rsidRPr="00A10634" w:rsidRDefault="00A10634" w:rsidP="00A10634">
      <w:pPr>
        <w:pStyle w:val="ListNum"/>
        <w:numPr>
          <w:ilvl w:val="0"/>
          <w:numId w:val="0"/>
        </w:numPr>
        <w:tabs>
          <w:tab w:val="left" w:pos="0"/>
          <w:tab w:val="left" w:pos="426"/>
        </w:tabs>
        <w:suppressAutoHyphens/>
        <w:spacing w:before="0"/>
        <w:ind w:firstLine="567"/>
        <w:rPr>
          <w:sz w:val="28"/>
          <w:szCs w:val="28"/>
        </w:rPr>
      </w:pPr>
      <w:r w:rsidRPr="00A10634">
        <w:rPr>
          <w:sz w:val="28"/>
          <w:szCs w:val="28"/>
        </w:rPr>
        <w:t>10. Требования к качеству работ: 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A10634" w:rsidRPr="00A10634" w:rsidRDefault="00A10634" w:rsidP="00A10634">
      <w:pPr>
        <w:pStyle w:val="ListNum"/>
        <w:numPr>
          <w:ilvl w:val="0"/>
          <w:numId w:val="0"/>
        </w:numPr>
        <w:tabs>
          <w:tab w:val="left" w:pos="0"/>
        </w:tabs>
        <w:suppressAutoHyphens/>
        <w:spacing w:before="0"/>
        <w:ind w:firstLine="567"/>
        <w:rPr>
          <w:sz w:val="28"/>
          <w:szCs w:val="28"/>
        </w:rPr>
      </w:pPr>
      <w:r w:rsidRPr="00A10634">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A10634" w:rsidRPr="00A10634" w:rsidRDefault="00A10634" w:rsidP="00A10634">
      <w:pPr>
        <w:pStyle w:val="ListNum"/>
        <w:numPr>
          <w:ilvl w:val="0"/>
          <w:numId w:val="0"/>
        </w:numPr>
        <w:tabs>
          <w:tab w:val="left" w:pos="0"/>
        </w:tabs>
        <w:suppressAutoHyphens/>
        <w:spacing w:before="0"/>
        <w:ind w:firstLine="567"/>
        <w:rPr>
          <w:sz w:val="28"/>
          <w:szCs w:val="28"/>
        </w:rPr>
      </w:pPr>
      <w:r w:rsidRPr="00A10634">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A10634" w:rsidRPr="00A10634" w:rsidRDefault="00A10634" w:rsidP="00A10634">
      <w:pPr>
        <w:pStyle w:val="ListNum"/>
        <w:numPr>
          <w:ilvl w:val="0"/>
          <w:numId w:val="0"/>
        </w:numPr>
        <w:tabs>
          <w:tab w:val="left" w:pos="0"/>
        </w:tabs>
        <w:suppressAutoHyphens/>
        <w:spacing w:before="0" w:line="250" w:lineRule="auto"/>
        <w:ind w:firstLine="567"/>
        <w:rPr>
          <w:sz w:val="28"/>
          <w:szCs w:val="28"/>
        </w:rPr>
      </w:pPr>
      <w:r w:rsidRPr="00A10634">
        <w:rPr>
          <w:sz w:val="28"/>
          <w:szCs w:val="28"/>
        </w:rPr>
        <w:t>Все оборудование и механизмы подрядчика должны быть надлежащим образом идентифицированы маркировкой.</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A10634" w:rsidRPr="00A10634" w:rsidRDefault="00A10634" w:rsidP="00A10634">
      <w:pPr>
        <w:pStyle w:val="32"/>
        <w:tabs>
          <w:tab w:val="left" w:pos="0"/>
        </w:tabs>
        <w:suppressAutoHyphens/>
        <w:spacing w:line="250" w:lineRule="auto"/>
        <w:ind w:firstLine="567"/>
        <w:rPr>
          <w:sz w:val="28"/>
          <w:szCs w:val="28"/>
        </w:rPr>
      </w:pPr>
      <w:r w:rsidRPr="00A10634">
        <w:rPr>
          <w:sz w:val="28"/>
          <w:szCs w:val="28"/>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A10634" w:rsidRPr="00A10634" w:rsidRDefault="00A10634" w:rsidP="00A10634">
      <w:pPr>
        <w:pStyle w:val="ListNum"/>
        <w:numPr>
          <w:ilvl w:val="0"/>
          <w:numId w:val="0"/>
        </w:numPr>
        <w:tabs>
          <w:tab w:val="clear" w:pos="284"/>
          <w:tab w:val="left" w:pos="0"/>
          <w:tab w:val="left" w:pos="426"/>
        </w:tabs>
        <w:suppressAutoHyphens/>
        <w:spacing w:before="0" w:line="250" w:lineRule="auto"/>
        <w:ind w:firstLine="567"/>
        <w:rPr>
          <w:sz w:val="28"/>
          <w:szCs w:val="28"/>
        </w:rPr>
      </w:pPr>
      <w:r w:rsidRPr="00A10634">
        <w:rPr>
          <w:sz w:val="28"/>
          <w:szCs w:val="28"/>
        </w:rPr>
        <w:t>Срок гарантии на материалы – в соответствии с гарантийной документацией их производителя.</w:t>
      </w:r>
    </w:p>
    <w:p w:rsidR="00A10634" w:rsidRPr="00A10634" w:rsidRDefault="00A10634" w:rsidP="00A10634">
      <w:pPr>
        <w:pStyle w:val="32"/>
        <w:widowControl/>
        <w:tabs>
          <w:tab w:val="left" w:pos="0"/>
          <w:tab w:val="left" w:pos="993"/>
        </w:tabs>
        <w:suppressAutoHyphens/>
        <w:spacing w:line="250" w:lineRule="auto"/>
        <w:ind w:firstLine="567"/>
        <w:rPr>
          <w:sz w:val="28"/>
          <w:szCs w:val="28"/>
        </w:rPr>
      </w:pPr>
      <w:r w:rsidRPr="00A10634">
        <w:rPr>
          <w:sz w:val="28"/>
          <w:szCs w:val="28"/>
        </w:rPr>
        <w:t>11. 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rsidR="00A10634" w:rsidRPr="00A10634" w:rsidRDefault="00A10634" w:rsidP="00A10634">
      <w:pPr>
        <w:pStyle w:val="32"/>
        <w:widowControl/>
        <w:tabs>
          <w:tab w:val="left" w:pos="0"/>
        </w:tabs>
        <w:suppressAutoHyphens/>
        <w:spacing w:line="250" w:lineRule="auto"/>
        <w:ind w:firstLine="567"/>
        <w:rPr>
          <w:sz w:val="28"/>
          <w:szCs w:val="28"/>
        </w:rPr>
      </w:pPr>
      <w:r w:rsidRPr="00A10634">
        <w:rPr>
          <w:sz w:val="28"/>
          <w:szCs w:val="28"/>
        </w:rPr>
        <w:t>12. Порядок сдачи и приемки результатов работ: в соответствии с проектом договора.</w:t>
      </w:r>
    </w:p>
    <w:p w:rsidR="00A10634" w:rsidRPr="00A10634" w:rsidRDefault="00A10634" w:rsidP="00A10634">
      <w:pPr>
        <w:pStyle w:val="ListNum"/>
        <w:numPr>
          <w:ilvl w:val="0"/>
          <w:numId w:val="0"/>
        </w:numPr>
        <w:tabs>
          <w:tab w:val="clear" w:pos="284"/>
          <w:tab w:val="left" w:pos="0"/>
        </w:tabs>
        <w:suppressAutoHyphens/>
        <w:spacing w:before="0" w:line="250" w:lineRule="auto"/>
        <w:ind w:firstLine="567"/>
        <w:rPr>
          <w:bCs/>
          <w:sz w:val="28"/>
          <w:szCs w:val="28"/>
        </w:rPr>
      </w:pPr>
      <w:r w:rsidRPr="00A10634">
        <w:rPr>
          <w:bCs/>
          <w:sz w:val="28"/>
          <w:szCs w:val="28"/>
        </w:rPr>
        <w:t>13. Требования по передаче Заказчику технических и иных документов по завершению и сдаче работ:</w:t>
      </w:r>
    </w:p>
    <w:p w:rsidR="00A10634" w:rsidRPr="00ED7156" w:rsidRDefault="00A10634" w:rsidP="00A10634">
      <w:pPr>
        <w:pStyle w:val="ListNum"/>
        <w:numPr>
          <w:ilvl w:val="0"/>
          <w:numId w:val="0"/>
        </w:numPr>
        <w:tabs>
          <w:tab w:val="clear" w:pos="284"/>
          <w:tab w:val="left" w:pos="0"/>
        </w:tabs>
        <w:suppressAutoHyphens/>
        <w:spacing w:before="0"/>
        <w:ind w:firstLine="567"/>
        <w:rPr>
          <w:bCs/>
          <w:sz w:val="24"/>
        </w:rPr>
      </w:pP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4634"/>
        <w:gridCol w:w="4657"/>
      </w:tblGrid>
      <w:tr w:rsidR="00A10634" w:rsidRPr="00ED7156" w:rsidTr="00C57FBB">
        <w:trPr>
          <w:trHeight w:val="996"/>
          <w:jc w:val="center"/>
        </w:trPr>
        <w:tc>
          <w:tcPr>
            <w:tcW w:w="606" w:type="dxa"/>
            <w:vAlign w:val="center"/>
          </w:tcPr>
          <w:p w:rsidR="00A10634" w:rsidRPr="00ED7156" w:rsidRDefault="00A10634" w:rsidP="00C57FBB">
            <w:pPr>
              <w:tabs>
                <w:tab w:val="left" w:pos="284"/>
              </w:tabs>
              <w:jc w:val="center"/>
              <w:rPr>
                <w:bCs/>
              </w:rPr>
            </w:pPr>
            <w:r w:rsidRPr="00ED7156">
              <w:rPr>
                <w:bCs/>
              </w:rPr>
              <w:t>№</w:t>
            </w:r>
          </w:p>
          <w:p w:rsidR="00A10634" w:rsidRPr="00ED7156" w:rsidRDefault="00A10634" w:rsidP="00C57FBB">
            <w:pPr>
              <w:tabs>
                <w:tab w:val="left" w:pos="284"/>
              </w:tabs>
              <w:jc w:val="center"/>
              <w:rPr>
                <w:bCs/>
              </w:rPr>
            </w:pPr>
            <w:r w:rsidRPr="00ED7156">
              <w:rPr>
                <w:bCs/>
              </w:rPr>
              <w:t>п/п</w:t>
            </w:r>
          </w:p>
        </w:tc>
        <w:tc>
          <w:tcPr>
            <w:tcW w:w="4634" w:type="dxa"/>
            <w:vAlign w:val="center"/>
          </w:tcPr>
          <w:p w:rsidR="00A10634" w:rsidRPr="00ED7156" w:rsidRDefault="00A10634" w:rsidP="00C57FBB">
            <w:pPr>
              <w:tabs>
                <w:tab w:val="left" w:pos="284"/>
              </w:tabs>
              <w:jc w:val="center"/>
              <w:rPr>
                <w:bCs/>
              </w:rPr>
            </w:pPr>
            <w:r w:rsidRPr="00ED7156">
              <w:rPr>
                <w:bCs/>
              </w:rPr>
              <w:t>Состав, форма и требования, предъявляемые к отчетной документации</w:t>
            </w:r>
          </w:p>
        </w:tc>
        <w:tc>
          <w:tcPr>
            <w:tcW w:w="4657" w:type="dxa"/>
            <w:vAlign w:val="center"/>
          </w:tcPr>
          <w:p w:rsidR="00A10634" w:rsidRPr="00ED7156" w:rsidRDefault="00A10634" w:rsidP="00C57FBB">
            <w:pPr>
              <w:tabs>
                <w:tab w:val="left" w:pos="284"/>
              </w:tabs>
              <w:jc w:val="center"/>
              <w:rPr>
                <w:bCs/>
              </w:rPr>
            </w:pPr>
            <w:r w:rsidRPr="00ED7156">
              <w:rPr>
                <w:bCs/>
              </w:rPr>
              <w:t>Сроки предоставления отчетной документации</w:t>
            </w:r>
          </w:p>
        </w:tc>
      </w:tr>
      <w:tr w:rsidR="00A10634" w:rsidRPr="00ED7156" w:rsidTr="00C57FBB">
        <w:trPr>
          <w:jc w:val="center"/>
        </w:trPr>
        <w:tc>
          <w:tcPr>
            <w:tcW w:w="606" w:type="dxa"/>
            <w:vAlign w:val="center"/>
          </w:tcPr>
          <w:p w:rsidR="00A10634" w:rsidRPr="00ED7156" w:rsidRDefault="00A10634" w:rsidP="00C57FBB">
            <w:pPr>
              <w:tabs>
                <w:tab w:val="left" w:pos="284"/>
              </w:tabs>
              <w:rPr>
                <w:bCs/>
              </w:rPr>
            </w:pPr>
            <w:r w:rsidRPr="00ED7156">
              <w:rPr>
                <w:bCs/>
              </w:rPr>
              <w:t>1</w:t>
            </w:r>
          </w:p>
        </w:tc>
        <w:tc>
          <w:tcPr>
            <w:tcW w:w="4634" w:type="dxa"/>
            <w:vAlign w:val="center"/>
          </w:tcPr>
          <w:p w:rsidR="00A10634" w:rsidRPr="00ED7156" w:rsidRDefault="00A10634" w:rsidP="00C57FBB">
            <w:pPr>
              <w:tabs>
                <w:tab w:val="left" w:pos="0"/>
              </w:tabs>
              <w:suppressAutoHyphens/>
              <w:rPr>
                <w:bCs/>
                <w:lang w:eastAsia="ar-SA"/>
              </w:rPr>
            </w:pPr>
            <w:r w:rsidRPr="00ED7156">
              <w:rPr>
                <w:bCs/>
                <w:lang w:eastAsia="ar-SA"/>
              </w:rPr>
              <w:t>Акт приема-передачи объекта к производству работ с приложениями</w:t>
            </w:r>
          </w:p>
        </w:tc>
        <w:tc>
          <w:tcPr>
            <w:tcW w:w="4657" w:type="dxa"/>
            <w:vAlign w:val="center"/>
          </w:tcPr>
          <w:p w:rsidR="00A10634" w:rsidRPr="00ED7156" w:rsidRDefault="00A10634" w:rsidP="00C57FBB">
            <w:pPr>
              <w:tabs>
                <w:tab w:val="left" w:pos="284"/>
              </w:tabs>
              <w:spacing w:before="120" w:after="120"/>
              <w:rPr>
                <w:bCs/>
              </w:rPr>
            </w:pPr>
            <w:r w:rsidRPr="00ED7156">
              <w:rPr>
                <w:bCs/>
              </w:rPr>
              <w:t>Три рабочих дня с даты заключения договора</w:t>
            </w:r>
          </w:p>
        </w:tc>
      </w:tr>
      <w:tr w:rsidR="00A10634" w:rsidRPr="00ED7156" w:rsidTr="00C57FBB">
        <w:trPr>
          <w:jc w:val="center"/>
        </w:trPr>
        <w:tc>
          <w:tcPr>
            <w:tcW w:w="606" w:type="dxa"/>
            <w:vAlign w:val="center"/>
          </w:tcPr>
          <w:p w:rsidR="00A10634" w:rsidRPr="00ED7156" w:rsidRDefault="00A10634" w:rsidP="00C57FBB">
            <w:pPr>
              <w:tabs>
                <w:tab w:val="left" w:pos="284"/>
              </w:tabs>
              <w:rPr>
                <w:bCs/>
              </w:rPr>
            </w:pPr>
            <w:r w:rsidRPr="00ED7156">
              <w:rPr>
                <w:bCs/>
              </w:rPr>
              <w:t>2</w:t>
            </w:r>
          </w:p>
        </w:tc>
        <w:tc>
          <w:tcPr>
            <w:tcW w:w="4634" w:type="dxa"/>
            <w:vAlign w:val="center"/>
          </w:tcPr>
          <w:p w:rsidR="00A10634" w:rsidRPr="00ED7156" w:rsidRDefault="00A10634" w:rsidP="00C57FBB">
            <w:pPr>
              <w:tabs>
                <w:tab w:val="left" w:pos="360"/>
              </w:tabs>
              <w:suppressAutoHyphens/>
              <w:rPr>
                <w:bCs/>
                <w:lang w:eastAsia="ar-SA"/>
              </w:rPr>
            </w:pPr>
            <w:r w:rsidRPr="00ED7156">
              <w:rPr>
                <w:bCs/>
                <w:lang w:eastAsia="ar-SA"/>
              </w:rPr>
              <w:t xml:space="preserve">Акт - допуск для производства работ </w:t>
            </w:r>
          </w:p>
        </w:tc>
        <w:tc>
          <w:tcPr>
            <w:tcW w:w="4657" w:type="dxa"/>
            <w:vAlign w:val="center"/>
          </w:tcPr>
          <w:p w:rsidR="00A10634" w:rsidRPr="00ED7156" w:rsidRDefault="00A10634" w:rsidP="00C57FBB">
            <w:pPr>
              <w:tabs>
                <w:tab w:val="left" w:pos="284"/>
              </w:tabs>
              <w:spacing w:before="120" w:after="120"/>
              <w:rPr>
                <w:bCs/>
              </w:rPr>
            </w:pPr>
            <w:r w:rsidRPr="00ED7156">
              <w:rPr>
                <w:bCs/>
              </w:rPr>
              <w:t>Три рабочих дня с даты заключения договора</w:t>
            </w:r>
          </w:p>
        </w:tc>
      </w:tr>
      <w:tr w:rsidR="00A10634" w:rsidRPr="00ED7156" w:rsidTr="00C57FBB">
        <w:trPr>
          <w:jc w:val="center"/>
        </w:trPr>
        <w:tc>
          <w:tcPr>
            <w:tcW w:w="606" w:type="dxa"/>
            <w:vAlign w:val="center"/>
          </w:tcPr>
          <w:p w:rsidR="00A10634" w:rsidRPr="00ED7156" w:rsidRDefault="00A10634" w:rsidP="00C57FBB">
            <w:pPr>
              <w:tabs>
                <w:tab w:val="left" w:pos="284"/>
              </w:tabs>
              <w:rPr>
                <w:bCs/>
              </w:rPr>
            </w:pPr>
            <w:r w:rsidRPr="00ED7156">
              <w:rPr>
                <w:bCs/>
              </w:rPr>
              <w:t>3</w:t>
            </w:r>
          </w:p>
        </w:tc>
        <w:tc>
          <w:tcPr>
            <w:tcW w:w="4634" w:type="dxa"/>
            <w:vAlign w:val="center"/>
          </w:tcPr>
          <w:p w:rsidR="00A10634" w:rsidRPr="00ED7156" w:rsidRDefault="00A10634" w:rsidP="00C57FBB">
            <w:pPr>
              <w:tabs>
                <w:tab w:val="left" w:pos="360"/>
              </w:tabs>
              <w:suppressAutoHyphens/>
              <w:rPr>
                <w:bCs/>
                <w:lang w:eastAsia="ar-SA"/>
              </w:rPr>
            </w:pPr>
            <w:r w:rsidRPr="00ED7156">
              <w:rPr>
                <w:bCs/>
                <w:lang w:eastAsia="ar-SA"/>
              </w:rPr>
              <w:t>График выполнения ремонтных работ</w:t>
            </w:r>
          </w:p>
        </w:tc>
        <w:tc>
          <w:tcPr>
            <w:tcW w:w="4657" w:type="dxa"/>
            <w:vAlign w:val="center"/>
          </w:tcPr>
          <w:p w:rsidR="00A10634" w:rsidRPr="00ED7156" w:rsidRDefault="00A10634" w:rsidP="00C57FBB">
            <w:pPr>
              <w:tabs>
                <w:tab w:val="left" w:pos="284"/>
              </w:tabs>
              <w:spacing w:before="120" w:after="120"/>
              <w:rPr>
                <w:bCs/>
              </w:rPr>
            </w:pPr>
            <w:r w:rsidRPr="00ED7156">
              <w:rPr>
                <w:bCs/>
              </w:rPr>
              <w:t>Три рабочих дня с даты заключения договора</w:t>
            </w:r>
          </w:p>
        </w:tc>
      </w:tr>
      <w:tr w:rsidR="00A10634" w:rsidRPr="00ED7156" w:rsidTr="00C57FBB">
        <w:trPr>
          <w:jc w:val="center"/>
        </w:trPr>
        <w:tc>
          <w:tcPr>
            <w:tcW w:w="606" w:type="dxa"/>
            <w:vAlign w:val="center"/>
          </w:tcPr>
          <w:p w:rsidR="00A10634" w:rsidRPr="00ED7156" w:rsidRDefault="00A10634" w:rsidP="00C57FBB">
            <w:pPr>
              <w:tabs>
                <w:tab w:val="left" w:pos="284"/>
              </w:tabs>
              <w:rPr>
                <w:bCs/>
              </w:rPr>
            </w:pPr>
            <w:r w:rsidRPr="00ED7156">
              <w:rPr>
                <w:bCs/>
              </w:rPr>
              <w:t>4</w:t>
            </w:r>
          </w:p>
        </w:tc>
        <w:tc>
          <w:tcPr>
            <w:tcW w:w="4634" w:type="dxa"/>
            <w:vAlign w:val="center"/>
          </w:tcPr>
          <w:p w:rsidR="00A10634" w:rsidRPr="00ED7156" w:rsidRDefault="00A10634" w:rsidP="00C57FBB">
            <w:pPr>
              <w:tabs>
                <w:tab w:val="left" w:pos="0"/>
              </w:tabs>
              <w:suppressAutoHyphens/>
              <w:rPr>
                <w:bCs/>
                <w:lang w:eastAsia="ar-SA"/>
              </w:rPr>
            </w:pPr>
            <w:r w:rsidRPr="00ED7156">
              <w:rPr>
                <w:bCs/>
                <w:lang w:eastAsia="ar-SA"/>
              </w:rPr>
              <w:t xml:space="preserve">Паспорта, сертификаты и декларации соответствия на применяемые материалы </w:t>
            </w:r>
          </w:p>
        </w:tc>
        <w:tc>
          <w:tcPr>
            <w:tcW w:w="4657" w:type="dxa"/>
            <w:vAlign w:val="center"/>
          </w:tcPr>
          <w:p w:rsidR="00A10634" w:rsidRPr="00ED7156" w:rsidRDefault="00A10634" w:rsidP="00C57FBB">
            <w:pPr>
              <w:tabs>
                <w:tab w:val="left" w:pos="284"/>
              </w:tabs>
              <w:spacing w:before="120" w:after="120"/>
              <w:rPr>
                <w:bCs/>
              </w:rPr>
            </w:pPr>
            <w:r w:rsidRPr="00ED7156">
              <w:rPr>
                <w:bCs/>
              </w:rPr>
              <w:t>За три рабочих дня до начала производства работ</w:t>
            </w:r>
          </w:p>
        </w:tc>
      </w:tr>
      <w:tr w:rsidR="00A10634" w:rsidRPr="00ED7156" w:rsidTr="00C57FBB">
        <w:trPr>
          <w:jc w:val="center"/>
        </w:trPr>
        <w:tc>
          <w:tcPr>
            <w:tcW w:w="606" w:type="dxa"/>
            <w:vAlign w:val="center"/>
          </w:tcPr>
          <w:p w:rsidR="00A10634" w:rsidRPr="00ED7156" w:rsidRDefault="00A10634" w:rsidP="00C57FBB">
            <w:pPr>
              <w:tabs>
                <w:tab w:val="left" w:pos="284"/>
              </w:tabs>
              <w:rPr>
                <w:bCs/>
              </w:rPr>
            </w:pPr>
            <w:r w:rsidRPr="00ED7156">
              <w:rPr>
                <w:bCs/>
              </w:rPr>
              <w:t>5</w:t>
            </w:r>
          </w:p>
        </w:tc>
        <w:tc>
          <w:tcPr>
            <w:tcW w:w="4634" w:type="dxa"/>
            <w:vAlign w:val="center"/>
          </w:tcPr>
          <w:p w:rsidR="00A10634" w:rsidRPr="00ED7156" w:rsidRDefault="00A10634" w:rsidP="00C57FBB">
            <w:pPr>
              <w:tabs>
                <w:tab w:val="left" w:pos="360"/>
              </w:tabs>
              <w:suppressAutoHyphens/>
              <w:rPr>
                <w:bCs/>
                <w:lang w:eastAsia="ar-SA"/>
              </w:rPr>
            </w:pPr>
            <w:r w:rsidRPr="00ED7156">
              <w:rPr>
                <w:bCs/>
                <w:lang w:eastAsia="ar-SA"/>
              </w:rPr>
              <w:t>Акт освидетельствования скрытых работ</w:t>
            </w:r>
          </w:p>
        </w:tc>
        <w:tc>
          <w:tcPr>
            <w:tcW w:w="4657" w:type="dxa"/>
            <w:vAlign w:val="center"/>
          </w:tcPr>
          <w:p w:rsidR="00A10634" w:rsidRPr="00ED7156" w:rsidRDefault="00A10634" w:rsidP="00C57FBB">
            <w:pPr>
              <w:tabs>
                <w:tab w:val="left" w:pos="284"/>
              </w:tabs>
              <w:spacing w:before="120" w:after="120"/>
              <w:rPr>
                <w:bCs/>
              </w:rPr>
            </w:pPr>
            <w:r>
              <w:rPr>
                <w:bCs/>
              </w:rPr>
              <w:t>В день освидетельствования выполненных работ</w:t>
            </w:r>
          </w:p>
        </w:tc>
      </w:tr>
      <w:tr w:rsidR="00A10634" w:rsidRPr="00ED7156" w:rsidTr="00C57FBB">
        <w:trPr>
          <w:jc w:val="center"/>
        </w:trPr>
        <w:tc>
          <w:tcPr>
            <w:tcW w:w="606" w:type="dxa"/>
            <w:vAlign w:val="center"/>
          </w:tcPr>
          <w:p w:rsidR="00A10634" w:rsidRPr="00ED7156" w:rsidRDefault="00A10634" w:rsidP="00C57FBB">
            <w:pPr>
              <w:tabs>
                <w:tab w:val="left" w:pos="284"/>
              </w:tabs>
              <w:rPr>
                <w:bCs/>
              </w:rPr>
            </w:pPr>
            <w:r w:rsidRPr="00ED7156">
              <w:rPr>
                <w:bCs/>
              </w:rPr>
              <w:t>6</w:t>
            </w:r>
          </w:p>
        </w:tc>
        <w:tc>
          <w:tcPr>
            <w:tcW w:w="4634" w:type="dxa"/>
            <w:vAlign w:val="center"/>
          </w:tcPr>
          <w:p w:rsidR="00A10634" w:rsidRPr="00ED7156" w:rsidRDefault="00A10634" w:rsidP="00C57FBB">
            <w:pPr>
              <w:tabs>
                <w:tab w:val="left" w:pos="360"/>
              </w:tabs>
              <w:suppressAutoHyphens/>
              <w:rPr>
                <w:bCs/>
                <w:lang w:eastAsia="ar-SA"/>
              </w:rPr>
            </w:pPr>
            <w:r w:rsidRPr="00ED7156">
              <w:rPr>
                <w:bCs/>
                <w:lang w:eastAsia="ar-SA"/>
              </w:rPr>
              <w:t>Журнал производства работ</w:t>
            </w:r>
          </w:p>
        </w:tc>
        <w:tc>
          <w:tcPr>
            <w:tcW w:w="4657" w:type="dxa"/>
            <w:vAlign w:val="center"/>
          </w:tcPr>
          <w:p w:rsidR="00A10634" w:rsidRPr="00ED7156" w:rsidRDefault="00A10634" w:rsidP="00C57FBB">
            <w:pPr>
              <w:tabs>
                <w:tab w:val="left" w:pos="284"/>
              </w:tabs>
              <w:rPr>
                <w:bCs/>
              </w:rPr>
            </w:pPr>
            <w:r w:rsidRPr="00ED7156">
              <w:rPr>
                <w:bCs/>
              </w:rPr>
              <w:t>Для контроля за три рабочих дня до начала производства работ, сдача не позднее трех рабочих дней по окончанию работ</w:t>
            </w:r>
          </w:p>
        </w:tc>
      </w:tr>
      <w:tr w:rsidR="00A10634" w:rsidRPr="00ED7156" w:rsidTr="00C57FBB">
        <w:trPr>
          <w:jc w:val="center"/>
        </w:trPr>
        <w:tc>
          <w:tcPr>
            <w:tcW w:w="606" w:type="dxa"/>
            <w:vAlign w:val="center"/>
          </w:tcPr>
          <w:p w:rsidR="00A10634" w:rsidRPr="00ED7156" w:rsidRDefault="00A10634" w:rsidP="00C57FBB">
            <w:pPr>
              <w:tabs>
                <w:tab w:val="left" w:pos="284"/>
              </w:tabs>
              <w:rPr>
                <w:bCs/>
              </w:rPr>
            </w:pPr>
            <w:r w:rsidRPr="00ED7156">
              <w:rPr>
                <w:bCs/>
              </w:rPr>
              <w:t>7</w:t>
            </w:r>
          </w:p>
        </w:tc>
        <w:tc>
          <w:tcPr>
            <w:tcW w:w="4634" w:type="dxa"/>
            <w:vAlign w:val="center"/>
          </w:tcPr>
          <w:p w:rsidR="00A10634" w:rsidRPr="00ED7156" w:rsidRDefault="00A10634" w:rsidP="00C57FBB">
            <w:pPr>
              <w:tabs>
                <w:tab w:val="left" w:pos="65"/>
              </w:tabs>
              <w:suppressAutoHyphens/>
              <w:rPr>
                <w:bCs/>
                <w:lang w:eastAsia="ar-SA"/>
              </w:rPr>
            </w:pPr>
            <w:r w:rsidRPr="00ED7156">
              <w:rPr>
                <w:bCs/>
                <w:lang w:eastAsia="ar-SA"/>
              </w:rPr>
              <w:t>Журнал входного учета и контроля качества получаемых материалов</w:t>
            </w:r>
          </w:p>
        </w:tc>
        <w:tc>
          <w:tcPr>
            <w:tcW w:w="4657" w:type="dxa"/>
            <w:vAlign w:val="center"/>
          </w:tcPr>
          <w:p w:rsidR="00A10634" w:rsidRPr="00ED7156" w:rsidRDefault="00A10634" w:rsidP="00C57FBB">
            <w:pPr>
              <w:tabs>
                <w:tab w:val="left" w:pos="284"/>
              </w:tabs>
              <w:rPr>
                <w:bCs/>
              </w:rPr>
            </w:pPr>
            <w:r w:rsidRPr="00ED7156">
              <w:rPr>
                <w:bCs/>
              </w:rPr>
              <w:t>Для контроля за три рабочих дня до начала производства работ, сдача не позднее трех рабочих дней по окончанию работ</w:t>
            </w:r>
          </w:p>
        </w:tc>
      </w:tr>
      <w:tr w:rsidR="00A10634" w:rsidRPr="00ED7156" w:rsidTr="00C57FBB">
        <w:trPr>
          <w:jc w:val="center"/>
        </w:trPr>
        <w:tc>
          <w:tcPr>
            <w:tcW w:w="606" w:type="dxa"/>
            <w:vAlign w:val="center"/>
          </w:tcPr>
          <w:p w:rsidR="00A10634" w:rsidRPr="00ED7156" w:rsidRDefault="00A10634" w:rsidP="00C57FBB">
            <w:pPr>
              <w:tabs>
                <w:tab w:val="left" w:pos="284"/>
              </w:tabs>
              <w:rPr>
                <w:bCs/>
              </w:rPr>
            </w:pPr>
            <w:r>
              <w:rPr>
                <w:bCs/>
              </w:rPr>
              <w:t>8</w:t>
            </w:r>
          </w:p>
        </w:tc>
        <w:tc>
          <w:tcPr>
            <w:tcW w:w="4634" w:type="dxa"/>
            <w:vAlign w:val="center"/>
          </w:tcPr>
          <w:p w:rsidR="00A10634" w:rsidRPr="00ED7156" w:rsidRDefault="00A10634" w:rsidP="00C57FBB">
            <w:pPr>
              <w:tabs>
                <w:tab w:val="left" w:pos="65"/>
              </w:tabs>
              <w:suppressAutoHyphens/>
              <w:rPr>
                <w:bCs/>
                <w:lang w:eastAsia="ar-SA"/>
              </w:rPr>
            </w:pPr>
            <w:r w:rsidRPr="00ED7156">
              <w:rPr>
                <w:bCs/>
                <w:lang w:eastAsia="ar-SA"/>
              </w:rPr>
              <w:t>Акт приемки законченного капитальным ремонтом объекта КС-14</w:t>
            </w:r>
          </w:p>
        </w:tc>
        <w:tc>
          <w:tcPr>
            <w:tcW w:w="4657" w:type="dxa"/>
            <w:vAlign w:val="center"/>
          </w:tcPr>
          <w:p w:rsidR="00A10634" w:rsidRPr="00ED7156" w:rsidRDefault="00A10634" w:rsidP="00C57FBB">
            <w:pPr>
              <w:tabs>
                <w:tab w:val="left" w:pos="284"/>
              </w:tabs>
              <w:rPr>
                <w:bCs/>
              </w:rPr>
            </w:pPr>
            <w:r w:rsidRPr="00ED7156">
              <w:rPr>
                <w:bCs/>
              </w:rPr>
              <w:t>Три рабочих дня с момента завершения работ</w:t>
            </w:r>
          </w:p>
        </w:tc>
      </w:tr>
    </w:tbl>
    <w:p w:rsidR="00A10634" w:rsidRPr="00ED7156" w:rsidRDefault="00A10634" w:rsidP="00A10634">
      <w:pPr>
        <w:pStyle w:val="ListNum"/>
        <w:numPr>
          <w:ilvl w:val="0"/>
          <w:numId w:val="0"/>
        </w:numPr>
        <w:tabs>
          <w:tab w:val="left" w:pos="0"/>
        </w:tabs>
        <w:suppressAutoHyphens/>
        <w:spacing w:before="0"/>
        <w:ind w:firstLine="567"/>
        <w:rPr>
          <w:bCs/>
          <w:sz w:val="24"/>
        </w:rPr>
      </w:pPr>
    </w:p>
    <w:p w:rsidR="00A10634" w:rsidRPr="00A10634" w:rsidRDefault="00A10634" w:rsidP="00A10634">
      <w:pPr>
        <w:pStyle w:val="ListNum"/>
        <w:numPr>
          <w:ilvl w:val="0"/>
          <w:numId w:val="0"/>
        </w:numPr>
        <w:tabs>
          <w:tab w:val="clear" w:pos="284"/>
        </w:tabs>
        <w:suppressAutoHyphens/>
        <w:spacing w:before="0"/>
        <w:ind w:firstLine="567"/>
        <w:rPr>
          <w:bCs/>
          <w:sz w:val="28"/>
          <w:szCs w:val="28"/>
        </w:rPr>
      </w:pPr>
      <w:r w:rsidRPr="00A10634">
        <w:rPr>
          <w:bCs/>
          <w:sz w:val="28"/>
          <w:szCs w:val="28"/>
        </w:rPr>
        <w:t>14. Техническое обучение подрядчиком персонала заказчика работе на подготовленных по результатам работ объектах не требуется.</w:t>
      </w:r>
    </w:p>
    <w:p w:rsidR="00A10634" w:rsidRPr="00A10634" w:rsidRDefault="00A10634" w:rsidP="00A10634">
      <w:pPr>
        <w:pStyle w:val="ListNum"/>
        <w:numPr>
          <w:ilvl w:val="0"/>
          <w:numId w:val="0"/>
        </w:numPr>
        <w:tabs>
          <w:tab w:val="clear" w:pos="284"/>
        </w:tabs>
        <w:suppressAutoHyphens/>
        <w:spacing w:before="0"/>
        <w:ind w:firstLine="567"/>
        <w:rPr>
          <w:bCs/>
          <w:sz w:val="28"/>
          <w:szCs w:val="28"/>
        </w:rPr>
      </w:pPr>
      <w:r w:rsidRPr="00A10634">
        <w:rPr>
          <w:bCs/>
          <w:sz w:val="28"/>
          <w:szCs w:val="28"/>
        </w:rPr>
        <w:t>15. Требования по объему гарантии качества работ:</w:t>
      </w:r>
    </w:p>
    <w:p w:rsidR="00A10634" w:rsidRPr="00ED7156" w:rsidRDefault="00A10634" w:rsidP="00A10634">
      <w:pPr>
        <w:pStyle w:val="ListNum"/>
        <w:numPr>
          <w:ilvl w:val="0"/>
          <w:numId w:val="0"/>
        </w:numPr>
        <w:tabs>
          <w:tab w:val="clear" w:pos="284"/>
        </w:tabs>
        <w:suppressAutoHyphens/>
        <w:spacing w:before="0"/>
        <w:ind w:firstLine="567"/>
        <w:rPr>
          <w:bCs/>
          <w:sz w:val="24"/>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389"/>
        <w:gridCol w:w="4825"/>
      </w:tblGrid>
      <w:tr w:rsidR="00A10634" w:rsidRPr="00ED7156" w:rsidTr="00C57FBB">
        <w:trPr>
          <w:jc w:val="center"/>
        </w:trPr>
        <w:tc>
          <w:tcPr>
            <w:tcW w:w="709" w:type="dxa"/>
            <w:vAlign w:val="center"/>
          </w:tcPr>
          <w:p w:rsidR="00A10634" w:rsidRPr="00ED7156" w:rsidRDefault="00A10634" w:rsidP="00C57FBB">
            <w:pPr>
              <w:tabs>
                <w:tab w:val="left" w:pos="284"/>
              </w:tabs>
              <w:jc w:val="center"/>
              <w:rPr>
                <w:bCs/>
              </w:rPr>
            </w:pPr>
            <w:r w:rsidRPr="00ED7156">
              <w:rPr>
                <w:bCs/>
              </w:rPr>
              <w:t>№ п/п</w:t>
            </w:r>
          </w:p>
        </w:tc>
        <w:tc>
          <w:tcPr>
            <w:tcW w:w="4389" w:type="dxa"/>
            <w:vAlign w:val="center"/>
          </w:tcPr>
          <w:p w:rsidR="00A10634" w:rsidRPr="00ED7156" w:rsidRDefault="00A10634" w:rsidP="00C57FBB">
            <w:pPr>
              <w:tabs>
                <w:tab w:val="left" w:pos="284"/>
              </w:tabs>
              <w:jc w:val="center"/>
              <w:rPr>
                <w:bCs/>
              </w:rPr>
            </w:pPr>
            <w:r w:rsidRPr="00ED7156">
              <w:rPr>
                <w:bCs/>
              </w:rPr>
              <w:t>Объем предоставления гарантий качества, перечень особых условий и (или) способов исполнения обязательств</w:t>
            </w:r>
          </w:p>
        </w:tc>
        <w:tc>
          <w:tcPr>
            <w:tcW w:w="4825" w:type="dxa"/>
            <w:vAlign w:val="center"/>
          </w:tcPr>
          <w:p w:rsidR="00A10634" w:rsidRPr="00ED7156" w:rsidRDefault="00A10634" w:rsidP="00C57FBB">
            <w:pPr>
              <w:tabs>
                <w:tab w:val="left" w:pos="284"/>
              </w:tabs>
              <w:jc w:val="center"/>
              <w:rPr>
                <w:bCs/>
              </w:rPr>
            </w:pPr>
            <w:r w:rsidRPr="00ED7156">
              <w:rPr>
                <w:bCs/>
              </w:rPr>
              <w:t>Условия осуществления гарантийного обслуживания</w:t>
            </w:r>
          </w:p>
        </w:tc>
      </w:tr>
      <w:tr w:rsidR="00A10634" w:rsidRPr="00ED7156" w:rsidTr="00C57FBB">
        <w:trPr>
          <w:jc w:val="center"/>
        </w:trPr>
        <w:tc>
          <w:tcPr>
            <w:tcW w:w="709" w:type="dxa"/>
            <w:vAlign w:val="center"/>
          </w:tcPr>
          <w:p w:rsidR="00A10634" w:rsidRPr="00ED7156" w:rsidRDefault="00A10634" w:rsidP="00C57FBB">
            <w:pPr>
              <w:tabs>
                <w:tab w:val="left" w:pos="284"/>
              </w:tabs>
              <w:rPr>
                <w:bCs/>
              </w:rPr>
            </w:pPr>
            <w:r w:rsidRPr="00ED7156">
              <w:rPr>
                <w:bCs/>
              </w:rPr>
              <w:t>1</w:t>
            </w:r>
          </w:p>
        </w:tc>
        <w:tc>
          <w:tcPr>
            <w:tcW w:w="4389" w:type="dxa"/>
            <w:vAlign w:val="center"/>
          </w:tcPr>
          <w:p w:rsidR="00A10634" w:rsidRPr="00ED7156" w:rsidRDefault="00A10634" w:rsidP="00C57FBB">
            <w:pPr>
              <w:tabs>
                <w:tab w:val="left" w:pos="284"/>
              </w:tabs>
              <w:rPr>
                <w:bCs/>
              </w:rPr>
            </w:pPr>
            <w:r w:rsidRPr="00ED7156">
              <w:rPr>
                <w:color w:val="000000"/>
              </w:rPr>
              <w:t>Гарантия качества предоставляется на весь объем выполненных работ</w:t>
            </w:r>
          </w:p>
        </w:tc>
        <w:tc>
          <w:tcPr>
            <w:tcW w:w="4825" w:type="dxa"/>
            <w:vAlign w:val="center"/>
          </w:tcPr>
          <w:p w:rsidR="00A10634" w:rsidRPr="00ED7156" w:rsidRDefault="00A10634" w:rsidP="00C57FBB">
            <w:pPr>
              <w:tabs>
                <w:tab w:val="left" w:pos="284"/>
              </w:tabs>
            </w:pPr>
            <w:r w:rsidRPr="00ED7156">
              <w:t>В период гарантийного срока время прибытия на объект для устранения замечаний не должно превышать 2 (два) рабочих дня.</w:t>
            </w:r>
          </w:p>
        </w:tc>
      </w:tr>
    </w:tbl>
    <w:p w:rsidR="00A10634" w:rsidRPr="00ED7156" w:rsidRDefault="00A10634" w:rsidP="00A10634">
      <w:pPr>
        <w:pStyle w:val="ListNum"/>
        <w:numPr>
          <w:ilvl w:val="0"/>
          <w:numId w:val="0"/>
        </w:numPr>
        <w:tabs>
          <w:tab w:val="clear" w:pos="284"/>
        </w:tabs>
        <w:suppressAutoHyphens/>
        <w:spacing w:before="0"/>
        <w:rPr>
          <w:sz w:val="24"/>
        </w:rPr>
      </w:pPr>
    </w:p>
    <w:p w:rsidR="00A10634" w:rsidRPr="00A10634" w:rsidRDefault="00A10634" w:rsidP="00A10634">
      <w:pPr>
        <w:suppressAutoHyphens/>
        <w:ind w:firstLine="567"/>
        <w:jc w:val="both"/>
        <w:rPr>
          <w:sz w:val="28"/>
          <w:szCs w:val="28"/>
        </w:rPr>
      </w:pPr>
      <w:r w:rsidRPr="00A10634">
        <w:rPr>
          <w:sz w:val="28"/>
          <w:szCs w:val="28"/>
        </w:rPr>
        <w:t>16. Требования по сроку гарантии качества на выполненные работы:</w:t>
      </w:r>
    </w:p>
    <w:p w:rsidR="00A10634" w:rsidRPr="00A10634" w:rsidRDefault="00A10634" w:rsidP="00A10634">
      <w:pPr>
        <w:tabs>
          <w:tab w:val="left" w:pos="0"/>
        </w:tabs>
        <w:suppressAutoHyphens/>
        <w:ind w:firstLine="567"/>
        <w:jc w:val="both"/>
        <w:rPr>
          <w:sz w:val="28"/>
          <w:szCs w:val="28"/>
        </w:rPr>
      </w:pPr>
      <w:r w:rsidRPr="00A10634">
        <w:rPr>
          <w:sz w:val="28"/>
          <w:szCs w:val="28"/>
        </w:rPr>
        <w:t xml:space="preserve">Срок предоставления гарантии качества работ должен составлять 36 месяцев со дня подписания сторонами акта приемки выполненных работ по договору. </w:t>
      </w:r>
    </w:p>
    <w:p w:rsidR="00A10634" w:rsidRPr="00A10634" w:rsidRDefault="00A10634" w:rsidP="00A10634">
      <w:pPr>
        <w:pStyle w:val="ListNum"/>
        <w:numPr>
          <w:ilvl w:val="0"/>
          <w:numId w:val="0"/>
        </w:numPr>
        <w:tabs>
          <w:tab w:val="clear" w:pos="284"/>
        </w:tabs>
        <w:spacing w:before="0"/>
        <w:ind w:firstLine="567"/>
        <w:rPr>
          <w:sz w:val="28"/>
          <w:szCs w:val="28"/>
        </w:rPr>
      </w:pPr>
      <w:r w:rsidRPr="00A10634">
        <w:rPr>
          <w:sz w:val="28"/>
          <w:szCs w:val="28"/>
        </w:rPr>
        <w:t>17. Особые условия: отсутствуют</w:t>
      </w:r>
    </w:p>
    <w:p w:rsidR="00DD6A77" w:rsidRDefault="00DD6A77" w:rsidP="00DD6A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836829" w:rsidP="00547977">
      <w:pPr>
        <w:tabs>
          <w:tab w:val="left" w:pos="1320"/>
          <w:tab w:val="left" w:pos="3324"/>
        </w:tabs>
        <w:autoSpaceDE/>
        <w:autoSpaceDN/>
        <w:rPr>
          <w:sz w:val="28"/>
          <w:szCs w:val="28"/>
        </w:rPr>
      </w:pPr>
      <w:r>
        <w:rPr>
          <w:sz w:val="28"/>
          <w:szCs w:val="28"/>
        </w:rPr>
        <w:t>Подготовил:</w:t>
      </w:r>
    </w:p>
    <w:p w:rsidR="00836829" w:rsidRDefault="00836829" w:rsidP="00547977">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82082C" w:rsidRPr="00B270A4" w:rsidRDefault="00C7680B" w:rsidP="0082082C">
      <w:pPr>
        <w:pStyle w:val="32"/>
        <w:ind w:firstLine="0"/>
        <w:jc w:val="right"/>
        <w:rPr>
          <w:sz w:val="28"/>
          <w:szCs w:val="28"/>
        </w:rPr>
      </w:pPr>
      <w:r>
        <w:rPr>
          <w:sz w:val="28"/>
          <w:szCs w:val="28"/>
        </w:rPr>
        <w:br w:type="page"/>
      </w:r>
      <w:r w:rsidR="0082082C" w:rsidRPr="00B270A4">
        <w:rPr>
          <w:sz w:val="28"/>
          <w:szCs w:val="28"/>
        </w:rPr>
        <w:t xml:space="preserve"> </w:t>
      </w:r>
    </w:p>
    <w:p w:rsidR="00B270A4" w:rsidRPr="00B270A4" w:rsidRDefault="00B270A4" w:rsidP="00F51DB7">
      <w:pPr>
        <w:tabs>
          <w:tab w:val="left" w:pos="1320"/>
          <w:tab w:val="left" w:pos="3324"/>
        </w:tabs>
        <w:autoSpaceDE/>
        <w:autoSpaceDN/>
        <w:jc w:val="center"/>
        <w:rPr>
          <w:sz w:val="28"/>
          <w:szCs w:val="28"/>
        </w:rPr>
      </w:pPr>
      <w:r w:rsidRPr="00B270A4">
        <w:rPr>
          <w:sz w:val="28"/>
          <w:szCs w:val="28"/>
        </w:rPr>
        <w:t>4. Образцы форм и документов для заполнения</w:t>
      </w:r>
      <w:r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2"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3"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B270A4" w:rsidRPr="00B270A4" w:rsidRDefault="00B270A4" w:rsidP="00B270A4">
      <w:pPr>
        <w:ind w:firstLine="720"/>
        <w:jc w:val="both"/>
        <w:rPr>
          <w:sz w:val="28"/>
          <w:szCs w:val="28"/>
        </w:rPr>
      </w:pPr>
      <w:r w:rsidRPr="00B270A4">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p w:rsidR="00B270A4" w:rsidRPr="00B270A4" w:rsidRDefault="00B270A4" w:rsidP="00B270A4">
      <w:pPr>
        <w:numPr>
          <w:ilvl w:val="12"/>
          <w:numId w:val="0"/>
        </w:num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70A4" w:rsidRPr="00B270A4" w:rsidTr="00B270A4">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2092"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410"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209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410"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формой 2 (приложение №___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выполнения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 xml:space="preserve">Оформляется в произвольной форме </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гарантии качества на выполненные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bl>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tab/>
        <w:t>3.1. Предложение о качестве работ на ____ лист__ (приложение № __ к заявке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t>Форма 2</w:t>
      </w:r>
    </w:p>
    <w:p w:rsidR="00B270A4" w:rsidRPr="00B270A4" w:rsidRDefault="00B270A4"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B270A4" w:rsidRDefault="00B270A4" w:rsidP="00B270A4">
      <w:pPr>
        <w:jc w:val="center"/>
        <w:rPr>
          <w:sz w:val="28"/>
          <w:szCs w:val="28"/>
        </w:rPr>
      </w:pPr>
      <w:r w:rsidRPr="00B270A4">
        <w:rPr>
          <w:sz w:val="24"/>
          <w:szCs w:val="24"/>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4"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8" w:name="OLE_LINK1"/>
      <w:r w:rsidRPr="00B270A4">
        <w:rPr>
          <w:sz w:val="28"/>
          <w:szCs w:val="28"/>
        </w:rPr>
        <w:t xml:space="preserve">«Аукционный Конкурсный Дом» </w:t>
      </w:r>
      <w:hyperlink r:id="rId45"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bookmarkEnd w:id="8"/>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br w:type="page"/>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B270A4" w:rsidRPr="00B270A4" w:rsidTr="00B270A4">
        <w:tc>
          <w:tcPr>
            <w:tcW w:w="1044"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442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p w:rsidR="00B270A4" w:rsidRPr="00B270A4" w:rsidRDefault="00B270A4" w:rsidP="00B270A4">
            <w:pPr>
              <w:jc w:val="center"/>
              <w:rPr>
                <w:sz w:val="24"/>
                <w:szCs w:val="24"/>
              </w:rPr>
            </w:pPr>
          </w:p>
        </w:tc>
        <w:tc>
          <w:tcPr>
            <w:tcW w:w="442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1044"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422"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442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044" w:type="dxa"/>
            <w:vMerge w:val="restart"/>
            <w:shd w:val="clear" w:color="auto" w:fill="auto"/>
          </w:tcPr>
          <w:p w:rsidR="00B270A4" w:rsidRPr="00B270A4" w:rsidRDefault="00B270A4" w:rsidP="00B270A4">
            <w:pPr>
              <w:rPr>
                <w:sz w:val="28"/>
                <w:szCs w:val="28"/>
              </w:rPr>
            </w:pPr>
            <w:r w:rsidRPr="00B270A4">
              <w:rPr>
                <w:sz w:val="28"/>
                <w:szCs w:val="28"/>
              </w:rPr>
              <w:t>1.</w:t>
            </w:r>
          </w:p>
        </w:tc>
        <w:tc>
          <w:tcPr>
            <w:tcW w:w="4422"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включающее</w:t>
            </w:r>
            <w:r w:rsidRPr="00B270A4">
              <w:rPr>
                <w:sz w:val="28"/>
                <w:szCs w:val="28"/>
                <w:vertAlign w:val="superscript"/>
              </w:rPr>
              <w:footnoteReference w:id="2"/>
            </w:r>
            <w:r w:rsidRPr="00B270A4">
              <w:rPr>
                <w:sz w:val="28"/>
                <w:szCs w:val="28"/>
              </w:rPr>
              <w:t>:</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1.1.Технологическую карту или подробное описание последовательности и порядка выполнения работ, в т.ч.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B270A4">
              <w:rPr>
                <w:sz w:val="28"/>
                <w:szCs w:val="28"/>
                <w:vertAlign w:val="superscript"/>
              </w:rPr>
              <w:footnoteReference w:id="3"/>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1.2.Информацию о порядке применения трудовых и материальных ресурсов, используемых для выполнения работ, в т.ч. привлекаемых субподрядчиков (соисполнителей)</w:t>
            </w:r>
            <w:r w:rsidRPr="00B270A4">
              <w:rPr>
                <w:sz w:val="28"/>
                <w:szCs w:val="28"/>
                <w:vertAlign w:val="superscript"/>
              </w:rPr>
              <w:footnoteReference w:id="4"/>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1.2.1.Инженерно-технического персонала</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качества</w:t>
            </w:r>
            <w:r w:rsidRPr="00B270A4">
              <w:rPr>
                <w:sz w:val="28"/>
                <w:szCs w:val="28"/>
                <w:vertAlign w:val="superscript"/>
              </w:rPr>
              <w:footnoteReference w:id="6"/>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2.1 Порядок реализации гарантийного обслуживания</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442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3883"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 xml:space="preserve">интеллектуальной собственности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интеллектуальной собственности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объекта интеллектуальной собственности</w:t>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3883"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3883"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Таблица 4. Наличие сертификатов, в т.ч. сертификатов специалистов; разрешений (лицензий), в т.ч.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1701"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содержащий требование</w:t>
            </w:r>
          </w:p>
        </w:tc>
        <w:tc>
          <w:tcPr>
            <w:tcW w:w="7087" w:type="dxa"/>
            <w:shd w:val="clear" w:color="auto" w:fill="auto"/>
            <w:vAlign w:val="center"/>
          </w:tcPr>
          <w:p w:rsidR="00B270A4" w:rsidRPr="00B270A4" w:rsidRDefault="00B270A4" w:rsidP="00B270A4">
            <w:pPr>
              <w:jc w:val="center"/>
              <w:rPr>
                <w:sz w:val="24"/>
                <w:szCs w:val="24"/>
              </w:rPr>
            </w:pPr>
            <w:r w:rsidRPr="00B270A4">
              <w:rPr>
                <w:sz w:val="24"/>
                <w:szCs w:val="24"/>
              </w:rPr>
              <w:t>Документ участника процедуры закупки, подтверждающий</w:t>
            </w:r>
          </w:p>
          <w:p w:rsidR="00B270A4" w:rsidRPr="00B270A4" w:rsidRDefault="00B270A4" w:rsidP="00B270A4">
            <w:pPr>
              <w:jc w:val="center"/>
              <w:rPr>
                <w:sz w:val="24"/>
                <w:szCs w:val="24"/>
              </w:rPr>
            </w:pP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1701" w:type="dxa"/>
            <w:shd w:val="clear" w:color="auto" w:fill="auto"/>
          </w:tcPr>
          <w:p w:rsidR="00B270A4" w:rsidRPr="00B270A4" w:rsidRDefault="00B270A4" w:rsidP="00B270A4">
            <w:pPr>
              <w:jc w:val="center"/>
              <w:rPr>
                <w:sz w:val="28"/>
                <w:szCs w:val="28"/>
              </w:rPr>
            </w:pPr>
            <w:r w:rsidRPr="00B270A4">
              <w:rPr>
                <w:sz w:val="28"/>
                <w:szCs w:val="28"/>
              </w:rPr>
              <w:t>2</w:t>
            </w:r>
          </w:p>
        </w:tc>
        <w:tc>
          <w:tcPr>
            <w:tcW w:w="7087"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1701" w:type="dxa"/>
            <w:shd w:val="clear" w:color="auto" w:fill="auto"/>
          </w:tcPr>
          <w:p w:rsidR="00B270A4" w:rsidRPr="00B270A4" w:rsidRDefault="00B270A4" w:rsidP="00B270A4">
            <w:pPr>
              <w:rPr>
                <w:sz w:val="28"/>
                <w:szCs w:val="28"/>
              </w:rPr>
            </w:pPr>
          </w:p>
        </w:tc>
        <w:tc>
          <w:tcPr>
            <w:tcW w:w="7087"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вида (этапа) работ в соответствии с п. 10</w:t>
            </w:r>
          </w:p>
        </w:tc>
        <w:tc>
          <w:tcPr>
            <w:tcW w:w="5942"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Состав (содержание) и форма отчетной документации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t>1</w:t>
            </w:r>
          </w:p>
        </w:tc>
        <w:tc>
          <w:tcPr>
            <w:tcW w:w="5942"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942"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numPr>
          <w:ilvl w:val="12"/>
          <w:numId w:val="0"/>
        </w:numPr>
        <w:jc w:val="both"/>
        <w:rPr>
          <w:sz w:val="28"/>
          <w:szCs w:val="28"/>
        </w:rPr>
      </w:pPr>
    </w:p>
    <w:p w:rsidR="00B270A4" w:rsidRPr="00B270A4" w:rsidRDefault="00B270A4" w:rsidP="00B270A4">
      <w:pPr>
        <w:ind w:firstLine="567"/>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6"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7"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B270A4" w:rsidRPr="00B270A4" w:rsidRDefault="00B270A4" w:rsidP="00B270A4">
      <w:pPr>
        <w:numPr>
          <w:ilvl w:val="12"/>
          <w:numId w:val="0"/>
        </w:numPr>
        <w:tabs>
          <w:tab w:val="right" w:pos="9921"/>
        </w:tabs>
        <w:jc w:val="center"/>
        <w:rPr>
          <w:sz w:val="24"/>
          <w:szCs w:val="24"/>
        </w:rPr>
      </w:pPr>
      <w:r w:rsidRPr="00B270A4">
        <w:rPr>
          <w:sz w:val="24"/>
          <w:szCs w:val="24"/>
        </w:rPr>
        <w:t>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B270A4" w:rsidRDefault="00B270A4" w:rsidP="00B270A4">
      <w:pPr>
        <w:numPr>
          <w:ilvl w:val="12"/>
          <w:numId w:val="0"/>
        </w:numPr>
        <w:ind w:left="1440"/>
        <w:jc w:val="center"/>
        <w:rPr>
          <w:sz w:val="24"/>
          <w:szCs w:val="24"/>
        </w:rPr>
      </w:pPr>
      <w:r w:rsidRPr="00B270A4">
        <w:rPr>
          <w:sz w:val="24"/>
          <w:szCs w:val="24"/>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3. Настоящей заявкой подтверждаем отсутствие нашей аффилированности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Pr="00B270A4">
        <w:rPr>
          <w:sz w:val="28"/>
          <w:szCs w:val="28"/>
        </w:rPr>
        <w:t>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8"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9"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Заказчиком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B270A4" w:rsidRDefault="00B270A4" w:rsidP="00B270A4">
      <w:pPr>
        <w:adjustRightInd w:val="0"/>
        <w:jc w:val="center"/>
        <w:rPr>
          <w:iCs/>
          <w:sz w:val="24"/>
          <w:szCs w:val="24"/>
        </w:rPr>
      </w:pPr>
      <w:r w:rsidRPr="00B270A4">
        <w:rPr>
          <w:iCs/>
          <w:sz w:val="24"/>
          <w:szCs w:val="24"/>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B270A4" w:rsidRDefault="00B270A4" w:rsidP="00B270A4">
      <w:pPr>
        <w:tabs>
          <w:tab w:val="left" w:pos="2424"/>
          <w:tab w:val="right" w:pos="9921"/>
        </w:tabs>
        <w:adjustRightInd w:val="0"/>
        <w:rPr>
          <w:iCs/>
          <w:sz w:val="24"/>
          <w:szCs w:val="24"/>
        </w:rPr>
      </w:pPr>
      <w:r w:rsidRPr="00B270A4">
        <w:rPr>
          <w:iCs/>
          <w:sz w:val="28"/>
          <w:szCs w:val="28"/>
        </w:rPr>
        <w:tab/>
      </w:r>
      <w:r w:rsidRPr="00B270A4">
        <w:rPr>
          <w:iCs/>
          <w:sz w:val="24"/>
          <w:szCs w:val="24"/>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B270A4" w:rsidRPr="00B270A4" w:rsidTr="00B270A4">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страницы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B270A4">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индивидуальных предпринимателей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процедуры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удостоверяющий право лица выдавать соответствующие доверенности</w:t>
            </w:r>
            <w:r w:rsidRPr="00B270A4">
              <w:rPr>
                <w:sz w:val="28"/>
                <w:szCs w:val="28"/>
                <w:vertAlign w:val="superscript"/>
              </w:rPr>
              <w:footnoteReference w:id="18"/>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B270A4">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B270A4">
              <w:rPr>
                <w:sz w:val="28"/>
                <w:szCs w:val="28"/>
              </w:rPr>
              <w:t xml:space="preserve"> (форма 6) </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E0239E">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t>1</w:t>
            </w:r>
            <w:r w:rsidR="009F3DE4">
              <w:rPr>
                <w:sz w:val="28"/>
                <w:szCs w:val="28"/>
              </w:rPr>
              <w:t>1</w:t>
            </w:r>
          </w:p>
        </w:tc>
        <w:tc>
          <w:tcPr>
            <w:tcW w:w="6413" w:type="dxa"/>
            <w:shd w:val="clear" w:color="auto" w:fill="auto"/>
          </w:tcPr>
          <w:p w:rsidR="00CA6A40" w:rsidRPr="00FD0688" w:rsidRDefault="00186F0C" w:rsidP="00A64D93">
            <w:pPr>
              <w:rPr>
                <w:bCs/>
                <w:color w:val="26282F"/>
                <w:sz w:val="28"/>
                <w:szCs w:val="28"/>
              </w:rPr>
            </w:pPr>
            <w:r>
              <w:rPr>
                <w:bCs/>
                <w:color w:val="26282F"/>
                <w:sz w:val="28"/>
                <w:szCs w:val="28"/>
              </w:rPr>
              <w:t>Копии документов</w:t>
            </w:r>
            <w:r w:rsidR="00CA6A40">
              <w:rPr>
                <w:bCs/>
                <w:color w:val="26282F"/>
                <w:sz w:val="28"/>
                <w:szCs w:val="28"/>
              </w:rPr>
              <w:t>, подтверждающие опыт работы и деловую репутацию участника процедуры закупки.</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06F6C" w:rsidRPr="00B270A4" w:rsidTr="00E0239E">
        <w:trPr>
          <w:trHeight w:val="629"/>
        </w:trPr>
        <w:tc>
          <w:tcPr>
            <w:tcW w:w="925" w:type="dxa"/>
            <w:shd w:val="clear" w:color="auto" w:fill="auto"/>
          </w:tcPr>
          <w:p w:rsidR="00C06F6C" w:rsidRDefault="003407F7" w:rsidP="00A10634">
            <w:pPr>
              <w:adjustRightInd w:val="0"/>
              <w:jc w:val="center"/>
              <w:rPr>
                <w:sz w:val="28"/>
                <w:szCs w:val="28"/>
              </w:rPr>
            </w:pPr>
            <w:r>
              <w:rPr>
                <w:sz w:val="28"/>
                <w:szCs w:val="28"/>
              </w:rPr>
              <w:t>1</w:t>
            </w:r>
            <w:r w:rsidR="00A10634">
              <w:rPr>
                <w:sz w:val="28"/>
                <w:szCs w:val="28"/>
              </w:rPr>
              <w:t>2</w:t>
            </w:r>
          </w:p>
        </w:tc>
        <w:tc>
          <w:tcPr>
            <w:tcW w:w="6413" w:type="dxa"/>
            <w:shd w:val="clear" w:color="auto" w:fill="auto"/>
          </w:tcPr>
          <w:p w:rsidR="00C06F6C" w:rsidRDefault="00186F0C" w:rsidP="00A64D93">
            <w:pPr>
              <w:rPr>
                <w:sz w:val="28"/>
                <w:szCs w:val="28"/>
              </w:rPr>
            </w:pPr>
            <w:r>
              <w:rPr>
                <w:sz w:val="28"/>
              </w:rPr>
              <w:t>Выписка</w:t>
            </w:r>
            <w:r w:rsidRPr="00186F0C">
              <w:rPr>
                <w:sz w:val="28"/>
              </w:rPr>
              <w:t xml:space="preserve"> из реестра членов СРО по форме, утвержденной Приказом Ростехнадзора от 16.02.2017 г. № 58, если совокупный размер обязательств участника по договору превышает 3 миллиона рублей</w:t>
            </w:r>
          </w:p>
        </w:tc>
        <w:tc>
          <w:tcPr>
            <w:tcW w:w="1275" w:type="dxa"/>
            <w:shd w:val="clear" w:color="auto" w:fill="auto"/>
          </w:tcPr>
          <w:p w:rsidR="00C06F6C" w:rsidRPr="00B270A4" w:rsidRDefault="00C06F6C" w:rsidP="00B270A4">
            <w:pPr>
              <w:adjustRightInd w:val="0"/>
              <w:rPr>
                <w:sz w:val="28"/>
                <w:szCs w:val="28"/>
              </w:rPr>
            </w:pPr>
          </w:p>
        </w:tc>
        <w:tc>
          <w:tcPr>
            <w:tcW w:w="1276" w:type="dxa"/>
            <w:shd w:val="clear" w:color="auto" w:fill="auto"/>
          </w:tcPr>
          <w:p w:rsidR="00C06F6C" w:rsidRPr="00B270A4" w:rsidRDefault="00C06F6C" w:rsidP="00B270A4">
            <w:pPr>
              <w:adjustRightInd w:val="0"/>
              <w:rPr>
                <w:sz w:val="28"/>
                <w:szCs w:val="28"/>
              </w:rPr>
            </w:pPr>
          </w:p>
        </w:tc>
      </w:tr>
      <w:tr w:rsidR="00CA6A40" w:rsidRPr="00B270A4" w:rsidTr="00B270A4">
        <w:tc>
          <w:tcPr>
            <w:tcW w:w="925" w:type="dxa"/>
            <w:shd w:val="clear" w:color="auto" w:fill="auto"/>
          </w:tcPr>
          <w:p w:rsidR="00CA6A40" w:rsidRPr="00B270A4" w:rsidRDefault="00CA6A40" w:rsidP="00A10634">
            <w:pPr>
              <w:adjustRightInd w:val="0"/>
              <w:jc w:val="center"/>
              <w:rPr>
                <w:sz w:val="28"/>
                <w:szCs w:val="28"/>
              </w:rPr>
            </w:pPr>
            <w:r w:rsidRPr="00B270A4">
              <w:rPr>
                <w:sz w:val="28"/>
                <w:szCs w:val="28"/>
              </w:rPr>
              <w:t>1</w:t>
            </w:r>
            <w:r w:rsidR="00A10634">
              <w:rPr>
                <w:sz w:val="28"/>
                <w:szCs w:val="28"/>
              </w:rPr>
              <w:t>3</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усмотрению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B270A4">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r w:rsidRPr="00B270A4">
              <w:rPr>
                <w:sz w:val="24"/>
                <w:szCs w:val="24"/>
                <w:vertAlign w:val="superscript"/>
              </w:rPr>
              <w:footnoteReference w:id="21"/>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 xml:space="preserve">Регистрационные данные: дата, место и орган регистрации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B270A4">
              <w:rPr>
                <w:i/>
              </w:rPr>
              <w:t>(на основании учредительных документов установленной формы (устав, положение, учредительный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правопреемственности)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регистрации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закупки</w:t>
            </w:r>
          </w:p>
          <w:p w:rsidR="00B270A4" w:rsidRPr="00B270A4" w:rsidRDefault="00B270A4" w:rsidP="00B270A4">
            <w:pPr>
              <w:rPr>
                <w:i/>
              </w:rPr>
            </w:pPr>
            <w:r w:rsidRPr="00B270A4">
              <w:rPr>
                <w:i/>
              </w:rPr>
              <w:t>Примечание: вышеуказанные данные участника процедуры закупки могут быть подтверждены путем представления следующих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банкротстве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идентификационные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 xml:space="preserve">Филиалы: перечислить наименования и почтовые адреса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государственный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t>Форма 5</w:t>
      </w:r>
    </w:p>
    <w:p w:rsidR="00B270A4" w:rsidRPr="00B270A4" w:rsidRDefault="00B270A4" w:rsidP="00B270A4">
      <w:pPr>
        <w:jc w:val="right"/>
        <w:rPr>
          <w:b/>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B270A4" w:rsidTr="00B270A4">
        <w:tc>
          <w:tcPr>
            <w:tcW w:w="5328"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число, месяц, год совершения доверенности прописью</w:t>
            </w:r>
          </w:p>
        </w:tc>
        <w:tc>
          <w:tcPr>
            <w:tcW w:w="900" w:type="dxa"/>
            <w:shd w:val="clear" w:color="auto" w:fill="auto"/>
          </w:tcPr>
          <w:p w:rsidR="00B270A4" w:rsidRPr="00B270A4" w:rsidRDefault="00B270A4" w:rsidP="00B270A4">
            <w:pPr>
              <w:jc w:val="center"/>
              <w:rPr>
                <w:sz w:val="24"/>
                <w:szCs w:val="24"/>
              </w:rPr>
            </w:pPr>
          </w:p>
        </w:tc>
        <w:tc>
          <w:tcPr>
            <w:tcW w:w="3626"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B270A4" w:rsidRDefault="00B270A4" w:rsidP="00B270A4">
      <w:pPr>
        <w:ind w:left="4320" w:firstLine="720"/>
        <w:rPr>
          <w:sz w:val="24"/>
          <w:szCs w:val="24"/>
        </w:rPr>
      </w:pPr>
      <w:r w:rsidRPr="00B270A4">
        <w:rPr>
          <w:sz w:val="24"/>
          <w:szCs w:val="24"/>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B270A4" w:rsidRDefault="00B270A4" w:rsidP="00B270A4">
      <w:pPr>
        <w:ind w:left="2160" w:firstLine="720"/>
        <w:rPr>
          <w:sz w:val="24"/>
          <w:szCs w:val="24"/>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B270A4" w:rsidRDefault="00B270A4" w:rsidP="00B270A4">
      <w:pPr>
        <w:ind w:left="2880" w:firstLine="720"/>
        <w:rPr>
          <w:sz w:val="28"/>
          <w:szCs w:val="28"/>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center"/>
        <w:rPr>
          <w:sz w:val="24"/>
          <w:szCs w:val="24"/>
        </w:rPr>
      </w:pPr>
      <w:r w:rsidRPr="00B270A4">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B270A4" w:rsidTr="00B270A4">
        <w:tc>
          <w:tcPr>
            <w:tcW w:w="1908" w:type="dxa"/>
            <w:shd w:val="clear" w:color="auto" w:fill="auto"/>
          </w:tcPr>
          <w:p w:rsidR="00B270A4" w:rsidRPr="00B270A4" w:rsidRDefault="00B270A4" w:rsidP="00B270A4">
            <w:pPr>
              <w:jc w:val="center"/>
              <w:rPr>
                <w:sz w:val="24"/>
                <w:szCs w:val="24"/>
              </w:rPr>
            </w:pPr>
          </w:p>
        </w:tc>
        <w:tc>
          <w:tcPr>
            <w:tcW w:w="3600"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фамилия, имя, отчество представителя</w:t>
            </w:r>
          </w:p>
        </w:tc>
        <w:tc>
          <w:tcPr>
            <w:tcW w:w="236" w:type="dxa"/>
            <w:shd w:val="clear" w:color="auto" w:fill="auto"/>
          </w:tcPr>
          <w:p w:rsidR="00B270A4" w:rsidRPr="00B270A4" w:rsidRDefault="00B270A4" w:rsidP="00B270A4">
            <w:pPr>
              <w:jc w:val="center"/>
              <w:rPr>
                <w:sz w:val="24"/>
                <w:szCs w:val="24"/>
              </w:rPr>
            </w:pPr>
          </w:p>
        </w:tc>
        <w:tc>
          <w:tcPr>
            <w:tcW w:w="1937"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подпись представителя</w:t>
            </w:r>
          </w:p>
        </w:tc>
        <w:tc>
          <w:tcPr>
            <w:tcW w:w="2173" w:type="dxa"/>
            <w:shd w:val="clear" w:color="auto" w:fill="auto"/>
          </w:tcPr>
          <w:p w:rsidR="00B270A4" w:rsidRPr="00B270A4" w:rsidRDefault="00B270A4" w:rsidP="00B270A4">
            <w:pPr>
              <w:jc w:val="center"/>
              <w:rPr>
                <w:sz w:val="24"/>
                <w:szCs w:val="24"/>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t>Форма 6</w:t>
      </w: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B270A4">
      <w:pPr>
        <w:widowControl w:val="0"/>
        <w:adjustRightInd w:val="0"/>
        <w:ind w:firstLine="720"/>
        <w:jc w:val="center"/>
        <w:rPr>
          <w:sz w:val="24"/>
          <w:szCs w:val="24"/>
        </w:rPr>
      </w:pPr>
    </w:p>
    <w:p w:rsidR="00B270A4" w:rsidRPr="00B270A4" w:rsidRDefault="00B270A4" w:rsidP="00B270A4">
      <w:pPr>
        <w:widowControl w:val="0"/>
        <w:adjustRightInd w:val="0"/>
        <w:ind w:left="-567"/>
        <w:jc w:val="both"/>
        <w:rPr>
          <w:sz w:val="24"/>
          <w:szCs w:val="24"/>
        </w:rPr>
      </w:pPr>
      <w:r w:rsidRPr="00B270A4">
        <w:rPr>
          <w:sz w:val="24"/>
          <w:szCs w:val="24"/>
        </w:rPr>
        <w:t xml:space="preserve">     Подтверждаем, что_______________________________________________________________</w:t>
      </w:r>
    </w:p>
    <w:p w:rsidR="00B270A4" w:rsidRPr="00B270A4" w:rsidRDefault="00B270A4" w:rsidP="00B270A4">
      <w:pPr>
        <w:widowControl w:val="0"/>
        <w:adjustRightInd w:val="0"/>
        <w:ind w:left="-567"/>
        <w:jc w:val="both"/>
      </w:pPr>
      <w:r w:rsidRPr="00B270A4">
        <w:t xml:space="preserve">                                                                (указывается наименование участника процедуры закупки)</w:t>
      </w:r>
    </w:p>
    <w:p w:rsidR="00B270A4" w:rsidRPr="00B270A4" w:rsidRDefault="00B270A4" w:rsidP="00B270A4">
      <w:pPr>
        <w:widowControl w:val="0"/>
        <w:tabs>
          <w:tab w:val="left" w:pos="8080"/>
        </w:tabs>
        <w:adjustRightInd w:val="0"/>
        <w:ind w:left="-567"/>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(указывается субъект малого или среднего предпринимательства</w:t>
      </w:r>
    </w:p>
    <w:p w:rsidR="00B270A4" w:rsidRPr="00B270A4" w:rsidRDefault="00B270A4" w:rsidP="00B270A4">
      <w:pPr>
        <w:widowControl w:val="0"/>
        <w:adjustRightInd w:val="0"/>
        <w:ind w:left="-567"/>
        <w:jc w:val="both"/>
      </w:pPr>
      <w:r w:rsidRPr="00B270A4">
        <w:t xml:space="preserve">                                                                                          в зависимости от критериев отнесения отнесения)</w:t>
      </w:r>
    </w:p>
    <w:p w:rsidR="00B270A4" w:rsidRPr="00B270A4" w:rsidRDefault="00B270A4" w:rsidP="00B270A4">
      <w:pPr>
        <w:widowControl w:val="0"/>
        <w:adjustRightInd w:val="0"/>
        <w:ind w:left="-567"/>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B270A4">
      <w:pPr>
        <w:widowControl w:val="0"/>
        <w:adjustRightInd w:val="0"/>
        <w:ind w:left="-567"/>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__________________________________________________________________________________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 xml:space="preserve">     2. ИНН/КПП:___________________________________________________________________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(N, сведения о дате выдачи документа и выдавшем его органе)</w:t>
      </w:r>
    </w:p>
    <w:p w:rsidR="00B270A4" w:rsidRPr="00B270A4" w:rsidRDefault="00B270A4" w:rsidP="00B270A4">
      <w:pPr>
        <w:widowControl w:val="0"/>
        <w:adjustRightInd w:val="0"/>
        <w:ind w:left="-567"/>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p>
    <w:p w:rsidR="00B270A4" w:rsidRPr="00B270A4" w:rsidRDefault="00B270A4" w:rsidP="00B270A4">
      <w:pPr>
        <w:widowControl w:val="0"/>
        <w:adjustRightInd w:val="0"/>
        <w:ind w:left="-567"/>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B270A4" w:rsidRPr="00B270A4" w:rsidRDefault="00B270A4" w:rsidP="00B270A4">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N</w:t>
            </w:r>
          </w:p>
          <w:p w:rsidR="00B270A4" w:rsidRPr="00B270A4" w:rsidRDefault="00B270A4" w:rsidP="00B270A4">
            <w:pPr>
              <w:adjustRightInd w:val="0"/>
              <w:jc w:val="center"/>
              <w:rPr>
                <w:sz w:val="24"/>
                <w:szCs w:val="24"/>
              </w:rPr>
            </w:pPr>
            <w:r w:rsidRPr="00B270A4">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Показатель</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B270A4">
                <w:rPr>
                  <w:sz w:val="24"/>
                  <w:szCs w:val="24"/>
                </w:rPr>
                <w:t>***</w:t>
              </w:r>
            </w:hyperlink>
            <w:r w:rsidRPr="00B270A4">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50" w:history="1">
              <w:r w:rsidRPr="00B270A4">
                <w:rPr>
                  <w:sz w:val="24"/>
                  <w:szCs w:val="24"/>
                </w:rPr>
                <w:t>порядке</w:t>
              </w:r>
            </w:hyperlink>
            <w:r w:rsidRPr="00B270A4">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Наличие у хозяйственного общества, хозяйственного партнерства статуса участника проекта в соответствии с </w:t>
            </w:r>
            <w:hyperlink r:id="rId51" w:history="1">
              <w:r w:rsidRPr="00B270A4">
                <w:rPr>
                  <w:sz w:val="24"/>
                  <w:szCs w:val="24"/>
                </w:rPr>
                <w:t>Федеральным законом</w:t>
              </w:r>
            </w:hyperlink>
            <w:r w:rsidRPr="00B270A4">
              <w:rPr>
                <w:sz w:val="24"/>
                <w:szCs w:val="24"/>
              </w:rPr>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52" w:history="1">
              <w:r w:rsidRPr="00B270A4">
                <w:rPr>
                  <w:sz w:val="24"/>
                  <w:szCs w:val="24"/>
                </w:rPr>
                <w:t>порядке</w:t>
              </w:r>
            </w:hyperlink>
            <w:r w:rsidRPr="00B270A4">
              <w:rPr>
                <w:sz w:val="24"/>
                <w:szCs w:val="24"/>
              </w:rPr>
              <w:t xml:space="preserve">, установленном Правительством Российской Федерации, в утвержденный Правительством Российской Федерации </w:t>
            </w:r>
            <w:hyperlink r:id="rId53" w:history="1">
              <w:r w:rsidRPr="00B270A4">
                <w:rPr>
                  <w:sz w:val="24"/>
                  <w:szCs w:val="24"/>
                </w:rPr>
                <w:t>перечень</w:t>
              </w:r>
            </w:hyperlink>
            <w:r w:rsidRPr="00B270A4">
              <w:rPr>
                <w:sz w:val="24"/>
                <w:szCs w:val="24"/>
              </w:rPr>
              <w:t xml:space="preserve"> юридических лиц, предоставляющих государственную поддержку</w:t>
            </w:r>
          </w:p>
          <w:p w:rsidR="00B270A4" w:rsidRPr="00B270A4" w:rsidRDefault="00B270A4" w:rsidP="00B270A4">
            <w:pPr>
              <w:adjustRightInd w:val="0"/>
              <w:rPr>
                <w:sz w:val="24"/>
                <w:szCs w:val="24"/>
              </w:rPr>
            </w:pPr>
            <w:r w:rsidRPr="00B270A4">
              <w:rPr>
                <w:sz w:val="24"/>
                <w:szCs w:val="24"/>
              </w:rPr>
              <w:t xml:space="preserve">инновационной деятельности в формах, установленных </w:t>
            </w:r>
            <w:hyperlink r:id="rId54" w:history="1">
              <w:r w:rsidRPr="00B270A4">
                <w:rPr>
                  <w:sz w:val="24"/>
                  <w:szCs w:val="24"/>
                </w:rPr>
                <w:t>Федеральным законом</w:t>
              </w:r>
            </w:hyperlink>
            <w:r w:rsidRPr="00B270A4">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включительно</w:t>
            </w:r>
          </w:p>
          <w:p w:rsidR="00B270A4" w:rsidRPr="00B270A4" w:rsidRDefault="00B270A4" w:rsidP="00B270A4">
            <w:pPr>
              <w:adjustRightInd w:val="0"/>
              <w:jc w:val="center"/>
              <w:rPr>
                <w:sz w:val="24"/>
                <w:szCs w:val="24"/>
              </w:rPr>
            </w:pPr>
            <w:r w:rsidRPr="00B270A4">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включительно</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количество человек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Доход за предшествующий календарный год, который определяется в порядке, установленном </w:t>
            </w:r>
            <w:hyperlink r:id="rId55" w:history="1">
              <w:r w:rsidRPr="00B270A4">
                <w:rPr>
                  <w:sz w:val="24"/>
                  <w:szCs w:val="24"/>
                </w:rPr>
                <w:t>законодательством</w:t>
              </w:r>
            </w:hyperlink>
            <w:r w:rsidRPr="00B270A4">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56" w:history="1">
              <w:r w:rsidRPr="00B270A4">
                <w:rPr>
                  <w:sz w:val="24"/>
                  <w:szCs w:val="24"/>
                </w:rPr>
                <w:t>ОКВЭД2</w:t>
              </w:r>
            </w:hyperlink>
            <w:r w:rsidRPr="00B270A4">
              <w:rPr>
                <w:sz w:val="24"/>
                <w:szCs w:val="24"/>
              </w:rPr>
              <w:t xml:space="preserve"> и </w:t>
            </w:r>
            <w:hyperlink r:id="rId57"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8" w:history="1">
              <w:r w:rsidRPr="00B270A4">
                <w:rPr>
                  <w:sz w:val="24"/>
                  <w:szCs w:val="24"/>
                </w:rPr>
                <w:t>ОКВЭД2</w:t>
              </w:r>
            </w:hyperlink>
            <w:r w:rsidRPr="00B270A4">
              <w:rPr>
                <w:sz w:val="24"/>
                <w:szCs w:val="24"/>
              </w:rPr>
              <w:t xml:space="preserve"> и </w:t>
            </w:r>
            <w:hyperlink r:id="rId59"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60" w:history="1">
              <w:r w:rsidRPr="00B270A4">
                <w:rPr>
                  <w:sz w:val="24"/>
                  <w:szCs w:val="24"/>
                </w:rPr>
                <w:t>Федеральным законом</w:t>
              </w:r>
            </w:hyperlink>
            <w:r w:rsidRPr="00B270A4">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61" w:history="1">
              <w:r w:rsidRPr="00B270A4">
                <w:rPr>
                  <w:sz w:val="24"/>
                  <w:szCs w:val="24"/>
                </w:rPr>
                <w:t>Федеральным законом</w:t>
              </w:r>
            </w:hyperlink>
            <w:r w:rsidRPr="00B270A4">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контрактов или договоров и общая сумму)</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9" w:name="sub_101015"/>
            <w:r w:rsidRPr="00B270A4">
              <w:rPr>
                <w:sz w:val="24"/>
                <w:szCs w:val="24"/>
              </w:rPr>
              <w:t>15.</w:t>
            </w:r>
            <w:bookmarkEnd w:id="9"/>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10" w:name="sub_101016"/>
            <w:r w:rsidRPr="00B270A4">
              <w:rPr>
                <w:sz w:val="24"/>
                <w:szCs w:val="24"/>
              </w:rPr>
              <w:t>16.</w:t>
            </w:r>
            <w:bookmarkEnd w:id="10"/>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62" w:history="1">
              <w:r w:rsidRPr="00B270A4">
                <w:rPr>
                  <w:sz w:val="24"/>
                  <w:szCs w:val="24"/>
                </w:rPr>
                <w:t>"О закупках товаров, работ, услуг отдельными видами юридических лиц"</w:t>
              </w:r>
            </w:hyperlink>
            <w:r w:rsidRPr="00B270A4">
              <w:rPr>
                <w:sz w:val="24"/>
                <w:szCs w:val="24"/>
              </w:rPr>
              <w:t xml:space="preserve"> и </w:t>
            </w:r>
            <w:hyperlink r:id="rId63" w:history="1">
              <w:r w:rsidRPr="00B270A4">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B270A4" w:rsidRDefault="00B270A4" w:rsidP="00B270A4">
      <w:pPr>
        <w:adjustRightInd w:val="0"/>
        <w:ind w:firstLine="720"/>
        <w:jc w:val="both"/>
        <w:rPr>
          <w:sz w:val="24"/>
          <w:szCs w:val="24"/>
        </w:rPr>
      </w:pP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(подпись)</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М.П.</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_________________________________________________________________________</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 xml:space="preserve">     (фамилия, имя, отчество (при наличии) подписавшего, должность)</w:t>
      </w: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adjustRightInd w:val="0"/>
        <w:ind w:firstLine="720"/>
        <w:jc w:val="both"/>
        <w:rPr>
          <w:sz w:val="24"/>
          <w:szCs w:val="24"/>
        </w:rPr>
      </w:pPr>
      <w:r w:rsidRPr="00B270A4">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B270A4">
          <w:rPr>
            <w:sz w:val="24"/>
            <w:szCs w:val="24"/>
          </w:rPr>
          <w:t>пунктах 7</w:t>
        </w:r>
      </w:hyperlink>
      <w:r w:rsidRPr="00B270A4">
        <w:rPr>
          <w:sz w:val="24"/>
          <w:szCs w:val="24"/>
        </w:rPr>
        <w:t xml:space="preserve"> и </w:t>
      </w:r>
      <w:hyperlink w:anchor="sub_10115" w:history="1">
        <w:r w:rsidRPr="00B270A4">
          <w:rPr>
            <w:sz w:val="24"/>
            <w:szCs w:val="24"/>
          </w:rPr>
          <w:t>8</w:t>
        </w:r>
      </w:hyperlink>
      <w:r w:rsidRPr="00B270A4">
        <w:rPr>
          <w:sz w:val="24"/>
          <w:szCs w:val="24"/>
        </w:rPr>
        <w:t xml:space="preserve"> настоящего документа, в течение 3 календарных лет, следующих один за другим.</w:t>
      </w:r>
    </w:p>
    <w:p w:rsidR="00B270A4" w:rsidRPr="00B270A4" w:rsidRDefault="00B270A4" w:rsidP="00B270A4">
      <w:pPr>
        <w:adjustRightInd w:val="0"/>
        <w:ind w:firstLine="720"/>
        <w:jc w:val="both"/>
        <w:rPr>
          <w:b/>
          <w:sz w:val="24"/>
          <w:szCs w:val="24"/>
        </w:rPr>
      </w:pPr>
      <w:r w:rsidRPr="00B270A4">
        <w:rPr>
          <w:sz w:val="24"/>
          <w:szCs w:val="24"/>
        </w:rPr>
        <w:t xml:space="preserve">** </w:t>
      </w:r>
      <w:hyperlink w:anchor="sub_10108" w:history="1">
        <w:r w:rsidRPr="00B270A4">
          <w:rPr>
            <w:b/>
            <w:sz w:val="24"/>
            <w:szCs w:val="24"/>
          </w:rPr>
          <w:t>Пункты 1-11</w:t>
        </w:r>
      </w:hyperlink>
      <w:r w:rsidRPr="00B270A4">
        <w:rPr>
          <w:b/>
          <w:sz w:val="24"/>
          <w:szCs w:val="24"/>
        </w:rPr>
        <w:t xml:space="preserve"> настоящего документа являются обязательными для заполнения.</w:t>
      </w:r>
    </w:p>
    <w:p w:rsidR="00B270A4" w:rsidRPr="00B270A4" w:rsidRDefault="00B270A4" w:rsidP="00B270A4">
      <w:pPr>
        <w:adjustRightInd w:val="0"/>
        <w:ind w:firstLine="720"/>
        <w:jc w:val="both"/>
        <w:rPr>
          <w:sz w:val="24"/>
          <w:szCs w:val="24"/>
        </w:rPr>
      </w:pPr>
      <w:r w:rsidRPr="00B270A4">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64" w:history="1">
        <w:r w:rsidRPr="00B270A4">
          <w:rPr>
            <w:sz w:val="24"/>
            <w:szCs w:val="24"/>
          </w:rPr>
          <w:t>подпунктах "в" - "д" пункта 1 части 1.1 статьи 4</w:t>
        </w:r>
      </w:hyperlink>
      <w:r w:rsidRPr="00B270A4">
        <w:rPr>
          <w:sz w:val="24"/>
          <w:szCs w:val="24"/>
        </w:rPr>
        <w:t xml:space="preserve"> Федерального закона "О развитии малого и среднего предпринимательства в Российской Федерации".</w:t>
      </w:r>
    </w:p>
    <w:p w:rsidR="00B270A4" w:rsidRDefault="00B270A4"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B15B31" w:rsidP="005E2843">
      <w:pPr>
        <w:spacing w:line="288" w:lineRule="auto"/>
        <w:ind w:right="-2"/>
        <w:jc w:val="both"/>
        <w:rPr>
          <w:sz w:val="28"/>
          <w:szCs w:val="28"/>
        </w:rPr>
      </w:pPr>
      <w:r>
        <w:rPr>
          <w:sz w:val="28"/>
          <w:szCs w:val="28"/>
        </w:rPr>
        <w:tab/>
        <w:t>Начальная</w:t>
      </w:r>
      <w:r w:rsidR="00C632A2" w:rsidRPr="00C632A2">
        <w:rPr>
          <w:sz w:val="28"/>
          <w:szCs w:val="28"/>
        </w:rPr>
        <w:t xml:space="preserve"> (максимальн</w:t>
      </w:r>
      <w:r>
        <w:rPr>
          <w:sz w:val="28"/>
          <w:szCs w:val="28"/>
        </w:rPr>
        <w:t>ая</w:t>
      </w:r>
      <w:r w:rsidR="00C632A2" w:rsidRPr="00C632A2">
        <w:rPr>
          <w:sz w:val="28"/>
          <w:szCs w:val="28"/>
        </w:rPr>
        <w:t>) цен</w:t>
      </w:r>
      <w:r>
        <w:rPr>
          <w:sz w:val="28"/>
          <w:szCs w:val="28"/>
        </w:rPr>
        <w:t>а</w:t>
      </w:r>
      <w:r w:rsidR="00C632A2" w:rsidRPr="00C632A2">
        <w:rPr>
          <w:sz w:val="28"/>
          <w:szCs w:val="28"/>
        </w:rPr>
        <w:t xml:space="preserve"> единицы каждой работы, являющейся предметом закупки </w:t>
      </w:r>
      <w:r>
        <w:rPr>
          <w:sz w:val="28"/>
          <w:szCs w:val="28"/>
        </w:rPr>
        <w:t>определена на основании</w:t>
      </w:r>
      <w:r w:rsidR="00C632A2" w:rsidRPr="00C632A2">
        <w:rPr>
          <w:sz w:val="28"/>
          <w:szCs w:val="28"/>
        </w:rPr>
        <w:t xml:space="preserve"> локальн</w:t>
      </w:r>
      <w:r w:rsidR="00C632A2">
        <w:rPr>
          <w:sz w:val="28"/>
          <w:szCs w:val="28"/>
        </w:rPr>
        <w:t>о</w:t>
      </w:r>
      <w:r>
        <w:rPr>
          <w:sz w:val="28"/>
          <w:szCs w:val="28"/>
        </w:rPr>
        <w:t>го</w:t>
      </w:r>
      <w:r w:rsidR="00C632A2" w:rsidRPr="00C632A2">
        <w:rPr>
          <w:sz w:val="28"/>
          <w:szCs w:val="28"/>
        </w:rPr>
        <w:t xml:space="preserve"> сметн</w:t>
      </w:r>
      <w:r w:rsidR="00C632A2">
        <w:rPr>
          <w:sz w:val="28"/>
          <w:szCs w:val="28"/>
        </w:rPr>
        <w:t>о</w:t>
      </w:r>
      <w:r>
        <w:rPr>
          <w:sz w:val="28"/>
          <w:szCs w:val="28"/>
        </w:rPr>
        <w:t>го</w:t>
      </w:r>
      <w:r w:rsidR="00C632A2" w:rsidRPr="00C632A2">
        <w:rPr>
          <w:sz w:val="28"/>
          <w:szCs w:val="28"/>
        </w:rPr>
        <w:t xml:space="preserve"> расче</w:t>
      </w:r>
      <w:r w:rsidR="00C632A2">
        <w:rPr>
          <w:sz w:val="28"/>
          <w:szCs w:val="28"/>
        </w:rPr>
        <w:t>т</w:t>
      </w:r>
      <w:r>
        <w:rPr>
          <w:sz w:val="28"/>
          <w:szCs w:val="28"/>
        </w:rPr>
        <w:t>а</w:t>
      </w:r>
      <w:r w:rsidR="00C632A2" w:rsidRPr="00C632A2">
        <w:rPr>
          <w:sz w:val="28"/>
          <w:szCs w:val="28"/>
        </w:rPr>
        <w:t>.</w:t>
      </w:r>
    </w:p>
    <w:p w:rsidR="00C632A2" w:rsidRPr="00C632A2" w:rsidRDefault="00C632A2" w:rsidP="00C632A2">
      <w:pPr>
        <w:widowControl w:val="0"/>
        <w:spacing w:line="288" w:lineRule="auto"/>
        <w:ind w:right="-2"/>
        <w:jc w:val="both"/>
        <w:rPr>
          <w:sz w:val="28"/>
          <w:szCs w:val="28"/>
        </w:rPr>
      </w:pPr>
      <w:r w:rsidRPr="00C632A2">
        <w:rPr>
          <w:sz w:val="28"/>
          <w:szCs w:val="28"/>
        </w:rPr>
        <w:t>Приложения:</w:t>
      </w:r>
    </w:p>
    <w:p w:rsidR="00C632A2" w:rsidRPr="00C632A2" w:rsidRDefault="00F51DB7" w:rsidP="00C632A2">
      <w:pPr>
        <w:widowControl w:val="0"/>
        <w:spacing w:line="288" w:lineRule="auto"/>
        <w:ind w:right="-2" w:firstLine="709"/>
        <w:jc w:val="both"/>
        <w:rPr>
          <w:b/>
          <w:bCs/>
          <w:sz w:val="28"/>
          <w:szCs w:val="28"/>
        </w:rPr>
      </w:pPr>
      <w:r>
        <w:rPr>
          <w:sz w:val="28"/>
          <w:szCs w:val="28"/>
        </w:rPr>
        <w:t>1.</w:t>
      </w:r>
      <w:r>
        <w:rPr>
          <w:sz w:val="28"/>
          <w:szCs w:val="28"/>
        </w:rPr>
        <w:tab/>
      </w:r>
      <w:r w:rsidR="00A10634">
        <w:rPr>
          <w:sz w:val="28"/>
          <w:szCs w:val="28"/>
        </w:rPr>
        <w:t>Смета</w:t>
      </w:r>
      <w:r>
        <w:rPr>
          <w:sz w:val="28"/>
          <w:szCs w:val="28"/>
        </w:rPr>
        <w:t xml:space="preserve"> </w:t>
      </w:r>
      <w:r w:rsidR="005E2843">
        <w:rPr>
          <w:sz w:val="28"/>
          <w:szCs w:val="28"/>
        </w:rPr>
        <w:t>на</w:t>
      </w:r>
      <w:r w:rsidR="00A10634" w:rsidRPr="00A10634">
        <w:rPr>
          <w:sz w:val="28"/>
          <w:szCs w:val="28"/>
        </w:rPr>
        <w:t xml:space="preserve"> капитальный ремонт </w:t>
      </w:r>
      <w:r w:rsidR="005D3053" w:rsidRPr="00754435">
        <w:rPr>
          <w:sz w:val="28"/>
          <w:szCs w:val="28"/>
        </w:rPr>
        <w:t>напольного покрытия в помещениях комнат отдыха и коридоров 2-5-го этажей с  устройством  противопожарных  перегородок в помещениях коридоров с 1-5-й этажи в здании общежития НИЯУ МИФИ по адресу: г. Москва, ул. Москворечье, д. 19, к. 4</w:t>
      </w:r>
    </w:p>
    <w:p w:rsidR="00C632A2" w:rsidRPr="00B270A4" w:rsidRDefault="00C632A2" w:rsidP="00B270A4">
      <w:pPr>
        <w:adjustRightInd w:val="0"/>
        <w:ind w:firstLine="720"/>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9914ED" w:rsidRPr="004C1873" w:rsidRDefault="009914ED" w:rsidP="009914ED">
      <w:pPr>
        <w:spacing w:line="480" w:lineRule="auto"/>
        <w:jc w:val="center"/>
        <w:rPr>
          <w:sz w:val="28"/>
          <w:szCs w:val="28"/>
        </w:rPr>
      </w:pPr>
      <w:r w:rsidRPr="004C1873">
        <w:rPr>
          <w:sz w:val="28"/>
          <w:szCs w:val="28"/>
        </w:rPr>
        <w:t>Договор № __________</w:t>
      </w:r>
    </w:p>
    <w:p w:rsidR="009914ED" w:rsidRPr="004C1873" w:rsidRDefault="009914ED" w:rsidP="009914ED">
      <w:pPr>
        <w:jc w:val="center"/>
        <w:rPr>
          <w:sz w:val="28"/>
          <w:szCs w:val="28"/>
        </w:rPr>
      </w:pPr>
      <w:r w:rsidRPr="004C1873">
        <w:rPr>
          <w:sz w:val="28"/>
          <w:szCs w:val="28"/>
        </w:rPr>
        <w:t xml:space="preserve">на выполнение работ </w:t>
      </w:r>
    </w:p>
    <w:p w:rsidR="009914ED" w:rsidRPr="004C1873" w:rsidRDefault="009914ED" w:rsidP="009914ED">
      <w:pPr>
        <w:jc w:val="center"/>
        <w:rPr>
          <w:sz w:val="28"/>
          <w:szCs w:val="28"/>
        </w:rPr>
      </w:pPr>
    </w:p>
    <w:tbl>
      <w:tblPr>
        <w:tblW w:w="0" w:type="auto"/>
        <w:tblLook w:val="01E0" w:firstRow="1" w:lastRow="1" w:firstColumn="1" w:lastColumn="1" w:noHBand="0" w:noVBand="0"/>
      </w:tblPr>
      <w:tblGrid>
        <w:gridCol w:w="5030"/>
        <w:gridCol w:w="5108"/>
      </w:tblGrid>
      <w:tr w:rsidR="009914ED" w:rsidRPr="004C1873" w:rsidTr="009914ED">
        <w:tc>
          <w:tcPr>
            <w:tcW w:w="5210" w:type="dxa"/>
            <w:hideMark/>
          </w:tcPr>
          <w:p w:rsidR="009914ED" w:rsidRPr="004C1873" w:rsidRDefault="009914ED" w:rsidP="009914ED">
            <w:pPr>
              <w:tabs>
                <w:tab w:val="left" w:leader="underscore" w:pos="8503"/>
                <w:tab w:val="left" w:leader="underscore" w:pos="9511"/>
              </w:tabs>
              <w:rPr>
                <w:bCs/>
                <w:sz w:val="28"/>
                <w:szCs w:val="28"/>
              </w:rPr>
            </w:pPr>
            <w:r w:rsidRPr="004C1873">
              <w:rPr>
                <w:bCs/>
                <w:sz w:val="28"/>
                <w:szCs w:val="28"/>
              </w:rPr>
              <w:t>Город  Москва</w:t>
            </w:r>
          </w:p>
        </w:tc>
        <w:tc>
          <w:tcPr>
            <w:tcW w:w="5211" w:type="dxa"/>
            <w:hideMark/>
          </w:tcPr>
          <w:p w:rsidR="009914ED" w:rsidRPr="004C1873" w:rsidRDefault="009914ED" w:rsidP="009914ED">
            <w:pPr>
              <w:tabs>
                <w:tab w:val="left" w:leader="underscore" w:pos="8503"/>
                <w:tab w:val="left" w:leader="underscore" w:pos="9511"/>
              </w:tabs>
              <w:jc w:val="right"/>
              <w:rPr>
                <w:bCs/>
                <w:sz w:val="28"/>
                <w:szCs w:val="28"/>
              </w:rPr>
            </w:pPr>
            <w:r w:rsidRPr="004C1873">
              <w:rPr>
                <w:bCs/>
                <w:sz w:val="28"/>
                <w:szCs w:val="28"/>
              </w:rPr>
              <w:t xml:space="preserve">«____»_____________ </w:t>
            </w:r>
            <w:r w:rsidRPr="004C1873">
              <w:rPr>
                <w:bCs/>
                <w:spacing w:val="-2"/>
                <w:sz w:val="28"/>
                <w:szCs w:val="28"/>
              </w:rPr>
              <w:t>201__г</w:t>
            </w:r>
            <w:r w:rsidRPr="004C1873">
              <w:rPr>
                <w:bCs/>
                <w:spacing w:val="-16"/>
                <w:sz w:val="28"/>
                <w:szCs w:val="28"/>
              </w:rPr>
              <w:t>.</w:t>
            </w:r>
          </w:p>
        </w:tc>
      </w:tr>
      <w:tr w:rsidR="009914ED" w:rsidRPr="004C1873" w:rsidTr="009914ED">
        <w:tc>
          <w:tcPr>
            <w:tcW w:w="5210" w:type="dxa"/>
          </w:tcPr>
          <w:p w:rsidR="009914ED" w:rsidRPr="004C1873" w:rsidRDefault="009914ED" w:rsidP="009914ED">
            <w:pPr>
              <w:tabs>
                <w:tab w:val="left" w:leader="underscore" w:pos="8503"/>
                <w:tab w:val="left" w:leader="underscore" w:pos="9511"/>
              </w:tabs>
              <w:rPr>
                <w:bCs/>
              </w:rPr>
            </w:pPr>
          </w:p>
        </w:tc>
        <w:tc>
          <w:tcPr>
            <w:tcW w:w="5211" w:type="dxa"/>
          </w:tcPr>
          <w:p w:rsidR="009914ED" w:rsidRPr="004C1873" w:rsidRDefault="009914ED" w:rsidP="009914ED">
            <w:pPr>
              <w:tabs>
                <w:tab w:val="left" w:leader="underscore" w:pos="8503"/>
                <w:tab w:val="left" w:leader="underscore" w:pos="9511"/>
              </w:tabs>
              <w:jc w:val="right"/>
              <w:rPr>
                <w:bCs/>
              </w:rPr>
            </w:pPr>
          </w:p>
        </w:tc>
      </w:tr>
    </w:tbl>
    <w:p w:rsidR="009914ED" w:rsidRPr="004C1873" w:rsidRDefault="009914ED" w:rsidP="009914ED">
      <w:pPr>
        <w:suppressAutoHyphens/>
        <w:ind w:firstLine="708"/>
        <w:jc w:val="both"/>
        <w:rPr>
          <w:lang w:eastAsia="ar-SA"/>
        </w:rPr>
      </w:pPr>
    </w:p>
    <w:p w:rsidR="009914ED" w:rsidRPr="004C1873" w:rsidRDefault="009914ED" w:rsidP="009914ED">
      <w:pPr>
        <w:suppressAutoHyphens/>
        <w:ind w:firstLine="708"/>
        <w:jc w:val="both"/>
        <w:rPr>
          <w:sz w:val="28"/>
          <w:szCs w:val="28"/>
          <w:lang w:eastAsia="ar-SA"/>
        </w:rPr>
      </w:pPr>
      <w:r w:rsidRPr="004C187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4C1873">
        <w:rPr>
          <w:b/>
          <w:sz w:val="28"/>
          <w:szCs w:val="28"/>
          <w:lang w:eastAsia="ar-SA"/>
        </w:rPr>
        <w:t xml:space="preserve"> </w:t>
      </w:r>
      <w:r w:rsidRPr="004C187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914ED" w:rsidRPr="004C1873" w:rsidRDefault="009914ED" w:rsidP="009914ED">
      <w:pPr>
        <w:suppressAutoHyphens/>
        <w:jc w:val="center"/>
        <w:rPr>
          <w:lang w:eastAsia="ar-SA"/>
        </w:rPr>
      </w:pPr>
      <w:r w:rsidRPr="004C1873">
        <w:rPr>
          <w:lang w:eastAsia="ar-SA"/>
        </w:rPr>
        <w:t>должность, 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240"/>
        <w:jc w:val="center"/>
        <w:rPr>
          <w:lang w:eastAsia="ar-SA"/>
        </w:rPr>
      </w:pPr>
      <w:r w:rsidRPr="004C1873">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9914ED" w:rsidRPr="004C1873" w:rsidRDefault="009914ED" w:rsidP="009914ED">
      <w:pPr>
        <w:suppressAutoHyphens/>
        <w:jc w:val="both"/>
        <w:rPr>
          <w:sz w:val="28"/>
          <w:szCs w:val="28"/>
          <w:u w:val="single"/>
          <w:lang w:eastAsia="ar-SA"/>
        </w:rPr>
      </w:pPr>
      <w:r w:rsidRPr="004C1873">
        <w:rPr>
          <w:sz w:val="28"/>
          <w:szCs w:val="28"/>
          <w:lang w:eastAsia="ar-SA"/>
        </w:rPr>
        <w:t>с одной стороны, и</w:t>
      </w:r>
    </w:p>
    <w:p w:rsidR="009914ED" w:rsidRPr="004C1873" w:rsidRDefault="009914ED" w:rsidP="009914ED">
      <w:pPr>
        <w:spacing w:before="120"/>
        <w:ind w:firstLine="720"/>
        <w:jc w:val="both"/>
        <w:rPr>
          <w:sz w:val="28"/>
          <w:szCs w:val="28"/>
          <w:u w:val="single"/>
        </w:rPr>
      </w:pPr>
      <w:r w:rsidRPr="004C1873">
        <w:rPr>
          <w:sz w:val="28"/>
          <w:szCs w:val="28"/>
          <w:u w:val="single"/>
        </w:rPr>
        <w:t>Для юридических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_________________________________________________________________,</w:t>
      </w:r>
    </w:p>
    <w:p w:rsidR="009914ED" w:rsidRPr="004C1873" w:rsidRDefault="009914ED" w:rsidP="009914ED">
      <w:pPr>
        <w:suppressAutoHyphens/>
        <w:jc w:val="center"/>
        <w:rPr>
          <w:lang w:eastAsia="ar-SA"/>
        </w:rPr>
      </w:pPr>
      <w:r w:rsidRPr="004C1873">
        <w:rPr>
          <w:lang w:eastAsia="ar-SA"/>
        </w:rPr>
        <w:t>полное наименование юридического лица (включая организационно-правовую форму)</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 _______________</w:t>
      </w:r>
      <w:r w:rsidRPr="004C1873">
        <w:rPr>
          <w:sz w:val="28"/>
          <w:szCs w:val="28"/>
          <w:lang w:eastAsia="ar-SA"/>
        </w:rPr>
        <w:tab/>
        <w:t>__________________________________</w:t>
      </w:r>
    </w:p>
    <w:p w:rsidR="009914ED" w:rsidRPr="004C1873" w:rsidRDefault="009914ED" w:rsidP="009914ED">
      <w:pPr>
        <w:suppressAutoHyphens/>
        <w:ind w:left="4944" w:hanging="2460"/>
        <w:jc w:val="both"/>
        <w:rPr>
          <w:lang w:eastAsia="ar-SA"/>
        </w:rPr>
      </w:pPr>
      <w:r w:rsidRPr="004C1873">
        <w:rPr>
          <w:lang w:eastAsia="ar-SA"/>
        </w:rPr>
        <w:t>дата регистрации</w:t>
      </w:r>
      <w:r w:rsidRPr="004C1873">
        <w:rPr>
          <w:lang w:eastAsia="ar-SA"/>
        </w:rPr>
        <w:tab/>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w:t>
      </w:r>
      <w:r w:rsidR="00A10634">
        <w:rPr>
          <w:sz w:val="28"/>
          <w:szCs w:val="28"/>
          <w:lang w:eastAsia="ar-SA"/>
        </w:rPr>
        <w:t>Подрядчик</w:t>
      </w:r>
      <w:r w:rsidRPr="004C1873">
        <w:rPr>
          <w:sz w:val="28"/>
          <w:szCs w:val="28"/>
          <w:lang w:eastAsia="ar-SA"/>
        </w:rPr>
        <w:t>», в лице _________________________________________________________________,</w:t>
      </w:r>
    </w:p>
    <w:p w:rsidR="009914ED" w:rsidRPr="004C1873" w:rsidRDefault="009914ED" w:rsidP="009914ED">
      <w:pPr>
        <w:suppressAutoHyphens/>
        <w:jc w:val="center"/>
        <w:rPr>
          <w:lang w:eastAsia="ar-SA"/>
        </w:rPr>
      </w:pPr>
      <w:r w:rsidRPr="004C1873">
        <w:rPr>
          <w:lang w:eastAsia="ar-SA"/>
        </w:rPr>
        <w:t>должность, Ф.И.О. руководителя  или лица, уполномоченного подписать договор</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540"/>
        <w:jc w:val="center"/>
        <w:rPr>
          <w:lang w:eastAsia="ar-SA"/>
        </w:rPr>
      </w:pPr>
      <w:r w:rsidRPr="004C1873">
        <w:rPr>
          <w:lang w:eastAsia="ar-SA"/>
        </w:rPr>
        <w:t>устава или положения, доверенности, если договор подписывается не руководителем юридического лица</w:t>
      </w:r>
    </w:p>
    <w:p w:rsidR="009914ED" w:rsidRPr="004C1873" w:rsidRDefault="009914ED" w:rsidP="009914ED">
      <w:pPr>
        <w:spacing w:before="120"/>
        <w:ind w:firstLine="720"/>
        <w:jc w:val="both"/>
        <w:rPr>
          <w:sz w:val="28"/>
          <w:szCs w:val="28"/>
          <w:u w:val="single"/>
        </w:rPr>
      </w:pPr>
      <w:r w:rsidRPr="004C1873">
        <w:rPr>
          <w:sz w:val="28"/>
          <w:szCs w:val="28"/>
          <w:u w:val="single"/>
        </w:rPr>
        <w:t>Для индивидуальных предпринимателей:</w:t>
      </w:r>
    </w:p>
    <w:p w:rsidR="009914ED" w:rsidRPr="004C1873" w:rsidRDefault="009914ED" w:rsidP="009914ED">
      <w:pPr>
        <w:spacing w:before="120"/>
        <w:jc w:val="both"/>
        <w:rPr>
          <w:sz w:val="28"/>
          <w:szCs w:val="28"/>
        </w:rPr>
      </w:pPr>
      <w:r w:rsidRPr="004C1873">
        <w:rPr>
          <w:sz w:val="28"/>
          <w:szCs w:val="28"/>
        </w:rPr>
        <w:t>Индивидуальный предприниматель _________________________________,</w:t>
      </w:r>
    </w:p>
    <w:p w:rsidR="009914ED" w:rsidRPr="004C1873" w:rsidRDefault="009914ED" w:rsidP="009914ED">
      <w:pPr>
        <w:suppressAutoHyphens/>
        <w:ind w:left="2880" w:firstLine="720"/>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зарегистрирован____ _________________ __________________________________</w:t>
      </w:r>
    </w:p>
    <w:p w:rsidR="009914ED" w:rsidRPr="004C1873" w:rsidRDefault="009914ED" w:rsidP="009914ED">
      <w:pPr>
        <w:suppressAutoHyphens/>
        <w:ind w:left="2124"/>
        <w:jc w:val="both"/>
        <w:rPr>
          <w:lang w:eastAsia="ar-SA"/>
        </w:rPr>
      </w:pPr>
      <w:r w:rsidRPr="004C1873">
        <w:rPr>
          <w:lang w:eastAsia="ar-SA"/>
        </w:rPr>
        <w:t xml:space="preserve">         (дата регистрации)</w:t>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w:t>
      </w:r>
      <w:r w:rsidR="00A10634">
        <w:rPr>
          <w:sz w:val="28"/>
          <w:szCs w:val="28"/>
          <w:lang w:eastAsia="ar-SA"/>
        </w:rPr>
        <w:t>Подрядчик</w:t>
      </w:r>
      <w:r w:rsidRPr="004C1873">
        <w:rPr>
          <w:sz w:val="28"/>
          <w:szCs w:val="28"/>
          <w:lang w:eastAsia="ar-SA"/>
        </w:rPr>
        <w:t>»,</w:t>
      </w:r>
    </w:p>
    <w:p w:rsidR="009914ED" w:rsidRPr="004C1873" w:rsidRDefault="009914ED" w:rsidP="009914ED">
      <w:pPr>
        <w:suppressAutoHyphens/>
        <w:jc w:val="both"/>
        <w:rPr>
          <w:sz w:val="28"/>
          <w:szCs w:val="28"/>
          <w:lang w:eastAsia="ar-SA"/>
        </w:rPr>
      </w:pPr>
    </w:p>
    <w:p w:rsidR="009914ED" w:rsidRPr="004C1873" w:rsidRDefault="009914ED" w:rsidP="009914ED">
      <w:pPr>
        <w:spacing w:before="120"/>
        <w:ind w:firstLine="720"/>
        <w:jc w:val="both"/>
        <w:rPr>
          <w:sz w:val="28"/>
          <w:szCs w:val="28"/>
          <w:u w:val="single"/>
        </w:rPr>
      </w:pPr>
      <w:r w:rsidRPr="004C1873">
        <w:rPr>
          <w:sz w:val="28"/>
          <w:szCs w:val="28"/>
          <w:u w:val="single"/>
        </w:rPr>
        <w:t>Для физических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w:t>
      </w:r>
    </w:p>
    <w:p w:rsidR="009914ED" w:rsidRPr="004C1873" w:rsidRDefault="009914ED" w:rsidP="009914ED">
      <w:pPr>
        <w:suppressAutoHyphens/>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именуем___ в дальнейшем «</w:t>
      </w:r>
      <w:r w:rsidR="00A10634">
        <w:rPr>
          <w:sz w:val="28"/>
          <w:szCs w:val="28"/>
          <w:lang w:eastAsia="ar-SA"/>
        </w:rPr>
        <w:t>Подрядчик</w:t>
      </w:r>
      <w:r w:rsidRPr="004C1873">
        <w:rPr>
          <w:sz w:val="28"/>
          <w:szCs w:val="28"/>
          <w:lang w:eastAsia="ar-SA"/>
        </w:rPr>
        <w:t>»,</w:t>
      </w:r>
    </w:p>
    <w:p w:rsidR="009914ED" w:rsidRPr="004C1873" w:rsidRDefault="009914ED" w:rsidP="009914ED">
      <w:pPr>
        <w:suppressAutoHyphens/>
        <w:jc w:val="both"/>
        <w:rPr>
          <w:sz w:val="28"/>
          <w:szCs w:val="28"/>
          <w:lang w:eastAsia="ar-SA"/>
        </w:rPr>
      </w:pPr>
    </w:p>
    <w:p w:rsidR="009914ED" w:rsidRPr="004C1873" w:rsidRDefault="009914ED" w:rsidP="009914ED">
      <w:pPr>
        <w:keepNext/>
        <w:jc w:val="both"/>
        <w:outlineLvl w:val="0"/>
        <w:rPr>
          <w:sz w:val="28"/>
          <w:szCs w:val="28"/>
        </w:rPr>
      </w:pPr>
      <w:r w:rsidRPr="004C1873">
        <w:rPr>
          <w:sz w:val="28"/>
          <w:szCs w:val="28"/>
        </w:rPr>
        <w:t>с другой стороны, вместе именуемые в дальнейшем «Стороны» и каждый в отдельности «Сторона», в соответствии с Федеральным законом от 18.07.</w:t>
      </w:r>
      <w:smartTag w:uri="urn:schemas-microsoft-com:office:smarttags" w:element="metricconverter">
        <w:smartTagPr>
          <w:attr w:name="ProductID" w:val="2011 г"/>
        </w:smartTagPr>
        <w:r w:rsidRPr="004C1873">
          <w:rPr>
            <w:sz w:val="28"/>
            <w:szCs w:val="28"/>
          </w:rPr>
          <w:t>2011 г</w:t>
        </w:r>
      </w:smartTag>
      <w:r w:rsidRPr="004C1873">
        <w:rPr>
          <w:sz w:val="28"/>
          <w:szCs w:val="28"/>
        </w:rPr>
        <w:t xml:space="preserve">.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 г.</w:t>
      </w:r>
      <w:r w:rsidRPr="004C1873">
        <w:rPr>
          <w:sz w:val="28"/>
          <w:szCs w:val="28"/>
        </w:rPr>
        <w:t xml:space="preserve">, </w:t>
      </w:r>
      <w:r w:rsidR="006E5BF5" w:rsidRPr="006E5BF5">
        <w:rPr>
          <w:sz w:val="28"/>
          <w:szCs w:val="28"/>
        </w:rPr>
        <w:t xml:space="preserve">в рамках реализации </w:t>
      </w:r>
      <w:r w:rsidR="0084372A">
        <w:rPr>
          <w:sz w:val="28"/>
          <w:szCs w:val="28"/>
        </w:rPr>
        <w:t>П</w:t>
      </w:r>
      <w:r w:rsidR="006E5BF5" w:rsidRPr="006E5BF5">
        <w:rPr>
          <w:sz w:val="28"/>
          <w:szCs w:val="28"/>
        </w:rPr>
        <w:t>роекта «Развитие национального исследовательского ядерного университета на 2018–2022 гг.»</w:t>
      </w:r>
      <w:r w:rsidRPr="004C1873">
        <w:rPr>
          <w:sz w:val="28"/>
          <w:szCs w:val="28"/>
        </w:rPr>
        <w:t xml:space="preserve">,  на основании </w:t>
      </w:r>
      <w:r w:rsidRPr="004C1873">
        <w:rPr>
          <w:color w:val="000000"/>
          <w:sz w:val="28"/>
          <w:szCs w:val="28"/>
        </w:rPr>
        <w:t xml:space="preserve">результатов </w:t>
      </w:r>
      <w:r w:rsidR="00A10634">
        <w:rPr>
          <w:sz w:val="28"/>
          <w:szCs w:val="28"/>
        </w:rPr>
        <w:t>открытого аукциона в электронной форме</w:t>
      </w:r>
      <w:r w:rsidRPr="004C1873">
        <w:rPr>
          <w:i/>
          <w:sz w:val="28"/>
          <w:szCs w:val="28"/>
        </w:rPr>
        <w:t xml:space="preserve"> </w:t>
      </w:r>
      <w:r w:rsidRPr="004C1873">
        <w:rPr>
          <w:sz w:val="28"/>
          <w:szCs w:val="28"/>
        </w:rPr>
        <w:t xml:space="preserve">№ __________ (протокол от _______ №_________), заключили настоящий договор на выполнение работ (далее – </w:t>
      </w:r>
      <w:r w:rsidR="00AA7011">
        <w:rPr>
          <w:sz w:val="28"/>
          <w:szCs w:val="28"/>
        </w:rPr>
        <w:t>Д</w:t>
      </w:r>
      <w:r w:rsidRPr="004C1873">
        <w:rPr>
          <w:sz w:val="28"/>
          <w:szCs w:val="28"/>
        </w:rPr>
        <w:t>оговор) о нижеследующем:</w:t>
      </w:r>
    </w:p>
    <w:p w:rsidR="009914ED" w:rsidRPr="004C1873" w:rsidRDefault="009914ED" w:rsidP="009914ED">
      <w:pPr>
        <w:jc w:val="both"/>
        <w:rPr>
          <w:sz w:val="28"/>
          <w:szCs w:val="28"/>
        </w:rPr>
      </w:pPr>
    </w:p>
    <w:p w:rsidR="00AA7011" w:rsidRDefault="00AA7011" w:rsidP="00AA7011">
      <w:pPr>
        <w:tabs>
          <w:tab w:val="left" w:pos="360"/>
        </w:tabs>
        <w:autoSpaceDE/>
        <w:ind w:firstLine="540"/>
        <w:jc w:val="center"/>
        <w:rPr>
          <w:color w:val="000000"/>
          <w:sz w:val="28"/>
          <w:szCs w:val="28"/>
        </w:rPr>
      </w:pPr>
      <w:r>
        <w:rPr>
          <w:color w:val="000000"/>
          <w:sz w:val="28"/>
          <w:szCs w:val="28"/>
        </w:rPr>
        <w:t>1. Предмет Договора</w:t>
      </w:r>
    </w:p>
    <w:p w:rsidR="00AA7011" w:rsidRDefault="00AA7011" w:rsidP="00AA7011">
      <w:pPr>
        <w:jc w:val="both"/>
        <w:rPr>
          <w:sz w:val="28"/>
          <w:szCs w:val="28"/>
        </w:rPr>
      </w:pPr>
    </w:p>
    <w:p w:rsidR="00AA7011" w:rsidRDefault="00AA7011" w:rsidP="00AA7011">
      <w:pPr>
        <w:ind w:firstLine="567"/>
        <w:jc w:val="both"/>
        <w:rPr>
          <w:color w:val="000000"/>
          <w:sz w:val="28"/>
          <w:szCs w:val="28"/>
        </w:rPr>
      </w:pPr>
      <w:r>
        <w:rPr>
          <w:color w:val="000000"/>
          <w:sz w:val="28"/>
          <w:szCs w:val="28"/>
        </w:rPr>
        <w:t>1.1. Подрядчик по заданию Заказчика обязуется выполнить работы п</w:t>
      </w:r>
      <w:r w:rsidR="00715660">
        <w:rPr>
          <w:color w:val="000000"/>
          <w:sz w:val="28"/>
          <w:szCs w:val="28"/>
        </w:rPr>
        <w:t xml:space="preserve">о капитальному </w:t>
      </w:r>
      <w:r>
        <w:rPr>
          <w:color w:val="000000"/>
          <w:sz w:val="28"/>
          <w:szCs w:val="28"/>
        </w:rPr>
        <w:t>ремонту</w:t>
      </w:r>
      <w:r>
        <w:rPr>
          <w:b/>
          <w:color w:val="000000"/>
          <w:sz w:val="28"/>
          <w:szCs w:val="28"/>
        </w:rPr>
        <w:t xml:space="preserve"> ______</w:t>
      </w:r>
      <w:r>
        <w:rPr>
          <w:color w:val="000000"/>
          <w:sz w:val="28"/>
          <w:szCs w:val="28"/>
        </w:rPr>
        <w:t>_________________________________</w:t>
      </w:r>
    </w:p>
    <w:p w:rsidR="00AA7011" w:rsidRDefault="00AA7011" w:rsidP="00AA7011">
      <w:pPr>
        <w:ind w:firstLine="567"/>
        <w:jc w:val="both"/>
        <w:rPr>
          <w:color w:val="000000"/>
        </w:rPr>
      </w:pPr>
      <w:r>
        <w:rPr>
          <w:color w:val="000000"/>
          <w:sz w:val="28"/>
          <w:szCs w:val="28"/>
        </w:rPr>
        <w:t xml:space="preserve">                                                     </w:t>
      </w:r>
      <w:r>
        <w:rPr>
          <w:color w:val="000000"/>
        </w:rPr>
        <w:t>наименование работ в соответствии с предметом закупки</w:t>
      </w:r>
    </w:p>
    <w:p w:rsidR="00AA7011" w:rsidRDefault="00AA7011" w:rsidP="00AA7011">
      <w:pPr>
        <w:jc w:val="both"/>
        <w:rPr>
          <w:color w:val="000000"/>
          <w:sz w:val="28"/>
          <w:szCs w:val="28"/>
        </w:rPr>
      </w:pPr>
      <w:r>
        <w:rPr>
          <w:color w:val="000000"/>
          <w:sz w:val="28"/>
          <w:szCs w:val="28"/>
        </w:rPr>
        <w:t>согласно перечню выполняемых работ (приложение 1)</w:t>
      </w:r>
      <w:r>
        <w:rPr>
          <w:color w:val="000000"/>
          <w:sz w:val="24"/>
          <w:szCs w:val="24"/>
        </w:rPr>
        <w:t xml:space="preserve"> </w:t>
      </w:r>
      <w:r>
        <w:rPr>
          <w:color w:val="000000"/>
          <w:sz w:val="28"/>
          <w:szCs w:val="28"/>
        </w:rPr>
        <w:t>в срок указанный в п.5.1, п.5.2. настоящего Договора.</w:t>
      </w:r>
    </w:p>
    <w:p w:rsidR="00AA7011" w:rsidRDefault="00AA7011" w:rsidP="00AA7011">
      <w:pPr>
        <w:ind w:firstLine="567"/>
        <w:jc w:val="both"/>
        <w:rPr>
          <w:color w:val="000000"/>
          <w:sz w:val="28"/>
          <w:szCs w:val="28"/>
        </w:rPr>
      </w:pPr>
      <w:r>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AA7011" w:rsidRDefault="00AA7011" w:rsidP="00AA7011">
      <w:pPr>
        <w:tabs>
          <w:tab w:val="left" w:pos="0"/>
        </w:tabs>
        <w:autoSpaceDE/>
        <w:ind w:firstLine="540"/>
        <w:jc w:val="both"/>
        <w:rPr>
          <w:color w:val="000000"/>
          <w:sz w:val="28"/>
          <w:szCs w:val="28"/>
        </w:rPr>
      </w:pPr>
      <w:r>
        <w:rPr>
          <w:color w:val="000000"/>
          <w:sz w:val="28"/>
          <w:szCs w:val="28"/>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AA7011" w:rsidRDefault="00AA7011" w:rsidP="00AA7011">
      <w:pPr>
        <w:tabs>
          <w:tab w:val="left" w:pos="1300"/>
          <w:tab w:val="left" w:pos="1440"/>
        </w:tabs>
        <w:autoSpaceDE/>
        <w:ind w:firstLine="540"/>
        <w:jc w:val="both"/>
        <w:rPr>
          <w:sz w:val="28"/>
          <w:szCs w:val="28"/>
        </w:rPr>
      </w:pPr>
      <w:r>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rsidR="00AA7011" w:rsidRDefault="00AA7011" w:rsidP="00AA7011">
      <w:pPr>
        <w:tabs>
          <w:tab w:val="num" w:pos="1070"/>
          <w:tab w:val="left" w:pos="1300"/>
          <w:tab w:val="left" w:pos="1440"/>
        </w:tabs>
        <w:jc w:val="both"/>
        <w:rPr>
          <w:sz w:val="28"/>
          <w:szCs w:val="28"/>
        </w:rPr>
      </w:pPr>
    </w:p>
    <w:p w:rsidR="00AA7011" w:rsidRDefault="00AA7011" w:rsidP="00AA7011">
      <w:pPr>
        <w:tabs>
          <w:tab w:val="left" w:pos="360"/>
        </w:tabs>
        <w:autoSpaceDE/>
        <w:jc w:val="center"/>
        <w:rPr>
          <w:sz w:val="28"/>
          <w:szCs w:val="28"/>
        </w:rPr>
      </w:pPr>
      <w:r>
        <w:rPr>
          <w:color w:val="000000"/>
          <w:sz w:val="28"/>
          <w:szCs w:val="28"/>
        </w:rPr>
        <w:t>2. Цена</w:t>
      </w:r>
      <w:r>
        <w:rPr>
          <w:sz w:val="28"/>
          <w:szCs w:val="28"/>
        </w:rPr>
        <w:t xml:space="preserve"> Договора</w:t>
      </w:r>
    </w:p>
    <w:p w:rsidR="00AA7011" w:rsidRDefault="00AA7011" w:rsidP="00AA7011">
      <w:pPr>
        <w:tabs>
          <w:tab w:val="left" w:pos="360"/>
        </w:tabs>
        <w:autoSpaceDE/>
        <w:jc w:val="center"/>
        <w:rPr>
          <w:color w:val="000000"/>
          <w:sz w:val="28"/>
          <w:szCs w:val="28"/>
        </w:rPr>
      </w:pPr>
    </w:p>
    <w:p w:rsidR="00AA7011" w:rsidRDefault="00AA7011" w:rsidP="00AA7011">
      <w:pPr>
        <w:tabs>
          <w:tab w:val="left" w:pos="142"/>
          <w:tab w:val="left" w:pos="1276"/>
        </w:tabs>
        <w:autoSpaceDE/>
        <w:ind w:firstLine="720"/>
        <w:jc w:val="both"/>
        <w:rPr>
          <w:color w:val="000000"/>
          <w:sz w:val="24"/>
          <w:szCs w:val="24"/>
        </w:rPr>
      </w:pPr>
      <w:r>
        <w:rPr>
          <w:color w:val="000000"/>
          <w:sz w:val="28"/>
          <w:szCs w:val="28"/>
        </w:rPr>
        <w:t>2.1. Цена Договора составляет ________________ (</w:t>
      </w:r>
      <w:r>
        <w:rPr>
          <w:sz w:val="28"/>
          <w:szCs w:val="28"/>
        </w:rPr>
        <w:t xml:space="preserve">_________________________________________) </w:t>
      </w:r>
      <w:r>
        <w:rPr>
          <w:color w:val="000000"/>
          <w:sz w:val="28"/>
          <w:szCs w:val="28"/>
        </w:rPr>
        <w:t xml:space="preserve">рублей </w:t>
      </w:r>
      <w:r>
        <w:rPr>
          <w:color w:val="000000"/>
          <w:sz w:val="24"/>
          <w:szCs w:val="24"/>
        </w:rPr>
        <w:tab/>
      </w:r>
      <w:r>
        <w:rPr>
          <w:color w:val="000000"/>
          <w:sz w:val="28"/>
          <w:szCs w:val="28"/>
        </w:rPr>
        <w:t>_____ копеек, в том числе НДС _____________ (</w:t>
      </w:r>
      <w:r>
        <w:rPr>
          <w:sz w:val="28"/>
          <w:szCs w:val="28"/>
        </w:rPr>
        <w:t xml:space="preserve">____________________________) </w:t>
      </w:r>
      <w:r>
        <w:rPr>
          <w:color w:val="000000"/>
          <w:sz w:val="28"/>
          <w:szCs w:val="28"/>
        </w:rPr>
        <w:t>рублей ____ копеек.</w:t>
      </w:r>
      <w:r>
        <w:rPr>
          <w:color w:val="000000"/>
          <w:sz w:val="24"/>
          <w:szCs w:val="24"/>
        </w:rPr>
        <w:t xml:space="preserve">      </w:t>
      </w:r>
    </w:p>
    <w:p w:rsidR="00AA7011" w:rsidRDefault="00AA7011" w:rsidP="00AA7011">
      <w:pPr>
        <w:tabs>
          <w:tab w:val="left" w:pos="142"/>
          <w:tab w:val="left" w:pos="1276"/>
        </w:tabs>
        <w:autoSpaceDE/>
        <w:ind w:firstLine="720"/>
        <w:jc w:val="both"/>
        <w:rPr>
          <w:sz w:val="28"/>
          <w:szCs w:val="28"/>
        </w:rPr>
      </w:pPr>
      <w:r>
        <w:rPr>
          <w:sz w:val="28"/>
          <w:szCs w:val="28"/>
        </w:rPr>
        <w:t>2.2. Цена Договора включает в себя общую стоимость всех видов работ, уплачиваемую Заказчиком Подрядчик</w:t>
      </w:r>
      <w:r>
        <w:rPr>
          <w:color w:val="000000"/>
          <w:sz w:val="28"/>
          <w:szCs w:val="28"/>
        </w:rPr>
        <w:t>у</w:t>
      </w:r>
      <w:r>
        <w:rPr>
          <w:sz w:val="28"/>
          <w:szCs w:val="28"/>
        </w:rPr>
        <w:t xml:space="preserve"> в рамках настоящего Договора.</w:t>
      </w:r>
    </w:p>
    <w:p w:rsidR="00AA7011" w:rsidRDefault="00AA7011" w:rsidP="00AA7011">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AA7011" w:rsidRDefault="00AA7011" w:rsidP="00AA7011">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AA7011" w:rsidRDefault="00AA7011" w:rsidP="00AA7011">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AA7011" w:rsidRDefault="00AA7011" w:rsidP="00AA7011">
      <w:pPr>
        <w:tabs>
          <w:tab w:val="left" w:pos="0"/>
        </w:tabs>
        <w:jc w:val="both"/>
        <w:rPr>
          <w:sz w:val="28"/>
          <w:szCs w:val="28"/>
        </w:rPr>
      </w:pPr>
    </w:p>
    <w:p w:rsidR="00AA7011" w:rsidRDefault="00AA7011" w:rsidP="00AA7011">
      <w:pPr>
        <w:pStyle w:val="13"/>
        <w:tabs>
          <w:tab w:val="left" w:pos="0"/>
        </w:tabs>
        <w:ind w:left="0"/>
        <w:jc w:val="center"/>
        <w:rPr>
          <w:sz w:val="28"/>
          <w:szCs w:val="28"/>
        </w:rPr>
      </w:pPr>
      <w:r>
        <w:rPr>
          <w:sz w:val="28"/>
          <w:szCs w:val="28"/>
        </w:rPr>
        <w:t>3. Порядок расчетов</w:t>
      </w:r>
    </w:p>
    <w:p w:rsidR="00AA7011" w:rsidRDefault="00AA7011" w:rsidP="00AA7011">
      <w:pPr>
        <w:pStyle w:val="13"/>
        <w:tabs>
          <w:tab w:val="left" w:pos="0"/>
        </w:tabs>
        <w:ind w:left="0"/>
        <w:jc w:val="center"/>
        <w:rPr>
          <w:sz w:val="28"/>
          <w:szCs w:val="28"/>
        </w:rPr>
      </w:pPr>
    </w:p>
    <w:p w:rsidR="00AA7011" w:rsidRDefault="00AA7011" w:rsidP="00AA7011">
      <w:pPr>
        <w:pStyle w:val="13"/>
        <w:ind w:left="0" w:firstLine="720"/>
        <w:jc w:val="both"/>
        <w:rPr>
          <w:sz w:val="28"/>
          <w:szCs w:val="28"/>
        </w:rPr>
      </w:pPr>
      <w:r>
        <w:rPr>
          <w:sz w:val="28"/>
          <w:szCs w:val="28"/>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AA7011" w:rsidRDefault="00AA7011" w:rsidP="00AA7011">
      <w:pPr>
        <w:pStyle w:val="13"/>
        <w:ind w:left="0" w:firstLine="720"/>
        <w:jc w:val="both"/>
        <w:rPr>
          <w:sz w:val="28"/>
          <w:szCs w:val="28"/>
        </w:rPr>
      </w:pPr>
      <w:r>
        <w:rPr>
          <w:sz w:val="28"/>
          <w:szCs w:val="28"/>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подписанных сторонами, счета и счета-фактуры.</w:t>
      </w:r>
    </w:p>
    <w:p w:rsidR="00AA7011" w:rsidRDefault="00AA7011" w:rsidP="00AA7011">
      <w:pPr>
        <w:pStyle w:val="13"/>
        <w:ind w:left="0" w:firstLine="720"/>
        <w:jc w:val="both"/>
        <w:rPr>
          <w:sz w:val="28"/>
          <w:szCs w:val="28"/>
        </w:rPr>
      </w:pPr>
      <w:r>
        <w:rPr>
          <w:sz w:val="28"/>
          <w:szCs w:val="28"/>
        </w:rPr>
        <w:t xml:space="preserve">3.2. </w:t>
      </w:r>
      <w:r>
        <w:rPr>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AA7011" w:rsidRDefault="00AA7011" w:rsidP="00AA7011">
      <w:pPr>
        <w:pStyle w:val="13"/>
        <w:ind w:left="0" w:firstLine="720"/>
        <w:jc w:val="both"/>
        <w:rPr>
          <w:sz w:val="28"/>
          <w:szCs w:val="28"/>
        </w:rPr>
      </w:pPr>
      <w:r>
        <w:rPr>
          <w:color w:val="000000"/>
          <w:sz w:val="28"/>
          <w:szCs w:val="28"/>
        </w:rPr>
        <w:t>3.3. Изменение реквизитов Сторон оформляется дополнением к настоящему Договору.</w:t>
      </w:r>
    </w:p>
    <w:p w:rsidR="00AA7011" w:rsidRDefault="00AA7011" w:rsidP="00AA7011">
      <w:pPr>
        <w:pStyle w:val="13"/>
        <w:ind w:left="0" w:firstLine="720"/>
        <w:jc w:val="both"/>
        <w:rPr>
          <w:sz w:val="28"/>
          <w:szCs w:val="28"/>
        </w:rPr>
      </w:pPr>
      <w:r>
        <w:rPr>
          <w:sz w:val="28"/>
          <w:szCs w:val="28"/>
        </w:rPr>
        <w:t xml:space="preserve">3.4. </w:t>
      </w:r>
      <w:r>
        <w:rPr>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AA7011" w:rsidRDefault="00AA7011" w:rsidP="00AA7011">
      <w:pPr>
        <w:pStyle w:val="13"/>
        <w:tabs>
          <w:tab w:val="left" w:pos="1701"/>
          <w:tab w:val="left" w:pos="1843"/>
          <w:tab w:val="left" w:pos="1985"/>
        </w:tabs>
        <w:ind w:left="0"/>
        <w:rPr>
          <w:sz w:val="28"/>
          <w:szCs w:val="28"/>
        </w:rPr>
      </w:pPr>
    </w:p>
    <w:p w:rsidR="00AA7011" w:rsidRDefault="00AA7011" w:rsidP="00AA7011">
      <w:pPr>
        <w:pStyle w:val="13"/>
        <w:tabs>
          <w:tab w:val="left" w:pos="1701"/>
          <w:tab w:val="left" w:pos="1843"/>
          <w:tab w:val="left" w:pos="1985"/>
        </w:tabs>
        <w:ind w:left="0"/>
        <w:jc w:val="center"/>
        <w:rPr>
          <w:color w:val="000000"/>
          <w:sz w:val="28"/>
          <w:szCs w:val="28"/>
        </w:rPr>
      </w:pPr>
      <w:r>
        <w:rPr>
          <w:sz w:val="28"/>
          <w:szCs w:val="28"/>
        </w:rPr>
        <w:t xml:space="preserve">4. </w:t>
      </w:r>
      <w:r>
        <w:rPr>
          <w:color w:val="000000"/>
          <w:sz w:val="28"/>
          <w:szCs w:val="28"/>
        </w:rPr>
        <w:t>Требования, предъявляемые к результату выполненных работ</w:t>
      </w:r>
    </w:p>
    <w:p w:rsidR="00AA7011" w:rsidRDefault="00AA7011" w:rsidP="00AA7011">
      <w:pPr>
        <w:pStyle w:val="13"/>
        <w:tabs>
          <w:tab w:val="left" w:pos="1701"/>
          <w:tab w:val="left" w:pos="1843"/>
          <w:tab w:val="left" w:pos="1985"/>
        </w:tabs>
        <w:ind w:left="0"/>
        <w:jc w:val="center"/>
        <w:rPr>
          <w:color w:val="000000"/>
          <w:sz w:val="28"/>
          <w:szCs w:val="28"/>
        </w:rPr>
      </w:pPr>
    </w:p>
    <w:p w:rsidR="00AA7011" w:rsidRDefault="00AA7011" w:rsidP="00AA7011">
      <w:pPr>
        <w:pStyle w:val="13"/>
        <w:tabs>
          <w:tab w:val="left" w:pos="1404"/>
          <w:tab w:val="left" w:pos="1620"/>
        </w:tabs>
        <w:ind w:left="0" w:firstLine="720"/>
        <w:jc w:val="both"/>
        <w:rPr>
          <w:sz w:val="28"/>
          <w:szCs w:val="28"/>
        </w:rPr>
      </w:pPr>
      <w:r>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Pr>
          <w:sz w:val="28"/>
          <w:szCs w:val="28"/>
        </w:rPr>
        <w:t>.</w:t>
      </w:r>
    </w:p>
    <w:p w:rsidR="00AA7011" w:rsidRDefault="00AA7011" w:rsidP="00AA7011">
      <w:pPr>
        <w:pStyle w:val="13"/>
        <w:tabs>
          <w:tab w:val="left" w:pos="1404"/>
          <w:tab w:val="left" w:pos="1620"/>
        </w:tabs>
        <w:ind w:left="0" w:firstLine="720"/>
        <w:jc w:val="both"/>
        <w:rPr>
          <w:color w:val="000000"/>
          <w:sz w:val="28"/>
          <w:szCs w:val="28"/>
        </w:rPr>
      </w:pPr>
      <w:r>
        <w:rPr>
          <w:color w:val="000000"/>
          <w:sz w:val="28"/>
          <w:szCs w:val="28"/>
        </w:rPr>
        <w:t>4.2. Работы должны быть выполнены в полном объеме (количестве) и в сроки, предусмотренные настоящим Договором.</w:t>
      </w:r>
    </w:p>
    <w:p w:rsidR="00AA7011" w:rsidRDefault="00AA7011" w:rsidP="00AA7011">
      <w:pPr>
        <w:pStyle w:val="13"/>
        <w:tabs>
          <w:tab w:val="left" w:pos="1404"/>
          <w:tab w:val="left" w:pos="1620"/>
        </w:tabs>
        <w:ind w:left="0" w:firstLine="720"/>
        <w:jc w:val="both"/>
        <w:rPr>
          <w:color w:val="000000"/>
          <w:sz w:val="28"/>
          <w:szCs w:val="28"/>
        </w:rPr>
      </w:pPr>
      <w:r>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AA7011" w:rsidRDefault="00AA7011" w:rsidP="00AA7011">
      <w:pPr>
        <w:pStyle w:val="13"/>
        <w:tabs>
          <w:tab w:val="left" w:pos="1404"/>
          <w:tab w:val="left" w:pos="1620"/>
        </w:tabs>
        <w:ind w:left="0" w:firstLine="540"/>
        <w:jc w:val="both"/>
        <w:rPr>
          <w:color w:val="000000"/>
          <w:sz w:val="28"/>
          <w:szCs w:val="28"/>
        </w:rPr>
      </w:pPr>
    </w:p>
    <w:p w:rsidR="00AA7011" w:rsidRDefault="00AA7011" w:rsidP="00AA7011">
      <w:pPr>
        <w:pStyle w:val="13"/>
        <w:tabs>
          <w:tab w:val="left" w:pos="1404"/>
          <w:tab w:val="left" w:pos="1620"/>
        </w:tabs>
        <w:ind w:left="0"/>
        <w:jc w:val="center"/>
        <w:rPr>
          <w:color w:val="000000"/>
          <w:sz w:val="28"/>
          <w:szCs w:val="28"/>
        </w:rPr>
      </w:pPr>
      <w:r>
        <w:rPr>
          <w:color w:val="000000"/>
          <w:sz w:val="28"/>
          <w:szCs w:val="28"/>
        </w:rPr>
        <w:t>5. Сроки выполнения работ</w:t>
      </w:r>
    </w:p>
    <w:p w:rsidR="00AA7011" w:rsidRDefault="00AA7011" w:rsidP="00AA7011">
      <w:pPr>
        <w:pStyle w:val="13"/>
        <w:tabs>
          <w:tab w:val="left" w:pos="1404"/>
          <w:tab w:val="left" w:pos="1620"/>
        </w:tabs>
        <w:ind w:left="0"/>
        <w:jc w:val="center"/>
        <w:rPr>
          <w:color w:val="000000"/>
          <w:sz w:val="28"/>
          <w:szCs w:val="28"/>
        </w:rPr>
      </w:pPr>
    </w:p>
    <w:p w:rsidR="00AA7011" w:rsidRDefault="00AA7011" w:rsidP="00AA7011">
      <w:pPr>
        <w:pStyle w:val="13"/>
        <w:tabs>
          <w:tab w:val="left" w:pos="1404"/>
          <w:tab w:val="left" w:pos="1620"/>
        </w:tabs>
        <w:ind w:left="0" w:firstLine="709"/>
        <w:jc w:val="both"/>
        <w:rPr>
          <w:color w:val="000000"/>
          <w:sz w:val="28"/>
          <w:szCs w:val="28"/>
        </w:rPr>
      </w:pPr>
      <w:r>
        <w:rPr>
          <w:color w:val="000000"/>
          <w:sz w:val="28"/>
          <w:szCs w:val="28"/>
        </w:rPr>
        <w:t>5.1. Начало выполнения работ                  «___» _________ 20__ г.</w:t>
      </w:r>
    </w:p>
    <w:p w:rsidR="00AA7011" w:rsidRDefault="00AA7011" w:rsidP="00AA7011">
      <w:pPr>
        <w:pStyle w:val="13"/>
        <w:tabs>
          <w:tab w:val="left" w:pos="1404"/>
          <w:tab w:val="left" w:pos="1620"/>
        </w:tabs>
        <w:ind w:left="0" w:firstLine="709"/>
        <w:jc w:val="both"/>
        <w:rPr>
          <w:color w:val="000000"/>
          <w:sz w:val="28"/>
          <w:szCs w:val="28"/>
        </w:rPr>
      </w:pPr>
      <w:r>
        <w:rPr>
          <w:color w:val="000000"/>
          <w:sz w:val="28"/>
          <w:szCs w:val="28"/>
        </w:rPr>
        <w:t>5.2. Окончание работ                                 «___» _________ 20__ г.</w:t>
      </w:r>
    </w:p>
    <w:p w:rsidR="00AA7011" w:rsidRDefault="00AA7011" w:rsidP="00AA7011">
      <w:pPr>
        <w:pStyle w:val="13"/>
        <w:tabs>
          <w:tab w:val="left" w:pos="1404"/>
          <w:tab w:val="left" w:pos="1620"/>
        </w:tabs>
        <w:ind w:left="0" w:firstLine="709"/>
        <w:jc w:val="both"/>
        <w:rPr>
          <w:i/>
          <w:color w:val="000000"/>
          <w:sz w:val="28"/>
          <w:szCs w:val="28"/>
        </w:rPr>
      </w:pPr>
      <w:r>
        <w:rPr>
          <w:color w:val="000000"/>
          <w:sz w:val="28"/>
          <w:szCs w:val="28"/>
        </w:rPr>
        <w:t xml:space="preserve">5.3. </w:t>
      </w:r>
      <w:r>
        <w:rPr>
          <w:sz w:val="28"/>
          <w:szCs w:val="28"/>
        </w:rPr>
        <w:t>Место выполнения работ: _______________________________________.</w:t>
      </w:r>
    </w:p>
    <w:p w:rsidR="00AA7011" w:rsidRDefault="00AA7011" w:rsidP="00AA7011">
      <w:pPr>
        <w:pStyle w:val="13"/>
        <w:tabs>
          <w:tab w:val="num" w:pos="720"/>
          <w:tab w:val="left" w:pos="1843"/>
        </w:tabs>
        <w:ind w:left="0"/>
        <w:jc w:val="center"/>
        <w:rPr>
          <w:color w:val="000000"/>
          <w:sz w:val="28"/>
          <w:szCs w:val="28"/>
        </w:rPr>
      </w:pPr>
      <w:r>
        <w:rPr>
          <w:color w:val="000000"/>
          <w:sz w:val="24"/>
          <w:szCs w:val="24"/>
        </w:rPr>
        <w:tab/>
        <w:t>город, точный адрес</w:t>
      </w:r>
    </w:p>
    <w:p w:rsidR="00AA7011" w:rsidRDefault="00AA7011" w:rsidP="00AA7011">
      <w:pPr>
        <w:pStyle w:val="13"/>
        <w:tabs>
          <w:tab w:val="num" w:pos="720"/>
          <w:tab w:val="left" w:pos="1843"/>
        </w:tabs>
        <w:ind w:left="0"/>
        <w:jc w:val="center"/>
        <w:rPr>
          <w:color w:val="000000"/>
          <w:sz w:val="28"/>
          <w:szCs w:val="28"/>
        </w:rPr>
      </w:pPr>
    </w:p>
    <w:p w:rsidR="00AA7011" w:rsidRDefault="00AA7011" w:rsidP="00AA7011">
      <w:pPr>
        <w:pStyle w:val="13"/>
        <w:tabs>
          <w:tab w:val="num" w:pos="720"/>
          <w:tab w:val="left" w:pos="1843"/>
        </w:tabs>
        <w:ind w:left="0"/>
        <w:jc w:val="center"/>
        <w:rPr>
          <w:color w:val="000000"/>
          <w:sz w:val="28"/>
          <w:szCs w:val="28"/>
        </w:rPr>
      </w:pPr>
      <w:r>
        <w:rPr>
          <w:color w:val="000000"/>
          <w:sz w:val="28"/>
          <w:szCs w:val="28"/>
        </w:rPr>
        <w:t>6. Гарантии Подрядчика и гарантийные обязательства</w:t>
      </w:r>
    </w:p>
    <w:p w:rsidR="00AA7011" w:rsidRDefault="00AA7011" w:rsidP="00AA7011">
      <w:pPr>
        <w:pStyle w:val="13"/>
        <w:tabs>
          <w:tab w:val="num" w:pos="720"/>
          <w:tab w:val="left" w:pos="1843"/>
        </w:tabs>
        <w:ind w:left="0"/>
        <w:jc w:val="center"/>
        <w:rPr>
          <w:color w:val="000000"/>
          <w:sz w:val="28"/>
          <w:szCs w:val="28"/>
        </w:rPr>
      </w:pPr>
    </w:p>
    <w:p w:rsidR="00AA7011" w:rsidRDefault="00AA7011" w:rsidP="00AA7011">
      <w:pPr>
        <w:pStyle w:val="13"/>
        <w:tabs>
          <w:tab w:val="left" w:pos="0"/>
        </w:tabs>
        <w:ind w:left="0" w:firstLine="720"/>
        <w:jc w:val="both"/>
        <w:rPr>
          <w:color w:val="000000"/>
          <w:sz w:val="28"/>
          <w:szCs w:val="28"/>
        </w:rPr>
      </w:pPr>
      <w:r>
        <w:rPr>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Pr>
          <w:sz w:val="28"/>
          <w:szCs w:val="28"/>
        </w:rPr>
        <w:t xml:space="preserve">третьих </w:t>
      </w:r>
      <w:r>
        <w:rPr>
          <w:color w:val="000000"/>
          <w:sz w:val="28"/>
          <w:szCs w:val="28"/>
        </w:rPr>
        <w:t xml:space="preserve">лиц. </w:t>
      </w:r>
    </w:p>
    <w:p w:rsidR="00AA7011" w:rsidRDefault="00AA7011" w:rsidP="00AA7011">
      <w:pPr>
        <w:pStyle w:val="13"/>
        <w:tabs>
          <w:tab w:val="left" w:pos="0"/>
        </w:tabs>
        <w:ind w:left="0" w:firstLine="720"/>
        <w:jc w:val="both"/>
        <w:rPr>
          <w:color w:val="000000"/>
          <w:sz w:val="28"/>
          <w:szCs w:val="28"/>
        </w:rPr>
      </w:pPr>
      <w:r>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AA7011" w:rsidRDefault="00AA7011" w:rsidP="00AA7011">
      <w:pPr>
        <w:pStyle w:val="13"/>
        <w:tabs>
          <w:tab w:val="left" w:pos="0"/>
        </w:tabs>
        <w:ind w:left="0" w:firstLine="720"/>
        <w:jc w:val="both"/>
        <w:rPr>
          <w:color w:val="000000"/>
          <w:sz w:val="28"/>
          <w:szCs w:val="28"/>
        </w:rPr>
      </w:pPr>
      <w:r>
        <w:rPr>
          <w:color w:val="000000"/>
          <w:sz w:val="28"/>
          <w:szCs w:val="28"/>
        </w:rPr>
        <w:t>6.3. Иные гарантии Подрядчика при их наличии определяются в приложении 1.</w:t>
      </w:r>
    </w:p>
    <w:p w:rsidR="00AA7011" w:rsidRDefault="00AA7011" w:rsidP="00AA7011">
      <w:pPr>
        <w:tabs>
          <w:tab w:val="left" w:pos="1404"/>
          <w:tab w:val="left" w:pos="1620"/>
        </w:tabs>
        <w:ind w:left="720"/>
        <w:jc w:val="both"/>
        <w:rPr>
          <w:color w:val="000000"/>
          <w:sz w:val="28"/>
          <w:szCs w:val="28"/>
        </w:rPr>
      </w:pPr>
    </w:p>
    <w:p w:rsidR="00AA7011" w:rsidRDefault="00AA7011" w:rsidP="00AA7011">
      <w:pPr>
        <w:autoSpaceDE/>
        <w:jc w:val="center"/>
        <w:rPr>
          <w:bCs/>
          <w:iCs/>
          <w:color w:val="000000"/>
          <w:sz w:val="28"/>
          <w:szCs w:val="28"/>
        </w:rPr>
      </w:pPr>
      <w:r>
        <w:rPr>
          <w:bCs/>
          <w:iCs/>
          <w:color w:val="000000"/>
          <w:sz w:val="28"/>
          <w:szCs w:val="28"/>
        </w:rPr>
        <w:t>7. Порядок приемки выполненных работ</w:t>
      </w:r>
    </w:p>
    <w:p w:rsidR="00AA7011" w:rsidRDefault="00AA7011" w:rsidP="00AA7011">
      <w:pPr>
        <w:autoSpaceDE/>
        <w:jc w:val="center"/>
        <w:rPr>
          <w:bCs/>
          <w:iCs/>
          <w:color w:val="000000"/>
          <w:sz w:val="28"/>
          <w:szCs w:val="28"/>
        </w:rPr>
      </w:pPr>
    </w:p>
    <w:p w:rsidR="00AA7011" w:rsidRDefault="00AA7011" w:rsidP="00AA7011">
      <w:pPr>
        <w:autoSpaceDE/>
        <w:ind w:firstLine="720"/>
        <w:jc w:val="both"/>
        <w:rPr>
          <w:color w:val="000000"/>
          <w:sz w:val="28"/>
          <w:szCs w:val="28"/>
        </w:rPr>
      </w:pPr>
      <w:r>
        <w:rPr>
          <w:color w:val="000000"/>
          <w:sz w:val="28"/>
          <w:szCs w:val="28"/>
        </w:rPr>
        <w:t>7.1. Результат исполнения обязательств по настоящему Договору принимается в следующем порядке:</w:t>
      </w:r>
    </w:p>
    <w:p w:rsidR="00AA7011" w:rsidRDefault="00AA7011" w:rsidP="00AA7011">
      <w:pPr>
        <w:autoSpaceDE/>
        <w:ind w:firstLine="720"/>
        <w:jc w:val="both"/>
        <w:rPr>
          <w:sz w:val="28"/>
          <w:szCs w:val="28"/>
        </w:rPr>
      </w:pPr>
      <w:r>
        <w:rPr>
          <w:color w:val="000000"/>
          <w:sz w:val="28"/>
          <w:szCs w:val="28"/>
        </w:rPr>
        <w:t xml:space="preserve">7.1.1. Передача отчетной документации, </w:t>
      </w:r>
      <w:r>
        <w:rPr>
          <w:color w:val="000000"/>
          <w:sz w:val="28"/>
          <w:szCs w:val="28"/>
          <w:u w:val="single"/>
        </w:rPr>
        <w:t xml:space="preserve">указанной в приложении 1, </w:t>
      </w:r>
      <w:r>
        <w:rPr>
          <w:color w:val="000000"/>
          <w:sz w:val="28"/>
          <w:szCs w:val="28"/>
        </w:rPr>
        <w:t xml:space="preserve">осуществляется в сроки, предусмотренные п. 5.2., в месте выполнения работ. </w:t>
      </w:r>
    </w:p>
    <w:p w:rsidR="00AA7011" w:rsidRDefault="00AA7011" w:rsidP="00AA7011">
      <w:pPr>
        <w:autoSpaceDE/>
        <w:ind w:firstLine="720"/>
        <w:jc w:val="both"/>
        <w:rPr>
          <w:sz w:val="28"/>
          <w:szCs w:val="28"/>
        </w:rPr>
      </w:pPr>
      <w:r>
        <w:rPr>
          <w:sz w:val="28"/>
          <w:szCs w:val="28"/>
        </w:rPr>
        <w:t xml:space="preserve">7.1.2. </w:t>
      </w:r>
      <w:r>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Pr>
          <w:sz w:val="28"/>
          <w:szCs w:val="28"/>
        </w:rPr>
        <w:t>.</w:t>
      </w:r>
    </w:p>
    <w:p w:rsidR="00AA7011" w:rsidRDefault="00AA7011" w:rsidP="00AA7011">
      <w:pPr>
        <w:autoSpaceDE/>
        <w:ind w:firstLine="720"/>
        <w:jc w:val="both"/>
        <w:rPr>
          <w:sz w:val="28"/>
          <w:szCs w:val="28"/>
        </w:rPr>
      </w:pPr>
      <w:r>
        <w:rPr>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AA7011" w:rsidRDefault="00AA7011" w:rsidP="00AA7011">
      <w:pPr>
        <w:autoSpaceDE/>
        <w:ind w:firstLine="720"/>
        <w:jc w:val="both"/>
        <w:rPr>
          <w:color w:val="000000"/>
          <w:sz w:val="28"/>
          <w:szCs w:val="28"/>
        </w:rPr>
      </w:pPr>
      <w:r>
        <w:rPr>
          <w:color w:val="000000"/>
          <w:sz w:val="28"/>
          <w:szCs w:val="28"/>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AA7011" w:rsidRDefault="00AA7011" w:rsidP="00AA7011">
      <w:pPr>
        <w:autoSpaceDE/>
        <w:ind w:firstLine="720"/>
        <w:jc w:val="both"/>
        <w:rPr>
          <w:color w:val="000000"/>
          <w:sz w:val="28"/>
          <w:szCs w:val="28"/>
        </w:rPr>
      </w:pPr>
      <w:r>
        <w:rPr>
          <w:color w:val="000000"/>
          <w:sz w:val="28"/>
          <w:szCs w:val="28"/>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w:t>
      </w:r>
    </w:p>
    <w:p w:rsidR="00AA7011" w:rsidRDefault="00AA7011" w:rsidP="00AA7011">
      <w:pPr>
        <w:autoSpaceDE/>
        <w:ind w:firstLine="708"/>
        <w:jc w:val="both"/>
        <w:rPr>
          <w:color w:val="000000"/>
          <w:sz w:val="28"/>
          <w:szCs w:val="28"/>
        </w:rPr>
      </w:pPr>
      <w:r>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AA7011" w:rsidRDefault="00AA7011" w:rsidP="00AA7011">
      <w:pPr>
        <w:autoSpaceDE/>
        <w:ind w:firstLine="720"/>
        <w:jc w:val="both"/>
        <w:rPr>
          <w:sz w:val="28"/>
          <w:szCs w:val="28"/>
        </w:rPr>
      </w:pPr>
      <w:r>
        <w:rPr>
          <w:sz w:val="28"/>
          <w:szCs w:val="28"/>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AA7011" w:rsidRDefault="00AA7011" w:rsidP="00AA7011">
      <w:pPr>
        <w:autoSpaceDE/>
        <w:jc w:val="center"/>
        <w:rPr>
          <w:bCs/>
          <w:iCs/>
          <w:sz w:val="28"/>
          <w:szCs w:val="28"/>
        </w:rPr>
      </w:pPr>
    </w:p>
    <w:p w:rsidR="00AA7011" w:rsidRDefault="00AA7011" w:rsidP="00AA7011">
      <w:pPr>
        <w:autoSpaceDE/>
        <w:jc w:val="center"/>
        <w:rPr>
          <w:bCs/>
          <w:iCs/>
          <w:sz w:val="28"/>
          <w:szCs w:val="28"/>
        </w:rPr>
      </w:pPr>
      <w:r>
        <w:rPr>
          <w:bCs/>
          <w:iCs/>
          <w:sz w:val="28"/>
          <w:szCs w:val="28"/>
        </w:rPr>
        <w:t>8. Права и обязанности Заказчика</w:t>
      </w:r>
    </w:p>
    <w:p w:rsidR="00AA7011" w:rsidRDefault="00AA7011" w:rsidP="00AA7011">
      <w:pPr>
        <w:autoSpaceDE/>
        <w:jc w:val="center"/>
        <w:rPr>
          <w:color w:val="000000"/>
          <w:sz w:val="28"/>
          <w:szCs w:val="28"/>
        </w:rPr>
      </w:pP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8.1. Заказчик вправе:</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AA7011" w:rsidRDefault="00AA7011" w:rsidP="00AA7011">
      <w:pPr>
        <w:tabs>
          <w:tab w:val="left" w:pos="1332"/>
          <w:tab w:val="left" w:pos="1440"/>
        </w:tabs>
        <w:autoSpaceDE/>
        <w:ind w:firstLine="720"/>
        <w:jc w:val="both"/>
        <w:rPr>
          <w:bCs/>
          <w:iCs/>
          <w:color w:val="000000"/>
          <w:sz w:val="28"/>
          <w:szCs w:val="28"/>
        </w:rPr>
      </w:pPr>
      <w:r>
        <w:rPr>
          <w:color w:val="000000"/>
          <w:sz w:val="28"/>
          <w:szCs w:val="28"/>
        </w:rPr>
        <w:t>8.1.3. П</w:t>
      </w:r>
      <w:r>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AA7011" w:rsidRDefault="00AA7011" w:rsidP="00AA7011">
      <w:pPr>
        <w:tabs>
          <w:tab w:val="left" w:pos="1332"/>
          <w:tab w:val="left" w:pos="1440"/>
        </w:tabs>
        <w:autoSpaceDE/>
        <w:ind w:firstLine="720"/>
        <w:jc w:val="both"/>
        <w:rPr>
          <w:sz w:val="28"/>
          <w:szCs w:val="28"/>
        </w:rPr>
      </w:pPr>
      <w:r>
        <w:rPr>
          <w:bCs/>
          <w:iCs/>
          <w:color w:val="000000"/>
          <w:sz w:val="28"/>
          <w:szCs w:val="28"/>
        </w:rPr>
        <w:t xml:space="preserve">8.1.4. </w:t>
      </w:r>
      <w:r>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Pr>
          <w:sz w:val="28"/>
          <w:szCs w:val="28"/>
        </w:rPr>
        <w:t>приемке выполненных работ по настоящему Договору.</w:t>
      </w:r>
    </w:p>
    <w:p w:rsidR="00AA7011" w:rsidRDefault="00AA7011" w:rsidP="00AA7011">
      <w:pPr>
        <w:tabs>
          <w:tab w:val="left" w:pos="1332"/>
          <w:tab w:val="left" w:pos="1440"/>
        </w:tabs>
        <w:autoSpaceDE/>
        <w:ind w:firstLine="720"/>
        <w:jc w:val="both"/>
        <w:rPr>
          <w:color w:val="000000"/>
          <w:sz w:val="28"/>
          <w:szCs w:val="28"/>
        </w:rPr>
      </w:pPr>
      <w:r>
        <w:rPr>
          <w:sz w:val="28"/>
          <w:szCs w:val="28"/>
        </w:rPr>
        <w:t xml:space="preserve">8.2. </w:t>
      </w:r>
      <w:r>
        <w:rPr>
          <w:color w:val="000000"/>
          <w:sz w:val="28"/>
          <w:szCs w:val="28"/>
        </w:rPr>
        <w:t>Заказчик обязан:</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8.2.2. Обеспечивать своевременную приемку выполненных работ Подрядчика по настоящему Договору.</w:t>
      </w:r>
    </w:p>
    <w:p w:rsidR="00AA7011" w:rsidRDefault="00AA7011" w:rsidP="00AA7011">
      <w:pPr>
        <w:tabs>
          <w:tab w:val="left" w:pos="1332"/>
          <w:tab w:val="left" w:pos="1440"/>
        </w:tabs>
        <w:autoSpaceDE/>
        <w:ind w:firstLine="720"/>
        <w:jc w:val="both"/>
        <w:rPr>
          <w:color w:val="000000"/>
          <w:sz w:val="28"/>
          <w:szCs w:val="28"/>
        </w:rPr>
      </w:pPr>
      <w:r>
        <w:rPr>
          <w:color w:val="000000"/>
          <w:sz w:val="28"/>
          <w:szCs w:val="28"/>
        </w:rPr>
        <w:t>8.2.3. Обеспечивать своевременную оплату выполненных работ в соответствии с условиями настоящего Договора.</w:t>
      </w:r>
    </w:p>
    <w:p w:rsidR="00AA7011" w:rsidRDefault="00AA7011" w:rsidP="00AA7011">
      <w:pPr>
        <w:jc w:val="center"/>
        <w:rPr>
          <w:sz w:val="28"/>
          <w:szCs w:val="28"/>
        </w:rPr>
      </w:pPr>
    </w:p>
    <w:p w:rsidR="00AA7011" w:rsidRDefault="00AA7011" w:rsidP="00AA7011">
      <w:pPr>
        <w:jc w:val="center"/>
        <w:rPr>
          <w:sz w:val="28"/>
          <w:szCs w:val="28"/>
        </w:rPr>
      </w:pPr>
      <w:r>
        <w:rPr>
          <w:sz w:val="28"/>
          <w:szCs w:val="28"/>
        </w:rPr>
        <w:t>9. Права и обязанности Подрядчика</w:t>
      </w:r>
    </w:p>
    <w:p w:rsidR="00AA7011" w:rsidRDefault="00AA7011" w:rsidP="00AA7011">
      <w:pPr>
        <w:jc w:val="center"/>
        <w:rPr>
          <w:sz w:val="28"/>
          <w:szCs w:val="28"/>
        </w:rPr>
      </w:pPr>
    </w:p>
    <w:p w:rsidR="00AA7011" w:rsidRDefault="00AA7011" w:rsidP="00AA7011">
      <w:pPr>
        <w:ind w:firstLine="720"/>
        <w:jc w:val="both"/>
        <w:rPr>
          <w:sz w:val="28"/>
          <w:szCs w:val="28"/>
        </w:rPr>
      </w:pPr>
      <w:r>
        <w:rPr>
          <w:sz w:val="28"/>
          <w:szCs w:val="28"/>
        </w:rPr>
        <w:t>9.1. Подрядчик вправе:</w:t>
      </w:r>
    </w:p>
    <w:p w:rsidR="00AA7011" w:rsidRDefault="00AA7011" w:rsidP="00AA7011">
      <w:pPr>
        <w:ind w:firstLine="720"/>
        <w:jc w:val="both"/>
        <w:rPr>
          <w:color w:val="000000"/>
          <w:sz w:val="28"/>
          <w:szCs w:val="28"/>
        </w:rPr>
      </w:pPr>
      <w:r>
        <w:rPr>
          <w:sz w:val="28"/>
          <w:szCs w:val="28"/>
        </w:rPr>
        <w:t xml:space="preserve">9.1.1. </w:t>
      </w:r>
      <w:r>
        <w:rPr>
          <w:color w:val="000000"/>
          <w:sz w:val="28"/>
          <w:szCs w:val="28"/>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AA7011" w:rsidRDefault="00AA7011" w:rsidP="00AA7011">
      <w:pPr>
        <w:ind w:firstLine="720"/>
        <w:jc w:val="both"/>
        <w:rPr>
          <w:color w:val="000000"/>
          <w:sz w:val="28"/>
          <w:szCs w:val="28"/>
        </w:rPr>
      </w:pPr>
      <w:r>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AA7011" w:rsidRDefault="00AA7011" w:rsidP="00AA7011">
      <w:pPr>
        <w:ind w:firstLine="720"/>
        <w:jc w:val="both"/>
        <w:rPr>
          <w:color w:val="000000"/>
          <w:sz w:val="28"/>
          <w:szCs w:val="28"/>
        </w:rPr>
      </w:pPr>
      <w:r>
        <w:rPr>
          <w:color w:val="000000"/>
          <w:sz w:val="28"/>
          <w:szCs w:val="28"/>
        </w:rPr>
        <w:t>9.2. Подрядчик обязан:</w:t>
      </w:r>
    </w:p>
    <w:p w:rsidR="00AA7011" w:rsidRDefault="00AA7011" w:rsidP="00AA7011">
      <w:pPr>
        <w:ind w:firstLine="720"/>
        <w:jc w:val="both"/>
        <w:rPr>
          <w:color w:val="000000"/>
          <w:sz w:val="28"/>
          <w:szCs w:val="28"/>
        </w:rPr>
      </w:pPr>
      <w:r>
        <w:rPr>
          <w:color w:val="000000"/>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AA7011" w:rsidRDefault="00AA7011" w:rsidP="00AA7011">
      <w:pPr>
        <w:ind w:firstLine="720"/>
        <w:jc w:val="both"/>
        <w:rPr>
          <w:sz w:val="28"/>
          <w:szCs w:val="28"/>
        </w:rPr>
      </w:pPr>
      <w:r>
        <w:rPr>
          <w:sz w:val="28"/>
          <w:szCs w:val="28"/>
        </w:rPr>
        <w:t>9.2.2. Своими силами и за собственный счет устранять выявленные в процессе выполнения работ недостатки.</w:t>
      </w:r>
    </w:p>
    <w:p w:rsidR="00AA7011" w:rsidRDefault="00AA7011" w:rsidP="00AA7011">
      <w:pPr>
        <w:tabs>
          <w:tab w:val="left" w:pos="1404"/>
          <w:tab w:val="left" w:pos="1843"/>
        </w:tabs>
        <w:autoSpaceDE/>
        <w:ind w:left="1276"/>
        <w:jc w:val="center"/>
        <w:rPr>
          <w:color w:val="000000"/>
          <w:sz w:val="28"/>
          <w:szCs w:val="28"/>
        </w:rPr>
      </w:pPr>
    </w:p>
    <w:p w:rsidR="00AA7011" w:rsidRDefault="00AA7011" w:rsidP="00AA7011">
      <w:pPr>
        <w:tabs>
          <w:tab w:val="left" w:pos="1404"/>
          <w:tab w:val="left" w:pos="1843"/>
        </w:tabs>
        <w:autoSpaceDE/>
        <w:ind w:left="1276"/>
        <w:jc w:val="center"/>
        <w:rPr>
          <w:color w:val="000000"/>
          <w:sz w:val="28"/>
          <w:szCs w:val="28"/>
        </w:rPr>
      </w:pPr>
      <w:r>
        <w:rPr>
          <w:color w:val="000000"/>
          <w:sz w:val="28"/>
          <w:szCs w:val="28"/>
        </w:rPr>
        <w:t>10. Обеспечение исполнения Договора</w:t>
      </w:r>
    </w:p>
    <w:p w:rsidR="00AA7011" w:rsidRDefault="00AA7011" w:rsidP="00AA7011">
      <w:pPr>
        <w:tabs>
          <w:tab w:val="left" w:pos="1404"/>
          <w:tab w:val="left" w:pos="1843"/>
        </w:tabs>
        <w:autoSpaceDE/>
        <w:ind w:left="1276"/>
        <w:jc w:val="center"/>
        <w:rPr>
          <w:color w:val="000000"/>
          <w:sz w:val="28"/>
          <w:szCs w:val="28"/>
        </w:rPr>
      </w:pPr>
    </w:p>
    <w:p w:rsidR="00AA7011" w:rsidRDefault="00AA7011" w:rsidP="00AA7011">
      <w:pPr>
        <w:tabs>
          <w:tab w:val="num" w:pos="432"/>
          <w:tab w:val="left" w:pos="1276"/>
          <w:tab w:val="left" w:pos="1620"/>
        </w:tabs>
        <w:autoSpaceDE/>
        <w:ind w:firstLine="720"/>
        <w:jc w:val="both"/>
        <w:rPr>
          <w:color w:val="000000"/>
          <w:sz w:val="28"/>
          <w:szCs w:val="28"/>
        </w:rPr>
      </w:pPr>
      <w:r>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AA7011" w:rsidRDefault="00AA7011" w:rsidP="00AA7011">
      <w:pPr>
        <w:tabs>
          <w:tab w:val="num" w:pos="432"/>
          <w:tab w:val="left" w:pos="1276"/>
          <w:tab w:val="left" w:pos="1620"/>
        </w:tabs>
        <w:autoSpaceDE/>
        <w:ind w:firstLine="540"/>
        <w:jc w:val="center"/>
        <w:rPr>
          <w:color w:val="000000"/>
          <w:sz w:val="28"/>
          <w:szCs w:val="28"/>
        </w:rPr>
      </w:pPr>
      <w:r>
        <w:rPr>
          <w:sz w:val="24"/>
          <w:szCs w:val="24"/>
        </w:rPr>
        <w:t>наименование обеспечения, реквизиты</w:t>
      </w:r>
    </w:p>
    <w:p w:rsidR="00AA7011" w:rsidRDefault="00AA7011" w:rsidP="00AA7011">
      <w:pPr>
        <w:tabs>
          <w:tab w:val="left" w:pos="1404"/>
          <w:tab w:val="left" w:pos="1843"/>
        </w:tabs>
        <w:autoSpaceDE/>
        <w:ind w:left="1276"/>
        <w:jc w:val="center"/>
        <w:rPr>
          <w:color w:val="000000"/>
          <w:sz w:val="28"/>
          <w:szCs w:val="28"/>
        </w:rPr>
      </w:pPr>
    </w:p>
    <w:p w:rsidR="00AA7011" w:rsidRDefault="00AA7011" w:rsidP="00AA7011">
      <w:pPr>
        <w:ind w:firstLine="720"/>
        <w:jc w:val="both"/>
        <w:rPr>
          <w:color w:val="000000"/>
          <w:sz w:val="28"/>
          <w:szCs w:val="28"/>
        </w:rPr>
      </w:pPr>
      <w:r>
        <w:rPr>
          <w:color w:val="000000"/>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AA7011" w:rsidRDefault="00AA7011" w:rsidP="00AA7011">
      <w:pPr>
        <w:ind w:firstLine="720"/>
        <w:jc w:val="both"/>
        <w:rPr>
          <w:bCs/>
          <w:iCs/>
          <w:sz w:val="28"/>
          <w:szCs w:val="28"/>
        </w:rPr>
      </w:pPr>
      <w:r>
        <w:rPr>
          <w:bCs/>
          <w:iCs/>
          <w:sz w:val="28"/>
          <w:szCs w:val="28"/>
        </w:rPr>
        <w:t xml:space="preserve">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AA7011" w:rsidRDefault="00AA7011" w:rsidP="00AA7011">
      <w:pPr>
        <w:ind w:firstLine="720"/>
        <w:jc w:val="both"/>
        <w:rPr>
          <w:bCs/>
          <w:iCs/>
          <w:sz w:val="28"/>
          <w:szCs w:val="28"/>
        </w:rPr>
      </w:pPr>
    </w:p>
    <w:p w:rsidR="00AA7011" w:rsidRDefault="00AA7011" w:rsidP="00AA7011">
      <w:pPr>
        <w:ind w:firstLine="720"/>
        <w:jc w:val="center"/>
        <w:rPr>
          <w:sz w:val="28"/>
          <w:szCs w:val="28"/>
        </w:rPr>
      </w:pPr>
      <w:r>
        <w:rPr>
          <w:sz w:val="28"/>
          <w:szCs w:val="28"/>
        </w:rPr>
        <w:t>11. Ответственность Сторон</w:t>
      </w:r>
    </w:p>
    <w:p w:rsidR="00AA7011" w:rsidRDefault="00AA7011" w:rsidP="00AA7011">
      <w:pPr>
        <w:ind w:firstLine="720"/>
        <w:jc w:val="center"/>
        <w:rPr>
          <w:sz w:val="28"/>
          <w:szCs w:val="28"/>
        </w:rPr>
      </w:pPr>
    </w:p>
    <w:p w:rsidR="00AA7011" w:rsidRDefault="00AA7011" w:rsidP="00AA7011">
      <w:pPr>
        <w:ind w:firstLine="720"/>
        <w:jc w:val="both"/>
        <w:rPr>
          <w:color w:val="000000"/>
          <w:sz w:val="28"/>
          <w:szCs w:val="28"/>
        </w:rPr>
      </w:pPr>
      <w:r>
        <w:rPr>
          <w:color w:val="000000"/>
          <w:sz w:val="28"/>
          <w:szCs w:val="28"/>
        </w:rPr>
        <w:t>11.1. Ответственность Заказчика:</w:t>
      </w:r>
    </w:p>
    <w:p w:rsidR="00AA7011" w:rsidRDefault="00AA7011" w:rsidP="00AA7011">
      <w:pPr>
        <w:ind w:firstLine="720"/>
        <w:jc w:val="both"/>
        <w:rPr>
          <w:sz w:val="28"/>
          <w:szCs w:val="28"/>
        </w:rPr>
      </w:pPr>
      <w:r>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AA7011" w:rsidRDefault="00AA7011" w:rsidP="00AA7011">
      <w:pPr>
        <w:ind w:firstLine="720"/>
        <w:jc w:val="both"/>
        <w:rPr>
          <w:color w:val="000000"/>
          <w:sz w:val="28"/>
          <w:szCs w:val="28"/>
        </w:rPr>
      </w:pPr>
      <w:r>
        <w:rPr>
          <w:sz w:val="28"/>
          <w:szCs w:val="28"/>
        </w:rPr>
        <w:t xml:space="preserve">11.2. </w:t>
      </w:r>
      <w:r>
        <w:rPr>
          <w:color w:val="000000"/>
          <w:sz w:val="28"/>
          <w:szCs w:val="28"/>
        </w:rPr>
        <w:t>Ответственность Подрядчика:</w:t>
      </w:r>
    </w:p>
    <w:p w:rsidR="00AA7011" w:rsidRDefault="00AA7011" w:rsidP="00AA7011">
      <w:pPr>
        <w:ind w:firstLine="720"/>
        <w:jc w:val="both"/>
        <w:rPr>
          <w:sz w:val="28"/>
          <w:szCs w:val="28"/>
        </w:rPr>
      </w:pPr>
      <w:r>
        <w:rPr>
          <w:color w:val="000000"/>
          <w:sz w:val="28"/>
          <w:szCs w:val="28"/>
        </w:rPr>
        <w:t xml:space="preserve">11.2.1. </w:t>
      </w:r>
      <w:r>
        <w:rPr>
          <w:sz w:val="28"/>
          <w:szCs w:val="28"/>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AA7011" w:rsidRDefault="00AA7011" w:rsidP="00AA7011">
      <w:pPr>
        <w:ind w:firstLine="720"/>
        <w:jc w:val="both"/>
        <w:rPr>
          <w:color w:val="000000"/>
          <w:sz w:val="28"/>
          <w:szCs w:val="28"/>
        </w:rPr>
      </w:pPr>
      <w:r>
        <w:rPr>
          <w:sz w:val="28"/>
          <w:szCs w:val="28"/>
        </w:rPr>
        <w:t xml:space="preserve">11.2.2. </w:t>
      </w:r>
      <w:r>
        <w:rPr>
          <w:color w:val="000000"/>
          <w:sz w:val="28"/>
          <w:szCs w:val="28"/>
        </w:rPr>
        <w:t>В случае нарушения сроков выполнения работ</w:t>
      </w:r>
      <w:r>
        <w:rPr>
          <w:i/>
          <w:color w:val="000000"/>
          <w:sz w:val="28"/>
          <w:szCs w:val="28"/>
        </w:rPr>
        <w:t xml:space="preserve"> </w:t>
      </w:r>
      <w:r>
        <w:rPr>
          <w:color w:val="000000"/>
          <w:sz w:val="28"/>
          <w:szCs w:val="28"/>
        </w:rPr>
        <w:t xml:space="preserve">и (или) нарушения сроков представления отчетной документации Заказчик вправе применить к Подрядчику неустойку в размере </w:t>
      </w:r>
      <w:r>
        <w:rPr>
          <w:sz w:val="28"/>
          <w:szCs w:val="28"/>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Pr>
          <w:color w:val="000000"/>
          <w:sz w:val="28"/>
          <w:szCs w:val="28"/>
        </w:rPr>
        <w:t>обязательств.</w:t>
      </w:r>
    </w:p>
    <w:p w:rsidR="00AA7011" w:rsidRDefault="00AA7011" w:rsidP="00AA7011">
      <w:pPr>
        <w:ind w:firstLine="720"/>
        <w:jc w:val="both"/>
        <w:rPr>
          <w:color w:val="000000"/>
          <w:sz w:val="28"/>
          <w:szCs w:val="28"/>
        </w:rPr>
      </w:pPr>
      <w:r>
        <w:rPr>
          <w:sz w:val="28"/>
          <w:szCs w:val="28"/>
        </w:rPr>
        <w:t xml:space="preserve">11.2.3. </w:t>
      </w:r>
      <w:r>
        <w:rPr>
          <w:color w:val="000000"/>
          <w:sz w:val="28"/>
          <w:szCs w:val="28"/>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w:t>
      </w:r>
      <w:r>
        <w:rPr>
          <w:color w:val="000000"/>
          <w:sz w:val="28"/>
          <w:szCs w:val="28"/>
        </w:rPr>
        <w:t>а каждый день с момента уведомления Подрядчика до момента надлежащего исполнения обязательств.</w:t>
      </w:r>
    </w:p>
    <w:p w:rsidR="00AA7011" w:rsidRDefault="00AA7011" w:rsidP="00AA7011">
      <w:pPr>
        <w:ind w:firstLine="720"/>
        <w:jc w:val="both"/>
        <w:rPr>
          <w:color w:val="000000"/>
          <w:sz w:val="28"/>
          <w:szCs w:val="28"/>
        </w:rPr>
      </w:pPr>
      <w:r>
        <w:rPr>
          <w:color w:val="000000"/>
          <w:sz w:val="28"/>
          <w:szCs w:val="28"/>
        </w:rPr>
        <w:t xml:space="preserve">11.2.4. В случае нарушения Подрядчиком гарантийных обязательств Заказчик вправе применить к Подрядчику неустойку в размере </w:t>
      </w:r>
      <w:r>
        <w:rPr>
          <w:sz w:val="28"/>
          <w:szCs w:val="28"/>
        </w:rPr>
        <w:t>одной трехсотой ставки рефинансирования Центрального банка Российской Федерации,</w:t>
      </w:r>
      <w:r>
        <w:rPr>
          <w:color w:val="000000"/>
          <w:sz w:val="28"/>
          <w:szCs w:val="28"/>
        </w:rPr>
        <w:t xml:space="preserve"> </w:t>
      </w:r>
      <w:r>
        <w:rPr>
          <w:sz w:val="28"/>
          <w:szCs w:val="28"/>
        </w:rPr>
        <w:t xml:space="preserve">действующей на день уплаты неустойки, </w:t>
      </w:r>
      <w:r>
        <w:rPr>
          <w:color w:val="000000"/>
          <w:sz w:val="28"/>
          <w:szCs w:val="28"/>
        </w:rPr>
        <w:t>за каждый день неисполнения обязательства.</w:t>
      </w:r>
    </w:p>
    <w:p w:rsidR="00AA7011" w:rsidRDefault="00AA7011" w:rsidP="00AA7011">
      <w:pPr>
        <w:ind w:firstLine="720"/>
        <w:jc w:val="both"/>
        <w:rPr>
          <w:color w:val="000000"/>
          <w:sz w:val="28"/>
          <w:szCs w:val="28"/>
        </w:rPr>
      </w:pPr>
      <w:r>
        <w:rPr>
          <w:color w:val="000000"/>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AA7011" w:rsidRDefault="00AA7011" w:rsidP="00AA7011">
      <w:pPr>
        <w:ind w:firstLine="720"/>
        <w:jc w:val="both"/>
        <w:rPr>
          <w:color w:val="000000"/>
          <w:sz w:val="28"/>
          <w:szCs w:val="28"/>
        </w:rPr>
      </w:pPr>
      <w:r>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AA7011" w:rsidRDefault="00AA7011" w:rsidP="00AA7011">
      <w:pPr>
        <w:ind w:firstLine="720"/>
        <w:jc w:val="both"/>
        <w:rPr>
          <w:color w:val="000000"/>
          <w:sz w:val="28"/>
          <w:szCs w:val="28"/>
        </w:rPr>
      </w:pPr>
      <w:r>
        <w:rPr>
          <w:color w:val="000000"/>
          <w:sz w:val="28"/>
          <w:szCs w:val="28"/>
        </w:rPr>
        <w:t>11.4. Условия освобождения Сторон от ответственности:</w:t>
      </w:r>
    </w:p>
    <w:p w:rsidR="00AA7011" w:rsidRDefault="00AA7011" w:rsidP="00AA7011">
      <w:pPr>
        <w:ind w:firstLine="720"/>
        <w:jc w:val="both"/>
        <w:rPr>
          <w:color w:val="000000"/>
          <w:sz w:val="28"/>
          <w:szCs w:val="28"/>
        </w:rPr>
      </w:pPr>
      <w:r>
        <w:rPr>
          <w:color w:val="000000"/>
          <w:sz w:val="28"/>
          <w:szCs w:val="28"/>
        </w:rPr>
        <w:t xml:space="preserve">11.4.1. Стороны освобождаются от ответственности </w:t>
      </w:r>
      <w:r>
        <w:rPr>
          <w:sz w:val="28"/>
          <w:szCs w:val="28"/>
        </w:rPr>
        <w:t>за неисполнение или ненадлежащее исполнение обязательств по настоящему Договору</w:t>
      </w:r>
      <w:r>
        <w:rPr>
          <w:color w:val="000000"/>
          <w:sz w:val="28"/>
          <w:szCs w:val="28"/>
        </w:rPr>
        <w:t xml:space="preserve">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AA7011" w:rsidRDefault="00AA7011" w:rsidP="00AA7011">
      <w:pPr>
        <w:ind w:firstLine="720"/>
        <w:jc w:val="both"/>
        <w:rPr>
          <w:color w:val="000000"/>
          <w:sz w:val="28"/>
          <w:szCs w:val="28"/>
        </w:rPr>
      </w:pPr>
      <w:r>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AA7011" w:rsidRDefault="00AA7011" w:rsidP="00AA7011">
      <w:pPr>
        <w:ind w:firstLine="720"/>
        <w:jc w:val="both"/>
        <w:rPr>
          <w:color w:val="000000"/>
          <w:sz w:val="28"/>
          <w:szCs w:val="28"/>
        </w:rPr>
      </w:pPr>
      <w:r>
        <w:rPr>
          <w:color w:val="000000"/>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AA7011" w:rsidRDefault="00AA7011" w:rsidP="00AA7011">
      <w:pPr>
        <w:ind w:firstLine="720"/>
        <w:jc w:val="both"/>
        <w:rPr>
          <w:color w:val="000000"/>
          <w:sz w:val="28"/>
          <w:szCs w:val="28"/>
        </w:rPr>
      </w:pPr>
      <w:r>
        <w:rPr>
          <w:color w:val="000000"/>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AA7011" w:rsidRDefault="00AA7011" w:rsidP="00AA7011">
      <w:pPr>
        <w:pStyle w:val="13"/>
        <w:tabs>
          <w:tab w:val="left" w:pos="0"/>
        </w:tabs>
        <w:ind w:left="0"/>
        <w:jc w:val="both"/>
        <w:rPr>
          <w:color w:val="000000"/>
          <w:sz w:val="28"/>
          <w:szCs w:val="28"/>
        </w:rPr>
      </w:pPr>
    </w:p>
    <w:p w:rsidR="00AA7011" w:rsidRDefault="00AA7011" w:rsidP="00AA7011">
      <w:pPr>
        <w:pStyle w:val="13"/>
        <w:tabs>
          <w:tab w:val="left" w:pos="0"/>
        </w:tabs>
        <w:ind w:left="0"/>
        <w:jc w:val="center"/>
        <w:rPr>
          <w:bCs/>
          <w:iCs/>
          <w:sz w:val="28"/>
          <w:szCs w:val="28"/>
        </w:rPr>
      </w:pPr>
      <w:r>
        <w:rPr>
          <w:bCs/>
          <w:iCs/>
          <w:sz w:val="28"/>
          <w:szCs w:val="28"/>
        </w:rPr>
        <w:t>12. Порядок разрешения споров, претензии Сторон</w:t>
      </w:r>
    </w:p>
    <w:p w:rsidR="00AA7011" w:rsidRDefault="00AA7011" w:rsidP="00AA7011">
      <w:pPr>
        <w:pStyle w:val="13"/>
        <w:tabs>
          <w:tab w:val="left" w:pos="0"/>
        </w:tabs>
        <w:ind w:left="0"/>
        <w:jc w:val="center"/>
        <w:rPr>
          <w:bCs/>
          <w:iCs/>
          <w:sz w:val="28"/>
          <w:szCs w:val="28"/>
        </w:rPr>
      </w:pPr>
    </w:p>
    <w:p w:rsidR="00AA7011" w:rsidRDefault="00AA7011" w:rsidP="00AA7011">
      <w:pPr>
        <w:pStyle w:val="13"/>
        <w:tabs>
          <w:tab w:val="left" w:pos="0"/>
        </w:tabs>
        <w:ind w:left="0" w:firstLine="720"/>
        <w:jc w:val="both"/>
        <w:rPr>
          <w:sz w:val="28"/>
          <w:szCs w:val="28"/>
        </w:rPr>
      </w:pPr>
      <w:r>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AA7011" w:rsidRDefault="00AA7011" w:rsidP="00AA7011">
      <w:pPr>
        <w:pStyle w:val="13"/>
        <w:tabs>
          <w:tab w:val="left" w:pos="0"/>
        </w:tabs>
        <w:ind w:left="0" w:firstLine="720"/>
        <w:jc w:val="both"/>
        <w:rPr>
          <w:sz w:val="28"/>
          <w:szCs w:val="28"/>
        </w:rPr>
      </w:pPr>
      <w:r>
        <w:rPr>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A7011" w:rsidRDefault="00AA7011" w:rsidP="00AA7011">
      <w:pPr>
        <w:pStyle w:val="13"/>
        <w:tabs>
          <w:tab w:val="left" w:pos="0"/>
        </w:tabs>
        <w:ind w:left="0" w:firstLine="720"/>
        <w:jc w:val="both"/>
        <w:rPr>
          <w:sz w:val="28"/>
          <w:szCs w:val="28"/>
        </w:rPr>
      </w:pPr>
      <w:r>
        <w:rPr>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A7011" w:rsidRDefault="00AA7011" w:rsidP="00AA7011">
      <w:pPr>
        <w:pStyle w:val="13"/>
        <w:tabs>
          <w:tab w:val="left" w:pos="0"/>
        </w:tabs>
        <w:ind w:left="0" w:firstLine="720"/>
        <w:jc w:val="both"/>
        <w:rPr>
          <w:sz w:val="28"/>
          <w:szCs w:val="28"/>
        </w:rPr>
      </w:pPr>
      <w:r>
        <w:rPr>
          <w:sz w:val="28"/>
          <w:szCs w:val="28"/>
        </w:rPr>
        <w:t>12.4. При не урегулировании Сторонами спора в досудебном порядке, спор передается на разрешение в Арбитражный суд г. Москвы.</w:t>
      </w:r>
    </w:p>
    <w:p w:rsidR="00AA7011" w:rsidRDefault="00AA7011" w:rsidP="00AA7011">
      <w:pPr>
        <w:pStyle w:val="13"/>
        <w:tabs>
          <w:tab w:val="left" w:pos="0"/>
        </w:tabs>
        <w:ind w:left="0" w:firstLine="720"/>
        <w:jc w:val="both"/>
        <w:rPr>
          <w:bCs/>
          <w:iCs/>
          <w:sz w:val="28"/>
          <w:szCs w:val="28"/>
        </w:rPr>
      </w:pPr>
    </w:p>
    <w:p w:rsidR="00AA7011" w:rsidRDefault="00AA7011" w:rsidP="00AA7011">
      <w:pPr>
        <w:pStyle w:val="13"/>
        <w:tabs>
          <w:tab w:val="left" w:pos="0"/>
        </w:tabs>
        <w:ind w:left="0" w:firstLine="720"/>
        <w:jc w:val="center"/>
        <w:rPr>
          <w:bCs/>
          <w:iCs/>
          <w:sz w:val="28"/>
          <w:szCs w:val="28"/>
        </w:rPr>
      </w:pPr>
      <w:r>
        <w:rPr>
          <w:bCs/>
          <w:iCs/>
          <w:sz w:val="28"/>
          <w:szCs w:val="28"/>
        </w:rPr>
        <w:t>13. Срок действия, изменение и расторжение Договора</w:t>
      </w:r>
    </w:p>
    <w:p w:rsidR="00AA7011" w:rsidRDefault="00AA7011" w:rsidP="00AA7011">
      <w:pPr>
        <w:pStyle w:val="13"/>
        <w:tabs>
          <w:tab w:val="left" w:pos="0"/>
        </w:tabs>
        <w:ind w:left="0" w:firstLine="720"/>
        <w:jc w:val="center"/>
        <w:rPr>
          <w:color w:val="000000"/>
          <w:sz w:val="28"/>
          <w:szCs w:val="28"/>
        </w:rPr>
      </w:pPr>
    </w:p>
    <w:p w:rsidR="00AA7011" w:rsidRDefault="00AA7011" w:rsidP="00AA7011">
      <w:pPr>
        <w:tabs>
          <w:tab w:val="left" w:pos="0"/>
        </w:tabs>
        <w:autoSpaceDE/>
        <w:ind w:firstLine="720"/>
        <w:jc w:val="both"/>
        <w:rPr>
          <w:color w:val="000000"/>
          <w:sz w:val="28"/>
          <w:szCs w:val="28"/>
        </w:rPr>
      </w:pPr>
      <w:r>
        <w:rPr>
          <w:color w:val="000000"/>
          <w:sz w:val="28"/>
          <w:szCs w:val="28"/>
        </w:rPr>
        <w:t>13.1. Договор вступает в силу с момента его подписания Сторонами.</w:t>
      </w:r>
    </w:p>
    <w:p w:rsidR="00AA7011" w:rsidRDefault="00AA7011" w:rsidP="00AA7011">
      <w:pPr>
        <w:tabs>
          <w:tab w:val="left" w:pos="0"/>
        </w:tabs>
        <w:autoSpaceDE/>
        <w:ind w:firstLine="720"/>
        <w:jc w:val="both"/>
        <w:rPr>
          <w:color w:val="000000"/>
          <w:sz w:val="28"/>
          <w:szCs w:val="28"/>
        </w:rPr>
      </w:pPr>
      <w:r>
        <w:rPr>
          <w:color w:val="000000"/>
          <w:sz w:val="28"/>
          <w:szCs w:val="28"/>
        </w:rPr>
        <w:t>13.2. Договор действует до 31 декабря 2018 г.</w:t>
      </w:r>
    </w:p>
    <w:p w:rsidR="00AA7011" w:rsidRDefault="00AA7011" w:rsidP="00AA7011">
      <w:pPr>
        <w:tabs>
          <w:tab w:val="left" w:pos="0"/>
        </w:tabs>
        <w:autoSpaceDE/>
        <w:ind w:firstLine="720"/>
        <w:jc w:val="both"/>
        <w:rPr>
          <w:color w:val="000000"/>
          <w:sz w:val="28"/>
          <w:szCs w:val="28"/>
        </w:rPr>
      </w:pPr>
      <w:r>
        <w:rPr>
          <w:color w:val="000000"/>
          <w:sz w:val="28"/>
          <w:szCs w:val="28"/>
        </w:rPr>
        <w:t xml:space="preserve">13.3. Оплата настоящего Договора в текущем финансовом году осуществляется Заказчиком не позднее </w:t>
      </w:r>
      <w:r w:rsidR="006E5BF5">
        <w:rPr>
          <w:color w:val="000000"/>
          <w:sz w:val="28"/>
          <w:szCs w:val="28"/>
        </w:rPr>
        <w:t>24</w:t>
      </w:r>
      <w:r>
        <w:rPr>
          <w:color w:val="000000"/>
          <w:sz w:val="28"/>
          <w:szCs w:val="28"/>
        </w:rPr>
        <w:t xml:space="preserve"> декабря 2018 года при условии представления Подрядчиком документов, указанных в разделе 3 настоящего Договора, до 1</w:t>
      </w:r>
      <w:r w:rsidR="006E5BF5">
        <w:rPr>
          <w:color w:val="000000"/>
          <w:sz w:val="28"/>
          <w:szCs w:val="28"/>
        </w:rPr>
        <w:t>4</w:t>
      </w:r>
      <w:r>
        <w:rPr>
          <w:color w:val="000000"/>
          <w:sz w:val="28"/>
          <w:szCs w:val="28"/>
        </w:rPr>
        <w:t xml:space="preserve"> декабря 2018 г.</w:t>
      </w:r>
    </w:p>
    <w:p w:rsidR="00AA7011" w:rsidRDefault="00AA7011" w:rsidP="00AA7011">
      <w:pPr>
        <w:tabs>
          <w:tab w:val="left" w:pos="0"/>
        </w:tabs>
        <w:autoSpaceDE/>
        <w:ind w:firstLine="720"/>
        <w:jc w:val="both"/>
        <w:rPr>
          <w:color w:val="000000"/>
          <w:sz w:val="28"/>
          <w:szCs w:val="28"/>
        </w:rPr>
      </w:pPr>
      <w:r>
        <w:rPr>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AA7011" w:rsidRDefault="00AA7011" w:rsidP="00AA7011">
      <w:pPr>
        <w:tabs>
          <w:tab w:val="left" w:pos="0"/>
        </w:tabs>
        <w:autoSpaceDE/>
        <w:ind w:firstLine="720"/>
        <w:jc w:val="both"/>
        <w:rPr>
          <w:color w:val="000000"/>
          <w:sz w:val="28"/>
          <w:szCs w:val="28"/>
        </w:rPr>
      </w:pPr>
      <w:r>
        <w:rPr>
          <w:color w:val="000000"/>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AA7011" w:rsidRDefault="00AA7011" w:rsidP="00AA7011">
      <w:pPr>
        <w:ind w:firstLine="708"/>
        <w:jc w:val="both"/>
        <w:rPr>
          <w:sz w:val="28"/>
          <w:szCs w:val="28"/>
        </w:rPr>
      </w:pPr>
      <w:r>
        <w:rPr>
          <w:color w:val="000000"/>
          <w:sz w:val="28"/>
          <w:szCs w:val="28"/>
        </w:rPr>
        <w:t xml:space="preserve">13.6. </w:t>
      </w:r>
      <w:r>
        <w:rPr>
          <w:sz w:val="28"/>
          <w:szCs w:val="28"/>
        </w:rPr>
        <w:t>Договор может быть расторгнут Заказчиком в одностороннем порядке на основании акта в следующих случаях:</w:t>
      </w:r>
    </w:p>
    <w:p w:rsidR="00AA7011" w:rsidRDefault="00AA7011" w:rsidP="00AA7011">
      <w:pPr>
        <w:ind w:firstLine="720"/>
        <w:jc w:val="both"/>
        <w:rPr>
          <w:sz w:val="28"/>
          <w:szCs w:val="28"/>
        </w:rPr>
      </w:pPr>
      <w:r>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AA7011" w:rsidRDefault="00AA7011" w:rsidP="00AA7011">
      <w:pPr>
        <w:ind w:firstLine="720"/>
        <w:jc w:val="both"/>
        <w:rPr>
          <w:sz w:val="28"/>
          <w:szCs w:val="28"/>
        </w:rPr>
      </w:pPr>
      <w:r>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AA7011" w:rsidRDefault="00AA7011" w:rsidP="00AA7011">
      <w:pPr>
        <w:ind w:firstLine="720"/>
        <w:jc w:val="both"/>
        <w:rPr>
          <w:sz w:val="28"/>
          <w:szCs w:val="28"/>
        </w:rPr>
      </w:pPr>
      <w:r>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AA7011" w:rsidRDefault="00AA7011" w:rsidP="00AA7011">
      <w:pPr>
        <w:ind w:firstLine="720"/>
        <w:jc w:val="both"/>
        <w:rPr>
          <w:sz w:val="28"/>
          <w:szCs w:val="28"/>
        </w:rPr>
      </w:pPr>
      <w:r>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AA7011" w:rsidRDefault="00AA7011" w:rsidP="00AA7011">
      <w:pPr>
        <w:tabs>
          <w:tab w:val="left" w:pos="0"/>
        </w:tabs>
        <w:autoSpaceDE/>
        <w:ind w:firstLine="720"/>
        <w:jc w:val="both"/>
        <w:rPr>
          <w:color w:val="000000"/>
          <w:sz w:val="28"/>
          <w:szCs w:val="28"/>
        </w:rPr>
      </w:pPr>
    </w:p>
    <w:p w:rsidR="00AA7011" w:rsidRDefault="00AA7011" w:rsidP="00AA7011">
      <w:pPr>
        <w:autoSpaceDE/>
        <w:rPr>
          <w:color w:val="000000"/>
          <w:sz w:val="28"/>
          <w:szCs w:val="28"/>
        </w:rPr>
      </w:pPr>
    </w:p>
    <w:p w:rsidR="00AA7011" w:rsidRDefault="00AA7011" w:rsidP="00AA7011">
      <w:pPr>
        <w:autoSpaceDE/>
        <w:jc w:val="center"/>
        <w:rPr>
          <w:bCs/>
          <w:iCs/>
          <w:color w:val="000000"/>
          <w:sz w:val="28"/>
          <w:szCs w:val="28"/>
        </w:rPr>
      </w:pPr>
      <w:r>
        <w:rPr>
          <w:color w:val="000000"/>
          <w:sz w:val="28"/>
          <w:szCs w:val="28"/>
        </w:rPr>
        <w:t xml:space="preserve">14. </w:t>
      </w:r>
      <w:r>
        <w:rPr>
          <w:bCs/>
          <w:iCs/>
          <w:color w:val="000000"/>
          <w:sz w:val="28"/>
          <w:szCs w:val="28"/>
        </w:rPr>
        <w:t>Прочие условия Договора</w:t>
      </w:r>
    </w:p>
    <w:p w:rsidR="00AA7011" w:rsidRDefault="00AA7011" w:rsidP="00AA7011">
      <w:pPr>
        <w:autoSpaceDE/>
        <w:jc w:val="center"/>
        <w:rPr>
          <w:bCs/>
          <w:iCs/>
          <w:color w:val="000000"/>
          <w:sz w:val="28"/>
          <w:szCs w:val="28"/>
        </w:rPr>
      </w:pPr>
    </w:p>
    <w:p w:rsidR="00AA7011" w:rsidRDefault="00AA7011" w:rsidP="00AA7011">
      <w:pPr>
        <w:autoSpaceDE/>
        <w:ind w:firstLine="720"/>
        <w:jc w:val="both"/>
        <w:rPr>
          <w:color w:val="000000"/>
          <w:sz w:val="28"/>
          <w:szCs w:val="28"/>
        </w:rPr>
      </w:pPr>
      <w:r>
        <w:rPr>
          <w:bCs/>
          <w:iCs/>
          <w:color w:val="000000"/>
          <w:sz w:val="28"/>
          <w:szCs w:val="28"/>
        </w:rPr>
        <w:t xml:space="preserve">14.1. </w:t>
      </w:r>
      <w:r>
        <w:rPr>
          <w:color w:val="000000"/>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 часов по __________ времени.</w:t>
      </w:r>
    </w:p>
    <w:p w:rsidR="00AA7011" w:rsidRDefault="00AA7011" w:rsidP="00AA7011">
      <w:pPr>
        <w:autoSpaceDE/>
        <w:ind w:firstLine="720"/>
        <w:jc w:val="both"/>
        <w:rPr>
          <w:color w:val="000000"/>
          <w:sz w:val="28"/>
          <w:szCs w:val="28"/>
        </w:rPr>
      </w:pPr>
      <w:r>
        <w:rPr>
          <w:color w:val="000000"/>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AA7011" w:rsidRDefault="00AA7011" w:rsidP="00AA7011">
      <w:pPr>
        <w:autoSpaceDE/>
        <w:ind w:firstLine="720"/>
        <w:jc w:val="both"/>
        <w:rPr>
          <w:color w:val="000000"/>
          <w:sz w:val="28"/>
          <w:szCs w:val="28"/>
        </w:rPr>
      </w:pPr>
      <w:r>
        <w:rPr>
          <w:color w:val="000000"/>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AA7011" w:rsidRDefault="00AA7011" w:rsidP="00AA7011">
      <w:pPr>
        <w:autoSpaceDE/>
        <w:ind w:firstLine="720"/>
        <w:jc w:val="both"/>
        <w:rPr>
          <w:color w:val="000000"/>
          <w:sz w:val="28"/>
          <w:szCs w:val="28"/>
        </w:rPr>
      </w:pPr>
      <w:r>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AA7011" w:rsidRDefault="00AA7011" w:rsidP="00AA7011">
      <w:pPr>
        <w:autoSpaceDE/>
        <w:ind w:firstLine="720"/>
        <w:jc w:val="both"/>
        <w:rPr>
          <w:color w:val="000000"/>
          <w:sz w:val="28"/>
          <w:szCs w:val="28"/>
        </w:rPr>
      </w:pPr>
      <w:r>
        <w:rPr>
          <w:color w:val="000000"/>
          <w:sz w:val="28"/>
          <w:szCs w:val="28"/>
        </w:rPr>
        <w:t>14.5. Неотъемлемой частью настоящего Договора являются приложение 1 – Перечень выполняемых работ.</w:t>
      </w:r>
    </w:p>
    <w:p w:rsidR="00AA7011" w:rsidRDefault="00AA7011" w:rsidP="00AA7011">
      <w:pPr>
        <w:autoSpaceDE/>
        <w:ind w:firstLine="720"/>
        <w:jc w:val="both"/>
        <w:rPr>
          <w:color w:val="000000"/>
          <w:sz w:val="28"/>
          <w:szCs w:val="28"/>
        </w:rPr>
      </w:pPr>
    </w:p>
    <w:p w:rsidR="00AA7011" w:rsidRDefault="00AA7011" w:rsidP="00AA7011">
      <w:pPr>
        <w:tabs>
          <w:tab w:val="left" w:pos="0"/>
        </w:tabs>
        <w:jc w:val="both"/>
        <w:rPr>
          <w:color w:val="000000"/>
          <w:sz w:val="28"/>
          <w:szCs w:val="28"/>
        </w:rPr>
      </w:pPr>
    </w:p>
    <w:p w:rsidR="00AA7011" w:rsidRDefault="00AA7011" w:rsidP="00AA7011">
      <w:pPr>
        <w:tabs>
          <w:tab w:val="left" w:pos="0"/>
        </w:tabs>
        <w:jc w:val="center"/>
        <w:rPr>
          <w:bCs/>
          <w:iCs/>
          <w:sz w:val="28"/>
          <w:szCs w:val="28"/>
        </w:rPr>
      </w:pPr>
      <w:r>
        <w:rPr>
          <w:color w:val="000000"/>
          <w:sz w:val="28"/>
          <w:szCs w:val="28"/>
        </w:rPr>
        <w:t xml:space="preserve">15. </w:t>
      </w:r>
      <w:r>
        <w:rPr>
          <w:bCs/>
          <w:iCs/>
          <w:sz w:val="28"/>
          <w:szCs w:val="28"/>
        </w:rPr>
        <w:t>Реквизиты и подписи сторон</w:t>
      </w:r>
    </w:p>
    <w:p w:rsidR="00AA7011" w:rsidRDefault="00AA7011" w:rsidP="00AA7011">
      <w:pPr>
        <w:tabs>
          <w:tab w:val="left" w:pos="0"/>
        </w:tabs>
        <w:jc w:val="center"/>
        <w:rPr>
          <w:bCs/>
          <w:iCs/>
          <w:sz w:val="28"/>
          <w:szCs w:val="28"/>
        </w:rPr>
      </w:pPr>
    </w:p>
    <w:p w:rsidR="00AA7011" w:rsidRDefault="00AA7011" w:rsidP="00AA7011">
      <w:pPr>
        <w:autoSpaceDE/>
        <w:rPr>
          <w:bCs/>
          <w:iCs/>
          <w:sz w:val="28"/>
          <w:szCs w:val="28"/>
        </w:rPr>
      </w:pPr>
      <w:r>
        <w:rPr>
          <w:bCs/>
          <w:iCs/>
          <w:sz w:val="28"/>
          <w:szCs w:val="28"/>
          <w:u w:val="single"/>
        </w:rPr>
        <w:t>Для юридических лиц</w:t>
      </w:r>
      <w:r>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A7011" w:rsidTr="00AA7011">
        <w:tc>
          <w:tcPr>
            <w:tcW w:w="5184" w:type="dxa"/>
            <w:gridSpan w:val="4"/>
            <w:hideMark/>
          </w:tcPr>
          <w:p w:rsidR="00AA7011" w:rsidRDefault="00AA7011">
            <w:pPr>
              <w:jc w:val="center"/>
              <w:rPr>
                <w:sz w:val="28"/>
                <w:szCs w:val="28"/>
              </w:rPr>
            </w:pPr>
            <w:r>
              <w:rPr>
                <w:sz w:val="28"/>
                <w:szCs w:val="28"/>
              </w:rPr>
              <w:t>Заказчик</w:t>
            </w:r>
          </w:p>
        </w:tc>
        <w:tc>
          <w:tcPr>
            <w:tcW w:w="4824" w:type="dxa"/>
            <w:gridSpan w:val="5"/>
            <w:hideMark/>
          </w:tcPr>
          <w:p w:rsidR="00AA7011" w:rsidRDefault="00AA7011">
            <w:pPr>
              <w:jc w:val="center"/>
              <w:rPr>
                <w:sz w:val="28"/>
                <w:szCs w:val="28"/>
              </w:rPr>
            </w:pPr>
            <w:r>
              <w:rPr>
                <w:sz w:val="28"/>
                <w:szCs w:val="28"/>
              </w:rPr>
              <w:t>Подрядчик</w:t>
            </w:r>
          </w:p>
        </w:tc>
      </w:tr>
      <w:tr w:rsidR="00AA7011" w:rsidTr="00AA7011">
        <w:trPr>
          <w:trHeight w:val="325"/>
        </w:trPr>
        <w:tc>
          <w:tcPr>
            <w:tcW w:w="5184" w:type="dxa"/>
            <w:gridSpan w:val="4"/>
            <w:vMerge w:val="restart"/>
            <w:hideMark/>
          </w:tcPr>
          <w:p w:rsidR="00AA7011" w:rsidRDefault="00AA7011">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AA7011" w:rsidRDefault="00AA7011">
            <w:pPr>
              <w:jc w:val="center"/>
              <w:rPr>
                <w:b/>
                <w:sz w:val="28"/>
                <w:szCs w:val="28"/>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nil"/>
              <w:right w:val="nil"/>
            </w:tcBorders>
            <w:hideMark/>
          </w:tcPr>
          <w:p w:rsidR="00AA7011" w:rsidRDefault="00AA7011">
            <w:pPr>
              <w:jc w:val="center"/>
              <w:rPr>
                <w:sz w:val="24"/>
                <w:szCs w:val="24"/>
              </w:rPr>
            </w:pPr>
            <w:r>
              <w:rPr>
                <w:sz w:val="24"/>
                <w:szCs w:val="24"/>
              </w:rPr>
              <w:t>полное наименование юридического лица</w:t>
            </w: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nil"/>
              <w:left w:val="nil"/>
              <w:bottom w:val="single" w:sz="4" w:space="0" w:color="auto"/>
              <w:right w:val="nil"/>
            </w:tcBorders>
          </w:tcPr>
          <w:p w:rsidR="00AA7011" w:rsidRDefault="00AA7011">
            <w:pPr>
              <w:jc w:val="center"/>
              <w:rPr>
                <w:b/>
                <w:sz w:val="28"/>
                <w:szCs w:val="28"/>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single" w:sz="4" w:space="0" w:color="auto"/>
              <w:right w:val="nil"/>
            </w:tcBorders>
          </w:tcPr>
          <w:p w:rsidR="00AA7011" w:rsidRDefault="00AA7011">
            <w:pPr>
              <w:jc w:val="center"/>
              <w:rPr>
                <w:b/>
                <w:sz w:val="28"/>
                <w:szCs w:val="28"/>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nil"/>
              <w:right w:val="nil"/>
            </w:tcBorders>
          </w:tcPr>
          <w:p w:rsidR="00AA7011" w:rsidRDefault="00AA7011">
            <w:pPr>
              <w:jc w:val="center"/>
              <w:rPr>
                <w:b/>
                <w:sz w:val="28"/>
                <w:szCs w:val="28"/>
              </w:rPr>
            </w:pPr>
          </w:p>
        </w:tc>
      </w:tr>
      <w:tr w:rsidR="00AA7011" w:rsidTr="00AA7011">
        <w:tc>
          <w:tcPr>
            <w:tcW w:w="5184" w:type="dxa"/>
            <w:gridSpan w:val="4"/>
            <w:hideMark/>
          </w:tcPr>
          <w:p w:rsidR="00AA7011" w:rsidRDefault="00AA7011">
            <w:pPr>
              <w:pStyle w:val="aa"/>
            </w:pPr>
            <w:r>
              <w:t>Место нахождения:</w:t>
            </w:r>
          </w:p>
          <w:p w:rsidR="00AA7011" w:rsidRDefault="00AA7011">
            <w:pPr>
              <w:pStyle w:val="aa"/>
            </w:pPr>
            <w:r>
              <w:t>115409, г. Москва, Каширское шоссе д.31</w:t>
            </w:r>
          </w:p>
        </w:tc>
        <w:tc>
          <w:tcPr>
            <w:tcW w:w="4824" w:type="dxa"/>
            <w:gridSpan w:val="5"/>
            <w:tcBorders>
              <w:top w:val="nil"/>
              <w:left w:val="nil"/>
              <w:bottom w:val="single" w:sz="4" w:space="0" w:color="auto"/>
              <w:right w:val="nil"/>
            </w:tcBorders>
          </w:tcPr>
          <w:p w:rsidR="00AA7011" w:rsidRDefault="00AA7011">
            <w:pPr>
              <w:pStyle w:val="aa"/>
            </w:pPr>
            <w:r>
              <w:t>Место нахождения</w:t>
            </w:r>
          </w:p>
          <w:p w:rsidR="00AA7011" w:rsidRDefault="00AA7011">
            <w:pPr>
              <w:rPr>
                <w:sz w:val="28"/>
                <w:szCs w:val="28"/>
              </w:rPr>
            </w:pPr>
          </w:p>
        </w:tc>
      </w:tr>
      <w:tr w:rsidR="00AA7011" w:rsidTr="00AA7011">
        <w:tc>
          <w:tcPr>
            <w:tcW w:w="5184" w:type="dxa"/>
            <w:gridSpan w:val="4"/>
          </w:tcPr>
          <w:p w:rsidR="00AA7011" w:rsidRDefault="00AA7011">
            <w:pPr>
              <w:pStyle w:val="aa"/>
              <w:rPr>
                <w:u w:val="single"/>
              </w:rPr>
            </w:pPr>
            <w:r>
              <w:t xml:space="preserve">Банковские реквизиты: </w:t>
            </w:r>
          </w:p>
          <w:p w:rsidR="00AA7011" w:rsidRDefault="00AA7011">
            <w:pPr>
              <w:pStyle w:val="aa"/>
            </w:pPr>
          </w:p>
          <w:p w:rsidR="00AA7011" w:rsidRDefault="00AA7011">
            <w:pPr>
              <w:pStyle w:val="aa"/>
            </w:pPr>
            <w:r>
              <w:t>__________________________</w:t>
            </w:r>
          </w:p>
        </w:tc>
        <w:tc>
          <w:tcPr>
            <w:tcW w:w="3024" w:type="dxa"/>
            <w:gridSpan w:val="4"/>
            <w:tcBorders>
              <w:top w:val="single" w:sz="4" w:space="0" w:color="auto"/>
              <w:left w:val="nil"/>
              <w:bottom w:val="nil"/>
              <w:right w:val="nil"/>
            </w:tcBorders>
            <w:hideMark/>
          </w:tcPr>
          <w:p w:rsidR="00AA7011" w:rsidRDefault="00AA7011">
            <w:pPr>
              <w:pStyle w:val="aa"/>
            </w:pPr>
            <w:r>
              <w:t>Банковские реквизиты:</w:t>
            </w:r>
          </w:p>
        </w:tc>
        <w:tc>
          <w:tcPr>
            <w:tcW w:w="1800" w:type="dxa"/>
            <w:tcBorders>
              <w:top w:val="single" w:sz="4" w:space="0" w:color="auto"/>
              <w:left w:val="nil"/>
              <w:bottom w:val="single" w:sz="4" w:space="0" w:color="auto"/>
              <w:right w:val="nil"/>
            </w:tcBorders>
          </w:tcPr>
          <w:p w:rsidR="00AA7011" w:rsidRDefault="00AA7011">
            <w:pPr>
              <w:pStyle w:val="aa"/>
            </w:pPr>
          </w:p>
        </w:tc>
      </w:tr>
      <w:tr w:rsidR="00AA7011" w:rsidTr="00AA7011">
        <w:tc>
          <w:tcPr>
            <w:tcW w:w="4428" w:type="dxa"/>
            <w:gridSpan w:val="3"/>
          </w:tcPr>
          <w:p w:rsidR="00AA7011" w:rsidRDefault="00AA7011">
            <w:pPr>
              <w:rPr>
                <w:sz w:val="28"/>
                <w:szCs w:val="28"/>
              </w:rPr>
            </w:pPr>
          </w:p>
        </w:tc>
        <w:tc>
          <w:tcPr>
            <w:tcW w:w="756" w:type="dxa"/>
          </w:tcPr>
          <w:p w:rsidR="00AA7011" w:rsidRDefault="00AA7011">
            <w:pPr>
              <w:rPr>
                <w:sz w:val="28"/>
                <w:szCs w:val="28"/>
              </w:rPr>
            </w:pPr>
          </w:p>
        </w:tc>
        <w:tc>
          <w:tcPr>
            <w:tcW w:w="324" w:type="dxa"/>
          </w:tcPr>
          <w:p w:rsidR="00AA7011" w:rsidRDefault="00AA7011">
            <w:pPr>
              <w:rPr>
                <w:sz w:val="28"/>
                <w:szCs w:val="28"/>
              </w:rPr>
            </w:pPr>
          </w:p>
        </w:tc>
        <w:tc>
          <w:tcPr>
            <w:tcW w:w="4500" w:type="dxa"/>
            <w:gridSpan w:val="4"/>
            <w:tcBorders>
              <w:top w:val="nil"/>
              <w:left w:val="nil"/>
              <w:bottom w:val="single" w:sz="4" w:space="0" w:color="auto"/>
              <w:right w:val="nil"/>
            </w:tcBorders>
          </w:tcPr>
          <w:p w:rsidR="00AA7011" w:rsidRDefault="00AA7011">
            <w:pPr>
              <w:rPr>
                <w:sz w:val="28"/>
                <w:szCs w:val="28"/>
              </w:rPr>
            </w:pPr>
          </w:p>
        </w:tc>
      </w:tr>
      <w:tr w:rsidR="00AA7011" w:rsidTr="00AA7011">
        <w:tc>
          <w:tcPr>
            <w:tcW w:w="4428" w:type="dxa"/>
            <w:gridSpan w:val="3"/>
            <w:hideMark/>
          </w:tcPr>
          <w:p w:rsidR="00AA7011" w:rsidRDefault="00AA7011">
            <w:pPr>
              <w:jc w:val="center"/>
              <w:rPr>
                <w:sz w:val="24"/>
                <w:szCs w:val="24"/>
              </w:rPr>
            </w:pPr>
            <w:r>
              <w:rPr>
                <w:sz w:val="24"/>
                <w:szCs w:val="24"/>
              </w:rPr>
              <w:t>Должность</w:t>
            </w:r>
          </w:p>
        </w:tc>
        <w:tc>
          <w:tcPr>
            <w:tcW w:w="756" w:type="dxa"/>
          </w:tcPr>
          <w:p w:rsidR="00AA7011" w:rsidRDefault="00AA7011">
            <w:pPr>
              <w:rPr>
                <w:sz w:val="24"/>
                <w:szCs w:val="24"/>
              </w:rPr>
            </w:pPr>
          </w:p>
        </w:tc>
        <w:tc>
          <w:tcPr>
            <w:tcW w:w="324" w:type="dxa"/>
          </w:tcPr>
          <w:p w:rsidR="00AA7011" w:rsidRDefault="00AA7011">
            <w:pPr>
              <w:rPr>
                <w:sz w:val="28"/>
                <w:szCs w:val="28"/>
              </w:rPr>
            </w:pPr>
          </w:p>
        </w:tc>
        <w:tc>
          <w:tcPr>
            <w:tcW w:w="4500" w:type="dxa"/>
            <w:gridSpan w:val="4"/>
            <w:hideMark/>
          </w:tcPr>
          <w:p w:rsidR="00AA7011" w:rsidRDefault="00AA7011">
            <w:pPr>
              <w:jc w:val="center"/>
              <w:rPr>
                <w:sz w:val="24"/>
                <w:szCs w:val="24"/>
              </w:rPr>
            </w:pPr>
            <w:r>
              <w:rPr>
                <w:sz w:val="24"/>
                <w:szCs w:val="24"/>
              </w:rPr>
              <w:t>должность</w:t>
            </w:r>
          </w:p>
        </w:tc>
      </w:tr>
      <w:tr w:rsidR="00AA7011" w:rsidTr="00AA7011">
        <w:tc>
          <w:tcPr>
            <w:tcW w:w="2088" w:type="dxa"/>
            <w:tcBorders>
              <w:top w:val="single" w:sz="4" w:space="0" w:color="auto"/>
              <w:left w:val="nil"/>
              <w:bottom w:val="nil"/>
              <w:right w:val="nil"/>
            </w:tcBorders>
            <w:hideMark/>
          </w:tcPr>
          <w:p w:rsidR="00AA7011" w:rsidRDefault="00AA7011">
            <w:pPr>
              <w:jc w:val="center"/>
              <w:rPr>
                <w:sz w:val="24"/>
                <w:szCs w:val="24"/>
              </w:rPr>
            </w:pPr>
            <w:r>
              <w:rPr>
                <w:sz w:val="24"/>
                <w:szCs w:val="24"/>
              </w:rPr>
              <w:t>Подпись</w:t>
            </w:r>
          </w:p>
        </w:tc>
        <w:tc>
          <w:tcPr>
            <w:tcW w:w="360" w:type="dxa"/>
          </w:tcPr>
          <w:p w:rsidR="00AA7011" w:rsidRDefault="00AA7011">
            <w:pPr>
              <w:rPr>
                <w:sz w:val="24"/>
                <w:szCs w:val="24"/>
              </w:rPr>
            </w:pPr>
          </w:p>
        </w:tc>
        <w:tc>
          <w:tcPr>
            <w:tcW w:w="2736"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c>
          <w:tcPr>
            <w:tcW w:w="324" w:type="dxa"/>
          </w:tcPr>
          <w:p w:rsidR="00AA7011" w:rsidRDefault="00AA7011">
            <w:pPr>
              <w:rPr>
                <w:sz w:val="24"/>
                <w:szCs w:val="24"/>
              </w:rPr>
            </w:pPr>
          </w:p>
        </w:tc>
        <w:tc>
          <w:tcPr>
            <w:tcW w:w="1564" w:type="dxa"/>
            <w:tcBorders>
              <w:top w:val="single" w:sz="4" w:space="0" w:color="auto"/>
              <w:left w:val="nil"/>
              <w:bottom w:val="nil"/>
              <w:right w:val="nil"/>
            </w:tcBorders>
            <w:hideMark/>
          </w:tcPr>
          <w:p w:rsidR="00AA7011" w:rsidRDefault="00AA7011">
            <w:pPr>
              <w:jc w:val="center"/>
              <w:rPr>
                <w:sz w:val="28"/>
                <w:szCs w:val="28"/>
                <w:lang w:val="en-US"/>
              </w:rPr>
            </w:pPr>
            <w:r>
              <w:rPr>
                <w:sz w:val="24"/>
                <w:szCs w:val="24"/>
              </w:rPr>
              <w:t>подпись</w:t>
            </w:r>
          </w:p>
        </w:tc>
        <w:tc>
          <w:tcPr>
            <w:tcW w:w="236" w:type="dxa"/>
          </w:tcPr>
          <w:p w:rsidR="00AA7011" w:rsidRDefault="00AA7011">
            <w:pPr>
              <w:rPr>
                <w:sz w:val="24"/>
                <w:szCs w:val="24"/>
              </w:rPr>
            </w:pPr>
          </w:p>
        </w:tc>
        <w:tc>
          <w:tcPr>
            <w:tcW w:w="2700"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r>
      <w:tr w:rsidR="00AA7011" w:rsidTr="00AA7011">
        <w:trPr>
          <w:trHeight w:val="385"/>
        </w:trPr>
        <w:tc>
          <w:tcPr>
            <w:tcW w:w="5184" w:type="dxa"/>
            <w:gridSpan w:val="4"/>
            <w:hideMark/>
          </w:tcPr>
          <w:p w:rsidR="00AA7011" w:rsidRDefault="00AA7011">
            <w:pPr>
              <w:rPr>
                <w:sz w:val="28"/>
                <w:szCs w:val="28"/>
              </w:rPr>
            </w:pPr>
            <w:r>
              <w:rPr>
                <w:sz w:val="28"/>
                <w:szCs w:val="28"/>
              </w:rPr>
              <w:t>МП</w:t>
            </w:r>
          </w:p>
        </w:tc>
        <w:tc>
          <w:tcPr>
            <w:tcW w:w="4824" w:type="dxa"/>
            <w:gridSpan w:val="5"/>
            <w:hideMark/>
          </w:tcPr>
          <w:p w:rsidR="00AA7011" w:rsidRDefault="00AA7011">
            <w:pPr>
              <w:rPr>
                <w:sz w:val="28"/>
                <w:szCs w:val="28"/>
              </w:rPr>
            </w:pPr>
            <w:r>
              <w:rPr>
                <w:sz w:val="28"/>
                <w:szCs w:val="28"/>
              </w:rPr>
              <w:t>МП</w:t>
            </w:r>
          </w:p>
        </w:tc>
      </w:tr>
    </w:tbl>
    <w:p w:rsidR="00AA7011" w:rsidRDefault="00AA7011" w:rsidP="00AA7011">
      <w:pPr>
        <w:ind w:left="2829"/>
        <w:jc w:val="right"/>
        <w:outlineLvl w:val="0"/>
        <w:rPr>
          <w:b/>
          <w:sz w:val="24"/>
          <w:szCs w:val="24"/>
        </w:rPr>
      </w:pPr>
    </w:p>
    <w:p w:rsidR="00AA7011" w:rsidRDefault="00AA7011" w:rsidP="00AA7011">
      <w:pPr>
        <w:outlineLvl w:val="0"/>
        <w:rPr>
          <w:sz w:val="28"/>
          <w:szCs w:val="28"/>
        </w:rPr>
      </w:pPr>
      <w:r>
        <w:rPr>
          <w:sz w:val="28"/>
          <w:szCs w:val="28"/>
          <w:u w:val="single"/>
        </w:rPr>
        <w:t>Для индивидуальных предпринимателей</w:t>
      </w:r>
      <w:r>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A7011" w:rsidTr="00AA7011">
        <w:tc>
          <w:tcPr>
            <w:tcW w:w="5184" w:type="dxa"/>
            <w:gridSpan w:val="4"/>
            <w:hideMark/>
          </w:tcPr>
          <w:p w:rsidR="00AA7011" w:rsidRDefault="00AA7011">
            <w:pPr>
              <w:jc w:val="center"/>
              <w:rPr>
                <w:sz w:val="28"/>
                <w:szCs w:val="28"/>
              </w:rPr>
            </w:pPr>
            <w:r>
              <w:rPr>
                <w:sz w:val="28"/>
                <w:szCs w:val="28"/>
              </w:rPr>
              <w:t>Заказчик</w:t>
            </w:r>
          </w:p>
        </w:tc>
        <w:tc>
          <w:tcPr>
            <w:tcW w:w="4824" w:type="dxa"/>
            <w:gridSpan w:val="5"/>
            <w:hideMark/>
          </w:tcPr>
          <w:p w:rsidR="00AA7011" w:rsidRDefault="00AA7011">
            <w:pPr>
              <w:jc w:val="center"/>
              <w:rPr>
                <w:sz w:val="28"/>
                <w:szCs w:val="28"/>
              </w:rPr>
            </w:pPr>
            <w:r>
              <w:rPr>
                <w:sz w:val="28"/>
                <w:szCs w:val="28"/>
              </w:rPr>
              <w:t>Подрядчик</w:t>
            </w:r>
          </w:p>
        </w:tc>
      </w:tr>
      <w:tr w:rsidR="00AA7011" w:rsidTr="00AA7011">
        <w:trPr>
          <w:trHeight w:val="325"/>
        </w:trPr>
        <w:tc>
          <w:tcPr>
            <w:tcW w:w="5184" w:type="dxa"/>
            <w:gridSpan w:val="4"/>
            <w:vMerge w:val="restart"/>
            <w:hideMark/>
          </w:tcPr>
          <w:p w:rsidR="00AA7011" w:rsidRDefault="00AA7011">
            <w:pP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hideMark/>
          </w:tcPr>
          <w:p w:rsidR="00AA7011" w:rsidRDefault="00AA7011">
            <w:pPr>
              <w:rPr>
                <w:sz w:val="28"/>
                <w:szCs w:val="28"/>
              </w:rPr>
            </w:pPr>
            <w:r>
              <w:rPr>
                <w:sz w:val="28"/>
                <w:szCs w:val="28"/>
              </w:rPr>
              <w:t>Индивидуальный предприниматель</w:t>
            </w: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nil"/>
              <w:left w:val="nil"/>
              <w:bottom w:val="single" w:sz="4" w:space="0" w:color="auto"/>
              <w:right w:val="nil"/>
            </w:tcBorders>
          </w:tcPr>
          <w:p w:rsidR="00AA7011" w:rsidRDefault="00AA7011">
            <w:pPr>
              <w:jc w:val="center"/>
              <w:rPr>
                <w:sz w:val="24"/>
                <w:szCs w:val="24"/>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single" w:sz="4" w:space="0" w:color="auto"/>
              <w:right w:val="nil"/>
            </w:tcBorders>
            <w:hideMark/>
          </w:tcPr>
          <w:p w:rsidR="00AA7011" w:rsidRDefault="00AA7011">
            <w:pPr>
              <w:jc w:val="center"/>
              <w:rPr>
                <w:sz w:val="24"/>
                <w:szCs w:val="24"/>
              </w:rPr>
            </w:pPr>
            <w:r>
              <w:rPr>
                <w:sz w:val="24"/>
                <w:szCs w:val="24"/>
              </w:rPr>
              <w:t>фамилия, имя, отчество</w:t>
            </w: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Borders>
              <w:top w:val="single" w:sz="4" w:space="0" w:color="auto"/>
              <w:left w:val="nil"/>
              <w:bottom w:val="single" w:sz="4" w:space="0" w:color="auto"/>
              <w:right w:val="nil"/>
            </w:tcBorders>
          </w:tcPr>
          <w:p w:rsidR="00AA7011" w:rsidRDefault="00AA7011">
            <w:pPr>
              <w:jc w:val="center"/>
              <w:rPr>
                <w:b/>
                <w:sz w:val="28"/>
                <w:szCs w:val="28"/>
              </w:rPr>
            </w:pPr>
          </w:p>
        </w:tc>
      </w:tr>
      <w:tr w:rsidR="00AA7011" w:rsidTr="00AA7011">
        <w:trPr>
          <w:trHeight w:val="322"/>
        </w:trPr>
        <w:tc>
          <w:tcPr>
            <w:tcW w:w="0" w:type="auto"/>
            <w:gridSpan w:val="4"/>
            <w:vMerge/>
            <w:vAlign w:val="center"/>
            <w:hideMark/>
          </w:tcPr>
          <w:p w:rsidR="00AA7011" w:rsidRDefault="00AA7011">
            <w:pPr>
              <w:autoSpaceDE/>
              <w:autoSpaceDN/>
              <w:rPr>
                <w:sz w:val="28"/>
                <w:szCs w:val="28"/>
              </w:rPr>
            </w:pPr>
          </w:p>
        </w:tc>
        <w:tc>
          <w:tcPr>
            <w:tcW w:w="4824" w:type="dxa"/>
            <w:gridSpan w:val="5"/>
          </w:tcPr>
          <w:p w:rsidR="00AA7011" w:rsidRDefault="00AA7011">
            <w:pPr>
              <w:jc w:val="center"/>
              <w:rPr>
                <w:b/>
                <w:sz w:val="28"/>
                <w:szCs w:val="28"/>
              </w:rPr>
            </w:pPr>
          </w:p>
        </w:tc>
      </w:tr>
      <w:tr w:rsidR="00AA7011" w:rsidTr="00AA7011">
        <w:tc>
          <w:tcPr>
            <w:tcW w:w="5184" w:type="dxa"/>
            <w:gridSpan w:val="4"/>
            <w:hideMark/>
          </w:tcPr>
          <w:p w:rsidR="00AA7011" w:rsidRDefault="00AA7011">
            <w:pPr>
              <w:pStyle w:val="aa"/>
            </w:pPr>
            <w:r>
              <w:t>Место нахождения:</w:t>
            </w:r>
          </w:p>
          <w:p w:rsidR="00AA7011" w:rsidRDefault="00AA7011">
            <w:pPr>
              <w:pStyle w:val="aa"/>
            </w:pPr>
            <w:r>
              <w:t>115409, г. Москва, Каширское шоссе д.31</w:t>
            </w:r>
          </w:p>
        </w:tc>
        <w:tc>
          <w:tcPr>
            <w:tcW w:w="4824" w:type="dxa"/>
            <w:gridSpan w:val="5"/>
            <w:tcBorders>
              <w:top w:val="nil"/>
              <w:left w:val="nil"/>
              <w:bottom w:val="single" w:sz="4" w:space="0" w:color="auto"/>
              <w:right w:val="nil"/>
            </w:tcBorders>
          </w:tcPr>
          <w:p w:rsidR="00AA7011" w:rsidRDefault="00AA7011">
            <w:pPr>
              <w:pStyle w:val="aa"/>
            </w:pPr>
            <w:r>
              <w:t>Место нахождения</w:t>
            </w:r>
          </w:p>
          <w:p w:rsidR="00AA7011" w:rsidRDefault="00AA7011">
            <w:pPr>
              <w:rPr>
                <w:sz w:val="28"/>
                <w:szCs w:val="28"/>
              </w:rPr>
            </w:pPr>
          </w:p>
        </w:tc>
      </w:tr>
      <w:tr w:rsidR="00AA7011" w:rsidTr="00AA7011">
        <w:tc>
          <w:tcPr>
            <w:tcW w:w="5184" w:type="dxa"/>
            <w:gridSpan w:val="4"/>
            <w:hideMark/>
          </w:tcPr>
          <w:p w:rsidR="00AA7011" w:rsidRDefault="00AA7011">
            <w:pPr>
              <w:pStyle w:val="aa"/>
            </w:pPr>
            <w:r>
              <w:t>Банковские реквизиты:</w:t>
            </w:r>
          </w:p>
        </w:tc>
        <w:tc>
          <w:tcPr>
            <w:tcW w:w="3024" w:type="dxa"/>
            <w:gridSpan w:val="4"/>
            <w:tcBorders>
              <w:top w:val="single" w:sz="4" w:space="0" w:color="auto"/>
              <w:left w:val="nil"/>
              <w:bottom w:val="nil"/>
              <w:right w:val="nil"/>
            </w:tcBorders>
            <w:hideMark/>
          </w:tcPr>
          <w:p w:rsidR="00AA7011" w:rsidRDefault="00AA7011">
            <w:pPr>
              <w:pStyle w:val="aa"/>
            </w:pPr>
            <w:r>
              <w:t>Банковские реквизиты:</w:t>
            </w:r>
          </w:p>
        </w:tc>
        <w:tc>
          <w:tcPr>
            <w:tcW w:w="1800" w:type="dxa"/>
            <w:tcBorders>
              <w:top w:val="single" w:sz="4" w:space="0" w:color="auto"/>
              <w:left w:val="nil"/>
              <w:bottom w:val="single" w:sz="4" w:space="0" w:color="auto"/>
              <w:right w:val="nil"/>
            </w:tcBorders>
          </w:tcPr>
          <w:p w:rsidR="00AA7011" w:rsidRDefault="00AA7011">
            <w:pPr>
              <w:pStyle w:val="aa"/>
            </w:pPr>
          </w:p>
        </w:tc>
      </w:tr>
      <w:tr w:rsidR="00AA7011" w:rsidTr="00AA7011">
        <w:tc>
          <w:tcPr>
            <w:tcW w:w="4428" w:type="dxa"/>
            <w:gridSpan w:val="3"/>
            <w:tcBorders>
              <w:top w:val="nil"/>
              <w:left w:val="nil"/>
              <w:bottom w:val="single" w:sz="4" w:space="0" w:color="auto"/>
              <w:right w:val="nil"/>
            </w:tcBorders>
          </w:tcPr>
          <w:p w:rsidR="00AA7011" w:rsidRDefault="00AA7011">
            <w:pPr>
              <w:rPr>
                <w:sz w:val="28"/>
                <w:szCs w:val="28"/>
              </w:rPr>
            </w:pPr>
          </w:p>
        </w:tc>
        <w:tc>
          <w:tcPr>
            <w:tcW w:w="756" w:type="dxa"/>
          </w:tcPr>
          <w:p w:rsidR="00AA7011" w:rsidRDefault="00AA7011">
            <w:pPr>
              <w:rPr>
                <w:sz w:val="28"/>
                <w:szCs w:val="28"/>
              </w:rPr>
            </w:pPr>
          </w:p>
        </w:tc>
        <w:tc>
          <w:tcPr>
            <w:tcW w:w="324" w:type="dxa"/>
          </w:tcPr>
          <w:p w:rsidR="00AA7011" w:rsidRDefault="00AA7011">
            <w:pPr>
              <w:rPr>
                <w:sz w:val="28"/>
                <w:szCs w:val="28"/>
              </w:rPr>
            </w:pPr>
          </w:p>
        </w:tc>
        <w:tc>
          <w:tcPr>
            <w:tcW w:w="4500" w:type="dxa"/>
            <w:gridSpan w:val="4"/>
          </w:tcPr>
          <w:p w:rsidR="00AA7011" w:rsidRDefault="00AA7011">
            <w:pPr>
              <w:rPr>
                <w:sz w:val="28"/>
                <w:szCs w:val="28"/>
              </w:rPr>
            </w:pPr>
          </w:p>
        </w:tc>
      </w:tr>
      <w:tr w:rsidR="00AA7011" w:rsidTr="00AA7011">
        <w:tc>
          <w:tcPr>
            <w:tcW w:w="4428" w:type="dxa"/>
            <w:gridSpan w:val="3"/>
            <w:tcBorders>
              <w:top w:val="single" w:sz="4" w:space="0" w:color="auto"/>
              <w:left w:val="nil"/>
              <w:bottom w:val="nil"/>
              <w:right w:val="nil"/>
            </w:tcBorders>
            <w:hideMark/>
          </w:tcPr>
          <w:p w:rsidR="00AA7011" w:rsidRDefault="00AA7011">
            <w:pPr>
              <w:jc w:val="center"/>
              <w:rPr>
                <w:sz w:val="24"/>
                <w:szCs w:val="24"/>
              </w:rPr>
            </w:pPr>
            <w:r>
              <w:rPr>
                <w:sz w:val="24"/>
                <w:szCs w:val="24"/>
              </w:rPr>
              <w:t>Должность</w:t>
            </w:r>
          </w:p>
        </w:tc>
        <w:tc>
          <w:tcPr>
            <w:tcW w:w="756" w:type="dxa"/>
          </w:tcPr>
          <w:p w:rsidR="00AA7011" w:rsidRDefault="00AA7011">
            <w:pPr>
              <w:rPr>
                <w:sz w:val="24"/>
                <w:szCs w:val="24"/>
              </w:rPr>
            </w:pPr>
          </w:p>
        </w:tc>
        <w:tc>
          <w:tcPr>
            <w:tcW w:w="324" w:type="dxa"/>
          </w:tcPr>
          <w:p w:rsidR="00AA7011" w:rsidRDefault="00AA7011">
            <w:pPr>
              <w:rPr>
                <w:sz w:val="28"/>
                <w:szCs w:val="28"/>
              </w:rPr>
            </w:pPr>
          </w:p>
        </w:tc>
        <w:tc>
          <w:tcPr>
            <w:tcW w:w="1564" w:type="dxa"/>
            <w:tcBorders>
              <w:top w:val="nil"/>
              <w:left w:val="nil"/>
              <w:bottom w:val="single" w:sz="4" w:space="0" w:color="auto"/>
              <w:right w:val="nil"/>
            </w:tcBorders>
          </w:tcPr>
          <w:p w:rsidR="00AA7011" w:rsidRDefault="00AA7011">
            <w:pPr>
              <w:jc w:val="center"/>
              <w:rPr>
                <w:sz w:val="24"/>
                <w:szCs w:val="24"/>
              </w:rPr>
            </w:pPr>
          </w:p>
        </w:tc>
        <w:tc>
          <w:tcPr>
            <w:tcW w:w="236" w:type="dxa"/>
          </w:tcPr>
          <w:p w:rsidR="00AA7011" w:rsidRDefault="00AA7011">
            <w:pPr>
              <w:jc w:val="center"/>
              <w:rPr>
                <w:sz w:val="24"/>
                <w:szCs w:val="24"/>
              </w:rPr>
            </w:pPr>
          </w:p>
        </w:tc>
        <w:tc>
          <w:tcPr>
            <w:tcW w:w="2700" w:type="dxa"/>
            <w:gridSpan w:val="2"/>
            <w:tcBorders>
              <w:top w:val="nil"/>
              <w:left w:val="nil"/>
              <w:bottom w:val="single" w:sz="4" w:space="0" w:color="auto"/>
              <w:right w:val="nil"/>
            </w:tcBorders>
          </w:tcPr>
          <w:p w:rsidR="00AA7011" w:rsidRDefault="00AA7011">
            <w:pPr>
              <w:jc w:val="center"/>
              <w:rPr>
                <w:sz w:val="24"/>
                <w:szCs w:val="24"/>
              </w:rPr>
            </w:pPr>
          </w:p>
        </w:tc>
      </w:tr>
      <w:tr w:rsidR="00AA7011" w:rsidTr="00AA7011">
        <w:tc>
          <w:tcPr>
            <w:tcW w:w="2088" w:type="dxa"/>
            <w:tcBorders>
              <w:top w:val="single" w:sz="4" w:space="0" w:color="auto"/>
              <w:left w:val="nil"/>
              <w:bottom w:val="nil"/>
              <w:right w:val="nil"/>
            </w:tcBorders>
            <w:hideMark/>
          </w:tcPr>
          <w:p w:rsidR="00AA7011" w:rsidRDefault="00AA7011">
            <w:pPr>
              <w:jc w:val="center"/>
              <w:rPr>
                <w:sz w:val="24"/>
                <w:szCs w:val="24"/>
              </w:rPr>
            </w:pPr>
            <w:r>
              <w:rPr>
                <w:sz w:val="24"/>
                <w:szCs w:val="24"/>
              </w:rPr>
              <w:t>подпись</w:t>
            </w:r>
          </w:p>
        </w:tc>
        <w:tc>
          <w:tcPr>
            <w:tcW w:w="360" w:type="dxa"/>
          </w:tcPr>
          <w:p w:rsidR="00AA7011" w:rsidRDefault="00AA7011">
            <w:pPr>
              <w:rPr>
                <w:sz w:val="24"/>
                <w:szCs w:val="24"/>
              </w:rPr>
            </w:pPr>
          </w:p>
        </w:tc>
        <w:tc>
          <w:tcPr>
            <w:tcW w:w="2736"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c>
          <w:tcPr>
            <w:tcW w:w="324" w:type="dxa"/>
          </w:tcPr>
          <w:p w:rsidR="00AA7011" w:rsidRDefault="00AA7011">
            <w:pPr>
              <w:rPr>
                <w:sz w:val="24"/>
                <w:szCs w:val="24"/>
              </w:rPr>
            </w:pPr>
          </w:p>
        </w:tc>
        <w:tc>
          <w:tcPr>
            <w:tcW w:w="1564" w:type="dxa"/>
            <w:tcBorders>
              <w:top w:val="single" w:sz="4" w:space="0" w:color="auto"/>
              <w:left w:val="nil"/>
              <w:bottom w:val="nil"/>
              <w:right w:val="nil"/>
            </w:tcBorders>
            <w:hideMark/>
          </w:tcPr>
          <w:p w:rsidR="00AA7011" w:rsidRDefault="00AA7011">
            <w:pPr>
              <w:jc w:val="center"/>
              <w:rPr>
                <w:sz w:val="28"/>
                <w:szCs w:val="28"/>
                <w:lang w:val="en-US"/>
              </w:rPr>
            </w:pPr>
            <w:r>
              <w:rPr>
                <w:sz w:val="24"/>
                <w:szCs w:val="24"/>
              </w:rPr>
              <w:t>подпись</w:t>
            </w:r>
          </w:p>
        </w:tc>
        <w:tc>
          <w:tcPr>
            <w:tcW w:w="236" w:type="dxa"/>
          </w:tcPr>
          <w:p w:rsidR="00AA7011" w:rsidRDefault="00AA7011">
            <w:pPr>
              <w:rPr>
                <w:sz w:val="24"/>
                <w:szCs w:val="24"/>
              </w:rPr>
            </w:pPr>
          </w:p>
        </w:tc>
        <w:tc>
          <w:tcPr>
            <w:tcW w:w="2700" w:type="dxa"/>
            <w:gridSpan w:val="2"/>
            <w:hideMark/>
          </w:tcPr>
          <w:p w:rsidR="00AA7011" w:rsidRDefault="00AA7011">
            <w:pPr>
              <w:jc w:val="center"/>
              <w:rPr>
                <w:sz w:val="24"/>
                <w:szCs w:val="24"/>
              </w:rPr>
            </w:pPr>
            <w:r>
              <w:rPr>
                <w:sz w:val="24"/>
                <w:szCs w:val="24"/>
              </w:rPr>
              <w:t>расшифровка подписи</w:t>
            </w:r>
          </w:p>
        </w:tc>
      </w:tr>
      <w:tr w:rsidR="00AA7011" w:rsidTr="00AA7011">
        <w:trPr>
          <w:trHeight w:val="385"/>
        </w:trPr>
        <w:tc>
          <w:tcPr>
            <w:tcW w:w="5184" w:type="dxa"/>
            <w:gridSpan w:val="4"/>
            <w:hideMark/>
          </w:tcPr>
          <w:p w:rsidR="00AA7011" w:rsidRDefault="00AA7011">
            <w:pPr>
              <w:rPr>
                <w:sz w:val="28"/>
                <w:szCs w:val="28"/>
              </w:rPr>
            </w:pPr>
            <w:r>
              <w:rPr>
                <w:sz w:val="28"/>
                <w:szCs w:val="28"/>
              </w:rPr>
              <w:t>МП</w:t>
            </w:r>
          </w:p>
        </w:tc>
        <w:tc>
          <w:tcPr>
            <w:tcW w:w="4824" w:type="dxa"/>
            <w:gridSpan w:val="5"/>
            <w:hideMark/>
          </w:tcPr>
          <w:p w:rsidR="00AA7011" w:rsidRDefault="00AA7011">
            <w:pPr>
              <w:rPr>
                <w:sz w:val="28"/>
                <w:szCs w:val="28"/>
              </w:rPr>
            </w:pPr>
            <w:r>
              <w:rPr>
                <w:sz w:val="28"/>
                <w:szCs w:val="28"/>
              </w:rPr>
              <w:t>МП</w:t>
            </w:r>
          </w:p>
        </w:tc>
      </w:tr>
    </w:tbl>
    <w:p w:rsidR="00AA7011" w:rsidRDefault="00AA7011" w:rsidP="00AA7011">
      <w:pPr>
        <w:ind w:left="2829"/>
        <w:jc w:val="right"/>
        <w:outlineLvl w:val="0"/>
        <w:rPr>
          <w:b/>
          <w:sz w:val="24"/>
          <w:szCs w:val="24"/>
        </w:rPr>
      </w:pPr>
    </w:p>
    <w:p w:rsidR="00AA7011" w:rsidRDefault="00AA7011">
      <w:pPr>
        <w:autoSpaceDE/>
        <w:autoSpaceDN/>
        <w:rPr>
          <w:b/>
          <w:sz w:val="24"/>
          <w:szCs w:val="24"/>
        </w:rPr>
      </w:pPr>
      <w:r>
        <w:rPr>
          <w:b/>
          <w:sz w:val="24"/>
          <w:szCs w:val="24"/>
        </w:rPr>
        <w:br w:type="page"/>
      </w:r>
    </w:p>
    <w:p w:rsidR="00AA7011" w:rsidRDefault="00AA7011" w:rsidP="00AA7011">
      <w:pPr>
        <w:autoSpaceDE/>
        <w:autoSpaceDN/>
        <w:rPr>
          <w:b/>
          <w:sz w:val="24"/>
          <w:szCs w:val="24"/>
        </w:rPr>
        <w:sectPr w:rsidR="00AA7011" w:rsidSect="00754435">
          <w:footerReference w:type="default" r:id="rId65"/>
          <w:pgSz w:w="11907" w:h="16840"/>
          <w:pgMar w:top="567" w:right="851" w:bottom="426" w:left="1134" w:header="720" w:footer="720" w:gutter="0"/>
          <w:pgNumType w:start="1"/>
          <w:cols w:space="720"/>
        </w:sectPr>
      </w:pPr>
    </w:p>
    <w:p w:rsidR="00AA7011" w:rsidRDefault="00AA7011" w:rsidP="00AA7011">
      <w:pPr>
        <w:jc w:val="right"/>
        <w:outlineLvl w:val="0"/>
        <w:rPr>
          <w:sz w:val="28"/>
          <w:szCs w:val="28"/>
        </w:rPr>
      </w:pPr>
      <w:r>
        <w:rPr>
          <w:sz w:val="28"/>
          <w:szCs w:val="28"/>
        </w:rPr>
        <w:t>Приложение 1</w:t>
      </w:r>
    </w:p>
    <w:p w:rsidR="00AA7011" w:rsidRDefault="00AA7011" w:rsidP="00AA7011">
      <w:pPr>
        <w:jc w:val="right"/>
        <w:outlineLvl w:val="0"/>
        <w:rPr>
          <w:sz w:val="28"/>
          <w:szCs w:val="28"/>
        </w:rPr>
      </w:pPr>
      <w:r>
        <w:rPr>
          <w:sz w:val="28"/>
          <w:szCs w:val="28"/>
        </w:rPr>
        <w:t>к Договору</w:t>
      </w:r>
      <w:r>
        <w:rPr>
          <w:sz w:val="28"/>
          <w:szCs w:val="28"/>
        </w:rPr>
        <w:br/>
        <w:t>от ____________№_____</w:t>
      </w:r>
    </w:p>
    <w:p w:rsidR="00AA7011" w:rsidRDefault="00AA7011" w:rsidP="00AA7011">
      <w:pPr>
        <w:jc w:val="center"/>
        <w:outlineLvl w:val="0"/>
        <w:rPr>
          <w:sz w:val="28"/>
          <w:szCs w:val="28"/>
        </w:rPr>
      </w:pPr>
      <w:r>
        <w:rPr>
          <w:sz w:val="28"/>
          <w:szCs w:val="28"/>
        </w:rPr>
        <w:t>Перечень</w:t>
      </w:r>
      <w:r>
        <w:rPr>
          <w:sz w:val="28"/>
          <w:szCs w:val="28"/>
        </w:rPr>
        <w:br/>
        <w:t>выполняемых работ</w:t>
      </w:r>
    </w:p>
    <w:p w:rsidR="00AA7011" w:rsidRDefault="00AA7011" w:rsidP="00AA7011">
      <w:pPr>
        <w:jc w:val="center"/>
        <w:outlineLvl w:val="0"/>
        <w:rPr>
          <w:sz w:val="24"/>
          <w:szCs w:val="24"/>
        </w:rPr>
      </w:pPr>
      <w:r>
        <w:rPr>
          <w:sz w:val="28"/>
          <w:szCs w:val="28"/>
        </w:rPr>
        <w:t>_____________________________________________________________</w:t>
      </w:r>
      <w:r>
        <w:rPr>
          <w:sz w:val="28"/>
          <w:szCs w:val="28"/>
        </w:rPr>
        <w:br/>
      </w:r>
      <w:r>
        <w:rPr>
          <w:sz w:val="24"/>
          <w:szCs w:val="24"/>
        </w:rPr>
        <w:t>наименование выполняемых работ</w:t>
      </w:r>
      <w:r>
        <w:rPr>
          <w:rStyle w:val="af5"/>
          <w:sz w:val="24"/>
          <w:szCs w:val="24"/>
        </w:rPr>
        <w:footnoteReference w:id="27"/>
      </w:r>
    </w:p>
    <w:p w:rsidR="00AA7011" w:rsidRDefault="00AA7011" w:rsidP="00AA7011">
      <w:pPr>
        <w:jc w:val="center"/>
        <w:outlineLvl w:val="0"/>
        <w:rPr>
          <w:sz w:val="28"/>
          <w:szCs w:val="28"/>
        </w:rPr>
      </w:pPr>
    </w:p>
    <w:tbl>
      <w:tblPr>
        <w:tblW w:w="14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
        <w:gridCol w:w="2823"/>
        <w:gridCol w:w="5809"/>
        <w:gridCol w:w="1275"/>
        <w:gridCol w:w="1134"/>
        <w:gridCol w:w="1417"/>
        <w:gridCol w:w="1133"/>
      </w:tblGrid>
      <w:tr w:rsidR="00AA7011" w:rsidTr="00AA7011">
        <w:tc>
          <w:tcPr>
            <w:tcW w:w="720"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w:t>
            </w:r>
            <w:r>
              <w:rPr>
                <w:sz w:val="28"/>
                <w:szCs w:val="28"/>
              </w:rPr>
              <w:br/>
              <w:t>п/п</w:t>
            </w:r>
          </w:p>
        </w:tc>
        <w:tc>
          <w:tcPr>
            <w:tcW w:w="2824"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jc w:val="center"/>
              <w:rPr>
                <w:sz w:val="28"/>
                <w:szCs w:val="28"/>
              </w:rPr>
            </w:pPr>
            <w:r>
              <w:rPr>
                <w:sz w:val="28"/>
                <w:szCs w:val="28"/>
              </w:rPr>
              <w:t>Объект</w:t>
            </w:r>
          </w:p>
        </w:tc>
        <w:tc>
          <w:tcPr>
            <w:tcW w:w="5812"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Наименование видов (содержания) работ, требования , предъявляемые к работам</w:t>
            </w:r>
          </w:p>
        </w:tc>
        <w:tc>
          <w:tcPr>
            <w:tcW w:w="1276" w:type="dxa"/>
            <w:tcBorders>
              <w:top w:val="single" w:sz="4" w:space="0" w:color="auto"/>
              <w:left w:val="single" w:sz="4" w:space="0" w:color="auto"/>
              <w:bottom w:val="single" w:sz="4" w:space="0" w:color="auto"/>
              <w:right w:val="single" w:sz="4" w:space="0" w:color="auto"/>
            </w:tcBorders>
            <w:hideMark/>
          </w:tcPr>
          <w:p w:rsidR="00AA7011" w:rsidRDefault="00AA7011">
            <w:pPr>
              <w:rPr>
                <w:sz w:val="28"/>
                <w:szCs w:val="28"/>
              </w:rPr>
            </w:pPr>
            <w:r>
              <w:rPr>
                <w:sz w:val="28"/>
                <w:szCs w:val="28"/>
              </w:rPr>
              <w:t>Единица измерения</w:t>
            </w:r>
          </w:p>
        </w:tc>
        <w:tc>
          <w:tcPr>
            <w:tcW w:w="1134" w:type="dxa"/>
            <w:tcBorders>
              <w:top w:val="single" w:sz="4" w:space="0" w:color="auto"/>
              <w:left w:val="single" w:sz="4" w:space="0" w:color="auto"/>
              <w:bottom w:val="single" w:sz="4" w:space="0" w:color="auto"/>
              <w:right w:val="single" w:sz="4" w:space="0" w:color="auto"/>
            </w:tcBorders>
            <w:hideMark/>
          </w:tcPr>
          <w:p w:rsidR="00AA7011" w:rsidRDefault="00AA7011">
            <w:pPr>
              <w:rPr>
                <w:sz w:val="28"/>
                <w:szCs w:val="28"/>
              </w:rPr>
            </w:pPr>
            <w:r>
              <w:rPr>
                <w:sz w:val="28"/>
                <w:szCs w:val="28"/>
              </w:rPr>
              <w:t>Количество (объем)</w:t>
            </w:r>
          </w:p>
        </w:tc>
        <w:tc>
          <w:tcPr>
            <w:tcW w:w="1418" w:type="dxa"/>
            <w:tcBorders>
              <w:top w:val="single" w:sz="4" w:space="0" w:color="auto"/>
              <w:left w:val="single" w:sz="4" w:space="0" w:color="auto"/>
              <w:bottom w:val="single" w:sz="4" w:space="0" w:color="auto"/>
              <w:right w:val="single" w:sz="4" w:space="0" w:color="auto"/>
            </w:tcBorders>
            <w:hideMark/>
          </w:tcPr>
          <w:p w:rsidR="00AA7011" w:rsidRDefault="00AA7011">
            <w:pPr>
              <w:rPr>
                <w:sz w:val="28"/>
                <w:szCs w:val="28"/>
              </w:rPr>
            </w:pPr>
            <w:r>
              <w:rPr>
                <w:sz w:val="28"/>
                <w:szCs w:val="28"/>
              </w:rPr>
              <w:t>Сумма в руб.</w:t>
            </w:r>
          </w:p>
          <w:p w:rsidR="00AA7011" w:rsidRDefault="00AA7011">
            <w:pPr>
              <w:rPr>
                <w:sz w:val="28"/>
                <w:szCs w:val="28"/>
              </w:rPr>
            </w:pPr>
            <w:r>
              <w:rPr>
                <w:sz w:val="28"/>
                <w:szCs w:val="28"/>
              </w:rPr>
              <w:t>(с учетом НДС)</w:t>
            </w:r>
          </w:p>
        </w:tc>
        <w:tc>
          <w:tcPr>
            <w:tcW w:w="1133" w:type="dxa"/>
            <w:tcBorders>
              <w:top w:val="single" w:sz="4" w:space="0" w:color="auto"/>
              <w:left w:val="single" w:sz="4" w:space="0" w:color="auto"/>
              <w:bottom w:val="single" w:sz="4" w:space="0" w:color="auto"/>
              <w:right w:val="single" w:sz="4" w:space="0" w:color="auto"/>
            </w:tcBorders>
            <w:hideMark/>
          </w:tcPr>
          <w:p w:rsidR="00AA7011" w:rsidRDefault="00AA7011">
            <w:pPr>
              <w:rPr>
                <w:sz w:val="28"/>
                <w:szCs w:val="28"/>
              </w:rPr>
            </w:pPr>
            <w:r>
              <w:rPr>
                <w:sz w:val="28"/>
                <w:szCs w:val="28"/>
              </w:rPr>
              <w:t xml:space="preserve">Сумма НДС </w:t>
            </w:r>
          </w:p>
          <w:p w:rsidR="00AA7011" w:rsidRDefault="00AA7011">
            <w:pPr>
              <w:rPr>
                <w:sz w:val="28"/>
                <w:szCs w:val="28"/>
              </w:rPr>
            </w:pPr>
            <w:r>
              <w:rPr>
                <w:sz w:val="28"/>
                <w:szCs w:val="28"/>
              </w:rPr>
              <w:t xml:space="preserve">в руб. </w:t>
            </w:r>
          </w:p>
        </w:tc>
      </w:tr>
      <w:tr w:rsidR="00AA7011" w:rsidTr="00AA7011">
        <w:tc>
          <w:tcPr>
            <w:tcW w:w="720"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1</w:t>
            </w:r>
          </w:p>
        </w:tc>
        <w:tc>
          <w:tcPr>
            <w:tcW w:w="282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5812"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r>
      <w:tr w:rsidR="00AA7011" w:rsidTr="00AA7011">
        <w:tc>
          <w:tcPr>
            <w:tcW w:w="720"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1.1</w:t>
            </w:r>
          </w:p>
        </w:tc>
        <w:tc>
          <w:tcPr>
            <w:tcW w:w="282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5812"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r>
      <w:tr w:rsidR="00AA7011" w:rsidTr="00AA7011">
        <w:tc>
          <w:tcPr>
            <w:tcW w:w="720" w:type="dxa"/>
            <w:tcBorders>
              <w:top w:val="single" w:sz="4" w:space="0" w:color="auto"/>
              <w:left w:val="single" w:sz="4" w:space="0" w:color="auto"/>
              <w:bottom w:val="single" w:sz="4" w:space="0" w:color="auto"/>
              <w:right w:val="single" w:sz="4" w:space="0" w:color="auto"/>
            </w:tcBorders>
            <w:hideMark/>
          </w:tcPr>
          <w:p w:rsidR="00AA7011" w:rsidRDefault="00AA7011">
            <w:pPr>
              <w:spacing w:before="100" w:beforeAutospacing="1" w:after="100" w:afterAutospacing="1"/>
              <w:rPr>
                <w:sz w:val="28"/>
                <w:szCs w:val="28"/>
              </w:rPr>
            </w:pPr>
            <w:r>
              <w:rPr>
                <w:sz w:val="28"/>
                <w:szCs w:val="28"/>
              </w:rPr>
              <w:t>1.2</w:t>
            </w:r>
          </w:p>
        </w:tc>
        <w:tc>
          <w:tcPr>
            <w:tcW w:w="282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5812"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r>
      <w:tr w:rsidR="00AA7011" w:rsidTr="00AA7011">
        <w:tc>
          <w:tcPr>
            <w:tcW w:w="720" w:type="dxa"/>
            <w:tcBorders>
              <w:top w:val="single" w:sz="4" w:space="0" w:color="auto"/>
              <w:left w:val="single" w:sz="4" w:space="0" w:color="auto"/>
              <w:bottom w:val="single" w:sz="4" w:space="0" w:color="auto"/>
              <w:right w:val="nil"/>
            </w:tcBorders>
          </w:tcPr>
          <w:p w:rsidR="00AA7011" w:rsidRDefault="00AA7011">
            <w:pPr>
              <w:spacing w:before="100" w:beforeAutospacing="1" w:after="100" w:afterAutospacing="1"/>
              <w:rPr>
                <w:sz w:val="28"/>
                <w:szCs w:val="28"/>
              </w:rPr>
            </w:pPr>
          </w:p>
        </w:tc>
        <w:tc>
          <w:tcPr>
            <w:tcW w:w="2824" w:type="dxa"/>
            <w:tcBorders>
              <w:top w:val="single" w:sz="4" w:space="0" w:color="auto"/>
              <w:left w:val="single" w:sz="4" w:space="0" w:color="auto"/>
              <w:bottom w:val="single" w:sz="4" w:space="0" w:color="auto"/>
              <w:right w:val="nil"/>
            </w:tcBorders>
          </w:tcPr>
          <w:p w:rsidR="00AA7011" w:rsidRDefault="00AA7011">
            <w:pPr>
              <w:spacing w:before="100" w:beforeAutospacing="1" w:after="100" w:afterAutospacing="1"/>
              <w:rPr>
                <w:sz w:val="28"/>
                <w:szCs w:val="28"/>
              </w:rPr>
            </w:pPr>
          </w:p>
        </w:tc>
        <w:tc>
          <w:tcPr>
            <w:tcW w:w="5812" w:type="dxa"/>
            <w:tcBorders>
              <w:top w:val="single" w:sz="4" w:space="0" w:color="auto"/>
              <w:left w:val="nil"/>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AA7011" w:rsidRDefault="00AA7011">
            <w:pPr>
              <w:spacing w:before="100" w:beforeAutospacing="1" w:after="100" w:afterAutospacing="1"/>
              <w:rPr>
                <w:sz w:val="28"/>
                <w:szCs w:val="28"/>
              </w:rPr>
            </w:pPr>
          </w:p>
        </w:tc>
      </w:tr>
    </w:tbl>
    <w:p w:rsidR="00AA7011" w:rsidRDefault="00AA7011" w:rsidP="00AA7011">
      <w:pPr>
        <w:rPr>
          <w:sz w:val="28"/>
          <w:szCs w:val="28"/>
        </w:rPr>
      </w:pPr>
      <w:r>
        <w:rPr>
          <w:sz w:val="28"/>
          <w:szCs w:val="28"/>
        </w:rPr>
        <w:t>Условия выполнения работ:</w:t>
      </w:r>
    </w:p>
    <w:p w:rsidR="00AA7011" w:rsidRDefault="00AA7011" w:rsidP="00AA7011">
      <w:pPr>
        <w:rPr>
          <w:sz w:val="28"/>
          <w:szCs w:val="28"/>
        </w:rPr>
      </w:pPr>
      <w:r>
        <w:rPr>
          <w:sz w:val="28"/>
          <w:szCs w:val="28"/>
        </w:rPr>
        <w:t>Общие требования к выполнению работ:</w:t>
      </w:r>
    </w:p>
    <w:p w:rsidR="00AA7011" w:rsidRDefault="00AA7011" w:rsidP="00AA7011">
      <w:pPr>
        <w:rPr>
          <w:sz w:val="28"/>
          <w:szCs w:val="28"/>
        </w:rPr>
      </w:pPr>
      <w:r>
        <w:rPr>
          <w:sz w:val="28"/>
          <w:szCs w:val="28"/>
        </w:rPr>
        <w:t>Порядок выполнения работ:</w:t>
      </w:r>
    </w:p>
    <w:p w:rsidR="00AA7011" w:rsidRDefault="00AA7011" w:rsidP="00AA7011">
      <w:pPr>
        <w:rPr>
          <w:sz w:val="28"/>
          <w:szCs w:val="28"/>
        </w:rPr>
      </w:pPr>
      <w:r>
        <w:rPr>
          <w:sz w:val="28"/>
          <w:szCs w:val="28"/>
        </w:rPr>
        <w:t xml:space="preserve">Требования к качеству работ: </w:t>
      </w:r>
    </w:p>
    <w:p w:rsidR="00AA7011" w:rsidRDefault="00AA7011" w:rsidP="00AA7011">
      <w:pPr>
        <w:rPr>
          <w:sz w:val="28"/>
          <w:szCs w:val="28"/>
        </w:rPr>
      </w:pPr>
      <w:r>
        <w:rPr>
          <w:sz w:val="28"/>
          <w:szCs w:val="28"/>
        </w:rPr>
        <w:t>Требования по передаче Заказчику технических и иных документов по завершению и сдаче работ:</w:t>
      </w:r>
    </w:p>
    <w:p w:rsidR="00AA7011" w:rsidRDefault="00AA7011" w:rsidP="00AA7011">
      <w:pPr>
        <w:rPr>
          <w:sz w:val="28"/>
          <w:szCs w:val="28"/>
        </w:rPr>
      </w:pPr>
      <w:r>
        <w:rPr>
          <w:sz w:val="28"/>
          <w:szCs w:val="28"/>
        </w:rPr>
        <w:t>Требования по объему гарантии качества работ:</w:t>
      </w:r>
    </w:p>
    <w:p w:rsidR="00AA7011" w:rsidRDefault="00AA7011" w:rsidP="00AA7011">
      <w:pPr>
        <w:rPr>
          <w:sz w:val="28"/>
          <w:szCs w:val="28"/>
        </w:rPr>
      </w:pPr>
      <w:r>
        <w:rPr>
          <w:sz w:val="28"/>
          <w:szCs w:val="28"/>
        </w:rPr>
        <w:t>Требования по сроку гарантии качества на выполненные работы:</w:t>
      </w:r>
    </w:p>
    <w:p w:rsidR="00AA7011" w:rsidRDefault="00AA7011" w:rsidP="00AA7011">
      <w:pPr>
        <w:rPr>
          <w:sz w:val="28"/>
          <w:szCs w:val="28"/>
        </w:rPr>
      </w:pPr>
      <w:r>
        <w:rPr>
          <w:sz w:val="28"/>
          <w:szCs w:val="28"/>
        </w:rPr>
        <w:t>Иные гарантии Подрядчика:</w:t>
      </w:r>
    </w:p>
    <w:p w:rsidR="00AA7011" w:rsidRDefault="00AA7011" w:rsidP="00AA7011">
      <w:pPr>
        <w:rPr>
          <w:b/>
          <w:sz w:val="24"/>
          <w:szCs w:val="24"/>
        </w:rPr>
      </w:pPr>
    </w:p>
    <w:p w:rsidR="00AA7011" w:rsidRDefault="00AA7011" w:rsidP="00AA7011">
      <w:pPr>
        <w:rPr>
          <w:b/>
          <w:sz w:val="24"/>
          <w:szCs w:val="24"/>
        </w:rPr>
      </w:pPr>
    </w:p>
    <w:p w:rsidR="00AA7011" w:rsidRDefault="00AA7011" w:rsidP="00AA7011">
      <w:pPr>
        <w:rPr>
          <w:b/>
          <w:sz w:val="24"/>
          <w:szCs w:val="24"/>
        </w:rPr>
      </w:pPr>
    </w:p>
    <w:p w:rsidR="00AA7011" w:rsidRDefault="00AA7011" w:rsidP="00AA7011">
      <w:pPr>
        <w:rPr>
          <w:sz w:val="28"/>
          <w:szCs w:val="28"/>
          <w:u w:val="single"/>
        </w:rPr>
      </w:pPr>
      <w:r>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AA7011" w:rsidTr="00AA7011">
        <w:tc>
          <w:tcPr>
            <w:tcW w:w="4788" w:type="dxa"/>
            <w:gridSpan w:val="4"/>
            <w:hideMark/>
          </w:tcPr>
          <w:p w:rsidR="00AA7011" w:rsidRDefault="00AA7011">
            <w:pPr>
              <w:jc w:val="center"/>
              <w:rPr>
                <w:sz w:val="28"/>
                <w:szCs w:val="28"/>
              </w:rPr>
            </w:pPr>
            <w:r>
              <w:rPr>
                <w:sz w:val="28"/>
                <w:szCs w:val="28"/>
              </w:rPr>
              <w:t>Заказчик:</w:t>
            </w:r>
          </w:p>
        </w:tc>
        <w:tc>
          <w:tcPr>
            <w:tcW w:w="5220" w:type="dxa"/>
            <w:gridSpan w:val="4"/>
            <w:hideMark/>
          </w:tcPr>
          <w:p w:rsidR="00AA7011" w:rsidRDefault="00AA7011">
            <w:pPr>
              <w:jc w:val="center"/>
              <w:rPr>
                <w:sz w:val="28"/>
                <w:szCs w:val="28"/>
              </w:rPr>
            </w:pPr>
            <w:r>
              <w:rPr>
                <w:sz w:val="28"/>
                <w:szCs w:val="28"/>
              </w:rPr>
              <w:t>Подрядчик:</w:t>
            </w:r>
          </w:p>
        </w:tc>
      </w:tr>
      <w:tr w:rsidR="00AA7011" w:rsidTr="00AA7011">
        <w:tc>
          <w:tcPr>
            <w:tcW w:w="4428" w:type="dxa"/>
            <w:gridSpan w:val="3"/>
            <w:tcBorders>
              <w:top w:val="nil"/>
              <w:left w:val="nil"/>
              <w:bottom w:val="single" w:sz="4" w:space="0" w:color="auto"/>
              <w:right w:val="nil"/>
            </w:tcBorders>
          </w:tcPr>
          <w:p w:rsidR="00AA7011" w:rsidRDefault="00AA7011">
            <w:pPr>
              <w:rPr>
                <w:sz w:val="28"/>
                <w:szCs w:val="28"/>
              </w:rPr>
            </w:pPr>
          </w:p>
        </w:tc>
        <w:tc>
          <w:tcPr>
            <w:tcW w:w="360" w:type="dxa"/>
          </w:tcPr>
          <w:p w:rsidR="00AA7011" w:rsidRDefault="00AA7011">
            <w:pPr>
              <w:rPr>
                <w:sz w:val="28"/>
                <w:szCs w:val="28"/>
              </w:rPr>
            </w:pPr>
          </w:p>
        </w:tc>
        <w:tc>
          <w:tcPr>
            <w:tcW w:w="5220" w:type="dxa"/>
            <w:gridSpan w:val="4"/>
            <w:tcBorders>
              <w:top w:val="nil"/>
              <w:left w:val="nil"/>
              <w:bottom w:val="single" w:sz="4" w:space="0" w:color="auto"/>
              <w:right w:val="nil"/>
            </w:tcBorders>
          </w:tcPr>
          <w:p w:rsidR="00AA7011" w:rsidRDefault="00AA7011">
            <w:pPr>
              <w:rPr>
                <w:sz w:val="28"/>
                <w:szCs w:val="28"/>
              </w:rPr>
            </w:pPr>
          </w:p>
        </w:tc>
      </w:tr>
      <w:tr w:rsidR="00AA7011" w:rsidTr="00AA7011">
        <w:tc>
          <w:tcPr>
            <w:tcW w:w="4428" w:type="dxa"/>
            <w:gridSpan w:val="3"/>
            <w:tcBorders>
              <w:top w:val="single" w:sz="4" w:space="0" w:color="auto"/>
              <w:left w:val="nil"/>
              <w:bottom w:val="nil"/>
              <w:right w:val="nil"/>
            </w:tcBorders>
            <w:hideMark/>
          </w:tcPr>
          <w:p w:rsidR="00AA7011" w:rsidRDefault="00AA7011">
            <w:pPr>
              <w:jc w:val="center"/>
              <w:rPr>
                <w:sz w:val="24"/>
                <w:szCs w:val="24"/>
              </w:rPr>
            </w:pPr>
            <w:r>
              <w:rPr>
                <w:sz w:val="24"/>
                <w:szCs w:val="24"/>
              </w:rPr>
              <w:t>должность</w:t>
            </w:r>
          </w:p>
        </w:tc>
        <w:tc>
          <w:tcPr>
            <w:tcW w:w="360" w:type="dxa"/>
          </w:tcPr>
          <w:p w:rsidR="00AA7011" w:rsidRDefault="00AA7011">
            <w:pPr>
              <w:rPr>
                <w:sz w:val="24"/>
                <w:szCs w:val="24"/>
              </w:rPr>
            </w:pPr>
          </w:p>
        </w:tc>
        <w:tc>
          <w:tcPr>
            <w:tcW w:w="5220" w:type="dxa"/>
            <w:gridSpan w:val="4"/>
            <w:tcBorders>
              <w:top w:val="single" w:sz="4" w:space="0" w:color="auto"/>
              <w:left w:val="nil"/>
              <w:bottom w:val="nil"/>
              <w:right w:val="nil"/>
            </w:tcBorders>
            <w:hideMark/>
          </w:tcPr>
          <w:p w:rsidR="00AA7011" w:rsidRDefault="00AA7011">
            <w:pPr>
              <w:jc w:val="center"/>
              <w:rPr>
                <w:sz w:val="24"/>
                <w:szCs w:val="24"/>
              </w:rPr>
            </w:pPr>
            <w:r>
              <w:rPr>
                <w:sz w:val="24"/>
                <w:szCs w:val="24"/>
              </w:rPr>
              <w:t>должность</w:t>
            </w:r>
          </w:p>
        </w:tc>
      </w:tr>
      <w:tr w:rsidR="00AA7011" w:rsidTr="00AA7011">
        <w:tc>
          <w:tcPr>
            <w:tcW w:w="1908" w:type="dxa"/>
            <w:tcBorders>
              <w:top w:val="nil"/>
              <w:left w:val="nil"/>
              <w:bottom w:val="single" w:sz="4" w:space="0" w:color="auto"/>
              <w:right w:val="nil"/>
            </w:tcBorders>
          </w:tcPr>
          <w:p w:rsidR="00AA7011" w:rsidRDefault="00AA7011">
            <w:pPr>
              <w:rPr>
                <w:sz w:val="28"/>
                <w:szCs w:val="28"/>
              </w:rPr>
            </w:pPr>
          </w:p>
        </w:tc>
        <w:tc>
          <w:tcPr>
            <w:tcW w:w="360" w:type="dxa"/>
          </w:tcPr>
          <w:p w:rsidR="00AA7011" w:rsidRDefault="00AA7011">
            <w:pPr>
              <w:rPr>
                <w:sz w:val="28"/>
                <w:szCs w:val="28"/>
              </w:rPr>
            </w:pPr>
          </w:p>
        </w:tc>
        <w:tc>
          <w:tcPr>
            <w:tcW w:w="2520" w:type="dxa"/>
            <w:gridSpan w:val="2"/>
            <w:tcBorders>
              <w:top w:val="nil"/>
              <w:left w:val="nil"/>
              <w:bottom w:val="single" w:sz="4" w:space="0" w:color="auto"/>
              <w:right w:val="nil"/>
            </w:tcBorders>
          </w:tcPr>
          <w:p w:rsidR="00AA7011" w:rsidRDefault="00AA7011">
            <w:pPr>
              <w:rPr>
                <w:sz w:val="28"/>
                <w:szCs w:val="28"/>
              </w:rPr>
            </w:pPr>
          </w:p>
        </w:tc>
        <w:tc>
          <w:tcPr>
            <w:tcW w:w="236" w:type="dxa"/>
          </w:tcPr>
          <w:p w:rsidR="00AA7011" w:rsidRDefault="00AA7011">
            <w:pPr>
              <w:jc w:val="center"/>
              <w:rPr>
                <w:sz w:val="28"/>
                <w:szCs w:val="28"/>
              </w:rPr>
            </w:pPr>
          </w:p>
        </w:tc>
        <w:tc>
          <w:tcPr>
            <w:tcW w:w="2104" w:type="dxa"/>
            <w:tcBorders>
              <w:top w:val="nil"/>
              <w:left w:val="nil"/>
              <w:bottom w:val="single" w:sz="4" w:space="0" w:color="auto"/>
              <w:right w:val="nil"/>
            </w:tcBorders>
          </w:tcPr>
          <w:p w:rsidR="00AA7011" w:rsidRDefault="00AA7011">
            <w:pPr>
              <w:jc w:val="center"/>
              <w:rPr>
                <w:sz w:val="28"/>
                <w:szCs w:val="28"/>
              </w:rPr>
            </w:pPr>
          </w:p>
        </w:tc>
        <w:tc>
          <w:tcPr>
            <w:tcW w:w="236" w:type="dxa"/>
          </w:tcPr>
          <w:p w:rsidR="00AA7011" w:rsidRDefault="00AA7011">
            <w:pPr>
              <w:rPr>
                <w:sz w:val="28"/>
                <w:szCs w:val="28"/>
              </w:rPr>
            </w:pPr>
          </w:p>
        </w:tc>
        <w:tc>
          <w:tcPr>
            <w:tcW w:w="2644" w:type="dxa"/>
            <w:tcBorders>
              <w:top w:val="nil"/>
              <w:left w:val="nil"/>
              <w:bottom w:val="single" w:sz="4" w:space="0" w:color="auto"/>
              <w:right w:val="nil"/>
            </w:tcBorders>
          </w:tcPr>
          <w:p w:rsidR="00AA7011" w:rsidRDefault="00AA7011">
            <w:pPr>
              <w:rPr>
                <w:sz w:val="28"/>
                <w:szCs w:val="28"/>
              </w:rPr>
            </w:pPr>
          </w:p>
        </w:tc>
      </w:tr>
      <w:tr w:rsidR="00AA7011" w:rsidTr="00AA7011">
        <w:tc>
          <w:tcPr>
            <w:tcW w:w="1908" w:type="dxa"/>
            <w:tcBorders>
              <w:top w:val="single" w:sz="4" w:space="0" w:color="auto"/>
              <w:left w:val="nil"/>
              <w:bottom w:val="nil"/>
              <w:right w:val="nil"/>
            </w:tcBorders>
            <w:hideMark/>
          </w:tcPr>
          <w:p w:rsidR="00AA7011" w:rsidRDefault="00AA7011">
            <w:pPr>
              <w:jc w:val="center"/>
              <w:rPr>
                <w:sz w:val="24"/>
                <w:szCs w:val="24"/>
              </w:rPr>
            </w:pPr>
            <w:r>
              <w:rPr>
                <w:sz w:val="24"/>
                <w:szCs w:val="24"/>
              </w:rPr>
              <w:t>подпись</w:t>
            </w:r>
          </w:p>
        </w:tc>
        <w:tc>
          <w:tcPr>
            <w:tcW w:w="360" w:type="dxa"/>
          </w:tcPr>
          <w:p w:rsidR="00AA7011" w:rsidRDefault="00AA7011">
            <w:pPr>
              <w:rPr>
                <w:sz w:val="24"/>
                <w:szCs w:val="24"/>
              </w:rPr>
            </w:pPr>
          </w:p>
        </w:tc>
        <w:tc>
          <w:tcPr>
            <w:tcW w:w="2520"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c>
          <w:tcPr>
            <w:tcW w:w="236" w:type="dxa"/>
          </w:tcPr>
          <w:p w:rsidR="00AA7011" w:rsidRDefault="00AA7011">
            <w:pPr>
              <w:jc w:val="center"/>
              <w:rPr>
                <w:sz w:val="24"/>
                <w:szCs w:val="24"/>
              </w:rPr>
            </w:pPr>
          </w:p>
        </w:tc>
        <w:tc>
          <w:tcPr>
            <w:tcW w:w="2104" w:type="dxa"/>
            <w:hideMark/>
          </w:tcPr>
          <w:p w:rsidR="00AA7011" w:rsidRDefault="00AA7011">
            <w:pPr>
              <w:jc w:val="center"/>
              <w:rPr>
                <w:sz w:val="24"/>
                <w:szCs w:val="24"/>
              </w:rPr>
            </w:pPr>
            <w:r>
              <w:rPr>
                <w:sz w:val="24"/>
                <w:szCs w:val="24"/>
              </w:rPr>
              <w:t>подпись</w:t>
            </w:r>
          </w:p>
        </w:tc>
        <w:tc>
          <w:tcPr>
            <w:tcW w:w="236" w:type="dxa"/>
          </w:tcPr>
          <w:p w:rsidR="00AA7011" w:rsidRDefault="00AA7011">
            <w:pPr>
              <w:rPr>
                <w:sz w:val="24"/>
                <w:szCs w:val="24"/>
              </w:rPr>
            </w:pPr>
          </w:p>
        </w:tc>
        <w:tc>
          <w:tcPr>
            <w:tcW w:w="2644" w:type="dxa"/>
            <w:hideMark/>
          </w:tcPr>
          <w:p w:rsidR="00AA7011" w:rsidRDefault="00AA7011">
            <w:pPr>
              <w:jc w:val="center"/>
              <w:rPr>
                <w:sz w:val="24"/>
                <w:szCs w:val="24"/>
              </w:rPr>
            </w:pPr>
            <w:r>
              <w:rPr>
                <w:sz w:val="24"/>
                <w:szCs w:val="24"/>
              </w:rPr>
              <w:t>расшифровка подписи</w:t>
            </w:r>
          </w:p>
        </w:tc>
      </w:tr>
      <w:tr w:rsidR="00AA7011" w:rsidTr="00AA7011">
        <w:trPr>
          <w:trHeight w:val="385"/>
        </w:trPr>
        <w:tc>
          <w:tcPr>
            <w:tcW w:w="4788" w:type="dxa"/>
            <w:gridSpan w:val="4"/>
            <w:hideMark/>
          </w:tcPr>
          <w:p w:rsidR="00AA7011" w:rsidRDefault="00AA7011">
            <w:pPr>
              <w:rPr>
                <w:sz w:val="28"/>
                <w:szCs w:val="28"/>
              </w:rPr>
            </w:pPr>
            <w:r>
              <w:rPr>
                <w:sz w:val="28"/>
                <w:szCs w:val="28"/>
              </w:rPr>
              <w:t>МП</w:t>
            </w:r>
          </w:p>
        </w:tc>
        <w:tc>
          <w:tcPr>
            <w:tcW w:w="5220" w:type="dxa"/>
            <w:gridSpan w:val="4"/>
            <w:hideMark/>
          </w:tcPr>
          <w:p w:rsidR="00AA7011" w:rsidRDefault="00AA7011">
            <w:pPr>
              <w:rPr>
                <w:sz w:val="28"/>
                <w:szCs w:val="28"/>
              </w:rPr>
            </w:pPr>
            <w:r>
              <w:rPr>
                <w:sz w:val="28"/>
                <w:szCs w:val="28"/>
              </w:rPr>
              <w:t>МП</w:t>
            </w:r>
          </w:p>
        </w:tc>
      </w:tr>
    </w:tbl>
    <w:p w:rsidR="00AA7011" w:rsidRDefault="00AA7011" w:rsidP="00AA7011">
      <w:pPr>
        <w:rPr>
          <w:b/>
          <w:sz w:val="24"/>
          <w:szCs w:val="24"/>
        </w:rPr>
      </w:pPr>
    </w:p>
    <w:p w:rsidR="00AA7011" w:rsidRDefault="00AA7011" w:rsidP="00AA7011">
      <w:pPr>
        <w:rPr>
          <w:sz w:val="28"/>
          <w:szCs w:val="28"/>
          <w:u w:val="single"/>
        </w:rPr>
      </w:pPr>
      <w:r>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AA7011" w:rsidTr="00AA7011">
        <w:tc>
          <w:tcPr>
            <w:tcW w:w="4788" w:type="dxa"/>
            <w:gridSpan w:val="4"/>
            <w:hideMark/>
          </w:tcPr>
          <w:p w:rsidR="00AA7011" w:rsidRDefault="00AA7011">
            <w:pPr>
              <w:jc w:val="center"/>
              <w:rPr>
                <w:sz w:val="28"/>
                <w:szCs w:val="28"/>
              </w:rPr>
            </w:pPr>
            <w:r>
              <w:rPr>
                <w:sz w:val="28"/>
                <w:szCs w:val="28"/>
              </w:rPr>
              <w:t>Заказчик:</w:t>
            </w:r>
          </w:p>
        </w:tc>
        <w:tc>
          <w:tcPr>
            <w:tcW w:w="5220" w:type="dxa"/>
            <w:gridSpan w:val="5"/>
            <w:hideMark/>
          </w:tcPr>
          <w:p w:rsidR="00AA7011" w:rsidRDefault="00AA7011">
            <w:pPr>
              <w:jc w:val="center"/>
              <w:rPr>
                <w:sz w:val="28"/>
                <w:szCs w:val="28"/>
              </w:rPr>
            </w:pPr>
            <w:r>
              <w:rPr>
                <w:sz w:val="28"/>
                <w:szCs w:val="28"/>
              </w:rPr>
              <w:t>Подрядчик:</w:t>
            </w:r>
          </w:p>
        </w:tc>
      </w:tr>
      <w:tr w:rsidR="00AA7011" w:rsidTr="00AA7011">
        <w:tc>
          <w:tcPr>
            <w:tcW w:w="4428" w:type="dxa"/>
            <w:gridSpan w:val="3"/>
            <w:tcBorders>
              <w:top w:val="nil"/>
              <w:left w:val="nil"/>
              <w:bottom w:val="single" w:sz="4" w:space="0" w:color="auto"/>
              <w:right w:val="nil"/>
            </w:tcBorders>
          </w:tcPr>
          <w:p w:rsidR="00AA7011" w:rsidRDefault="00AA7011">
            <w:pPr>
              <w:rPr>
                <w:sz w:val="28"/>
                <w:szCs w:val="28"/>
              </w:rPr>
            </w:pPr>
          </w:p>
        </w:tc>
        <w:tc>
          <w:tcPr>
            <w:tcW w:w="360" w:type="dxa"/>
          </w:tcPr>
          <w:p w:rsidR="00AA7011" w:rsidRDefault="00AA7011">
            <w:pPr>
              <w:rPr>
                <w:sz w:val="28"/>
                <w:szCs w:val="28"/>
              </w:rPr>
            </w:pPr>
          </w:p>
        </w:tc>
        <w:tc>
          <w:tcPr>
            <w:tcW w:w="5220" w:type="dxa"/>
            <w:gridSpan w:val="5"/>
            <w:hideMark/>
          </w:tcPr>
          <w:p w:rsidR="00AA7011" w:rsidRDefault="00AA7011">
            <w:pPr>
              <w:rPr>
                <w:sz w:val="28"/>
                <w:szCs w:val="28"/>
              </w:rPr>
            </w:pPr>
            <w:r>
              <w:rPr>
                <w:sz w:val="28"/>
                <w:szCs w:val="28"/>
              </w:rPr>
              <w:t>Индивидуальный предприниматель</w:t>
            </w:r>
          </w:p>
        </w:tc>
      </w:tr>
      <w:tr w:rsidR="00AA7011" w:rsidTr="00AA7011">
        <w:tc>
          <w:tcPr>
            <w:tcW w:w="4428" w:type="dxa"/>
            <w:gridSpan w:val="3"/>
            <w:tcBorders>
              <w:top w:val="single" w:sz="4" w:space="0" w:color="auto"/>
              <w:left w:val="nil"/>
              <w:bottom w:val="nil"/>
              <w:right w:val="nil"/>
            </w:tcBorders>
            <w:hideMark/>
          </w:tcPr>
          <w:p w:rsidR="00AA7011" w:rsidRDefault="00AA7011">
            <w:pPr>
              <w:jc w:val="center"/>
              <w:rPr>
                <w:sz w:val="24"/>
                <w:szCs w:val="24"/>
              </w:rPr>
            </w:pPr>
            <w:r>
              <w:rPr>
                <w:sz w:val="24"/>
                <w:szCs w:val="24"/>
              </w:rPr>
              <w:t>должность</w:t>
            </w:r>
          </w:p>
        </w:tc>
        <w:tc>
          <w:tcPr>
            <w:tcW w:w="360" w:type="dxa"/>
          </w:tcPr>
          <w:p w:rsidR="00AA7011" w:rsidRDefault="00AA7011">
            <w:pPr>
              <w:rPr>
                <w:sz w:val="24"/>
                <w:szCs w:val="24"/>
              </w:rPr>
            </w:pPr>
          </w:p>
        </w:tc>
        <w:tc>
          <w:tcPr>
            <w:tcW w:w="1260" w:type="dxa"/>
            <w:gridSpan w:val="2"/>
          </w:tcPr>
          <w:p w:rsidR="00AA7011" w:rsidRDefault="00AA7011">
            <w:pPr>
              <w:rPr>
                <w:sz w:val="28"/>
                <w:szCs w:val="28"/>
              </w:rPr>
            </w:pPr>
          </w:p>
        </w:tc>
        <w:tc>
          <w:tcPr>
            <w:tcW w:w="3960" w:type="dxa"/>
            <w:gridSpan w:val="3"/>
          </w:tcPr>
          <w:p w:rsidR="00AA7011" w:rsidRDefault="00AA7011">
            <w:pPr>
              <w:jc w:val="center"/>
              <w:rPr>
                <w:sz w:val="24"/>
                <w:szCs w:val="24"/>
              </w:rPr>
            </w:pPr>
          </w:p>
        </w:tc>
      </w:tr>
      <w:tr w:rsidR="00AA7011" w:rsidTr="00AA7011">
        <w:tc>
          <w:tcPr>
            <w:tcW w:w="1908" w:type="dxa"/>
            <w:tcBorders>
              <w:top w:val="nil"/>
              <w:left w:val="nil"/>
              <w:bottom w:val="single" w:sz="4" w:space="0" w:color="auto"/>
              <w:right w:val="nil"/>
            </w:tcBorders>
          </w:tcPr>
          <w:p w:rsidR="00AA7011" w:rsidRDefault="00AA7011">
            <w:pPr>
              <w:rPr>
                <w:sz w:val="28"/>
                <w:szCs w:val="28"/>
                <w:lang w:val="en-US"/>
              </w:rPr>
            </w:pPr>
          </w:p>
        </w:tc>
        <w:tc>
          <w:tcPr>
            <w:tcW w:w="360" w:type="dxa"/>
          </w:tcPr>
          <w:p w:rsidR="00AA7011" w:rsidRDefault="00AA7011">
            <w:pPr>
              <w:rPr>
                <w:sz w:val="28"/>
                <w:szCs w:val="28"/>
                <w:lang w:val="en-US"/>
              </w:rPr>
            </w:pPr>
          </w:p>
        </w:tc>
        <w:tc>
          <w:tcPr>
            <w:tcW w:w="2520" w:type="dxa"/>
            <w:gridSpan w:val="2"/>
            <w:tcBorders>
              <w:top w:val="nil"/>
              <w:left w:val="nil"/>
              <w:bottom w:val="single" w:sz="4" w:space="0" w:color="auto"/>
              <w:right w:val="nil"/>
            </w:tcBorders>
          </w:tcPr>
          <w:p w:rsidR="00AA7011" w:rsidRDefault="00AA7011">
            <w:pPr>
              <w:rPr>
                <w:sz w:val="28"/>
                <w:szCs w:val="28"/>
                <w:lang w:val="en-US"/>
              </w:rPr>
            </w:pPr>
          </w:p>
        </w:tc>
        <w:tc>
          <w:tcPr>
            <w:tcW w:w="236" w:type="dxa"/>
          </w:tcPr>
          <w:p w:rsidR="00AA7011" w:rsidRDefault="00AA7011">
            <w:pPr>
              <w:jc w:val="center"/>
              <w:rPr>
                <w:sz w:val="28"/>
                <w:szCs w:val="28"/>
                <w:lang w:val="en-US"/>
              </w:rPr>
            </w:pPr>
          </w:p>
        </w:tc>
        <w:tc>
          <w:tcPr>
            <w:tcW w:w="2104" w:type="dxa"/>
            <w:gridSpan w:val="2"/>
            <w:tcBorders>
              <w:top w:val="nil"/>
              <w:left w:val="nil"/>
              <w:bottom w:val="single" w:sz="4" w:space="0" w:color="auto"/>
              <w:right w:val="nil"/>
            </w:tcBorders>
          </w:tcPr>
          <w:p w:rsidR="00AA7011" w:rsidRDefault="00AA7011">
            <w:pPr>
              <w:jc w:val="center"/>
              <w:rPr>
                <w:sz w:val="28"/>
                <w:szCs w:val="28"/>
                <w:lang w:val="en-US"/>
              </w:rPr>
            </w:pPr>
          </w:p>
        </w:tc>
        <w:tc>
          <w:tcPr>
            <w:tcW w:w="236" w:type="dxa"/>
          </w:tcPr>
          <w:p w:rsidR="00AA7011" w:rsidRDefault="00AA7011">
            <w:pPr>
              <w:rPr>
                <w:sz w:val="28"/>
                <w:szCs w:val="28"/>
                <w:lang w:val="en-US"/>
              </w:rPr>
            </w:pPr>
          </w:p>
        </w:tc>
        <w:tc>
          <w:tcPr>
            <w:tcW w:w="2644" w:type="dxa"/>
            <w:tcBorders>
              <w:top w:val="nil"/>
              <w:left w:val="nil"/>
              <w:bottom w:val="single" w:sz="4" w:space="0" w:color="auto"/>
              <w:right w:val="nil"/>
            </w:tcBorders>
          </w:tcPr>
          <w:p w:rsidR="00AA7011" w:rsidRDefault="00AA7011">
            <w:pPr>
              <w:rPr>
                <w:sz w:val="28"/>
                <w:szCs w:val="28"/>
                <w:lang w:val="en-US"/>
              </w:rPr>
            </w:pPr>
          </w:p>
        </w:tc>
      </w:tr>
      <w:tr w:rsidR="00AA7011" w:rsidTr="00AA7011">
        <w:tc>
          <w:tcPr>
            <w:tcW w:w="1908" w:type="dxa"/>
            <w:tcBorders>
              <w:top w:val="single" w:sz="4" w:space="0" w:color="auto"/>
              <w:left w:val="nil"/>
              <w:bottom w:val="nil"/>
              <w:right w:val="nil"/>
            </w:tcBorders>
            <w:hideMark/>
          </w:tcPr>
          <w:p w:rsidR="00AA7011" w:rsidRDefault="00AA7011">
            <w:pPr>
              <w:jc w:val="center"/>
              <w:rPr>
                <w:sz w:val="24"/>
                <w:szCs w:val="24"/>
              </w:rPr>
            </w:pPr>
            <w:r>
              <w:rPr>
                <w:sz w:val="24"/>
                <w:szCs w:val="24"/>
              </w:rPr>
              <w:t>подпись</w:t>
            </w:r>
          </w:p>
        </w:tc>
        <w:tc>
          <w:tcPr>
            <w:tcW w:w="360" w:type="dxa"/>
          </w:tcPr>
          <w:p w:rsidR="00AA7011" w:rsidRDefault="00AA7011">
            <w:pPr>
              <w:rPr>
                <w:sz w:val="24"/>
                <w:szCs w:val="24"/>
              </w:rPr>
            </w:pPr>
          </w:p>
        </w:tc>
        <w:tc>
          <w:tcPr>
            <w:tcW w:w="2520" w:type="dxa"/>
            <w:gridSpan w:val="2"/>
            <w:tcBorders>
              <w:top w:val="single" w:sz="4" w:space="0" w:color="auto"/>
              <w:left w:val="nil"/>
              <w:bottom w:val="nil"/>
              <w:right w:val="nil"/>
            </w:tcBorders>
            <w:hideMark/>
          </w:tcPr>
          <w:p w:rsidR="00AA7011" w:rsidRDefault="00AA7011">
            <w:pPr>
              <w:jc w:val="center"/>
              <w:rPr>
                <w:sz w:val="24"/>
                <w:szCs w:val="24"/>
              </w:rPr>
            </w:pPr>
            <w:r>
              <w:rPr>
                <w:sz w:val="24"/>
                <w:szCs w:val="24"/>
              </w:rPr>
              <w:t>расшифровка подписи</w:t>
            </w:r>
          </w:p>
        </w:tc>
        <w:tc>
          <w:tcPr>
            <w:tcW w:w="236" w:type="dxa"/>
          </w:tcPr>
          <w:p w:rsidR="00AA7011" w:rsidRDefault="00AA7011">
            <w:pPr>
              <w:jc w:val="center"/>
              <w:rPr>
                <w:sz w:val="24"/>
                <w:szCs w:val="24"/>
              </w:rPr>
            </w:pPr>
          </w:p>
        </w:tc>
        <w:tc>
          <w:tcPr>
            <w:tcW w:w="2104" w:type="dxa"/>
            <w:gridSpan w:val="2"/>
            <w:hideMark/>
          </w:tcPr>
          <w:p w:rsidR="00AA7011" w:rsidRDefault="00AA7011">
            <w:pPr>
              <w:jc w:val="center"/>
              <w:rPr>
                <w:sz w:val="24"/>
                <w:szCs w:val="24"/>
              </w:rPr>
            </w:pPr>
            <w:r>
              <w:rPr>
                <w:sz w:val="24"/>
                <w:szCs w:val="24"/>
              </w:rPr>
              <w:t>подпись</w:t>
            </w:r>
          </w:p>
        </w:tc>
        <w:tc>
          <w:tcPr>
            <w:tcW w:w="236" w:type="dxa"/>
          </w:tcPr>
          <w:p w:rsidR="00AA7011" w:rsidRDefault="00AA7011">
            <w:pPr>
              <w:rPr>
                <w:sz w:val="24"/>
                <w:szCs w:val="24"/>
              </w:rPr>
            </w:pPr>
          </w:p>
        </w:tc>
        <w:tc>
          <w:tcPr>
            <w:tcW w:w="2644" w:type="dxa"/>
            <w:hideMark/>
          </w:tcPr>
          <w:p w:rsidR="00AA7011" w:rsidRDefault="00AA7011">
            <w:pPr>
              <w:jc w:val="center"/>
              <w:rPr>
                <w:sz w:val="24"/>
                <w:szCs w:val="24"/>
              </w:rPr>
            </w:pPr>
            <w:r>
              <w:rPr>
                <w:sz w:val="24"/>
                <w:szCs w:val="24"/>
              </w:rPr>
              <w:t>расшифровка подписи</w:t>
            </w:r>
          </w:p>
        </w:tc>
      </w:tr>
      <w:tr w:rsidR="00AA7011" w:rsidTr="00AA7011">
        <w:trPr>
          <w:trHeight w:val="385"/>
        </w:trPr>
        <w:tc>
          <w:tcPr>
            <w:tcW w:w="4788" w:type="dxa"/>
            <w:gridSpan w:val="4"/>
            <w:hideMark/>
          </w:tcPr>
          <w:p w:rsidR="00AA7011" w:rsidRDefault="00AA7011">
            <w:pPr>
              <w:rPr>
                <w:sz w:val="28"/>
                <w:szCs w:val="28"/>
              </w:rPr>
            </w:pPr>
            <w:r>
              <w:rPr>
                <w:sz w:val="28"/>
                <w:szCs w:val="28"/>
              </w:rPr>
              <w:t>МП</w:t>
            </w:r>
          </w:p>
        </w:tc>
        <w:tc>
          <w:tcPr>
            <w:tcW w:w="5220" w:type="dxa"/>
            <w:gridSpan w:val="5"/>
            <w:hideMark/>
          </w:tcPr>
          <w:p w:rsidR="00AA7011" w:rsidRDefault="00AA7011">
            <w:pPr>
              <w:rPr>
                <w:sz w:val="28"/>
                <w:szCs w:val="28"/>
              </w:rPr>
            </w:pPr>
            <w:r>
              <w:rPr>
                <w:sz w:val="28"/>
                <w:szCs w:val="28"/>
              </w:rPr>
              <w:t>МП</w:t>
            </w:r>
          </w:p>
        </w:tc>
      </w:tr>
    </w:tbl>
    <w:p w:rsidR="00AA7011" w:rsidRDefault="00AA7011" w:rsidP="00AA7011">
      <w:pPr>
        <w:rPr>
          <w:b/>
          <w:sz w:val="24"/>
          <w:szCs w:val="24"/>
          <w:lang w:val="en-US"/>
        </w:rPr>
      </w:pPr>
    </w:p>
    <w:p w:rsidR="00AA7011" w:rsidRDefault="00AA7011" w:rsidP="00AA7011">
      <w:pPr>
        <w:tabs>
          <w:tab w:val="left" w:pos="360"/>
        </w:tabs>
        <w:autoSpaceDE/>
        <w:ind w:firstLine="540"/>
        <w:jc w:val="center"/>
        <w:rPr>
          <w:lang w:val="en-US"/>
        </w:rPr>
      </w:pPr>
    </w:p>
    <w:p w:rsidR="00AA7011" w:rsidRDefault="00AA7011" w:rsidP="00AA7011">
      <w:pPr>
        <w:pStyle w:val="25"/>
        <w:jc w:val="center"/>
        <w:rPr>
          <w:szCs w:val="28"/>
        </w:rPr>
      </w:pPr>
    </w:p>
    <w:p w:rsidR="009914ED" w:rsidRPr="00811A90" w:rsidRDefault="009914ED" w:rsidP="00AA7011">
      <w:pPr>
        <w:tabs>
          <w:tab w:val="left" w:pos="360"/>
        </w:tabs>
        <w:ind w:firstLine="540"/>
        <w:jc w:val="center"/>
        <w:rPr>
          <w:b/>
          <w:sz w:val="24"/>
          <w:szCs w:val="24"/>
          <w:lang w:val="en-US"/>
        </w:rPr>
      </w:pPr>
    </w:p>
    <w:sectPr w:rsidR="009914ED" w:rsidRPr="00811A90" w:rsidSect="00AA7011">
      <w:headerReference w:type="default" r:id="rId66"/>
      <w:footerReference w:type="even" r:id="rId67"/>
      <w:footerReference w:type="default" r:id="rId68"/>
      <w:footerReference w:type="first" r:id="rId69"/>
      <w:pgSz w:w="16840" w:h="11907" w:orient="landscape"/>
      <w:pgMar w:top="851" w:right="567" w:bottom="1134" w:left="567" w:header="720" w:footer="922"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089" w:rsidRDefault="00D74089">
      <w:r>
        <w:separator/>
      </w:r>
    </w:p>
  </w:endnote>
  <w:endnote w:type="continuationSeparator" w:id="0">
    <w:p w:rsidR="00D74089" w:rsidRDefault="00D7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602831"/>
      <w:docPartObj>
        <w:docPartGallery w:val="Page Numbers (Bottom of Page)"/>
        <w:docPartUnique/>
      </w:docPartObj>
    </w:sdtPr>
    <w:sdtEndPr/>
    <w:sdtContent>
      <w:p w:rsidR="008A5023" w:rsidRDefault="00AA20B4">
        <w:pPr>
          <w:pStyle w:val="a6"/>
          <w:jc w:val="right"/>
        </w:pPr>
        <w:r>
          <w:fldChar w:fldCharType="begin"/>
        </w:r>
        <w:r>
          <w:instrText>PAGE   \* MERGEFORMAT</w:instrText>
        </w:r>
        <w:r>
          <w:fldChar w:fldCharType="separate"/>
        </w:r>
        <w:r w:rsidR="00D74089">
          <w:rPr>
            <w:noProof/>
          </w:rPr>
          <w:t>1</w:t>
        </w:r>
        <w:r>
          <w:rPr>
            <w:noProof/>
          </w:rPr>
          <w:fldChar w:fldCharType="end"/>
        </w:r>
      </w:p>
    </w:sdtContent>
  </w:sdt>
  <w:p w:rsidR="008A5023" w:rsidRDefault="008A502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023" w:rsidRDefault="008A5023"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8A5023" w:rsidRDefault="008A5023">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023" w:rsidRPr="00BD519D" w:rsidRDefault="008A5023">
    <w:pPr>
      <w:pStyle w:val="a6"/>
      <w:jc w:val="right"/>
      <w:rPr>
        <w:sz w:val="28"/>
        <w:szCs w:val="28"/>
      </w:rPr>
    </w:pPr>
  </w:p>
  <w:p w:rsidR="008A5023" w:rsidRDefault="008A5023">
    <w:pPr>
      <w:pStyle w:val="a6"/>
      <w:tabs>
        <w:tab w:val="clear" w:pos="4153"/>
        <w:tab w:val="clear" w:pos="8306"/>
        <w:tab w:val="right" w:pos="9639"/>
      </w:tabs>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023" w:rsidRDefault="008A5023">
    <w:pPr>
      <w:pStyle w:val="a6"/>
      <w:jc w:val="right"/>
    </w:pPr>
  </w:p>
  <w:p w:rsidR="008A5023" w:rsidRDefault="008A502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089" w:rsidRDefault="00D74089">
      <w:r>
        <w:separator/>
      </w:r>
    </w:p>
  </w:footnote>
  <w:footnote w:type="continuationSeparator" w:id="0">
    <w:p w:rsidR="00D74089" w:rsidRDefault="00D74089">
      <w:r>
        <w:continuationSeparator/>
      </w:r>
    </w:p>
  </w:footnote>
  <w:footnote w:id="1">
    <w:p w:rsidR="008A5023" w:rsidRPr="00305F3A" w:rsidRDefault="008A5023" w:rsidP="00B270A4">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8A5023" w:rsidRPr="00C630D4" w:rsidRDefault="008A5023" w:rsidP="00B270A4">
      <w:pPr>
        <w:pStyle w:val="af6"/>
        <w:jc w:val="both"/>
        <w:rPr>
          <w:sz w:val="24"/>
          <w:szCs w:val="24"/>
        </w:rPr>
      </w:pPr>
      <w:r w:rsidRPr="00C630D4">
        <w:rPr>
          <w:rStyle w:val="af5"/>
          <w:sz w:val="24"/>
          <w:szCs w:val="24"/>
        </w:rPr>
        <w:footnoteRef/>
      </w:r>
      <w:r w:rsidRPr="00C630D4">
        <w:rPr>
          <w:sz w:val="24"/>
          <w:szCs w:val="24"/>
        </w:rPr>
        <w:t xml:space="preserve"> Участник представляет информацию в свободной форме.</w:t>
      </w:r>
    </w:p>
  </w:footnote>
  <w:footnote w:id="3">
    <w:p w:rsidR="008A5023" w:rsidRPr="00C630D4" w:rsidRDefault="008A5023" w:rsidP="00B270A4">
      <w:pPr>
        <w:jc w:val="both"/>
        <w:rPr>
          <w:sz w:val="24"/>
          <w:szCs w:val="24"/>
        </w:rPr>
      </w:pPr>
      <w:r w:rsidRPr="00C630D4">
        <w:rPr>
          <w:rStyle w:val="af5"/>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8A5023" w:rsidRPr="00C630D4" w:rsidRDefault="008A5023" w:rsidP="00B270A4">
      <w:pPr>
        <w:pStyle w:val="af6"/>
        <w:jc w:val="both"/>
        <w:rPr>
          <w:sz w:val="24"/>
          <w:szCs w:val="24"/>
        </w:rPr>
      </w:pPr>
      <w:r w:rsidRPr="00C630D4">
        <w:rPr>
          <w:rStyle w:val="af5"/>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8A5023" w:rsidRPr="00C630D4" w:rsidRDefault="008A5023" w:rsidP="00B270A4">
      <w:pPr>
        <w:jc w:val="both"/>
        <w:rPr>
          <w:sz w:val="24"/>
          <w:szCs w:val="24"/>
        </w:rPr>
      </w:pPr>
      <w:r w:rsidRPr="00C630D4">
        <w:rPr>
          <w:rStyle w:val="af5"/>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8A5023" w:rsidRPr="00C630D4" w:rsidRDefault="008A5023" w:rsidP="00B270A4">
      <w:pPr>
        <w:pStyle w:val="af6"/>
        <w:jc w:val="both"/>
        <w:rPr>
          <w:sz w:val="24"/>
          <w:szCs w:val="24"/>
        </w:rPr>
      </w:pPr>
      <w:r w:rsidRPr="00C630D4">
        <w:rPr>
          <w:rStyle w:val="af5"/>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8A5023" w:rsidRPr="00C630D4" w:rsidRDefault="008A5023" w:rsidP="00B270A4">
      <w:pPr>
        <w:pStyle w:val="af6"/>
        <w:jc w:val="both"/>
        <w:rPr>
          <w:sz w:val="24"/>
          <w:szCs w:val="24"/>
        </w:rPr>
      </w:pPr>
      <w:r w:rsidRPr="00C630D4">
        <w:rPr>
          <w:rStyle w:val="af5"/>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8A5023" w:rsidRPr="00C630D4" w:rsidRDefault="008A5023" w:rsidP="00B270A4">
      <w:pPr>
        <w:pStyle w:val="af6"/>
        <w:jc w:val="both"/>
        <w:rPr>
          <w:sz w:val="24"/>
          <w:szCs w:val="24"/>
        </w:rPr>
      </w:pPr>
      <w:r w:rsidRPr="00C630D4">
        <w:rPr>
          <w:rStyle w:val="af5"/>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8A5023" w:rsidRDefault="008A5023" w:rsidP="00B270A4">
      <w:pPr>
        <w:pStyle w:val="af6"/>
        <w:jc w:val="both"/>
      </w:pPr>
      <w:r w:rsidRPr="00C630D4">
        <w:rPr>
          <w:rStyle w:val="af5"/>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8A5023" w:rsidRPr="00305F3A" w:rsidRDefault="008A5023"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8A5023" w:rsidRDefault="008A5023" w:rsidP="00B270A4">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8A5023" w:rsidRPr="000A5B04" w:rsidRDefault="008A5023" w:rsidP="00B270A4">
      <w:pPr>
        <w:pStyle w:val="af6"/>
        <w:rPr>
          <w:sz w:val="24"/>
          <w:szCs w:val="24"/>
        </w:rPr>
      </w:pPr>
      <w:r w:rsidRPr="000A5B04">
        <w:rPr>
          <w:rStyle w:val="af5"/>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8A5023" w:rsidRPr="00305F3A" w:rsidRDefault="008A5023" w:rsidP="00B270A4">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8A5023" w:rsidRPr="00305F3A" w:rsidRDefault="008A5023" w:rsidP="00B270A4">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15">
    <w:p w:rsidR="008A5023" w:rsidRPr="00305F3A" w:rsidRDefault="008A5023" w:rsidP="00B270A4">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16">
    <w:p w:rsidR="008A5023" w:rsidRPr="00305F3A" w:rsidRDefault="008A5023" w:rsidP="00B270A4">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17">
    <w:p w:rsidR="008A5023" w:rsidRPr="000A5B04" w:rsidRDefault="008A5023" w:rsidP="00B270A4">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8A5023" w:rsidRPr="000A5B04" w:rsidRDefault="008A5023" w:rsidP="00B270A4">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8A5023" w:rsidRPr="000A5B04" w:rsidRDefault="008A5023" w:rsidP="00B270A4">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20">
    <w:p w:rsidR="008A5023" w:rsidRPr="00305F3A" w:rsidRDefault="008A5023" w:rsidP="00B270A4">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21">
    <w:p w:rsidR="008A5023" w:rsidRPr="00305F3A" w:rsidRDefault="008A5023"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8A5023" w:rsidRPr="00305F3A" w:rsidRDefault="008A5023"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8A5023" w:rsidRPr="00305F3A" w:rsidRDefault="008A5023"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8A5023" w:rsidRPr="008F60DC" w:rsidRDefault="008A5023" w:rsidP="00B270A4">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25">
    <w:p w:rsidR="008A5023" w:rsidRPr="008F60DC" w:rsidRDefault="008A5023" w:rsidP="00B270A4">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6">
    <w:p w:rsidR="008A5023" w:rsidRPr="008F60DC" w:rsidRDefault="008A5023" w:rsidP="00B270A4">
      <w:pPr>
        <w:pStyle w:val="af6"/>
      </w:pPr>
      <w:r w:rsidRPr="008F60DC">
        <w:rPr>
          <w:rStyle w:val="af5"/>
        </w:rPr>
        <w:footnoteRef/>
      </w:r>
      <w:r w:rsidRPr="008F60DC">
        <w:t xml:space="preserve"> Заполняется участниками процедуры закупки – физическими лицами.</w:t>
      </w:r>
    </w:p>
  </w:footnote>
  <w:footnote w:id="27">
    <w:p w:rsidR="008A5023" w:rsidRDefault="008A5023" w:rsidP="00AA7011">
      <w:pPr>
        <w:pStyle w:val="af6"/>
        <w:jc w:val="both"/>
      </w:pPr>
      <w:r>
        <w:rPr>
          <w:rStyle w:val="af5"/>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023" w:rsidRPr="006A1E9D" w:rsidRDefault="008A5023">
    <w:pPr>
      <w:pStyle w:val="a3"/>
      <w:ind w:right="360"/>
      <w:rPr>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6EC30D83"/>
    <w:multiLevelType w:val="hybridMultilevel"/>
    <w:tmpl w:val="0F4C4300"/>
    <w:lvl w:ilvl="0" w:tplc="883A8028">
      <w:start w:val="1"/>
      <w:numFmt w:val="decimal"/>
      <w:lvlText w:val="%1)"/>
      <w:lvlJc w:val="left"/>
      <w:pPr>
        <w:ind w:left="1470" w:hanging="7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4"/>
  </w:num>
  <w:num w:numId="11">
    <w:abstractNumId w:val="12"/>
  </w:num>
  <w:num w:numId="12">
    <w:abstractNumId w:val="0"/>
  </w:num>
  <w:num w:numId="1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1898"/>
    <w:rsid w:val="00002C4D"/>
    <w:rsid w:val="0000322A"/>
    <w:rsid w:val="000033CC"/>
    <w:rsid w:val="00004C99"/>
    <w:rsid w:val="00004D1C"/>
    <w:rsid w:val="000055B4"/>
    <w:rsid w:val="00005CAC"/>
    <w:rsid w:val="00006E1E"/>
    <w:rsid w:val="00007202"/>
    <w:rsid w:val="000073EE"/>
    <w:rsid w:val="00010521"/>
    <w:rsid w:val="00010DEF"/>
    <w:rsid w:val="00010FF7"/>
    <w:rsid w:val="00011213"/>
    <w:rsid w:val="000117D3"/>
    <w:rsid w:val="00012754"/>
    <w:rsid w:val="00013617"/>
    <w:rsid w:val="000136EA"/>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0B24"/>
    <w:rsid w:val="0006281C"/>
    <w:rsid w:val="00063304"/>
    <w:rsid w:val="00063AF2"/>
    <w:rsid w:val="00064D2E"/>
    <w:rsid w:val="00066933"/>
    <w:rsid w:val="000670CA"/>
    <w:rsid w:val="00071522"/>
    <w:rsid w:val="00072180"/>
    <w:rsid w:val="0007324D"/>
    <w:rsid w:val="00073D70"/>
    <w:rsid w:val="000834E3"/>
    <w:rsid w:val="00083939"/>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9A0"/>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256D"/>
    <w:rsid w:val="000D3E6D"/>
    <w:rsid w:val="000D3E75"/>
    <w:rsid w:val="000D561E"/>
    <w:rsid w:val="000D6341"/>
    <w:rsid w:val="000D6561"/>
    <w:rsid w:val="000D727C"/>
    <w:rsid w:val="000D731D"/>
    <w:rsid w:val="000D7774"/>
    <w:rsid w:val="000D7F2C"/>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2816"/>
    <w:rsid w:val="00127716"/>
    <w:rsid w:val="00127DD8"/>
    <w:rsid w:val="00132A0B"/>
    <w:rsid w:val="00133071"/>
    <w:rsid w:val="00140106"/>
    <w:rsid w:val="00142551"/>
    <w:rsid w:val="00142599"/>
    <w:rsid w:val="001431B2"/>
    <w:rsid w:val="001434C3"/>
    <w:rsid w:val="0014355D"/>
    <w:rsid w:val="001440C8"/>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2258"/>
    <w:rsid w:val="0017315F"/>
    <w:rsid w:val="00173218"/>
    <w:rsid w:val="001749B5"/>
    <w:rsid w:val="00174BC1"/>
    <w:rsid w:val="00175DBE"/>
    <w:rsid w:val="00177212"/>
    <w:rsid w:val="0017725A"/>
    <w:rsid w:val="001778B2"/>
    <w:rsid w:val="001815F8"/>
    <w:rsid w:val="00182694"/>
    <w:rsid w:val="001830DE"/>
    <w:rsid w:val="00186F0C"/>
    <w:rsid w:val="001900D9"/>
    <w:rsid w:val="00190F7C"/>
    <w:rsid w:val="001917A9"/>
    <w:rsid w:val="001917DF"/>
    <w:rsid w:val="00191874"/>
    <w:rsid w:val="00191977"/>
    <w:rsid w:val="00191B2C"/>
    <w:rsid w:val="00191E9C"/>
    <w:rsid w:val="00192163"/>
    <w:rsid w:val="001921C9"/>
    <w:rsid w:val="00193045"/>
    <w:rsid w:val="001940FC"/>
    <w:rsid w:val="001941C8"/>
    <w:rsid w:val="001A0743"/>
    <w:rsid w:val="001A0889"/>
    <w:rsid w:val="001A1182"/>
    <w:rsid w:val="001A1697"/>
    <w:rsid w:val="001A4B69"/>
    <w:rsid w:val="001A600B"/>
    <w:rsid w:val="001A6ADE"/>
    <w:rsid w:val="001A6DD3"/>
    <w:rsid w:val="001A72E2"/>
    <w:rsid w:val="001B34E7"/>
    <w:rsid w:val="001B48F2"/>
    <w:rsid w:val="001B4FCF"/>
    <w:rsid w:val="001B6019"/>
    <w:rsid w:val="001C27C6"/>
    <w:rsid w:val="001C29B4"/>
    <w:rsid w:val="001C3EAB"/>
    <w:rsid w:val="001C4830"/>
    <w:rsid w:val="001C7E87"/>
    <w:rsid w:val="001D5D7F"/>
    <w:rsid w:val="001D7AA8"/>
    <w:rsid w:val="001E1A2D"/>
    <w:rsid w:val="001E211D"/>
    <w:rsid w:val="001E6ECA"/>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28E1"/>
    <w:rsid w:val="0021343A"/>
    <w:rsid w:val="00214C4D"/>
    <w:rsid w:val="00217932"/>
    <w:rsid w:val="00221E53"/>
    <w:rsid w:val="00223720"/>
    <w:rsid w:val="0022512A"/>
    <w:rsid w:val="002300C0"/>
    <w:rsid w:val="00231DC3"/>
    <w:rsid w:val="00233AE7"/>
    <w:rsid w:val="0023595F"/>
    <w:rsid w:val="00237987"/>
    <w:rsid w:val="00237A40"/>
    <w:rsid w:val="0024046F"/>
    <w:rsid w:val="00240642"/>
    <w:rsid w:val="00240F0A"/>
    <w:rsid w:val="00241399"/>
    <w:rsid w:val="0024333E"/>
    <w:rsid w:val="00244F8B"/>
    <w:rsid w:val="002458CF"/>
    <w:rsid w:val="00246721"/>
    <w:rsid w:val="00246D50"/>
    <w:rsid w:val="002500F5"/>
    <w:rsid w:val="002520A0"/>
    <w:rsid w:val="00252132"/>
    <w:rsid w:val="00252466"/>
    <w:rsid w:val="00252C08"/>
    <w:rsid w:val="00253C43"/>
    <w:rsid w:val="00255608"/>
    <w:rsid w:val="00256F07"/>
    <w:rsid w:val="00256F6B"/>
    <w:rsid w:val="002576AF"/>
    <w:rsid w:val="00257B7D"/>
    <w:rsid w:val="00263D69"/>
    <w:rsid w:val="0026613C"/>
    <w:rsid w:val="00266356"/>
    <w:rsid w:val="0026732B"/>
    <w:rsid w:val="00267ACE"/>
    <w:rsid w:val="00267DB3"/>
    <w:rsid w:val="002724BD"/>
    <w:rsid w:val="002728EE"/>
    <w:rsid w:val="002750E4"/>
    <w:rsid w:val="002768A2"/>
    <w:rsid w:val="0027795F"/>
    <w:rsid w:val="00277E0F"/>
    <w:rsid w:val="00283DDA"/>
    <w:rsid w:val="002851C4"/>
    <w:rsid w:val="00286338"/>
    <w:rsid w:val="00286D4F"/>
    <w:rsid w:val="00290F69"/>
    <w:rsid w:val="00290F96"/>
    <w:rsid w:val="00292193"/>
    <w:rsid w:val="0029326E"/>
    <w:rsid w:val="00293755"/>
    <w:rsid w:val="00295DD3"/>
    <w:rsid w:val="002977C1"/>
    <w:rsid w:val="00297F41"/>
    <w:rsid w:val="002A0360"/>
    <w:rsid w:val="002A2480"/>
    <w:rsid w:val="002A3487"/>
    <w:rsid w:val="002A34B6"/>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09CE"/>
    <w:rsid w:val="002C25BD"/>
    <w:rsid w:val="002C337F"/>
    <w:rsid w:val="002C444B"/>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3A2"/>
    <w:rsid w:val="002F6F50"/>
    <w:rsid w:val="002F7EC9"/>
    <w:rsid w:val="003019BA"/>
    <w:rsid w:val="00301EB8"/>
    <w:rsid w:val="003043C0"/>
    <w:rsid w:val="003045DE"/>
    <w:rsid w:val="0030492D"/>
    <w:rsid w:val="00305F3A"/>
    <w:rsid w:val="00307395"/>
    <w:rsid w:val="003150DA"/>
    <w:rsid w:val="0032192A"/>
    <w:rsid w:val="00321E73"/>
    <w:rsid w:val="00322743"/>
    <w:rsid w:val="0032364C"/>
    <w:rsid w:val="0032379D"/>
    <w:rsid w:val="00324BB2"/>
    <w:rsid w:val="003262AC"/>
    <w:rsid w:val="0032753F"/>
    <w:rsid w:val="00327CF5"/>
    <w:rsid w:val="00331280"/>
    <w:rsid w:val="003312C1"/>
    <w:rsid w:val="00331E0E"/>
    <w:rsid w:val="00334A49"/>
    <w:rsid w:val="00334A53"/>
    <w:rsid w:val="00335600"/>
    <w:rsid w:val="00336259"/>
    <w:rsid w:val="003366C7"/>
    <w:rsid w:val="00337BAF"/>
    <w:rsid w:val="003407F7"/>
    <w:rsid w:val="00340D7F"/>
    <w:rsid w:val="003410D1"/>
    <w:rsid w:val="003419D7"/>
    <w:rsid w:val="00344A42"/>
    <w:rsid w:val="00344F88"/>
    <w:rsid w:val="00344FCB"/>
    <w:rsid w:val="00346924"/>
    <w:rsid w:val="00347F75"/>
    <w:rsid w:val="0035028D"/>
    <w:rsid w:val="00350F8E"/>
    <w:rsid w:val="0035174D"/>
    <w:rsid w:val="00351C37"/>
    <w:rsid w:val="003532E5"/>
    <w:rsid w:val="00353B4A"/>
    <w:rsid w:val="003542A8"/>
    <w:rsid w:val="00361A8B"/>
    <w:rsid w:val="0036420D"/>
    <w:rsid w:val="00366295"/>
    <w:rsid w:val="003665AE"/>
    <w:rsid w:val="00367161"/>
    <w:rsid w:val="003701B5"/>
    <w:rsid w:val="00370C08"/>
    <w:rsid w:val="0037226C"/>
    <w:rsid w:val="00373568"/>
    <w:rsid w:val="00373E52"/>
    <w:rsid w:val="003741B3"/>
    <w:rsid w:val="00374216"/>
    <w:rsid w:val="00374646"/>
    <w:rsid w:val="00377641"/>
    <w:rsid w:val="0037776A"/>
    <w:rsid w:val="00380767"/>
    <w:rsid w:val="00382F62"/>
    <w:rsid w:val="00383916"/>
    <w:rsid w:val="003841C4"/>
    <w:rsid w:val="00385881"/>
    <w:rsid w:val="00391364"/>
    <w:rsid w:val="00391D29"/>
    <w:rsid w:val="00394EF9"/>
    <w:rsid w:val="003A09AB"/>
    <w:rsid w:val="003A10B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4476"/>
    <w:rsid w:val="003D6730"/>
    <w:rsid w:val="003D715C"/>
    <w:rsid w:val="003D7784"/>
    <w:rsid w:val="003D78F9"/>
    <w:rsid w:val="003D7D79"/>
    <w:rsid w:val="003E11C2"/>
    <w:rsid w:val="003E25AC"/>
    <w:rsid w:val="003E44F2"/>
    <w:rsid w:val="003E4B3C"/>
    <w:rsid w:val="003E6032"/>
    <w:rsid w:val="003F0437"/>
    <w:rsid w:val="003F1474"/>
    <w:rsid w:val="003F1EC6"/>
    <w:rsid w:val="003F5998"/>
    <w:rsid w:val="003F60D4"/>
    <w:rsid w:val="003F6613"/>
    <w:rsid w:val="003F6E7E"/>
    <w:rsid w:val="003F6FD8"/>
    <w:rsid w:val="003F79B7"/>
    <w:rsid w:val="00400233"/>
    <w:rsid w:val="00400BBC"/>
    <w:rsid w:val="00401118"/>
    <w:rsid w:val="00402DC0"/>
    <w:rsid w:val="00404E13"/>
    <w:rsid w:val="00405929"/>
    <w:rsid w:val="00406442"/>
    <w:rsid w:val="00406DBF"/>
    <w:rsid w:val="0040732B"/>
    <w:rsid w:val="00407FE3"/>
    <w:rsid w:val="00410342"/>
    <w:rsid w:val="0041250B"/>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3B07"/>
    <w:rsid w:val="004459FA"/>
    <w:rsid w:val="004466DA"/>
    <w:rsid w:val="00447650"/>
    <w:rsid w:val="004478EF"/>
    <w:rsid w:val="00450105"/>
    <w:rsid w:val="00450157"/>
    <w:rsid w:val="0045140C"/>
    <w:rsid w:val="00452A90"/>
    <w:rsid w:val="00453095"/>
    <w:rsid w:val="004531FC"/>
    <w:rsid w:val="004536EA"/>
    <w:rsid w:val="00457AD7"/>
    <w:rsid w:val="00457D07"/>
    <w:rsid w:val="00461259"/>
    <w:rsid w:val="00461C82"/>
    <w:rsid w:val="00462599"/>
    <w:rsid w:val="00462ED1"/>
    <w:rsid w:val="0046615E"/>
    <w:rsid w:val="004673B9"/>
    <w:rsid w:val="00473775"/>
    <w:rsid w:val="004737F4"/>
    <w:rsid w:val="00474600"/>
    <w:rsid w:val="0047570F"/>
    <w:rsid w:val="00476325"/>
    <w:rsid w:val="0047694F"/>
    <w:rsid w:val="00476D7D"/>
    <w:rsid w:val="0047785C"/>
    <w:rsid w:val="00480E85"/>
    <w:rsid w:val="004819CA"/>
    <w:rsid w:val="00483DC1"/>
    <w:rsid w:val="00484955"/>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1F5"/>
    <w:rsid w:val="004C3434"/>
    <w:rsid w:val="004C39C6"/>
    <w:rsid w:val="004D15AA"/>
    <w:rsid w:val="004D2B8D"/>
    <w:rsid w:val="004D2F10"/>
    <w:rsid w:val="004D4736"/>
    <w:rsid w:val="004D595E"/>
    <w:rsid w:val="004D6DCE"/>
    <w:rsid w:val="004D741A"/>
    <w:rsid w:val="004D7DE6"/>
    <w:rsid w:val="004E1D35"/>
    <w:rsid w:val="004E1E5F"/>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4497"/>
    <w:rsid w:val="0050537E"/>
    <w:rsid w:val="00507DC2"/>
    <w:rsid w:val="005118FC"/>
    <w:rsid w:val="005127C6"/>
    <w:rsid w:val="00512992"/>
    <w:rsid w:val="0051376F"/>
    <w:rsid w:val="0051393C"/>
    <w:rsid w:val="00513D87"/>
    <w:rsid w:val="00517C7A"/>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2BAD"/>
    <w:rsid w:val="00543CD7"/>
    <w:rsid w:val="00543E0A"/>
    <w:rsid w:val="005446B3"/>
    <w:rsid w:val="00547977"/>
    <w:rsid w:val="005501C7"/>
    <w:rsid w:val="005505E5"/>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294D"/>
    <w:rsid w:val="00573AA3"/>
    <w:rsid w:val="00575051"/>
    <w:rsid w:val="0057524D"/>
    <w:rsid w:val="005754C9"/>
    <w:rsid w:val="005819BE"/>
    <w:rsid w:val="005833A2"/>
    <w:rsid w:val="00584971"/>
    <w:rsid w:val="00590B37"/>
    <w:rsid w:val="00590DD2"/>
    <w:rsid w:val="00592CA1"/>
    <w:rsid w:val="005931C5"/>
    <w:rsid w:val="00593FC2"/>
    <w:rsid w:val="0059566F"/>
    <w:rsid w:val="005971F0"/>
    <w:rsid w:val="00597FAA"/>
    <w:rsid w:val="005A08F3"/>
    <w:rsid w:val="005A2573"/>
    <w:rsid w:val="005A2E65"/>
    <w:rsid w:val="005A3525"/>
    <w:rsid w:val="005A3672"/>
    <w:rsid w:val="005A41AA"/>
    <w:rsid w:val="005A4F5E"/>
    <w:rsid w:val="005B2716"/>
    <w:rsid w:val="005B594D"/>
    <w:rsid w:val="005C1B56"/>
    <w:rsid w:val="005C3661"/>
    <w:rsid w:val="005C4886"/>
    <w:rsid w:val="005C6EAF"/>
    <w:rsid w:val="005C7C0E"/>
    <w:rsid w:val="005D06AC"/>
    <w:rsid w:val="005D1865"/>
    <w:rsid w:val="005D2306"/>
    <w:rsid w:val="005D3053"/>
    <w:rsid w:val="005D402F"/>
    <w:rsid w:val="005D5473"/>
    <w:rsid w:val="005E2843"/>
    <w:rsid w:val="005E307D"/>
    <w:rsid w:val="005E4F97"/>
    <w:rsid w:val="005E53A3"/>
    <w:rsid w:val="005E5DF5"/>
    <w:rsid w:val="005E65DD"/>
    <w:rsid w:val="005E6F33"/>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3A33"/>
    <w:rsid w:val="00616C49"/>
    <w:rsid w:val="00617928"/>
    <w:rsid w:val="00617C0E"/>
    <w:rsid w:val="0062062E"/>
    <w:rsid w:val="00620F51"/>
    <w:rsid w:val="00623375"/>
    <w:rsid w:val="00625EB7"/>
    <w:rsid w:val="00626506"/>
    <w:rsid w:val="00627987"/>
    <w:rsid w:val="00631A41"/>
    <w:rsid w:val="00632B4E"/>
    <w:rsid w:val="00632E5C"/>
    <w:rsid w:val="00640E29"/>
    <w:rsid w:val="006414DB"/>
    <w:rsid w:val="00641E4E"/>
    <w:rsid w:val="0064202A"/>
    <w:rsid w:val="00643300"/>
    <w:rsid w:val="006464FA"/>
    <w:rsid w:val="00647386"/>
    <w:rsid w:val="00654790"/>
    <w:rsid w:val="00654A76"/>
    <w:rsid w:val="00654A84"/>
    <w:rsid w:val="00661336"/>
    <w:rsid w:val="0066254F"/>
    <w:rsid w:val="006635B9"/>
    <w:rsid w:val="00663AFE"/>
    <w:rsid w:val="0066430D"/>
    <w:rsid w:val="00664E84"/>
    <w:rsid w:val="006655DA"/>
    <w:rsid w:val="00665A0A"/>
    <w:rsid w:val="00665ECD"/>
    <w:rsid w:val="00666B9B"/>
    <w:rsid w:val="0067099E"/>
    <w:rsid w:val="00671A24"/>
    <w:rsid w:val="00671AE9"/>
    <w:rsid w:val="0067255E"/>
    <w:rsid w:val="00673347"/>
    <w:rsid w:val="00673564"/>
    <w:rsid w:val="006739F4"/>
    <w:rsid w:val="00673D4E"/>
    <w:rsid w:val="00674966"/>
    <w:rsid w:val="00676E89"/>
    <w:rsid w:val="00682C38"/>
    <w:rsid w:val="00683D9C"/>
    <w:rsid w:val="00684611"/>
    <w:rsid w:val="00685309"/>
    <w:rsid w:val="00685E32"/>
    <w:rsid w:val="006862C7"/>
    <w:rsid w:val="006865D0"/>
    <w:rsid w:val="0069044E"/>
    <w:rsid w:val="0069141E"/>
    <w:rsid w:val="00691698"/>
    <w:rsid w:val="00691CF3"/>
    <w:rsid w:val="0069377B"/>
    <w:rsid w:val="00696BC1"/>
    <w:rsid w:val="00697647"/>
    <w:rsid w:val="006A0C15"/>
    <w:rsid w:val="006A1E9D"/>
    <w:rsid w:val="006A4050"/>
    <w:rsid w:val="006A49AD"/>
    <w:rsid w:val="006A4E62"/>
    <w:rsid w:val="006B18DD"/>
    <w:rsid w:val="006B31E2"/>
    <w:rsid w:val="006B4414"/>
    <w:rsid w:val="006B45C0"/>
    <w:rsid w:val="006B50FC"/>
    <w:rsid w:val="006B5318"/>
    <w:rsid w:val="006B6FD8"/>
    <w:rsid w:val="006B7BEC"/>
    <w:rsid w:val="006B7FFD"/>
    <w:rsid w:val="006C09E0"/>
    <w:rsid w:val="006C109E"/>
    <w:rsid w:val="006C1695"/>
    <w:rsid w:val="006C2E20"/>
    <w:rsid w:val="006C3A99"/>
    <w:rsid w:val="006C6FD3"/>
    <w:rsid w:val="006C7742"/>
    <w:rsid w:val="006C78E7"/>
    <w:rsid w:val="006C7E3D"/>
    <w:rsid w:val="006D0394"/>
    <w:rsid w:val="006D111A"/>
    <w:rsid w:val="006D15F8"/>
    <w:rsid w:val="006D1C37"/>
    <w:rsid w:val="006D3161"/>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07C"/>
    <w:rsid w:val="006E5BF5"/>
    <w:rsid w:val="006E5DC8"/>
    <w:rsid w:val="006E6CF9"/>
    <w:rsid w:val="006E7BAA"/>
    <w:rsid w:val="006E7BC1"/>
    <w:rsid w:val="006F0E3F"/>
    <w:rsid w:val="006F28D3"/>
    <w:rsid w:val="006F30F6"/>
    <w:rsid w:val="006F3A16"/>
    <w:rsid w:val="006F3BD9"/>
    <w:rsid w:val="006F45D1"/>
    <w:rsid w:val="006F74CA"/>
    <w:rsid w:val="00701280"/>
    <w:rsid w:val="00701A08"/>
    <w:rsid w:val="00701E35"/>
    <w:rsid w:val="00701F04"/>
    <w:rsid w:val="00702DEE"/>
    <w:rsid w:val="00703962"/>
    <w:rsid w:val="00703FBA"/>
    <w:rsid w:val="00704B30"/>
    <w:rsid w:val="007060A7"/>
    <w:rsid w:val="007066EB"/>
    <w:rsid w:val="0070775D"/>
    <w:rsid w:val="00713E58"/>
    <w:rsid w:val="00715660"/>
    <w:rsid w:val="00715984"/>
    <w:rsid w:val="007168B3"/>
    <w:rsid w:val="00720943"/>
    <w:rsid w:val="00721ED7"/>
    <w:rsid w:val="00722FDC"/>
    <w:rsid w:val="007236A3"/>
    <w:rsid w:val="00726637"/>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3150"/>
    <w:rsid w:val="00754435"/>
    <w:rsid w:val="0075623B"/>
    <w:rsid w:val="00761025"/>
    <w:rsid w:val="00761E77"/>
    <w:rsid w:val="00763CFF"/>
    <w:rsid w:val="00764251"/>
    <w:rsid w:val="007643C5"/>
    <w:rsid w:val="00764DD3"/>
    <w:rsid w:val="00765752"/>
    <w:rsid w:val="00765DE5"/>
    <w:rsid w:val="00766CCF"/>
    <w:rsid w:val="00771CDB"/>
    <w:rsid w:val="007726E5"/>
    <w:rsid w:val="007734F5"/>
    <w:rsid w:val="00773603"/>
    <w:rsid w:val="007736E3"/>
    <w:rsid w:val="0077565B"/>
    <w:rsid w:val="00775D14"/>
    <w:rsid w:val="0077614D"/>
    <w:rsid w:val="00777D8C"/>
    <w:rsid w:val="00780514"/>
    <w:rsid w:val="007812E8"/>
    <w:rsid w:val="00785D88"/>
    <w:rsid w:val="007867A2"/>
    <w:rsid w:val="007868AC"/>
    <w:rsid w:val="00787C3C"/>
    <w:rsid w:val="00790607"/>
    <w:rsid w:val="00790655"/>
    <w:rsid w:val="00790E13"/>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4E80"/>
    <w:rsid w:val="007B58E8"/>
    <w:rsid w:val="007B67BB"/>
    <w:rsid w:val="007B6FFF"/>
    <w:rsid w:val="007B78AE"/>
    <w:rsid w:val="007C0D31"/>
    <w:rsid w:val="007C43E2"/>
    <w:rsid w:val="007C5211"/>
    <w:rsid w:val="007C5659"/>
    <w:rsid w:val="007D1E67"/>
    <w:rsid w:val="007D2184"/>
    <w:rsid w:val="007D2A97"/>
    <w:rsid w:val="007E3A35"/>
    <w:rsid w:val="007E5965"/>
    <w:rsid w:val="007F0797"/>
    <w:rsid w:val="007F16A6"/>
    <w:rsid w:val="007F3C67"/>
    <w:rsid w:val="007F3D7D"/>
    <w:rsid w:val="007F4833"/>
    <w:rsid w:val="007F59E0"/>
    <w:rsid w:val="007F5D91"/>
    <w:rsid w:val="007F7C15"/>
    <w:rsid w:val="007F7D55"/>
    <w:rsid w:val="008009BB"/>
    <w:rsid w:val="00801FDF"/>
    <w:rsid w:val="0080202D"/>
    <w:rsid w:val="008035D3"/>
    <w:rsid w:val="00803E59"/>
    <w:rsid w:val="0080477E"/>
    <w:rsid w:val="00807939"/>
    <w:rsid w:val="00810B59"/>
    <w:rsid w:val="00810C34"/>
    <w:rsid w:val="00811384"/>
    <w:rsid w:val="00811781"/>
    <w:rsid w:val="00811A90"/>
    <w:rsid w:val="0081299C"/>
    <w:rsid w:val="00812AEA"/>
    <w:rsid w:val="008146ED"/>
    <w:rsid w:val="008153DF"/>
    <w:rsid w:val="00815411"/>
    <w:rsid w:val="00816A31"/>
    <w:rsid w:val="0082015D"/>
    <w:rsid w:val="0082082C"/>
    <w:rsid w:val="00820C43"/>
    <w:rsid w:val="0082189A"/>
    <w:rsid w:val="00821F1F"/>
    <w:rsid w:val="00824760"/>
    <w:rsid w:val="00825876"/>
    <w:rsid w:val="0083363C"/>
    <w:rsid w:val="00833E82"/>
    <w:rsid w:val="00836829"/>
    <w:rsid w:val="0083687D"/>
    <w:rsid w:val="00837A9F"/>
    <w:rsid w:val="008423DD"/>
    <w:rsid w:val="008428A0"/>
    <w:rsid w:val="008429B4"/>
    <w:rsid w:val="0084355D"/>
    <w:rsid w:val="0084372A"/>
    <w:rsid w:val="00843DD1"/>
    <w:rsid w:val="00844AA5"/>
    <w:rsid w:val="00846174"/>
    <w:rsid w:val="00846D1B"/>
    <w:rsid w:val="008471CC"/>
    <w:rsid w:val="00847547"/>
    <w:rsid w:val="008502B9"/>
    <w:rsid w:val="00850371"/>
    <w:rsid w:val="008523F8"/>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77D1D"/>
    <w:rsid w:val="00881770"/>
    <w:rsid w:val="008865D6"/>
    <w:rsid w:val="008869BC"/>
    <w:rsid w:val="0088729D"/>
    <w:rsid w:val="008876DC"/>
    <w:rsid w:val="008879F2"/>
    <w:rsid w:val="00890F5A"/>
    <w:rsid w:val="008914BE"/>
    <w:rsid w:val="0089201F"/>
    <w:rsid w:val="0089229E"/>
    <w:rsid w:val="0089249F"/>
    <w:rsid w:val="00894F7C"/>
    <w:rsid w:val="008955E7"/>
    <w:rsid w:val="008956FF"/>
    <w:rsid w:val="00895B67"/>
    <w:rsid w:val="00896710"/>
    <w:rsid w:val="0089728E"/>
    <w:rsid w:val="008A367D"/>
    <w:rsid w:val="008A464F"/>
    <w:rsid w:val="008A5023"/>
    <w:rsid w:val="008B1D86"/>
    <w:rsid w:val="008B2774"/>
    <w:rsid w:val="008B522A"/>
    <w:rsid w:val="008B5401"/>
    <w:rsid w:val="008B6313"/>
    <w:rsid w:val="008C06B7"/>
    <w:rsid w:val="008C0C41"/>
    <w:rsid w:val="008C16EB"/>
    <w:rsid w:val="008C594D"/>
    <w:rsid w:val="008C7418"/>
    <w:rsid w:val="008C7C82"/>
    <w:rsid w:val="008D2450"/>
    <w:rsid w:val="008D2DBC"/>
    <w:rsid w:val="008D3F80"/>
    <w:rsid w:val="008D4C61"/>
    <w:rsid w:val="008D4CBE"/>
    <w:rsid w:val="008D530A"/>
    <w:rsid w:val="008D7BE3"/>
    <w:rsid w:val="008E0169"/>
    <w:rsid w:val="008E0F8C"/>
    <w:rsid w:val="008E1A0F"/>
    <w:rsid w:val="008E1FF6"/>
    <w:rsid w:val="008E2AF1"/>
    <w:rsid w:val="008E2B95"/>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5D48"/>
    <w:rsid w:val="00912365"/>
    <w:rsid w:val="009142D7"/>
    <w:rsid w:val="009143E0"/>
    <w:rsid w:val="009154D0"/>
    <w:rsid w:val="00915CCF"/>
    <w:rsid w:val="00917C6F"/>
    <w:rsid w:val="00926920"/>
    <w:rsid w:val="00926EE5"/>
    <w:rsid w:val="009308AF"/>
    <w:rsid w:val="009315DB"/>
    <w:rsid w:val="00931C68"/>
    <w:rsid w:val="00931E6C"/>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118"/>
    <w:rsid w:val="00947E4D"/>
    <w:rsid w:val="00950451"/>
    <w:rsid w:val="009505F7"/>
    <w:rsid w:val="00950C48"/>
    <w:rsid w:val="00951ADE"/>
    <w:rsid w:val="0095272C"/>
    <w:rsid w:val="00952D38"/>
    <w:rsid w:val="00955009"/>
    <w:rsid w:val="009569F7"/>
    <w:rsid w:val="00960BBD"/>
    <w:rsid w:val="009616AA"/>
    <w:rsid w:val="00961ED3"/>
    <w:rsid w:val="0096413B"/>
    <w:rsid w:val="0096504B"/>
    <w:rsid w:val="0096659A"/>
    <w:rsid w:val="009707EA"/>
    <w:rsid w:val="00973DF2"/>
    <w:rsid w:val="009746F3"/>
    <w:rsid w:val="00976971"/>
    <w:rsid w:val="00976B63"/>
    <w:rsid w:val="00976EE7"/>
    <w:rsid w:val="00980A9E"/>
    <w:rsid w:val="00983746"/>
    <w:rsid w:val="0098405B"/>
    <w:rsid w:val="00984528"/>
    <w:rsid w:val="009848AC"/>
    <w:rsid w:val="00986A6C"/>
    <w:rsid w:val="009914ED"/>
    <w:rsid w:val="00991DA6"/>
    <w:rsid w:val="00991FD2"/>
    <w:rsid w:val="00993B70"/>
    <w:rsid w:val="00995888"/>
    <w:rsid w:val="00997299"/>
    <w:rsid w:val="009A1064"/>
    <w:rsid w:val="009A17EF"/>
    <w:rsid w:val="009A3DF0"/>
    <w:rsid w:val="009A42F3"/>
    <w:rsid w:val="009A58CC"/>
    <w:rsid w:val="009A782C"/>
    <w:rsid w:val="009B0D7B"/>
    <w:rsid w:val="009B3665"/>
    <w:rsid w:val="009B5203"/>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0634"/>
    <w:rsid w:val="00A123E7"/>
    <w:rsid w:val="00A1339A"/>
    <w:rsid w:val="00A16186"/>
    <w:rsid w:val="00A17BF6"/>
    <w:rsid w:val="00A201A8"/>
    <w:rsid w:val="00A209E3"/>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600"/>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5745B"/>
    <w:rsid w:val="00A60F1D"/>
    <w:rsid w:val="00A62432"/>
    <w:rsid w:val="00A63AEA"/>
    <w:rsid w:val="00A640A0"/>
    <w:rsid w:val="00A64D93"/>
    <w:rsid w:val="00A66349"/>
    <w:rsid w:val="00A672C9"/>
    <w:rsid w:val="00A7158C"/>
    <w:rsid w:val="00A722AD"/>
    <w:rsid w:val="00A730A8"/>
    <w:rsid w:val="00A731BD"/>
    <w:rsid w:val="00A8196A"/>
    <w:rsid w:val="00A8274A"/>
    <w:rsid w:val="00A844AA"/>
    <w:rsid w:val="00A84C1D"/>
    <w:rsid w:val="00A851BE"/>
    <w:rsid w:val="00A87E42"/>
    <w:rsid w:val="00A90C2F"/>
    <w:rsid w:val="00A9191B"/>
    <w:rsid w:val="00A95B5F"/>
    <w:rsid w:val="00A97B26"/>
    <w:rsid w:val="00AA017E"/>
    <w:rsid w:val="00AA0378"/>
    <w:rsid w:val="00AA0654"/>
    <w:rsid w:val="00AA06A3"/>
    <w:rsid w:val="00AA20B4"/>
    <w:rsid w:val="00AA2F9C"/>
    <w:rsid w:val="00AA3A3B"/>
    <w:rsid w:val="00AA3F0E"/>
    <w:rsid w:val="00AA44D0"/>
    <w:rsid w:val="00AA52C5"/>
    <w:rsid w:val="00AA7011"/>
    <w:rsid w:val="00AA718A"/>
    <w:rsid w:val="00AA795D"/>
    <w:rsid w:val="00AB0CEC"/>
    <w:rsid w:val="00AB354A"/>
    <w:rsid w:val="00AB35A5"/>
    <w:rsid w:val="00AB4C1F"/>
    <w:rsid w:val="00AB63D6"/>
    <w:rsid w:val="00AC0614"/>
    <w:rsid w:val="00AC061D"/>
    <w:rsid w:val="00AC0C77"/>
    <w:rsid w:val="00AC0ED7"/>
    <w:rsid w:val="00AC11DD"/>
    <w:rsid w:val="00AC2EC4"/>
    <w:rsid w:val="00AC3076"/>
    <w:rsid w:val="00AC3240"/>
    <w:rsid w:val="00AC5493"/>
    <w:rsid w:val="00AC56FE"/>
    <w:rsid w:val="00AC7F2A"/>
    <w:rsid w:val="00AD1BCF"/>
    <w:rsid w:val="00AD2563"/>
    <w:rsid w:val="00AD348E"/>
    <w:rsid w:val="00AD34C1"/>
    <w:rsid w:val="00AD49CE"/>
    <w:rsid w:val="00AD4A81"/>
    <w:rsid w:val="00AD4DAB"/>
    <w:rsid w:val="00AD77EF"/>
    <w:rsid w:val="00AE17F5"/>
    <w:rsid w:val="00AE2C8E"/>
    <w:rsid w:val="00AE5DAC"/>
    <w:rsid w:val="00AE60E7"/>
    <w:rsid w:val="00AE6C2C"/>
    <w:rsid w:val="00AE6EDD"/>
    <w:rsid w:val="00AE720E"/>
    <w:rsid w:val="00AF1A48"/>
    <w:rsid w:val="00AF1F97"/>
    <w:rsid w:val="00AF2E83"/>
    <w:rsid w:val="00AF4AD4"/>
    <w:rsid w:val="00AF4B4D"/>
    <w:rsid w:val="00AF5204"/>
    <w:rsid w:val="00AF52A3"/>
    <w:rsid w:val="00AF59F4"/>
    <w:rsid w:val="00AF5DEB"/>
    <w:rsid w:val="00AF7199"/>
    <w:rsid w:val="00B028E9"/>
    <w:rsid w:val="00B02F3B"/>
    <w:rsid w:val="00B03C47"/>
    <w:rsid w:val="00B13040"/>
    <w:rsid w:val="00B1430F"/>
    <w:rsid w:val="00B15278"/>
    <w:rsid w:val="00B15601"/>
    <w:rsid w:val="00B15B31"/>
    <w:rsid w:val="00B16D2B"/>
    <w:rsid w:val="00B16D71"/>
    <w:rsid w:val="00B20082"/>
    <w:rsid w:val="00B20D9B"/>
    <w:rsid w:val="00B23BC9"/>
    <w:rsid w:val="00B2459E"/>
    <w:rsid w:val="00B24F81"/>
    <w:rsid w:val="00B25EEA"/>
    <w:rsid w:val="00B267CC"/>
    <w:rsid w:val="00B270A4"/>
    <w:rsid w:val="00B32D30"/>
    <w:rsid w:val="00B35DB3"/>
    <w:rsid w:val="00B3637D"/>
    <w:rsid w:val="00B3792E"/>
    <w:rsid w:val="00B37B90"/>
    <w:rsid w:val="00B409BA"/>
    <w:rsid w:val="00B43EB9"/>
    <w:rsid w:val="00B44056"/>
    <w:rsid w:val="00B444D0"/>
    <w:rsid w:val="00B45CBF"/>
    <w:rsid w:val="00B4685E"/>
    <w:rsid w:val="00B46C23"/>
    <w:rsid w:val="00B47D4C"/>
    <w:rsid w:val="00B504DC"/>
    <w:rsid w:val="00B5134E"/>
    <w:rsid w:val="00B5328F"/>
    <w:rsid w:val="00B53CEB"/>
    <w:rsid w:val="00B55D75"/>
    <w:rsid w:val="00B57076"/>
    <w:rsid w:val="00B57706"/>
    <w:rsid w:val="00B578A6"/>
    <w:rsid w:val="00B57923"/>
    <w:rsid w:val="00B6148D"/>
    <w:rsid w:val="00B61E10"/>
    <w:rsid w:val="00B6223A"/>
    <w:rsid w:val="00B62499"/>
    <w:rsid w:val="00B63A1B"/>
    <w:rsid w:val="00B67A80"/>
    <w:rsid w:val="00B730A7"/>
    <w:rsid w:val="00B73F92"/>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B6970"/>
    <w:rsid w:val="00BC0CB6"/>
    <w:rsid w:val="00BC2B23"/>
    <w:rsid w:val="00BC347E"/>
    <w:rsid w:val="00BC3C04"/>
    <w:rsid w:val="00BC4620"/>
    <w:rsid w:val="00BC541B"/>
    <w:rsid w:val="00BC6B48"/>
    <w:rsid w:val="00BD040F"/>
    <w:rsid w:val="00BD044F"/>
    <w:rsid w:val="00BD0F70"/>
    <w:rsid w:val="00BD127F"/>
    <w:rsid w:val="00BD17A6"/>
    <w:rsid w:val="00BD23E2"/>
    <w:rsid w:val="00BD519D"/>
    <w:rsid w:val="00BD5EF4"/>
    <w:rsid w:val="00BD7A8A"/>
    <w:rsid w:val="00BE0712"/>
    <w:rsid w:val="00BE3256"/>
    <w:rsid w:val="00BE3C8C"/>
    <w:rsid w:val="00BE4B4E"/>
    <w:rsid w:val="00BE613F"/>
    <w:rsid w:val="00BE6ABF"/>
    <w:rsid w:val="00BF2E4D"/>
    <w:rsid w:val="00BF379A"/>
    <w:rsid w:val="00BF55BC"/>
    <w:rsid w:val="00BF5B6A"/>
    <w:rsid w:val="00BF743A"/>
    <w:rsid w:val="00BF7F39"/>
    <w:rsid w:val="00C00FED"/>
    <w:rsid w:val="00C0159C"/>
    <w:rsid w:val="00C02170"/>
    <w:rsid w:val="00C03886"/>
    <w:rsid w:val="00C05A29"/>
    <w:rsid w:val="00C062A9"/>
    <w:rsid w:val="00C0696D"/>
    <w:rsid w:val="00C06D48"/>
    <w:rsid w:val="00C06F6C"/>
    <w:rsid w:val="00C107F7"/>
    <w:rsid w:val="00C1204E"/>
    <w:rsid w:val="00C12094"/>
    <w:rsid w:val="00C1263C"/>
    <w:rsid w:val="00C15095"/>
    <w:rsid w:val="00C16658"/>
    <w:rsid w:val="00C21169"/>
    <w:rsid w:val="00C218B1"/>
    <w:rsid w:val="00C230F3"/>
    <w:rsid w:val="00C24119"/>
    <w:rsid w:val="00C26FAF"/>
    <w:rsid w:val="00C30245"/>
    <w:rsid w:val="00C30730"/>
    <w:rsid w:val="00C30EDB"/>
    <w:rsid w:val="00C30FAA"/>
    <w:rsid w:val="00C320D1"/>
    <w:rsid w:val="00C34142"/>
    <w:rsid w:val="00C34A24"/>
    <w:rsid w:val="00C3507B"/>
    <w:rsid w:val="00C3728C"/>
    <w:rsid w:val="00C37922"/>
    <w:rsid w:val="00C37E45"/>
    <w:rsid w:val="00C40847"/>
    <w:rsid w:val="00C41393"/>
    <w:rsid w:val="00C42070"/>
    <w:rsid w:val="00C426B4"/>
    <w:rsid w:val="00C44E38"/>
    <w:rsid w:val="00C45109"/>
    <w:rsid w:val="00C455C1"/>
    <w:rsid w:val="00C46709"/>
    <w:rsid w:val="00C47F20"/>
    <w:rsid w:val="00C51260"/>
    <w:rsid w:val="00C5358B"/>
    <w:rsid w:val="00C54471"/>
    <w:rsid w:val="00C55F03"/>
    <w:rsid w:val="00C55F4F"/>
    <w:rsid w:val="00C57FBB"/>
    <w:rsid w:val="00C60098"/>
    <w:rsid w:val="00C60764"/>
    <w:rsid w:val="00C6123F"/>
    <w:rsid w:val="00C622D5"/>
    <w:rsid w:val="00C62525"/>
    <w:rsid w:val="00C62EF4"/>
    <w:rsid w:val="00C632A2"/>
    <w:rsid w:val="00C6343B"/>
    <w:rsid w:val="00C63C8C"/>
    <w:rsid w:val="00C63D97"/>
    <w:rsid w:val="00C653AD"/>
    <w:rsid w:val="00C706F5"/>
    <w:rsid w:val="00C70752"/>
    <w:rsid w:val="00C738BC"/>
    <w:rsid w:val="00C740C6"/>
    <w:rsid w:val="00C74B39"/>
    <w:rsid w:val="00C763E6"/>
    <w:rsid w:val="00C7680B"/>
    <w:rsid w:val="00C76FB2"/>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95C25"/>
    <w:rsid w:val="00CA0A79"/>
    <w:rsid w:val="00CA2082"/>
    <w:rsid w:val="00CA3257"/>
    <w:rsid w:val="00CA59BF"/>
    <w:rsid w:val="00CA60BA"/>
    <w:rsid w:val="00CA6A40"/>
    <w:rsid w:val="00CA75E2"/>
    <w:rsid w:val="00CA7C63"/>
    <w:rsid w:val="00CB1967"/>
    <w:rsid w:val="00CB31B1"/>
    <w:rsid w:val="00CB425A"/>
    <w:rsid w:val="00CB4877"/>
    <w:rsid w:val="00CB4FC4"/>
    <w:rsid w:val="00CB531D"/>
    <w:rsid w:val="00CB6D9C"/>
    <w:rsid w:val="00CB6DA7"/>
    <w:rsid w:val="00CC0278"/>
    <w:rsid w:val="00CC1BAB"/>
    <w:rsid w:val="00CC42F8"/>
    <w:rsid w:val="00CC56FE"/>
    <w:rsid w:val="00CD115A"/>
    <w:rsid w:val="00CD2B77"/>
    <w:rsid w:val="00CD382B"/>
    <w:rsid w:val="00CD3AB1"/>
    <w:rsid w:val="00CD4918"/>
    <w:rsid w:val="00CD4AAF"/>
    <w:rsid w:val="00CD551B"/>
    <w:rsid w:val="00CD6616"/>
    <w:rsid w:val="00CD741F"/>
    <w:rsid w:val="00CE0FA4"/>
    <w:rsid w:val="00CE15C0"/>
    <w:rsid w:val="00CE1646"/>
    <w:rsid w:val="00CE1F29"/>
    <w:rsid w:val="00CE378D"/>
    <w:rsid w:val="00CE3E9E"/>
    <w:rsid w:val="00CE5151"/>
    <w:rsid w:val="00CE534C"/>
    <w:rsid w:val="00CE66E8"/>
    <w:rsid w:val="00CE6947"/>
    <w:rsid w:val="00CE7FB3"/>
    <w:rsid w:val="00CF0787"/>
    <w:rsid w:val="00CF1B9F"/>
    <w:rsid w:val="00CF677A"/>
    <w:rsid w:val="00D01A25"/>
    <w:rsid w:val="00D03AC4"/>
    <w:rsid w:val="00D05783"/>
    <w:rsid w:val="00D065FB"/>
    <w:rsid w:val="00D07960"/>
    <w:rsid w:val="00D07D48"/>
    <w:rsid w:val="00D124AD"/>
    <w:rsid w:val="00D13335"/>
    <w:rsid w:val="00D13EE0"/>
    <w:rsid w:val="00D15370"/>
    <w:rsid w:val="00D1767C"/>
    <w:rsid w:val="00D21588"/>
    <w:rsid w:val="00D2161E"/>
    <w:rsid w:val="00D22711"/>
    <w:rsid w:val="00D25EA5"/>
    <w:rsid w:val="00D30B98"/>
    <w:rsid w:val="00D30CFA"/>
    <w:rsid w:val="00D32120"/>
    <w:rsid w:val="00D3244A"/>
    <w:rsid w:val="00D325A0"/>
    <w:rsid w:val="00D32604"/>
    <w:rsid w:val="00D33686"/>
    <w:rsid w:val="00D33829"/>
    <w:rsid w:val="00D34C16"/>
    <w:rsid w:val="00D358F3"/>
    <w:rsid w:val="00D37D3A"/>
    <w:rsid w:val="00D412BF"/>
    <w:rsid w:val="00D41E8E"/>
    <w:rsid w:val="00D41F06"/>
    <w:rsid w:val="00D41F1E"/>
    <w:rsid w:val="00D441B8"/>
    <w:rsid w:val="00D443A9"/>
    <w:rsid w:val="00D456B1"/>
    <w:rsid w:val="00D456EF"/>
    <w:rsid w:val="00D45718"/>
    <w:rsid w:val="00D47A78"/>
    <w:rsid w:val="00D47F8E"/>
    <w:rsid w:val="00D50A61"/>
    <w:rsid w:val="00D510DC"/>
    <w:rsid w:val="00D52C94"/>
    <w:rsid w:val="00D563DD"/>
    <w:rsid w:val="00D60C61"/>
    <w:rsid w:val="00D61655"/>
    <w:rsid w:val="00D63421"/>
    <w:rsid w:val="00D64B11"/>
    <w:rsid w:val="00D65DBA"/>
    <w:rsid w:val="00D665E1"/>
    <w:rsid w:val="00D70B42"/>
    <w:rsid w:val="00D70C55"/>
    <w:rsid w:val="00D72A24"/>
    <w:rsid w:val="00D73153"/>
    <w:rsid w:val="00D738EF"/>
    <w:rsid w:val="00D74089"/>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224C"/>
    <w:rsid w:val="00D95FB6"/>
    <w:rsid w:val="00D96EFF"/>
    <w:rsid w:val="00DA02B9"/>
    <w:rsid w:val="00DA28B7"/>
    <w:rsid w:val="00DA47A2"/>
    <w:rsid w:val="00DA4E98"/>
    <w:rsid w:val="00DA568A"/>
    <w:rsid w:val="00DA5DE5"/>
    <w:rsid w:val="00DA6E8F"/>
    <w:rsid w:val="00DA738F"/>
    <w:rsid w:val="00DB0790"/>
    <w:rsid w:val="00DB0ED5"/>
    <w:rsid w:val="00DB1100"/>
    <w:rsid w:val="00DB27DD"/>
    <w:rsid w:val="00DB3482"/>
    <w:rsid w:val="00DB440C"/>
    <w:rsid w:val="00DB4AEB"/>
    <w:rsid w:val="00DB5878"/>
    <w:rsid w:val="00DC0CB7"/>
    <w:rsid w:val="00DC1449"/>
    <w:rsid w:val="00DC4D19"/>
    <w:rsid w:val="00DC681C"/>
    <w:rsid w:val="00DC7B77"/>
    <w:rsid w:val="00DD0837"/>
    <w:rsid w:val="00DD1B3A"/>
    <w:rsid w:val="00DD1D13"/>
    <w:rsid w:val="00DD25FE"/>
    <w:rsid w:val="00DD2EC9"/>
    <w:rsid w:val="00DD6A77"/>
    <w:rsid w:val="00DD7A3B"/>
    <w:rsid w:val="00DD7CF1"/>
    <w:rsid w:val="00DD7D33"/>
    <w:rsid w:val="00DE0008"/>
    <w:rsid w:val="00DE00C0"/>
    <w:rsid w:val="00DE14B4"/>
    <w:rsid w:val="00DE5741"/>
    <w:rsid w:val="00DE58C6"/>
    <w:rsid w:val="00DE59C7"/>
    <w:rsid w:val="00DE5FA4"/>
    <w:rsid w:val="00DE6AB5"/>
    <w:rsid w:val="00DE7308"/>
    <w:rsid w:val="00DE7A86"/>
    <w:rsid w:val="00DF08D2"/>
    <w:rsid w:val="00DF3A11"/>
    <w:rsid w:val="00DF54C5"/>
    <w:rsid w:val="00DF6BFC"/>
    <w:rsid w:val="00DF792E"/>
    <w:rsid w:val="00DF7DCE"/>
    <w:rsid w:val="00E00BEE"/>
    <w:rsid w:val="00E0112B"/>
    <w:rsid w:val="00E01FC6"/>
    <w:rsid w:val="00E0239E"/>
    <w:rsid w:val="00E056DF"/>
    <w:rsid w:val="00E05E36"/>
    <w:rsid w:val="00E06471"/>
    <w:rsid w:val="00E115A8"/>
    <w:rsid w:val="00E12797"/>
    <w:rsid w:val="00E14C57"/>
    <w:rsid w:val="00E15A0D"/>
    <w:rsid w:val="00E15BBE"/>
    <w:rsid w:val="00E2068A"/>
    <w:rsid w:val="00E22D19"/>
    <w:rsid w:val="00E2654A"/>
    <w:rsid w:val="00E2665C"/>
    <w:rsid w:val="00E27F81"/>
    <w:rsid w:val="00E301FF"/>
    <w:rsid w:val="00E3077B"/>
    <w:rsid w:val="00E30E9D"/>
    <w:rsid w:val="00E31E9D"/>
    <w:rsid w:val="00E31F1A"/>
    <w:rsid w:val="00E32E53"/>
    <w:rsid w:val="00E34E0F"/>
    <w:rsid w:val="00E357DB"/>
    <w:rsid w:val="00E36B0E"/>
    <w:rsid w:val="00E36CE0"/>
    <w:rsid w:val="00E3740C"/>
    <w:rsid w:val="00E3764E"/>
    <w:rsid w:val="00E40042"/>
    <w:rsid w:val="00E401A8"/>
    <w:rsid w:val="00E41153"/>
    <w:rsid w:val="00E43B7F"/>
    <w:rsid w:val="00E45411"/>
    <w:rsid w:val="00E45A53"/>
    <w:rsid w:val="00E45B6D"/>
    <w:rsid w:val="00E46D0C"/>
    <w:rsid w:val="00E510E5"/>
    <w:rsid w:val="00E518AB"/>
    <w:rsid w:val="00E52600"/>
    <w:rsid w:val="00E5318D"/>
    <w:rsid w:val="00E53D71"/>
    <w:rsid w:val="00E5412A"/>
    <w:rsid w:val="00E543AD"/>
    <w:rsid w:val="00E562DD"/>
    <w:rsid w:val="00E56DA4"/>
    <w:rsid w:val="00E57C26"/>
    <w:rsid w:val="00E57E2D"/>
    <w:rsid w:val="00E6041C"/>
    <w:rsid w:val="00E61001"/>
    <w:rsid w:val="00E6106C"/>
    <w:rsid w:val="00E63756"/>
    <w:rsid w:val="00E658D9"/>
    <w:rsid w:val="00E65FFB"/>
    <w:rsid w:val="00E66A46"/>
    <w:rsid w:val="00E66C79"/>
    <w:rsid w:val="00E67C03"/>
    <w:rsid w:val="00E67CD9"/>
    <w:rsid w:val="00E70E33"/>
    <w:rsid w:val="00E72E92"/>
    <w:rsid w:val="00E73F4F"/>
    <w:rsid w:val="00E75762"/>
    <w:rsid w:val="00E76BB0"/>
    <w:rsid w:val="00E77055"/>
    <w:rsid w:val="00E77B73"/>
    <w:rsid w:val="00E85597"/>
    <w:rsid w:val="00E85A12"/>
    <w:rsid w:val="00E87571"/>
    <w:rsid w:val="00E947F4"/>
    <w:rsid w:val="00E951D2"/>
    <w:rsid w:val="00EA01F4"/>
    <w:rsid w:val="00EA2493"/>
    <w:rsid w:val="00EA3796"/>
    <w:rsid w:val="00EA541D"/>
    <w:rsid w:val="00EA65B9"/>
    <w:rsid w:val="00EA7C5C"/>
    <w:rsid w:val="00EB2751"/>
    <w:rsid w:val="00EB3773"/>
    <w:rsid w:val="00EB5032"/>
    <w:rsid w:val="00EB50B3"/>
    <w:rsid w:val="00EB6952"/>
    <w:rsid w:val="00EC22AF"/>
    <w:rsid w:val="00EC374E"/>
    <w:rsid w:val="00EC5D24"/>
    <w:rsid w:val="00EC5DFD"/>
    <w:rsid w:val="00EC7750"/>
    <w:rsid w:val="00ED03A2"/>
    <w:rsid w:val="00ED27C8"/>
    <w:rsid w:val="00ED2C2D"/>
    <w:rsid w:val="00ED33F5"/>
    <w:rsid w:val="00ED34B5"/>
    <w:rsid w:val="00ED3A54"/>
    <w:rsid w:val="00ED460C"/>
    <w:rsid w:val="00ED570E"/>
    <w:rsid w:val="00ED6E8A"/>
    <w:rsid w:val="00ED7927"/>
    <w:rsid w:val="00ED796A"/>
    <w:rsid w:val="00EE01C3"/>
    <w:rsid w:val="00EE0B20"/>
    <w:rsid w:val="00EE1179"/>
    <w:rsid w:val="00EE15E1"/>
    <w:rsid w:val="00EE3289"/>
    <w:rsid w:val="00EE39FD"/>
    <w:rsid w:val="00EE434C"/>
    <w:rsid w:val="00EE4A86"/>
    <w:rsid w:val="00EE50C2"/>
    <w:rsid w:val="00EF0270"/>
    <w:rsid w:val="00EF1685"/>
    <w:rsid w:val="00EF4BA8"/>
    <w:rsid w:val="00EF50BF"/>
    <w:rsid w:val="00EF6B8A"/>
    <w:rsid w:val="00F01B53"/>
    <w:rsid w:val="00F01DF1"/>
    <w:rsid w:val="00F01F46"/>
    <w:rsid w:val="00F03339"/>
    <w:rsid w:val="00F0337C"/>
    <w:rsid w:val="00F03DA8"/>
    <w:rsid w:val="00F04268"/>
    <w:rsid w:val="00F060BD"/>
    <w:rsid w:val="00F07D42"/>
    <w:rsid w:val="00F10567"/>
    <w:rsid w:val="00F10AED"/>
    <w:rsid w:val="00F1166D"/>
    <w:rsid w:val="00F11772"/>
    <w:rsid w:val="00F11A90"/>
    <w:rsid w:val="00F11BDA"/>
    <w:rsid w:val="00F13293"/>
    <w:rsid w:val="00F15CB7"/>
    <w:rsid w:val="00F16316"/>
    <w:rsid w:val="00F20D22"/>
    <w:rsid w:val="00F2214F"/>
    <w:rsid w:val="00F2373B"/>
    <w:rsid w:val="00F24260"/>
    <w:rsid w:val="00F24618"/>
    <w:rsid w:val="00F276C2"/>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28D9"/>
    <w:rsid w:val="00F65122"/>
    <w:rsid w:val="00F65BD8"/>
    <w:rsid w:val="00F70886"/>
    <w:rsid w:val="00F71F26"/>
    <w:rsid w:val="00F72854"/>
    <w:rsid w:val="00F72D3C"/>
    <w:rsid w:val="00F73FC0"/>
    <w:rsid w:val="00F75DDC"/>
    <w:rsid w:val="00F768E2"/>
    <w:rsid w:val="00F80233"/>
    <w:rsid w:val="00F81F62"/>
    <w:rsid w:val="00F83366"/>
    <w:rsid w:val="00F84047"/>
    <w:rsid w:val="00F8630B"/>
    <w:rsid w:val="00F86640"/>
    <w:rsid w:val="00F86E0B"/>
    <w:rsid w:val="00F86E44"/>
    <w:rsid w:val="00F877C3"/>
    <w:rsid w:val="00F87AA2"/>
    <w:rsid w:val="00F9250C"/>
    <w:rsid w:val="00F92C0E"/>
    <w:rsid w:val="00F94FBB"/>
    <w:rsid w:val="00F95D2B"/>
    <w:rsid w:val="00FA1BA0"/>
    <w:rsid w:val="00FA2187"/>
    <w:rsid w:val="00FA32A7"/>
    <w:rsid w:val="00FA43B7"/>
    <w:rsid w:val="00FA59C3"/>
    <w:rsid w:val="00FA7330"/>
    <w:rsid w:val="00FB0E9A"/>
    <w:rsid w:val="00FB156B"/>
    <w:rsid w:val="00FB1709"/>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uiPriority w:val="99"/>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uiPriority w:val="99"/>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uiPriority w:val="99"/>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uiPriority w:val="99"/>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paragraph" w:customStyle="1" w:styleId="320">
    <w:name w:val="Основной текст с отступом 32"/>
    <w:basedOn w:val="a"/>
    <w:rsid w:val="008D2450"/>
    <w:pPr>
      <w:overflowPunct w:val="0"/>
      <w:adjustRightInd w:val="0"/>
      <w:ind w:right="140" w:firstLine="709"/>
      <w:jc w:val="both"/>
      <w:textAlignment w:val="baseline"/>
    </w:pPr>
    <w:rPr>
      <w:sz w:val="26"/>
    </w:rPr>
  </w:style>
  <w:style w:type="character" w:customStyle="1" w:styleId="19">
    <w:name w:val="Обычный (веб) Знак1"/>
    <w:locked/>
    <w:rsid w:val="003407F7"/>
    <w:rPr>
      <w:color w:val="444444"/>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uiPriority w:val="99"/>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uiPriority w:val="99"/>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uiPriority w:val="99"/>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uiPriority w:val="99"/>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paragraph" w:customStyle="1" w:styleId="320">
    <w:name w:val="Основной текст с отступом 32"/>
    <w:basedOn w:val="a"/>
    <w:rsid w:val="008D2450"/>
    <w:pPr>
      <w:overflowPunct w:val="0"/>
      <w:adjustRightInd w:val="0"/>
      <w:ind w:right="140" w:firstLine="709"/>
      <w:jc w:val="both"/>
      <w:textAlignment w:val="baseline"/>
    </w:pPr>
    <w:rPr>
      <w:sz w:val="26"/>
    </w:rPr>
  </w:style>
  <w:style w:type="character" w:customStyle="1" w:styleId="19">
    <w:name w:val="Обычный (веб) Знак1"/>
    <w:locked/>
    <w:rsid w:val="003407F7"/>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85126346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30641430">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42" Type="http://schemas.openxmlformats.org/officeDocument/2006/relationships/hyperlink" Target="http://www.zakupki.gov.ru/" TargetMode="External"/><Relationship Id="rId47" Type="http://schemas.openxmlformats.org/officeDocument/2006/relationships/hyperlink" Target="http://www.a-k-d.ru" TargetMode="External"/><Relationship Id="rId63" Type="http://schemas.openxmlformats.org/officeDocument/2006/relationships/hyperlink" Target="garantF1://70253464.104" TargetMode="External"/><Relationship Id="rId68"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zakupki.gov.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image" Target="media/image1.jpeg"/><Relationship Id="rId40" Type="http://schemas.openxmlformats.org/officeDocument/2006/relationships/image" Target="media/image4.png"/><Relationship Id="rId45" Type="http://schemas.openxmlformats.org/officeDocument/2006/relationships/hyperlink" Target="http://www.a-k-d.ru" TargetMode="External"/><Relationship Id="rId53" Type="http://schemas.openxmlformats.org/officeDocument/2006/relationships/hyperlink" Target="garantF1://71049550.5" TargetMode="External"/><Relationship Id="rId58" Type="http://schemas.openxmlformats.org/officeDocument/2006/relationships/hyperlink" Target="garantF1://70550726.0" TargetMode="External"/><Relationship Id="rId66"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garantF1://12088083.0" TargetMode="Externa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zakupki.gov.ru/" TargetMode="External"/><Relationship Id="rId56" Type="http://schemas.openxmlformats.org/officeDocument/2006/relationships/hyperlink" Target="garantF1://70550726.0" TargetMode="External"/><Relationship Id="rId64" Type="http://schemas.openxmlformats.org/officeDocument/2006/relationships/hyperlink" Target="garantF1://12054854.401113" TargetMode="External"/><Relationship Id="rId69" Type="http://schemas.openxmlformats.org/officeDocument/2006/relationships/footer" Target="footer4.xml"/><Relationship Id="rId8" Type="http://schemas.openxmlformats.org/officeDocument/2006/relationships/endnotes" Target="endnotes.xml"/><Relationship Id="rId51" Type="http://schemas.openxmlformats.org/officeDocument/2006/relationships/hyperlink" Target="garantF1://12079043.1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image" Target="media/image2.png"/><Relationship Id="rId46" Type="http://schemas.openxmlformats.org/officeDocument/2006/relationships/hyperlink" Target="http://www.zakupki.gov.ru/" TargetMode="External"/><Relationship Id="rId59" Type="http://schemas.openxmlformats.org/officeDocument/2006/relationships/hyperlink" Target="garantF1://70550730.0" TargetMode="External"/><Relationship Id="rId67" Type="http://schemas.openxmlformats.org/officeDocument/2006/relationships/footer" Target="footer2.xml"/><Relationship Id="rId20" Type="http://schemas.openxmlformats.org/officeDocument/2006/relationships/hyperlink" Target="http://www.zakupki.gov.ru/" TargetMode="External"/><Relationship Id="rId41" Type="http://schemas.openxmlformats.org/officeDocument/2006/relationships/image" Target="media/image5.png"/><Relationship Id="rId54" Type="http://schemas.openxmlformats.org/officeDocument/2006/relationships/hyperlink" Target="garantF1://35919.1602" TargetMode="External"/><Relationship Id="rId62" Type="http://schemas.openxmlformats.org/officeDocument/2006/relationships/hyperlink" Target="garantF1://12088083.5"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http://www.a-k-d.ru" TargetMode="External"/><Relationship Id="rId57" Type="http://schemas.openxmlformats.org/officeDocument/2006/relationships/hyperlink" Target="garantF1://70550730.0" TargetMode="External"/><Relationship Id="rId10" Type="http://schemas.openxmlformats.org/officeDocument/2006/relationships/hyperlink" Target="http://www.a-k-d.ru" TargetMode="External"/><Relationship Id="rId31" Type="http://schemas.openxmlformats.org/officeDocument/2006/relationships/hyperlink" Target="mailto:AYChugreyeva@mephi.ru" TargetMode="External"/><Relationship Id="rId44" Type="http://schemas.openxmlformats.org/officeDocument/2006/relationships/hyperlink" Target="http://www.zakupki.gov.ru/" TargetMode="External"/><Relationship Id="rId52" Type="http://schemas.openxmlformats.org/officeDocument/2006/relationships/hyperlink" Target="garantF1://70717040.1000" TargetMode="External"/><Relationship Id="rId60" Type="http://schemas.openxmlformats.org/officeDocument/2006/relationships/hyperlink" Target="garantF1://70253464.0" TargetMode="External"/><Relationship Id="rId6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9" Type="http://schemas.openxmlformats.org/officeDocument/2006/relationships/image" Target="media/image3.png"/><Relationship Id="rId34" Type="http://schemas.openxmlformats.org/officeDocument/2006/relationships/hyperlink" Target="http://www.a-k-d.ru" TargetMode="External"/><Relationship Id="rId50" Type="http://schemas.openxmlformats.org/officeDocument/2006/relationships/hyperlink" Target="garantF1://70043044.1000" TargetMode="External"/><Relationship Id="rId55" Type="http://schemas.openxmlformats.org/officeDocument/2006/relationships/hyperlink" Target="garantF1://108002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B115B-1BB2-499C-87CA-3737CDA3C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71</Pages>
  <Words>21367</Words>
  <Characters>121798</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142880</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8257627</vt:i4>
      </vt:variant>
      <vt:variant>
        <vt:i4>66</vt:i4>
      </vt:variant>
      <vt:variant>
        <vt:i4>0</vt:i4>
      </vt:variant>
      <vt:variant>
        <vt:i4>5</vt:i4>
      </vt:variant>
      <vt:variant>
        <vt:lpwstr>mailto:AYChugreyeva@mephi.ru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Guseva</cp:lastModifiedBy>
  <cp:revision>13</cp:revision>
  <cp:lastPrinted>2018-06-25T08:01:00Z</cp:lastPrinted>
  <dcterms:created xsi:type="dcterms:W3CDTF">2018-06-14T13:14:00Z</dcterms:created>
  <dcterms:modified xsi:type="dcterms:W3CDTF">2018-06-27T08:09:00Z</dcterms:modified>
</cp:coreProperties>
</file>