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6C60" w:rsidRDefault="00A76C60">
      <w:pPr>
        <w:jc w:val="center"/>
        <w:rPr>
          <w:sz w:val="28"/>
          <w:szCs w:val="28"/>
        </w:rPr>
      </w:pPr>
      <w:r>
        <w:rPr>
          <w:sz w:val="28"/>
          <w:szCs w:val="28"/>
        </w:rPr>
        <w:t xml:space="preserve">ИЗВЕЩЕНИЕ О ПРОВЕДЕНИИ ЗАПРОСА ПРЕДЛОЖЕНИЙ В ЭЛЕКТРОННОЙ ФОРМЕ </w:t>
      </w:r>
    </w:p>
    <w:p w:rsidR="00A76C60" w:rsidRDefault="00A76C60">
      <w:pPr>
        <w:numPr>
          <w:ilvl w:val="0"/>
          <w:numId w:val="1"/>
        </w:numPr>
        <w:spacing w:before="150" w:after="100" w:afterAutospacing="1"/>
        <w:ind w:left="0"/>
        <w:jc w:val="both"/>
        <w:rPr>
          <w:sz w:val="28"/>
          <w:szCs w:val="28"/>
        </w:rPr>
      </w:pPr>
      <w:r>
        <w:rPr>
          <w:sz w:val="28"/>
          <w:szCs w:val="28"/>
        </w:rPr>
        <w:t>Форма процедуры закупки: Открытый запрос предложений в электронной форме.</w:t>
      </w:r>
    </w:p>
    <w:p w:rsidR="00A76C60" w:rsidRDefault="00A76C60">
      <w:pPr>
        <w:numPr>
          <w:ilvl w:val="0"/>
          <w:numId w:val="1"/>
        </w:numPr>
        <w:spacing w:before="150" w:after="100" w:afterAutospacing="1"/>
        <w:ind w:left="0"/>
        <w:jc w:val="both"/>
        <w:divId w:val="85467532"/>
        <w:rPr>
          <w:sz w:val="28"/>
          <w:szCs w:val="28"/>
        </w:rPr>
      </w:pPr>
      <w:r>
        <w:rPr>
          <w:sz w:val="28"/>
          <w:szCs w:val="28"/>
        </w:rPr>
        <w:t>Заказчик: ФГУП "Ф</w:t>
      </w:r>
      <w:r w:rsidR="00741879">
        <w:rPr>
          <w:sz w:val="28"/>
          <w:szCs w:val="28"/>
        </w:rPr>
        <w:t>едеральный центр ядерной и радиационной безопасности</w:t>
      </w:r>
      <w:r>
        <w:rPr>
          <w:sz w:val="28"/>
          <w:szCs w:val="28"/>
        </w:rPr>
        <w:t xml:space="preserve">" </w:t>
      </w:r>
    </w:p>
    <w:p w:rsidR="00A76C60" w:rsidRDefault="00A76C60">
      <w:pPr>
        <w:spacing w:before="150" w:after="100" w:afterAutospacing="1"/>
        <w:jc w:val="both"/>
        <w:divId w:val="33699953"/>
        <w:rPr>
          <w:sz w:val="28"/>
          <w:szCs w:val="28"/>
        </w:rPr>
      </w:pPr>
      <w:r>
        <w:rPr>
          <w:sz w:val="28"/>
          <w:szCs w:val="28"/>
        </w:rPr>
        <w:t xml:space="preserve">Место нахождения: 115409, РФ, г. Москва, Каширское шоссе, д. 33 (территория ОАО «ВНИИХТ) </w:t>
      </w:r>
    </w:p>
    <w:p w:rsidR="00A76C60" w:rsidRDefault="00A76C60">
      <w:pPr>
        <w:spacing w:before="150" w:after="100" w:afterAutospacing="1"/>
        <w:jc w:val="both"/>
        <w:divId w:val="1468817508"/>
        <w:rPr>
          <w:sz w:val="28"/>
          <w:szCs w:val="28"/>
        </w:rPr>
      </w:pPr>
      <w:r>
        <w:rPr>
          <w:sz w:val="28"/>
          <w:szCs w:val="28"/>
        </w:rPr>
        <w:t xml:space="preserve">Почтовый адрес: 119017, РФ, г. Москва, </w:t>
      </w:r>
      <w:proofErr w:type="spellStart"/>
      <w:r>
        <w:rPr>
          <w:sz w:val="28"/>
          <w:szCs w:val="28"/>
        </w:rPr>
        <w:t>Пыжевский</w:t>
      </w:r>
      <w:proofErr w:type="spellEnd"/>
      <w:r>
        <w:rPr>
          <w:sz w:val="28"/>
          <w:szCs w:val="28"/>
        </w:rPr>
        <w:t xml:space="preserve"> переулок, д. 5 </w:t>
      </w:r>
    </w:p>
    <w:p w:rsidR="00741879" w:rsidRDefault="00A76C60">
      <w:pPr>
        <w:spacing w:before="150" w:after="100" w:afterAutospacing="1"/>
        <w:jc w:val="both"/>
        <w:divId w:val="309600501"/>
        <w:rPr>
          <w:sz w:val="28"/>
          <w:szCs w:val="28"/>
        </w:rPr>
      </w:pPr>
      <w:r>
        <w:rPr>
          <w:sz w:val="28"/>
          <w:szCs w:val="28"/>
        </w:rPr>
        <w:t xml:space="preserve">Контактное лицо: </w:t>
      </w:r>
      <w:proofErr w:type="spellStart"/>
      <w:r w:rsidR="00741879">
        <w:rPr>
          <w:sz w:val="28"/>
          <w:szCs w:val="28"/>
        </w:rPr>
        <w:t>Мишагина</w:t>
      </w:r>
      <w:proofErr w:type="spellEnd"/>
      <w:r w:rsidR="00741879">
        <w:rPr>
          <w:sz w:val="28"/>
          <w:szCs w:val="28"/>
        </w:rPr>
        <w:t xml:space="preserve"> Надежда Николаевна</w:t>
      </w:r>
    </w:p>
    <w:p w:rsidR="00A76C60" w:rsidRDefault="00741879">
      <w:pPr>
        <w:spacing w:before="150" w:after="100" w:afterAutospacing="1"/>
        <w:jc w:val="both"/>
        <w:divId w:val="309600501"/>
        <w:rPr>
          <w:sz w:val="28"/>
          <w:szCs w:val="28"/>
        </w:rPr>
      </w:pPr>
      <w:r>
        <w:rPr>
          <w:sz w:val="28"/>
          <w:szCs w:val="28"/>
        </w:rPr>
        <w:t>Т</w:t>
      </w:r>
      <w:r w:rsidR="00A76C60">
        <w:rPr>
          <w:sz w:val="28"/>
          <w:szCs w:val="28"/>
        </w:rPr>
        <w:t>ел./факс (495) 780-74-83</w:t>
      </w:r>
      <w:r>
        <w:rPr>
          <w:sz w:val="28"/>
          <w:szCs w:val="28"/>
        </w:rPr>
        <w:t xml:space="preserve"> </w:t>
      </w:r>
      <w:proofErr w:type="spellStart"/>
      <w:r>
        <w:rPr>
          <w:sz w:val="28"/>
          <w:szCs w:val="28"/>
        </w:rPr>
        <w:t>доб</w:t>
      </w:r>
      <w:proofErr w:type="spellEnd"/>
      <w:r>
        <w:rPr>
          <w:sz w:val="28"/>
          <w:szCs w:val="28"/>
        </w:rPr>
        <w:t>. 277</w:t>
      </w:r>
      <w:r w:rsidR="00A76C60">
        <w:rPr>
          <w:sz w:val="28"/>
          <w:szCs w:val="28"/>
        </w:rPr>
        <w:t xml:space="preserve">, (495) 324-02-05 </w:t>
      </w:r>
    </w:p>
    <w:p w:rsidR="00A76C60" w:rsidRDefault="00741879">
      <w:pPr>
        <w:numPr>
          <w:ilvl w:val="0"/>
          <w:numId w:val="1"/>
        </w:numPr>
        <w:spacing w:before="150" w:after="100" w:afterAutospacing="1"/>
        <w:ind w:left="0"/>
        <w:jc w:val="both"/>
        <w:divId w:val="1884560404"/>
        <w:rPr>
          <w:sz w:val="28"/>
          <w:szCs w:val="28"/>
        </w:rPr>
      </w:pPr>
      <w:r>
        <w:rPr>
          <w:sz w:val="28"/>
          <w:szCs w:val="28"/>
        </w:rPr>
        <w:t>Организатор размещения заказа</w:t>
      </w:r>
      <w:r w:rsidR="00A76C60">
        <w:rPr>
          <w:sz w:val="28"/>
          <w:szCs w:val="28"/>
        </w:rPr>
        <w:t>: ФГУП "Ф</w:t>
      </w:r>
      <w:r>
        <w:rPr>
          <w:sz w:val="28"/>
          <w:szCs w:val="28"/>
        </w:rPr>
        <w:t>едеральный центр</w:t>
      </w:r>
      <w:r w:rsidR="00A76C60">
        <w:rPr>
          <w:sz w:val="28"/>
          <w:szCs w:val="28"/>
        </w:rPr>
        <w:t xml:space="preserve"> ядерной и радиац</w:t>
      </w:r>
      <w:r>
        <w:rPr>
          <w:sz w:val="28"/>
          <w:szCs w:val="28"/>
        </w:rPr>
        <w:t>ионной</w:t>
      </w:r>
      <w:r w:rsidR="00A76C60">
        <w:rPr>
          <w:sz w:val="28"/>
          <w:szCs w:val="28"/>
        </w:rPr>
        <w:t xml:space="preserve"> безопасности" </w:t>
      </w:r>
    </w:p>
    <w:p w:rsidR="00A76C60" w:rsidRDefault="00A76C60">
      <w:pPr>
        <w:spacing w:before="150" w:after="100" w:afterAutospacing="1"/>
        <w:jc w:val="both"/>
        <w:divId w:val="1176653556"/>
        <w:rPr>
          <w:sz w:val="28"/>
          <w:szCs w:val="28"/>
        </w:rPr>
      </w:pPr>
      <w:r>
        <w:rPr>
          <w:sz w:val="28"/>
          <w:szCs w:val="28"/>
        </w:rPr>
        <w:t xml:space="preserve">Место нахождения: 115409, РФ, г. Москва, Каширское шоссе, д. 33 (территория ОАО «ВНИИХТ) </w:t>
      </w:r>
    </w:p>
    <w:p w:rsidR="00A76C60" w:rsidRDefault="00A76C60">
      <w:pPr>
        <w:spacing w:before="150" w:after="100" w:afterAutospacing="1"/>
        <w:jc w:val="both"/>
        <w:divId w:val="308480657"/>
        <w:rPr>
          <w:sz w:val="28"/>
          <w:szCs w:val="28"/>
        </w:rPr>
      </w:pPr>
      <w:r>
        <w:rPr>
          <w:sz w:val="28"/>
          <w:szCs w:val="28"/>
        </w:rPr>
        <w:t xml:space="preserve">Почтовый адрес: 119017, РФ, г. Москва, </w:t>
      </w:r>
      <w:proofErr w:type="spellStart"/>
      <w:r>
        <w:rPr>
          <w:sz w:val="28"/>
          <w:szCs w:val="28"/>
        </w:rPr>
        <w:t>Пыжевский</w:t>
      </w:r>
      <w:proofErr w:type="spellEnd"/>
      <w:r>
        <w:rPr>
          <w:sz w:val="28"/>
          <w:szCs w:val="28"/>
        </w:rPr>
        <w:t xml:space="preserve"> переулок, д. 5 </w:t>
      </w:r>
    </w:p>
    <w:p w:rsidR="00A76C60" w:rsidRDefault="00A76C60">
      <w:pPr>
        <w:spacing w:before="150" w:after="100" w:afterAutospacing="1"/>
        <w:jc w:val="both"/>
        <w:divId w:val="1692802103"/>
        <w:rPr>
          <w:sz w:val="28"/>
          <w:szCs w:val="28"/>
        </w:rPr>
      </w:pPr>
      <w:r>
        <w:rPr>
          <w:sz w:val="28"/>
          <w:szCs w:val="28"/>
        </w:rPr>
        <w:t xml:space="preserve">Контактное лицо: </w:t>
      </w:r>
      <w:proofErr w:type="spellStart"/>
      <w:r>
        <w:rPr>
          <w:sz w:val="28"/>
          <w:szCs w:val="28"/>
        </w:rPr>
        <w:t>Потапенко</w:t>
      </w:r>
      <w:proofErr w:type="spellEnd"/>
      <w:r>
        <w:rPr>
          <w:sz w:val="28"/>
          <w:szCs w:val="28"/>
        </w:rPr>
        <w:t xml:space="preserve"> Татьяна Викторовна, тел./факс (495) 780-74-83, (495) 324-02-05, </w:t>
      </w:r>
      <w:proofErr w:type="spellStart"/>
      <w:r>
        <w:rPr>
          <w:sz w:val="28"/>
          <w:szCs w:val="28"/>
        </w:rPr>
        <w:t>эл</w:t>
      </w:r>
      <w:proofErr w:type="spellEnd"/>
      <w:r>
        <w:rPr>
          <w:sz w:val="28"/>
          <w:szCs w:val="28"/>
        </w:rPr>
        <w:t xml:space="preserve">. почта info@fcnrs.ru </w:t>
      </w:r>
    </w:p>
    <w:p w:rsidR="00A76C60" w:rsidRDefault="00A76C60">
      <w:pPr>
        <w:numPr>
          <w:ilvl w:val="0"/>
          <w:numId w:val="1"/>
        </w:numPr>
        <w:spacing w:before="150" w:after="100" w:afterAutospacing="1"/>
        <w:ind w:left="0"/>
        <w:jc w:val="both"/>
        <w:rPr>
          <w:sz w:val="28"/>
          <w:szCs w:val="28"/>
        </w:rPr>
      </w:pPr>
      <w:r>
        <w:rPr>
          <w:b/>
          <w:bCs/>
          <w:sz w:val="28"/>
          <w:szCs w:val="28"/>
        </w:rPr>
        <w:t>Предмет договора:</w:t>
      </w:r>
      <w:r>
        <w:rPr>
          <w:sz w:val="28"/>
          <w:szCs w:val="28"/>
        </w:rPr>
        <w:t xml:space="preserve"> </w:t>
      </w:r>
      <w:proofErr w:type="gramStart"/>
      <w:r>
        <w:rPr>
          <w:sz w:val="28"/>
          <w:szCs w:val="28"/>
        </w:rPr>
        <w:t xml:space="preserve">«Организационно-техническое сопровождение работ по созданию системы </w:t>
      </w:r>
      <w:proofErr w:type="spellStart"/>
      <w:r>
        <w:rPr>
          <w:sz w:val="28"/>
          <w:szCs w:val="28"/>
        </w:rPr>
        <w:t>реперных</w:t>
      </w:r>
      <w:proofErr w:type="spellEnd"/>
      <w:r>
        <w:rPr>
          <w:sz w:val="28"/>
          <w:szCs w:val="28"/>
        </w:rPr>
        <w:t xml:space="preserve"> гнезд в контрольной камере «сухого» хранилища облученного ядерного топлива реакторов РБМК-1000 (ХОТ-2 </w:t>
      </w:r>
      <w:proofErr w:type="spellStart"/>
      <w:r>
        <w:rPr>
          <w:sz w:val="28"/>
          <w:szCs w:val="28"/>
        </w:rPr>
        <w:t>зд</w:t>
      </w:r>
      <w:proofErr w:type="spellEnd"/>
      <w:r>
        <w:rPr>
          <w:sz w:val="28"/>
          <w:szCs w:val="28"/>
        </w:rPr>
        <w:t>.</w:t>
      </w:r>
      <w:proofErr w:type="gramEnd"/>
      <w:r>
        <w:rPr>
          <w:sz w:val="28"/>
          <w:szCs w:val="28"/>
        </w:rPr>
        <w:t xml:space="preserve"> </w:t>
      </w:r>
      <w:proofErr w:type="gramStart"/>
      <w:r>
        <w:rPr>
          <w:sz w:val="28"/>
          <w:szCs w:val="28"/>
        </w:rPr>
        <w:t>За).</w:t>
      </w:r>
      <w:proofErr w:type="gramEnd"/>
      <w:r>
        <w:rPr>
          <w:sz w:val="28"/>
          <w:szCs w:val="28"/>
        </w:rPr>
        <w:t xml:space="preserve"> Проведение экспериментальных работ по исследованию температурных </w:t>
      </w:r>
      <w:proofErr w:type="spellStart"/>
      <w:r>
        <w:rPr>
          <w:sz w:val="28"/>
          <w:szCs w:val="28"/>
        </w:rPr>
        <w:t>иаэродинамических</w:t>
      </w:r>
      <w:proofErr w:type="spellEnd"/>
      <w:r w:rsidR="00404F39">
        <w:rPr>
          <w:sz w:val="28"/>
          <w:szCs w:val="28"/>
        </w:rPr>
        <w:t xml:space="preserve"> параметров «сухого» хранилища».</w:t>
      </w:r>
    </w:p>
    <w:p w:rsidR="00A76C60" w:rsidRDefault="00A76C60">
      <w:pPr>
        <w:pStyle w:val="a3"/>
        <w:jc w:val="both"/>
        <w:divId w:val="1563253049"/>
        <w:rPr>
          <w:sz w:val="28"/>
          <w:szCs w:val="28"/>
        </w:rPr>
      </w:pPr>
      <w:r>
        <w:rPr>
          <w:b/>
          <w:bCs/>
          <w:sz w:val="28"/>
          <w:szCs w:val="28"/>
        </w:rPr>
        <w:t>Состав и объем продукции</w:t>
      </w:r>
      <w:r>
        <w:rPr>
          <w:sz w:val="28"/>
          <w:szCs w:val="28"/>
        </w:rPr>
        <w:t xml:space="preserve">: </w:t>
      </w:r>
    </w:p>
    <w:tbl>
      <w:tblPr>
        <w:tblW w:w="0" w:type="auto"/>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7278"/>
        <w:gridCol w:w="2227"/>
      </w:tblGrid>
      <w:tr w:rsidR="00741879">
        <w:trPr>
          <w:divId w:val="2069913905"/>
        </w:trPr>
        <w:tc>
          <w:tcPr>
            <w:tcW w:w="0" w:type="auto"/>
            <w:tcBorders>
              <w:top w:val="outset" w:sz="6" w:space="0" w:color="auto"/>
              <w:left w:val="outset" w:sz="6" w:space="0" w:color="auto"/>
              <w:bottom w:val="outset" w:sz="6" w:space="0" w:color="auto"/>
              <w:right w:val="outset" w:sz="6" w:space="0" w:color="auto"/>
            </w:tcBorders>
            <w:vAlign w:val="center"/>
            <w:hideMark/>
          </w:tcPr>
          <w:p w:rsidR="00741879" w:rsidRDefault="00741879">
            <w:pPr>
              <w:jc w:val="center"/>
              <w:rPr>
                <w:b/>
                <w:bCs/>
                <w:sz w:val="28"/>
                <w:szCs w:val="28"/>
              </w:rPr>
            </w:pPr>
            <w:r>
              <w:rPr>
                <w:b/>
                <w:bCs/>
                <w:sz w:val="28"/>
                <w:szCs w:val="28"/>
              </w:rPr>
              <w:t xml:space="preserve">Наименование продукции </w:t>
            </w:r>
          </w:p>
        </w:tc>
        <w:tc>
          <w:tcPr>
            <w:tcW w:w="0" w:type="auto"/>
            <w:tcBorders>
              <w:top w:val="outset" w:sz="6" w:space="0" w:color="auto"/>
              <w:left w:val="outset" w:sz="6" w:space="0" w:color="auto"/>
              <w:bottom w:val="outset" w:sz="6" w:space="0" w:color="auto"/>
              <w:right w:val="outset" w:sz="6" w:space="0" w:color="auto"/>
            </w:tcBorders>
            <w:vAlign w:val="center"/>
            <w:hideMark/>
          </w:tcPr>
          <w:p w:rsidR="00741879" w:rsidRDefault="00741879">
            <w:pPr>
              <w:jc w:val="center"/>
              <w:rPr>
                <w:b/>
                <w:bCs/>
                <w:sz w:val="28"/>
                <w:szCs w:val="28"/>
              </w:rPr>
            </w:pPr>
            <w:r>
              <w:rPr>
                <w:b/>
                <w:bCs/>
                <w:sz w:val="28"/>
                <w:szCs w:val="28"/>
              </w:rPr>
              <w:t xml:space="preserve">Срок поставки </w:t>
            </w:r>
          </w:p>
        </w:tc>
      </w:tr>
      <w:tr w:rsidR="00741879">
        <w:trPr>
          <w:divId w:val="2069913905"/>
        </w:trPr>
        <w:tc>
          <w:tcPr>
            <w:tcW w:w="0" w:type="auto"/>
            <w:tcBorders>
              <w:top w:val="outset" w:sz="6" w:space="0" w:color="auto"/>
              <w:left w:val="outset" w:sz="6" w:space="0" w:color="auto"/>
              <w:bottom w:val="outset" w:sz="6" w:space="0" w:color="auto"/>
              <w:right w:val="outset" w:sz="6" w:space="0" w:color="auto"/>
            </w:tcBorders>
            <w:vAlign w:val="center"/>
            <w:hideMark/>
          </w:tcPr>
          <w:p w:rsidR="00741879" w:rsidRDefault="00741879">
            <w:pPr>
              <w:jc w:val="both"/>
              <w:rPr>
                <w:sz w:val="28"/>
                <w:szCs w:val="28"/>
              </w:rPr>
            </w:pPr>
            <w:proofErr w:type="gramStart"/>
            <w:r>
              <w:rPr>
                <w:sz w:val="28"/>
                <w:szCs w:val="28"/>
              </w:rPr>
              <w:t xml:space="preserve">«Организационно-техническое сопровождение работ по созданию системы </w:t>
            </w:r>
            <w:proofErr w:type="spellStart"/>
            <w:r>
              <w:rPr>
                <w:sz w:val="28"/>
                <w:szCs w:val="28"/>
              </w:rPr>
              <w:t>реперных</w:t>
            </w:r>
            <w:proofErr w:type="spellEnd"/>
            <w:r>
              <w:rPr>
                <w:sz w:val="28"/>
                <w:szCs w:val="28"/>
              </w:rPr>
              <w:t xml:space="preserve"> гнезд в контрольной камере «сухого» хранилища облученного ядерного топлива реакторов РБМК-1000 (ХОТ-2 </w:t>
            </w:r>
            <w:proofErr w:type="spellStart"/>
            <w:r>
              <w:rPr>
                <w:sz w:val="28"/>
                <w:szCs w:val="28"/>
              </w:rPr>
              <w:t>зд</w:t>
            </w:r>
            <w:proofErr w:type="spellEnd"/>
            <w:r>
              <w:rPr>
                <w:sz w:val="28"/>
                <w:szCs w:val="28"/>
              </w:rPr>
              <w:t>.</w:t>
            </w:r>
            <w:proofErr w:type="gramEnd"/>
            <w:r>
              <w:rPr>
                <w:sz w:val="28"/>
                <w:szCs w:val="28"/>
              </w:rPr>
              <w:t xml:space="preserve"> </w:t>
            </w:r>
            <w:proofErr w:type="gramStart"/>
            <w:r>
              <w:rPr>
                <w:sz w:val="28"/>
                <w:szCs w:val="28"/>
              </w:rPr>
              <w:t>За).</w:t>
            </w:r>
            <w:proofErr w:type="gramEnd"/>
            <w:r>
              <w:rPr>
                <w:sz w:val="28"/>
                <w:szCs w:val="28"/>
              </w:rPr>
              <w:t xml:space="preserve"> Проведение экспериментальных работ по исследованию температурных и аэродинамических параметров «сухого» хранилища» </w:t>
            </w:r>
          </w:p>
        </w:tc>
        <w:tc>
          <w:tcPr>
            <w:tcW w:w="0" w:type="auto"/>
            <w:tcBorders>
              <w:top w:val="outset" w:sz="6" w:space="0" w:color="auto"/>
              <w:left w:val="outset" w:sz="6" w:space="0" w:color="auto"/>
              <w:bottom w:val="outset" w:sz="6" w:space="0" w:color="auto"/>
              <w:right w:val="outset" w:sz="6" w:space="0" w:color="auto"/>
            </w:tcBorders>
            <w:vAlign w:val="center"/>
            <w:hideMark/>
          </w:tcPr>
          <w:p w:rsidR="00741879" w:rsidRDefault="00741879">
            <w:pPr>
              <w:jc w:val="both"/>
              <w:rPr>
                <w:sz w:val="28"/>
                <w:szCs w:val="28"/>
              </w:rPr>
            </w:pPr>
            <w:r>
              <w:rPr>
                <w:sz w:val="28"/>
                <w:szCs w:val="28"/>
              </w:rPr>
              <w:t>Начало работ с момента подписания договора</w:t>
            </w:r>
          </w:p>
          <w:p w:rsidR="00741879" w:rsidRDefault="00741879" w:rsidP="00033BCE">
            <w:pPr>
              <w:jc w:val="both"/>
              <w:rPr>
                <w:sz w:val="28"/>
                <w:szCs w:val="28"/>
              </w:rPr>
            </w:pPr>
            <w:r>
              <w:rPr>
                <w:sz w:val="28"/>
                <w:szCs w:val="28"/>
              </w:rPr>
              <w:t>Окончание работ</w:t>
            </w:r>
            <w:r w:rsidR="00033BCE">
              <w:rPr>
                <w:sz w:val="28"/>
                <w:szCs w:val="28"/>
              </w:rPr>
              <w:t xml:space="preserve"> – июль </w:t>
            </w:r>
            <w:r>
              <w:rPr>
                <w:sz w:val="28"/>
                <w:szCs w:val="28"/>
              </w:rPr>
              <w:t xml:space="preserve">2012 </w:t>
            </w:r>
            <w:r w:rsidR="00033BCE">
              <w:rPr>
                <w:sz w:val="28"/>
                <w:szCs w:val="28"/>
              </w:rPr>
              <w:t>года</w:t>
            </w:r>
          </w:p>
        </w:tc>
      </w:tr>
    </w:tbl>
    <w:p w:rsidR="00A76C60" w:rsidRPr="00033BCE" w:rsidRDefault="00A76C60" w:rsidP="00033BCE">
      <w:pPr>
        <w:numPr>
          <w:ilvl w:val="0"/>
          <w:numId w:val="1"/>
        </w:numPr>
        <w:spacing w:before="150" w:after="100" w:afterAutospacing="1"/>
        <w:ind w:left="0"/>
        <w:jc w:val="both"/>
        <w:divId w:val="1492796904"/>
        <w:rPr>
          <w:sz w:val="28"/>
          <w:szCs w:val="28"/>
        </w:rPr>
      </w:pPr>
      <w:r w:rsidRPr="00033BCE">
        <w:rPr>
          <w:sz w:val="28"/>
          <w:szCs w:val="28"/>
        </w:rPr>
        <w:lastRenderedPageBreak/>
        <w:t xml:space="preserve">Место </w:t>
      </w:r>
      <w:r w:rsidR="00033BCE" w:rsidRPr="00033BCE">
        <w:rPr>
          <w:sz w:val="28"/>
          <w:szCs w:val="28"/>
        </w:rPr>
        <w:t xml:space="preserve">выполнения работ: </w:t>
      </w:r>
      <w:r w:rsidRPr="00033BCE">
        <w:rPr>
          <w:sz w:val="28"/>
          <w:szCs w:val="28"/>
        </w:rPr>
        <w:t>ФГУП "ГХК" (г</w:t>
      </w:r>
      <w:proofErr w:type="gramStart"/>
      <w:r w:rsidRPr="00033BCE">
        <w:rPr>
          <w:sz w:val="28"/>
          <w:szCs w:val="28"/>
        </w:rPr>
        <w:t>.Ж</w:t>
      </w:r>
      <w:proofErr w:type="gramEnd"/>
      <w:r w:rsidRPr="00033BCE">
        <w:rPr>
          <w:sz w:val="28"/>
          <w:szCs w:val="28"/>
        </w:rPr>
        <w:t xml:space="preserve">елезногорск Красноярского края) </w:t>
      </w:r>
    </w:p>
    <w:p w:rsidR="00A76C60" w:rsidRPr="00033BCE" w:rsidRDefault="00A76C60" w:rsidP="00033BCE">
      <w:pPr>
        <w:numPr>
          <w:ilvl w:val="0"/>
          <w:numId w:val="1"/>
        </w:numPr>
        <w:spacing w:before="150" w:after="100" w:afterAutospacing="1"/>
        <w:ind w:left="0"/>
        <w:jc w:val="both"/>
        <w:divId w:val="1755123955"/>
        <w:rPr>
          <w:sz w:val="28"/>
          <w:szCs w:val="28"/>
        </w:rPr>
      </w:pPr>
      <w:r w:rsidRPr="00033BCE">
        <w:rPr>
          <w:sz w:val="28"/>
          <w:szCs w:val="28"/>
        </w:rPr>
        <w:t xml:space="preserve">Форма, сроки и порядок оплаты товара, работ, услуг: Заказчик производит выплату Исполнителю аванса в размере 30 (тридцати) процентов от договорной цены НИОКР в течение 15 (пятнадцати) дней со дня представления Исполнителем счета на авансовый платеж, при условии поступления денежных средств от Государственного заказчика. Оплата выполненной НИОКР (этапа НИОКР) производится поэтапно исходя из цен, указанных в календарном плане, за вычетом суммы аванса, списываемой пропорционально стоимости этапов НИОКР. </w:t>
      </w:r>
    </w:p>
    <w:p w:rsidR="00A76C60" w:rsidRDefault="00A76C60">
      <w:pPr>
        <w:numPr>
          <w:ilvl w:val="0"/>
          <w:numId w:val="1"/>
        </w:numPr>
        <w:spacing w:before="150" w:after="100" w:afterAutospacing="1"/>
        <w:ind w:left="0"/>
        <w:jc w:val="both"/>
        <w:divId w:val="1563253049"/>
        <w:rPr>
          <w:sz w:val="28"/>
          <w:szCs w:val="28"/>
        </w:rPr>
      </w:pPr>
      <w:r>
        <w:rPr>
          <w:b/>
          <w:bCs/>
          <w:sz w:val="28"/>
          <w:szCs w:val="28"/>
        </w:rPr>
        <w:t xml:space="preserve">Начальная (максимальная) цена договора: </w:t>
      </w:r>
      <w:r>
        <w:rPr>
          <w:sz w:val="28"/>
          <w:szCs w:val="28"/>
        </w:rPr>
        <w:t>7 800 000 (Семь миллионов вос</w:t>
      </w:r>
      <w:r w:rsidR="00033BCE">
        <w:rPr>
          <w:sz w:val="28"/>
          <w:szCs w:val="28"/>
        </w:rPr>
        <w:t>емьсот тысяч) рублей 00 копеек (НДС не облагается)</w:t>
      </w:r>
      <w:r>
        <w:rPr>
          <w:sz w:val="28"/>
          <w:szCs w:val="28"/>
        </w:rPr>
        <w:t>. Цена договора включает в себя: Стоимость работ должна включать вознаграждение исполнителя, а также все расходы, связанные с доставкой работников до места назначения, включая страхование, уплату таможенных пошлин, налоги, сборы и другие обязательные платежи.</w:t>
      </w:r>
    </w:p>
    <w:p w:rsidR="00A76C60" w:rsidRPr="00033BCE" w:rsidRDefault="00A76C60" w:rsidP="00033BCE">
      <w:pPr>
        <w:numPr>
          <w:ilvl w:val="0"/>
          <w:numId w:val="1"/>
        </w:numPr>
        <w:spacing w:before="150" w:after="100" w:afterAutospacing="1"/>
        <w:ind w:left="0"/>
        <w:jc w:val="both"/>
        <w:divId w:val="778374259"/>
        <w:rPr>
          <w:sz w:val="28"/>
          <w:szCs w:val="28"/>
        </w:rPr>
      </w:pPr>
      <w:r w:rsidRPr="00033BCE">
        <w:rPr>
          <w:sz w:val="28"/>
          <w:szCs w:val="28"/>
        </w:rPr>
        <w:t>Срок, место и порядок предоставления документации по проведению запроса предложений:</w:t>
      </w:r>
      <w:r w:rsidR="00033BCE" w:rsidRPr="00033BCE">
        <w:rPr>
          <w:sz w:val="28"/>
          <w:szCs w:val="28"/>
        </w:rPr>
        <w:t xml:space="preserve"> </w:t>
      </w:r>
      <w:r w:rsidR="00033BCE">
        <w:rPr>
          <w:sz w:val="28"/>
          <w:szCs w:val="28"/>
        </w:rPr>
        <w:t>н</w:t>
      </w:r>
      <w:r w:rsidRPr="00033BCE">
        <w:rPr>
          <w:sz w:val="28"/>
          <w:szCs w:val="28"/>
        </w:rPr>
        <w:t xml:space="preserve">а официальном сайте </w:t>
      </w:r>
      <w:proofErr w:type="spellStart"/>
      <w:r w:rsidRPr="00033BCE">
        <w:rPr>
          <w:sz w:val="28"/>
          <w:szCs w:val="28"/>
        </w:rPr>
        <w:t>Госкорпорации</w:t>
      </w:r>
      <w:proofErr w:type="spellEnd"/>
      <w:r w:rsidRPr="00033BCE">
        <w:rPr>
          <w:sz w:val="28"/>
          <w:szCs w:val="28"/>
        </w:rPr>
        <w:t xml:space="preserve"> «</w:t>
      </w:r>
      <w:proofErr w:type="spellStart"/>
      <w:r w:rsidRPr="00033BCE">
        <w:rPr>
          <w:sz w:val="28"/>
          <w:szCs w:val="28"/>
        </w:rPr>
        <w:t>Росатом</w:t>
      </w:r>
      <w:proofErr w:type="spellEnd"/>
      <w:r w:rsidRPr="00033BCE">
        <w:rPr>
          <w:sz w:val="28"/>
          <w:szCs w:val="28"/>
        </w:rPr>
        <w:t xml:space="preserve">» http://zakupki.rosatom.ru документация по проведению запроса предложений находится в открытом доступе, начиная с даты размещения настоящего извещения. Порядок получения документации по проведению запроса предложений на электронной торговой площадке </w:t>
      </w:r>
      <w:proofErr w:type="spellStart"/>
      <w:r w:rsidRPr="00033BCE">
        <w:rPr>
          <w:sz w:val="28"/>
          <w:szCs w:val="28"/>
        </w:rPr>
        <w:t>Аук</w:t>
      </w:r>
      <w:proofErr w:type="spellEnd"/>
      <w:r w:rsidRPr="00033BCE">
        <w:rPr>
          <w:sz w:val="28"/>
          <w:szCs w:val="28"/>
        </w:rPr>
        <w:t xml:space="preserve">. </w:t>
      </w:r>
      <w:proofErr w:type="spellStart"/>
      <w:r w:rsidRPr="00033BCE">
        <w:rPr>
          <w:sz w:val="28"/>
          <w:szCs w:val="28"/>
        </w:rPr>
        <w:t>Конк</w:t>
      </w:r>
      <w:proofErr w:type="spellEnd"/>
      <w:r w:rsidRPr="00033BCE">
        <w:rPr>
          <w:sz w:val="28"/>
          <w:szCs w:val="28"/>
        </w:rPr>
        <w:t xml:space="preserve">. Дом http://a-k-d.ru/ определяется правилами </w:t>
      </w:r>
      <w:proofErr w:type="gramStart"/>
      <w:r w:rsidRPr="00033BCE">
        <w:rPr>
          <w:sz w:val="28"/>
          <w:szCs w:val="28"/>
        </w:rPr>
        <w:t>данной</w:t>
      </w:r>
      <w:proofErr w:type="gramEnd"/>
      <w:r w:rsidRPr="00033BCE">
        <w:rPr>
          <w:sz w:val="28"/>
          <w:szCs w:val="28"/>
        </w:rPr>
        <w:t xml:space="preserve"> ЭТП.</w:t>
      </w:r>
    </w:p>
    <w:p w:rsidR="00A76C60" w:rsidRPr="00033BCE" w:rsidRDefault="00A76C60" w:rsidP="00033BCE">
      <w:pPr>
        <w:numPr>
          <w:ilvl w:val="0"/>
          <w:numId w:val="1"/>
        </w:numPr>
        <w:spacing w:before="150" w:after="100" w:afterAutospacing="1"/>
        <w:ind w:left="0"/>
        <w:jc w:val="both"/>
        <w:divId w:val="387849670"/>
        <w:rPr>
          <w:sz w:val="28"/>
          <w:szCs w:val="28"/>
        </w:rPr>
      </w:pPr>
      <w:r w:rsidRPr="00033BCE">
        <w:rPr>
          <w:sz w:val="28"/>
          <w:szCs w:val="28"/>
        </w:rPr>
        <w:t xml:space="preserve">Обеспечение заявки о подаче Предложения: </w:t>
      </w:r>
      <w:r w:rsidR="00033BCE">
        <w:rPr>
          <w:sz w:val="28"/>
          <w:szCs w:val="28"/>
        </w:rPr>
        <w:t>н</w:t>
      </w:r>
      <w:r w:rsidRPr="00033BCE">
        <w:rPr>
          <w:sz w:val="28"/>
          <w:szCs w:val="28"/>
        </w:rPr>
        <w:t>е требуется</w:t>
      </w:r>
      <w:r w:rsidR="00033BCE">
        <w:rPr>
          <w:sz w:val="28"/>
          <w:szCs w:val="28"/>
        </w:rPr>
        <w:t>.</w:t>
      </w:r>
    </w:p>
    <w:p w:rsidR="00A76C60" w:rsidRPr="00033BCE" w:rsidRDefault="00A76C60" w:rsidP="00033BCE">
      <w:pPr>
        <w:numPr>
          <w:ilvl w:val="0"/>
          <w:numId w:val="1"/>
        </w:numPr>
        <w:spacing w:before="150" w:after="100" w:afterAutospacing="1"/>
        <w:ind w:left="0"/>
        <w:jc w:val="both"/>
        <w:divId w:val="850795411"/>
        <w:rPr>
          <w:sz w:val="28"/>
          <w:szCs w:val="28"/>
        </w:rPr>
      </w:pPr>
      <w:r w:rsidRPr="00033BCE">
        <w:rPr>
          <w:sz w:val="28"/>
          <w:szCs w:val="28"/>
        </w:rPr>
        <w:t xml:space="preserve">Возможность проведения процедуры переторжки по снижению первоначально указанной в Предложении цены: </w:t>
      </w:r>
      <w:r w:rsidR="00033BCE">
        <w:rPr>
          <w:sz w:val="28"/>
          <w:szCs w:val="28"/>
        </w:rPr>
        <w:t>не предусмотрена.</w:t>
      </w:r>
    </w:p>
    <w:p w:rsidR="00A76C60" w:rsidRPr="00033BCE" w:rsidRDefault="00A76C60" w:rsidP="00033BCE">
      <w:pPr>
        <w:numPr>
          <w:ilvl w:val="0"/>
          <w:numId w:val="1"/>
        </w:numPr>
        <w:spacing w:before="150" w:after="100" w:afterAutospacing="1"/>
        <w:ind w:left="0"/>
        <w:jc w:val="both"/>
        <w:divId w:val="1747416021"/>
        <w:rPr>
          <w:sz w:val="28"/>
          <w:szCs w:val="28"/>
        </w:rPr>
      </w:pPr>
      <w:r w:rsidRPr="00033BCE">
        <w:rPr>
          <w:sz w:val="28"/>
          <w:szCs w:val="28"/>
        </w:rPr>
        <w:t xml:space="preserve">Сведения о предоставлении преференций: </w:t>
      </w:r>
      <w:r w:rsidR="00033BCE">
        <w:rPr>
          <w:sz w:val="28"/>
          <w:szCs w:val="28"/>
        </w:rPr>
        <w:t>нет.</w:t>
      </w:r>
    </w:p>
    <w:p w:rsidR="00A76C60" w:rsidRDefault="00A76C60">
      <w:pPr>
        <w:numPr>
          <w:ilvl w:val="0"/>
          <w:numId w:val="1"/>
        </w:numPr>
        <w:spacing w:before="150" w:after="100" w:afterAutospacing="1"/>
        <w:ind w:left="0"/>
        <w:jc w:val="both"/>
        <w:divId w:val="1563253049"/>
        <w:rPr>
          <w:sz w:val="28"/>
          <w:szCs w:val="28"/>
        </w:rPr>
      </w:pPr>
      <w:r>
        <w:rPr>
          <w:sz w:val="28"/>
          <w:szCs w:val="28"/>
        </w:rPr>
        <w:t xml:space="preserve">Место подачи и срок окончания подачи Предложений: Предложения в электронной форме предоставляются через электронную торговую площадку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 в порядке и в соответствии с регламентом работы электронной торговой площадки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Дом в срок не позднее 11:00:00 (время московское), «08» Ноября 2011 го</w:t>
      </w:r>
      <w:r w:rsidR="00033BCE">
        <w:rPr>
          <w:sz w:val="28"/>
          <w:szCs w:val="28"/>
        </w:rPr>
        <w:t>да.</w:t>
      </w:r>
    </w:p>
    <w:p w:rsidR="00A76C60" w:rsidRDefault="00A76C60">
      <w:pPr>
        <w:numPr>
          <w:ilvl w:val="0"/>
          <w:numId w:val="1"/>
        </w:numPr>
        <w:spacing w:before="150" w:after="100" w:afterAutospacing="1"/>
        <w:ind w:left="0"/>
        <w:jc w:val="both"/>
        <w:divId w:val="1563253049"/>
        <w:rPr>
          <w:sz w:val="28"/>
          <w:szCs w:val="28"/>
        </w:rPr>
      </w:pPr>
      <w:r>
        <w:rPr>
          <w:sz w:val="28"/>
          <w:szCs w:val="28"/>
        </w:rPr>
        <w:t xml:space="preserve">Место, дата и время открытия доступа к поданным в форме электронных документов Предложениям: </w:t>
      </w:r>
      <w:proofErr w:type="spellStart"/>
      <w:r>
        <w:rPr>
          <w:sz w:val="28"/>
          <w:szCs w:val="28"/>
        </w:rPr>
        <w:t>www.a</w:t>
      </w:r>
      <w:r w:rsidR="00033BCE">
        <w:rPr>
          <w:sz w:val="28"/>
          <w:szCs w:val="28"/>
        </w:rPr>
        <w:t>-k-d.ru</w:t>
      </w:r>
      <w:proofErr w:type="spellEnd"/>
      <w:r w:rsidR="00033BCE">
        <w:rPr>
          <w:sz w:val="28"/>
          <w:szCs w:val="28"/>
        </w:rPr>
        <w:t>, «08» Ноября 2011 года.</w:t>
      </w:r>
    </w:p>
    <w:p w:rsidR="00A76C60" w:rsidRDefault="00A76C60">
      <w:pPr>
        <w:numPr>
          <w:ilvl w:val="0"/>
          <w:numId w:val="1"/>
        </w:numPr>
        <w:spacing w:before="150" w:after="100" w:afterAutospacing="1"/>
        <w:ind w:left="0"/>
        <w:jc w:val="both"/>
        <w:divId w:val="1563253049"/>
        <w:rPr>
          <w:sz w:val="28"/>
          <w:szCs w:val="28"/>
        </w:rPr>
      </w:pPr>
      <w:r>
        <w:rPr>
          <w:sz w:val="28"/>
          <w:szCs w:val="28"/>
        </w:rPr>
        <w:t xml:space="preserve">Место </w:t>
      </w:r>
      <w:r w:rsidR="00033BCE">
        <w:rPr>
          <w:sz w:val="28"/>
          <w:szCs w:val="28"/>
        </w:rPr>
        <w:t>и дата рассмотрения Предложений</w:t>
      </w:r>
      <w:r>
        <w:rPr>
          <w:sz w:val="28"/>
          <w:szCs w:val="28"/>
        </w:rPr>
        <w:t>: 115409, РФ, г. Москва, Каширское шоссе, д. 33, кабинет 602 (территория ОАО «ВНИИ</w:t>
      </w:r>
      <w:r w:rsidR="00033BCE">
        <w:rPr>
          <w:sz w:val="28"/>
          <w:szCs w:val="28"/>
        </w:rPr>
        <w:t>ХТ), «10» Ноября 2011 года.</w:t>
      </w:r>
    </w:p>
    <w:p w:rsidR="00A76C60" w:rsidRDefault="00A76C60">
      <w:pPr>
        <w:numPr>
          <w:ilvl w:val="0"/>
          <w:numId w:val="1"/>
        </w:numPr>
        <w:spacing w:before="150" w:after="100" w:afterAutospacing="1"/>
        <w:ind w:left="0"/>
        <w:jc w:val="both"/>
        <w:divId w:val="1563253049"/>
        <w:rPr>
          <w:sz w:val="28"/>
          <w:szCs w:val="28"/>
        </w:rPr>
      </w:pPr>
      <w:r>
        <w:rPr>
          <w:sz w:val="28"/>
          <w:szCs w:val="28"/>
        </w:rPr>
        <w:t>Место и дата подведения итогов запроса предложений</w:t>
      </w:r>
      <w:proofErr w:type="gramStart"/>
      <w:r>
        <w:rPr>
          <w:sz w:val="28"/>
          <w:szCs w:val="28"/>
        </w:rPr>
        <w:t xml:space="preserve"> :</w:t>
      </w:r>
      <w:proofErr w:type="gramEnd"/>
      <w:r>
        <w:rPr>
          <w:sz w:val="28"/>
          <w:szCs w:val="28"/>
        </w:rPr>
        <w:t xml:space="preserve"> 115409, РФ, г. Москва, Каширское шоссе, д. 33, кабинет 602 (территория ОАО «ВНИИХТ), «10» Ноября 2011 года.</w:t>
      </w:r>
    </w:p>
    <w:p w:rsidR="00A76C60" w:rsidRDefault="00A76C60">
      <w:pPr>
        <w:numPr>
          <w:ilvl w:val="0"/>
          <w:numId w:val="1"/>
        </w:numPr>
        <w:spacing w:before="150" w:after="100" w:afterAutospacing="1"/>
        <w:ind w:left="0"/>
        <w:jc w:val="both"/>
        <w:divId w:val="1563253049"/>
        <w:rPr>
          <w:sz w:val="28"/>
          <w:szCs w:val="28"/>
        </w:rPr>
      </w:pPr>
      <w:r>
        <w:rPr>
          <w:sz w:val="28"/>
          <w:szCs w:val="28"/>
        </w:rPr>
        <w:lastRenderedPageBreak/>
        <w:t xml:space="preserve">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 </w:t>
      </w:r>
    </w:p>
    <w:p w:rsidR="00A76C60" w:rsidRDefault="00A76C60">
      <w:pPr>
        <w:numPr>
          <w:ilvl w:val="0"/>
          <w:numId w:val="1"/>
        </w:numPr>
        <w:spacing w:before="150" w:after="100" w:afterAutospacing="1"/>
        <w:ind w:left="0"/>
        <w:jc w:val="both"/>
        <w:divId w:val="1563253049"/>
        <w:rPr>
          <w:sz w:val="28"/>
          <w:szCs w:val="28"/>
        </w:rPr>
      </w:pPr>
      <w:r>
        <w:rPr>
          <w:sz w:val="28"/>
          <w:szCs w:val="28"/>
        </w:rPr>
        <w:t xml:space="preserve">Организатор размещения заказа вправе отказаться от проведения запроса предложений на любом </w:t>
      </w:r>
      <w:proofErr w:type="gramStart"/>
      <w:r>
        <w:rPr>
          <w:sz w:val="28"/>
          <w:szCs w:val="28"/>
        </w:rPr>
        <w:t>этапе</w:t>
      </w:r>
      <w:proofErr w:type="gramEnd"/>
      <w:r>
        <w:rPr>
          <w:sz w:val="28"/>
          <w:szCs w:val="28"/>
        </w:rPr>
        <w:t xml:space="preserve"> не неся никакой ответственности перед участниками процедуры закупки или третьими лицами, которым такое действие может принести убытки. </w:t>
      </w:r>
    </w:p>
    <w:p w:rsidR="00A76C60" w:rsidRDefault="00A76C60">
      <w:pPr>
        <w:numPr>
          <w:ilvl w:val="0"/>
          <w:numId w:val="1"/>
        </w:numPr>
        <w:spacing w:before="150" w:after="100" w:afterAutospacing="1"/>
        <w:ind w:left="0"/>
        <w:jc w:val="both"/>
        <w:divId w:val="1563253049"/>
        <w:rPr>
          <w:sz w:val="28"/>
          <w:szCs w:val="28"/>
        </w:rPr>
      </w:pPr>
      <w:r>
        <w:rPr>
          <w:sz w:val="28"/>
          <w:szCs w:val="28"/>
        </w:rPr>
        <w:t xml:space="preserve">Остальные и более подробные условия запроса предложений содержатся в документации по проведению запроса предложений. </w:t>
      </w:r>
    </w:p>
    <w:sectPr w:rsidR="00A76C60" w:rsidSect="00F550C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B9F4B5E"/>
    <w:multiLevelType w:val="multilevel"/>
    <w:tmpl w:val="1AEC55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noPunctuationKerning/>
  <w:characterSpacingControl w:val="doNotCompress"/>
  <w:compat/>
  <w:rsids>
    <w:rsidRoot w:val="00194B24"/>
    <w:rsid w:val="00033BCE"/>
    <w:rsid w:val="00194B24"/>
    <w:rsid w:val="003462A3"/>
    <w:rsid w:val="00404F39"/>
    <w:rsid w:val="00741879"/>
    <w:rsid w:val="00A76C60"/>
    <w:rsid w:val="00F550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50CC"/>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550CC"/>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33699953">
      <w:marLeft w:val="0"/>
      <w:marRight w:val="0"/>
      <w:marTop w:val="0"/>
      <w:marBottom w:val="0"/>
      <w:divBdr>
        <w:top w:val="none" w:sz="0" w:space="0" w:color="auto"/>
        <w:left w:val="none" w:sz="0" w:space="0" w:color="auto"/>
        <w:bottom w:val="none" w:sz="0" w:space="0" w:color="auto"/>
        <w:right w:val="none" w:sz="0" w:space="0" w:color="auto"/>
      </w:divBdr>
    </w:div>
    <w:div w:id="85467532">
      <w:marLeft w:val="0"/>
      <w:marRight w:val="0"/>
      <w:marTop w:val="0"/>
      <w:marBottom w:val="0"/>
      <w:divBdr>
        <w:top w:val="none" w:sz="0" w:space="0" w:color="auto"/>
        <w:left w:val="none" w:sz="0" w:space="0" w:color="auto"/>
        <w:bottom w:val="none" w:sz="0" w:space="0" w:color="auto"/>
        <w:right w:val="none" w:sz="0" w:space="0" w:color="auto"/>
      </w:divBdr>
    </w:div>
    <w:div w:id="308480657">
      <w:marLeft w:val="0"/>
      <w:marRight w:val="0"/>
      <w:marTop w:val="0"/>
      <w:marBottom w:val="0"/>
      <w:divBdr>
        <w:top w:val="none" w:sz="0" w:space="0" w:color="auto"/>
        <w:left w:val="none" w:sz="0" w:space="0" w:color="auto"/>
        <w:bottom w:val="none" w:sz="0" w:space="0" w:color="auto"/>
        <w:right w:val="none" w:sz="0" w:space="0" w:color="auto"/>
      </w:divBdr>
    </w:div>
    <w:div w:id="309600501">
      <w:marLeft w:val="0"/>
      <w:marRight w:val="0"/>
      <w:marTop w:val="0"/>
      <w:marBottom w:val="0"/>
      <w:divBdr>
        <w:top w:val="none" w:sz="0" w:space="0" w:color="auto"/>
        <w:left w:val="none" w:sz="0" w:space="0" w:color="auto"/>
        <w:bottom w:val="none" w:sz="0" w:space="0" w:color="auto"/>
        <w:right w:val="none" w:sz="0" w:space="0" w:color="auto"/>
      </w:divBdr>
    </w:div>
    <w:div w:id="1176653556">
      <w:marLeft w:val="0"/>
      <w:marRight w:val="0"/>
      <w:marTop w:val="0"/>
      <w:marBottom w:val="0"/>
      <w:divBdr>
        <w:top w:val="none" w:sz="0" w:space="0" w:color="auto"/>
        <w:left w:val="none" w:sz="0" w:space="0" w:color="auto"/>
        <w:bottom w:val="none" w:sz="0" w:space="0" w:color="auto"/>
        <w:right w:val="none" w:sz="0" w:space="0" w:color="auto"/>
      </w:divBdr>
    </w:div>
    <w:div w:id="1468817508">
      <w:marLeft w:val="0"/>
      <w:marRight w:val="0"/>
      <w:marTop w:val="0"/>
      <w:marBottom w:val="0"/>
      <w:divBdr>
        <w:top w:val="none" w:sz="0" w:space="0" w:color="auto"/>
        <w:left w:val="none" w:sz="0" w:space="0" w:color="auto"/>
        <w:bottom w:val="none" w:sz="0" w:space="0" w:color="auto"/>
        <w:right w:val="none" w:sz="0" w:space="0" w:color="auto"/>
      </w:divBdr>
    </w:div>
    <w:div w:id="1563253049">
      <w:marLeft w:val="0"/>
      <w:marRight w:val="0"/>
      <w:marTop w:val="0"/>
      <w:marBottom w:val="0"/>
      <w:divBdr>
        <w:top w:val="none" w:sz="0" w:space="0" w:color="auto"/>
        <w:left w:val="none" w:sz="0" w:space="0" w:color="auto"/>
        <w:bottom w:val="none" w:sz="0" w:space="0" w:color="auto"/>
        <w:right w:val="none" w:sz="0" w:space="0" w:color="auto"/>
      </w:divBdr>
      <w:divsChild>
        <w:div w:id="752506772">
          <w:marLeft w:val="0"/>
          <w:marRight w:val="0"/>
          <w:marTop w:val="0"/>
          <w:marBottom w:val="300"/>
          <w:divBdr>
            <w:top w:val="none" w:sz="0" w:space="0" w:color="auto"/>
            <w:left w:val="none" w:sz="0" w:space="0" w:color="auto"/>
            <w:bottom w:val="none" w:sz="0" w:space="0" w:color="auto"/>
            <w:right w:val="none" w:sz="0" w:space="0" w:color="auto"/>
          </w:divBdr>
          <w:divsChild>
            <w:div w:id="2069913905">
              <w:marLeft w:val="0"/>
              <w:marRight w:val="0"/>
              <w:marTop w:val="0"/>
              <w:marBottom w:val="0"/>
              <w:divBdr>
                <w:top w:val="none" w:sz="0" w:space="0" w:color="auto"/>
                <w:left w:val="none" w:sz="0" w:space="0" w:color="auto"/>
                <w:bottom w:val="none" w:sz="0" w:space="0" w:color="auto"/>
                <w:right w:val="none" w:sz="0" w:space="0" w:color="auto"/>
              </w:divBdr>
            </w:div>
          </w:divsChild>
        </w:div>
        <w:div w:id="1492796904">
          <w:marLeft w:val="0"/>
          <w:marRight w:val="0"/>
          <w:marTop w:val="0"/>
          <w:marBottom w:val="0"/>
          <w:divBdr>
            <w:top w:val="none" w:sz="0" w:space="0" w:color="auto"/>
            <w:left w:val="none" w:sz="0" w:space="0" w:color="auto"/>
            <w:bottom w:val="none" w:sz="0" w:space="0" w:color="auto"/>
            <w:right w:val="none" w:sz="0" w:space="0" w:color="auto"/>
          </w:divBdr>
        </w:div>
        <w:div w:id="1755123955">
          <w:marLeft w:val="0"/>
          <w:marRight w:val="0"/>
          <w:marTop w:val="0"/>
          <w:marBottom w:val="0"/>
          <w:divBdr>
            <w:top w:val="none" w:sz="0" w:space="0" w:color="auto"/>
            <w:left w:val="none" w:sz="0" w:space="0" w:color="auto"/>
            <w:bottom w:val="none" w:sz="0" w:space="0" w:color="auto"/>
            <w:right w:val="none" w:sz="0" w:space="0" w:color="auto"/>
          </w:divBdr>
        </w:div>
        <w:div w:id="778374259">
          <w:marLeft w:val="0"/>
          <w:marRight w:val="0"/>
          <w:marTop w:val="0"/>
          <w:marBottom w:val="0"/>
          <w:divBdr>
            <w:top w:val="none" w:sz="0" w:space="0" w:color="auto"/>
            <w:left w:val="none" w:sz="0" w:space="0" w:color="auto"/>
            <w:bottom w:val="none" w:sz="0" w:space="0" w:color="auto"/>
            <w:right w:val="none" w:sz="0" w:space="0" w:color="auto"/>
          </w:divBdr>
        </w:div>
        <w:div w:id="387849670">
          <w:marLeft w:val="0"/>
          <w:marRight w:val="0"/>
          <w:marTop w:val="0"/>
          <w:marBottom w:val="0"/>
          <w:divBdr>
            <w:top w:val="none" w:sz="0" w:space="0" w:color="auto"/>
            <w:left w:val="none" w:sz="0" w:space="0" w:color="auto"/>
            <w:bottom w:val="none" w:sz="0" w:space="0" w:color="auto"/>
            <w:right w:val="none" w:sz="0" w:space="0" w:color="auto"/>
          </w:divBdr>
        </w:div>
        <w:div w:id="850795411">
          <w:marLeft w:val="0"/>
          <w:marRight w:val="0"/>
          <w:marTop w:val="0"/>
          <w:marBottom w:val="0"/>
          <w:divBdr>
            <w:top w:val="none" w:sz="0" w:space="0" w:color="auto"/>
            <w:left w:val="none" w:sz="0" w:space="0" w:color="auto"/>
            <w:bottom w:val="none" w:sz="0" w:space="0" w:color="auto"/>
            <w:right w:val="none" w:sz="0" w:space="0" w:color="auto"/>
          </w:divBdr>
        </w:div>
        <w:div w:id="1747416021">
          <w:marLeft w:val="0"/>
          <w:marRight w:val="0"/>
          <w:marTop w:val="0"/>
          <w:marBottom w:val="0"/>
          <w:divBdr>
            <w:top w:val="none" w:sz="0" w:space="0" w:color="auto"/>
            <w:left w:val="none" w:sz="0" w:space="0" w:color="auto"/>
            <w:bottom w:val="none" w:sz="0" w:space="0" w:color="auto"/>
            <w:right w:val="none" w:sz="0" w:space="0" w:color="auto"/>
          </w:divBdr>
        </w:div>
      </w:divsChild>
    </w:div>
    <w:div w:id="1692802103">
      <w:marLeft w:val="0"/>
      <w:marRight w:val="0"/>
      <w:marTop w:val="0"/>
      <w:marBottom w:val="0"/>
      <w:divBdr>
        <w:top w:val="none" w:sz="0" w:space="0" w:color="auto"/>
        <w:left w:val="none" w:sz="0" w:space="0" w:color="auto"/>
        <w:bottom w:val="none" w:sz="0" w:space="0" w:color="auto"/>
        <w:right w:val="none" w:sz="0" w:space="0" w:color="auto"/>
      </w:divBdr>
    </w:div>
    <w:div w:id="1884560404">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3</Pages>
  <Words>580</Words>
  <Characters>3906</Characters>
  <Application>Microsoft Office Word</Application>
  <DocSecurity>0</DocSecurity>
  <Lines>32</Lines>
  <Paragraphs>8</Paragraphs>
  <ScaleCrop>false</ScaleCrop>
  <HeadingPairs>
    <vt:vector size="2" baseType="variant">
      <vt:variant>
        <vt:lpstr>Название</vt:lpstr>
      </vt:variant>
      <vt:variant>
        <vt:i4>1</vt:i4>
      </vt:variant>
    </vt:vector>
  </HeadingPairs>
  <TitlesOfParts>
    <vt:vector size="1" baseType="lpstr">
      <vt:lpstr>Документ</vt:lpstr>
    </vt:vector>
  </TitlesOfParts>
  <Company/>
  <LinksUpToDate>false</LinksUpToDate>
  <CharactersWithSpaces>4478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dc:title>
  <dc:subject/>
  <dc:creator>TVPotapenko</dc:creator>
  <cp:keywords/>
  <cp:lastModifiedBy>potapenkotv</cp:lastModifiedBy>
  <cp:revision>3</cp:revision>
  <dcterms:created xsi:type="dcterms:W3CDTF">2011-10-26T06:42:00Z</dcterms:created>
  <dcterms:modified xsi:type="dcterms:W3CDTF">2011-10-26T08:04:00Z</dcterms:modified>
</cp:coreProperties>
</file>