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E2" w:rsidRDefault="007938E2" w:rsidP="007938E2">
      <w:pPr>
        <w:pStyle w:val="4"/>
      </w:pPr>
      <w:r w:rsidRPr="00E73503">
        <w:t>ИЗВЕЩЕНИЕ О ПРОВЕДЕНИИ ЗАПРОСА ЦЕН</w:t>
      </w:r>
    </w:p>
    <w:p w:rsidR="008B12E8" w:rsidRPr="00E73503" w:rsidRDefault="008B12E8" w:rsidP="007938E2">
      <w:pPr>
        <w:pStyle w:val="4"/>
      </w:pPr>
    </w:p>
    <w:tbl>
      <w:tblPr>
        <w:tblW w:w="4800" w:type="dxa"/>
        <w:tblInd w:w="2520" w:type="dxa"/>
        <w:tblLook w:val="01E0"/>
      </w:tblPr>
      <w:tblGrid>
        <w:gridCol w:w="4800"/>
      </w:tblGrid>
      <w:tr w:rsidR="007938E2" w:rsidRPr="001B1299">
        <w:trPr>
          <w:trHeight w:val="581"/>
        </w:trPr>
        <w:tc>
          <w:tcPr>
            <w:tcW w:w="4800" w:type="dxa"/>
            <w:vAlign w:val="center"/>
          </w:tcPr>
          <w:p w:rsidR="009B2C15" w:rsidRPr="001B1299" w:rsidRDefault="009B2C15" w:rsidP="009B2C15">
            <w:pPr>
              <w:suppressAutoHyphens/>
              <w:jc w:val="center"/>
              <w:rPr>
                <w:b/>
                <w:u w:val="single"/>
              </w:rPr>
            </w:pPr>
            <w:r w:rsidRPr="001B1299">
              <w:rPr>
                <w:b/>
                <w:u w:val="single"/>
              </w:rPr>
              <w:t>№98/</w:t>
            </w:r>
            <w:r w:rsidR="00F979F7">
              <w:rPr>
                <w:b/>
                <w:u w:val="single"/>
              </w:rPr>
              <w:t>4205</w:t>
            </w:r>
            <w:r w:rsidR="00F37668">
              <w:rPr>
                <w:b/>
                <w:u w:val="single"/>
              </w:rPr>
              <w:t xml:space="preserve"> </w:t>
            </w:r>
            <w:r w:rsidR="0054714C">
              <w:rPr>
                <w:b/>
                <w:u w:val="single"/>
              </w:rPr>
              <w:t xml:space="preserve">от </w:t>
            </w:r>
            <w:r w:rsidR="0054714C" w:rsidRPr="003E1173">
              <w:rPr>
                <w:b/>
                <w:u w:val="single"/>
              </w:rPr>
              <w:t>«</w:t>
            </w:r>
            <w:r w:rsidR="003E1173">
              <w:rPr>
                <w:b/>
                <w:u w:val="single"/>
              </w:rPr>
              <w:t>23</w:t>
            </w:r>
            <w:r w:rsidR="002B23DB" w:rsidRPr="003E1173">
              <w:rPr>
                <w:b/>
                <w:u w:val="single"/>
              </w:rPr>
              <w:t>»</w:t>
            </w:r>
            <w:r w:rsidR="002B23DB">
              <w:rPr>
                <w:b/>
                <w:u w:val="single"/>
              </w:rPr>
              <w:t xml:space="preserve">  </w:t>
            </w:r>
            <w:r w:rsidR="00F979F7">
              <w:rPr>
                <w:b/>
                <w:u w:val="single"/>
              </w:rPr>
              <w:t>июня</w:t>
            </w:r>
            <w:r w:rsidR="002E37A7">
              <w:rPr>
                <w:b/>
                <w:u w:val="single"/>
              </w:rPr>
              <w:t xml:space="preserve"> 2014</w:t>
            </w:r>
            <w:r w:rsidRPr="001B1299">
              <w:rPr>
                <w:b/>
                <w:u w:val="single"/>
              </w:rPr>
              <w:t xml:space="preserve"> года   </w:t>
            </w:r>
          </w:p>
          <w:p w:rsidR="007938E2" w:rsidRDefault="009B2C15" w:rsidP="009B2C15">
            <w:pPr>
              <w:suppressAutoHyphens/>
              <w:jc w:val="center"/>
              <w:rPr>
                <w:b/>
              </w:rPr>
            </w:pPr>
            <w:r w:rsidRPr="001B1299">
              <w:rPr>
                <w:b/>
              </w:rPr>
              <w:t>901-SH-</w:t>
            </w:r>
            <w:r w:rsidR="00F979F7">
              <w:rPr>
                <w:b/>
              </w:rPr>
              <w:t>7475</w:t>
            </w:r>
          </w:p>
          <w:p w:rsidR="00BC6F5F" w:rsidRPr="001B1299" w:rsidRDefault="0054714C" w:rsidP="00F979F7">
            <w:pPr>
              <w:suppressAutoHyphens/>
              <w:jc w:val="center"/>
              <w:rPr>
                <w:b/>
                <w:sz w:val="22"/>
                <w:szCs w:val="22"/>
                <w:u w:val="single"/>
              </w:rPr>
            </w:pPr>
            <w:r w:rsidRPr="00A8072B">
              <w:rPr>
                <w:b/>
              </w:rPr>
              <w:t>5890/</w:t>
            </w:r>
            <w:r w:rsidR="00F979F7">
              <w:rPr>
                <w:b/>
              </w:rPr>
              <w:t>822</w:t>
            </w:r>
          </w:p>
        </w:tc>
      </w:tr>
    </w:tbl>
    <w:p w:rsidR="008B12E8" w:rsidRDefault="008B12E8"/>
    <w:tbl>
      <w:tblPr>
        <w:tblW w:w="10207" w:type="dxa"/>
        <w:tblInd w:w="-601" w:type="dxa"/>
        <w:tblLook w:val="04A0"/>
      </w:tblPr>
      <w:tblGrid>
        <w:gridCol w:w="3557"/>
        <w:gridCol w:w="6650"/>
      </w:tblGrid>
      <w:tr w:rsidR="007938E2" w:rsidRPr="007D4215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7D4215" w:rsidRDefault="007938E2" w:rsidP="007938E2">
            <w:pPr>
              <w:rPr>
                <w:b/>
                <w:spacing w:val="-6"/>
              </w:rPr>
            </w:pPr>
            <w:r w:rsidRPr="007D4215">
              <w:t xml:space="preserve">1. </w:t>
            </w:r>
            <w:r w:rsidRPr="007D4215">
              <w:rPr>
                <w:b/>
                <w:spacing w:val="-6"/>
              </w:rPr>
              <w:t>Форма и способ процедуры закупки:</w:t>
            </w:r>
          </w:p>
        </w:tc>
      </w:tr>
      <w:tr w:rsidR="007938E2" w:rsidRPr="007D4215" w:rsidTr="00C649D4">
        <w:trPr>
          <w:trHeight w:val="146"/>
        </w:trPr>
        <w:tc>
          <w:tcPr>
            <w:tcW w:w="10207" w:type="dxa"/>
            <w:gridSpan w:val="2"/>
          </w:tcPr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  <w:r w:rsidRPr="007D4215">
              <w:t>Открытый запрос цен в электронной форме.</w:t>
            </w:r>
          </w:p>
          <w:p w:rsidR="007938E2" w:rsidRPr="007D4215" w:rsidRDefault="007938E2" w:rsidP="007938E2">
            <w:pPr>
              <w:tabs>
                <w:tab w:val="left" w:pos="1134"/>
              </w:tabs>
              <w:contextualSpacing/>
              <w:jc w:val="both"/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2. Заказчик/организатор запроса цен: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Наименование (полное, сокращенное)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 xml:space="preserve">ОАО «Сибирский химический комбинат» (ОАО «СХК»)  </w:t>
            </w:r>
          </w:p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ИНН 7024029499, КПП 702450001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Место нахождения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A01F1E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</w:t>
            </w:r>
            <w:r w:rsidRPr="00804E7E">
              <w:rPr>
                <w:color w:val="000000"/>
                <w:sz w:val="22"/>
                <w:szCs w:val="22"/>
              </w:rPr>
              <w:t xml:space="preserve">, </w:t>
            </w:r>
            <w:r>
              <w:rPr>
                <w:color w:val="000000"/>
                <w:sz w:val="22"/>
                <w:szCs w:val="22"/>
              </w:rPr>
              <w:t xml:space="preserve">Россия, Томская область, </w:t>
            </w:r>
            <w:r w:rsidR="007938E2" w:rsidRPr="007938E2">
              <w:rPr>
                <w:color w:val="000000"/>
                <w:sz w:val="22"/>
                <w:szCs w:val="22"/>
              </w:rPr>
              <w:t>г. Северск, улица Курча</w:t>
            </w:r>
            <w:r w:rsidR="00475AF9">
              <w:rPr>
                <w:color w:val="000000"/>
                <w:sz w:val="22"/>
                <w:szCs w:val="22"/>
              </w:rPr>
              <w:t>това,</w:t>
            </w:r>
            <w:r w:rsidR="007938E2" w:rsidRPr="007938E2">
              <w:rPr>
                <w:color w:val="000000"/>
                <w:sz w:val="22"/>
                <w:szCs w:val="22"/>
              </w:rPr>
              <w:t xml:space="preserve"> 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Почтовый адрес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color w:val="000000"/>
                <w:sz w:val="22"/>
                <w:szCs w:val="22"/>
              </w:rPr>
            </w:pPr>
            <w:r w:rsidRPr="007938E2">
              <w:rPr>
                <w:color w:val="000000"/>
                <w:sz w:val="22"/>
                <w:szCs w:val="22"/>
              </w:rPr>
              <w:t>636039, Россия, Томская область, г. Северск, улица Курчатов</w:t>
            </w:r>
            <w:r w:rsidR="00475AF9">
              <w:rPr>
                <w:color w:val="000000"/>
                <w:sz w:val="22"/>
                <w:szCs w:val="22"/>
              </w:rPr>
              <w:t xml:space="preserve">а, </w:t>
            </w:r>
            <w:r w:rsidRPr="007938E2">
              <w:rPr>
                <w:color w:val="000000"/>
                <w:sz w:val="22"/>
                <w:szCs w:val="22"/>
              </w:rPr>
              <w:t>1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Телефон/факс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 xml:space="preserve"> 8 (3823) 52-34-80, 8 (3823) </w:t>
            </w:r>
            <w:r w:rsidRPr="007938E2">
              <w:rPr>
                <w:color w:val="000000"/>
                <w:sz w:val="22"/>
                <w:szCs w:val="22"/>
              </w:rPr>
              <w:t>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2E496D" w:rsidP="00A47B3C">
            <w:pPr>
              <w:snapToGrid w:val="0"/>
              <w:rPr>
                <w:sz w:val="22"/>
                <w:szCs w:val="22"/>
                <w:u w:val="single"/>
                <w:lang w:val="en-US"/>
              </w:rPr>
            </w:pPr>
            <w:hyperlink r:id="rId8" w:history="1">
              <w:r w:rsidR="00876952" w:rsidRPr="00D400CA">
                <w:rPr>
                  <w:rStyle w:val="a8"/>
                  <w:lang w:val="en-US"/>
                </w:rPr>
                <w:t>rumyantseva</w:t>
              </w:r>
              <w:r w:rsidR="00876952" w:rsidRPr="00D400CA">
                <w:rPr>
                  <w:rStyle w:val="a8"/>
                </w:rPr>
                <w:t>@</w:t>
              </w:r>
              <w:r w:rsidR="00876952" w:rsidRPr="00D400CA">
                <w:rPr>
                  <w:rStyle w:val="a8"/>
                  <w:lang w:val="en-US"/>
                </w:rPr>
                <w:t>atomsib</w:t>
              </w:r>
              <w:r w:rsidR="00876952" w:rsidRPr="00D400CA">
                <w:rPr>
                  <w:rStyle w:val="a8"/>
                </w:rPr>
                <w:t>.</w:t>
              </w:r>
              <w:r w:rsidR="00876952" w:rsidRPr="00D400CA">
                <w:rPr>
                  <w:rStyle w:val="a8"/>
                  <w:lang w:val="en-US"/>
                </w:rPr>
                <w:t>ru</w:t>
              </w:r>
            </w:hyperlink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F1F00" w:rsidRDefault="00F37668" w:rsidP="004F1F00">
            <w:pPr>
              <w:jc w:val="both"/>
            </w:pPr>
            <w:r>
              <w:rPr>
                <w:b/>
              </w:rPr>
              <w:t>Богданова Ирина Валентиновна</w:t>
            </w:r>
            <w:r w:rsidR="004F1F00" w:rsidRPr="009E6096">
              <w:rPr>
                <w:b/>
              </w:rPr>
              <w:t>,</w:t>
            </w:r>
            <w:r w:rsidR="004F1F00">
              <w:t xml:space="preserve"> </w:t>
            </w:r>
            <w:r w:rsidR="004F1F00" w:rsidRPr="00F512FA">
              <w:t xml:space="preserve">телефон: (3823) </w:t>
            </w:r>
            <w:r>
              <w:t>52-18-48</w:t>
            </w:r>
            <w:r w:rsidR="004F1F00" w:rsidRPr="00F512FA">
              <w:t>, факс (3823) 56-25-50</w:t>
            </w:r>
          </w:p>
          <w:p w:rsidR="00300AEF" w:rsidRPr="00E45A90" w:rsidRDefault="00300AEF" w:rsidP="00E45A90">
            <w:pPr>
              <w:jc w:val="both"/>
              <w:rPr>
                <w:sz w:val="22"/>
                <w:szCs w:val="22"/>
              </w:rPr>
            </w:pP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kern w:val="2"/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38E2" w:rsidRPr="007938E2" w:rsidRDefault="00876952" w:rsidP="00A47B3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Румянцева Светлана Николаевна</w:t>
            </w:r>
            <w:r w:rsidR="007938E2" w:rsidRPr="007938E2">
              <w:rPr>
                <w:sz w:val="22"/>
                <w:szCs w:val="22"/>
              </w:rPr>
              <w:t xml:space="preserve">, </w:t>
            </w:r>
          </w:p>
          <w:p w:rsidR="007938E2" w:rsidRPr="007938E2" w:rsidRDefault="007938E2" w:rsidP="00876952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телефон (3823) 52-34-</w:t>
            </w:r>
            <w:r w:rsidR="00876952">
              <w:rPr>
                <w:sz w:val="22"/>
                <w:szCs w:val="22"/>
              </w:rPr>
              <w:t>70</w:t>
            </w:r>
            <w:r w:rsidRPr="007938E2">
              <w:rPr>
                <w:sz w:val="22"/>
                <w:szCs w:val="22"/>
              </w:rPr>
              <w:t>,  факс (3823) 56-25-50</w:t>
            </w:r>
          </w:p>
        </w:tc>
      </w:tr>
      <w:tr w:rsidR="007938E2" w:rsidRPr="007938E2" w:rsidTr="00C649D4">
        <w:tblPrEx>
          <w:tblBorders>
            <w:top w:val="single" w:sz="4" w:space="0" w:color="FFFFFF"/>
            <w:left w:val="single" w:sz="4" w:space="0" w:color="FFFFFF"/>
            <w:bottom w:val="single" w:sz="4" w:space="0" w:color="FFFFFF"/>
            <w:right w:val="single" w:sz="4" w:space="0" w:color="FFFFFF"/>
            <w:insideH w:val="single" w:sz="4" w:space="0" w:color="FFFFFF"/>
            <w:insideV w:val="single" w:sz="4" w:space="0" w:color="FFFFFF"/>
          </w:tblBorders>
          <w:tblCellMar>
            <w:left w:w="0" w:type="dxa"/>
            <w:right w:w="0" w:type="dxa"/>
          </w:tblCellMar>
          <w:tblLook w:val="01E0"/>
        </w:tblPrEx>
        <w:trPr>
          <w:trHeight w:val="146"/>
        </w:trPr>
        <w:tc>
          <w:tcPr>
            <w:tcW w:w="355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snapToGrid w:val="0"/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Время работы</w:t>
            </w:r>
          </w:p>
        </w:tc>
        <w:tc>
          <w:tcPr>
            <w:tcW w:w="665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7938E2" w:rsidRPr="007938E2" w:rsidRDefault="007938E2" w:rsidP="00A47B3C">
            <w:pPr>
              <w:rPr>
                <w:sz w:val="22"/>
                <w:szCs w:val="22"/>
              </w:rPr>
            </w:pPr>
            <w:r w:rsidRPr="007938E2">
              <w:rPr>
                <w:sz w:val="22"/>
                <w:szCs w:val="22"/>
              </w:rPr>
              <w:t>в рабочие дни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17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(пятница с 8</w:t>
            </w:r>
            <w:r w:rsidRPr="007938E2">
              <w:rPr>
                <w:sz w:val="22"/>
                <w:szCs w:val="22"/>
                <w:vertAlign w:val="superscript"/>
              </w:rPr>
              <w:t>00</w:t>
            </w:r>
            <w:r w:rsidRPr="007938E2">
              <w:rPr>
                <w:sz w:val="22"/>
                <w:szCs w:val="22"/>
              </w:rPr>
              <w:t xml:space="preserve"> до 15</w:t>
            </w:r>
            <w:r w:rsidRPr="007938E2">
              <w:rPr>
                <w:sz w:val="22"/>
                <w:szCs w:val="22"/>
                <w:vertAlign w:val="superscript"/>
              </w:rPr>
              <w:t>45</w:t>
            </w:r>
            <w:r w:rsidRPr="007938E2">
              <w:rPr>
                <w:sz w:val="22"/>
                <w:szCs w:val="22"/>
              </w:rPr>
              <w:t>), по томскому времени</w:t>
            </w:r>
          </w:p>
        </w:tc>
      </w:tr>
      <w:tr w:rsidR="007938E2" w:rsidRPr="00B975CB" w:rsidTr="00C649D4">
        <w:trPr>
          <w:trHeight w:val="331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3. Предмет договора:</w:t>
            </w:r>
            <w:r w:rsidR="003C6E96" w:rsidRPr="00F16CE4">
              <w:t xml:space="preserve"> 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457252" w:rsidRDefault="00457252" w:rsidP="00FF2FE7"/>
          <w:p w:rsidR="00876952" w:rsidRDefault="00CE0D41" w:rsidP="00FF2FE7">
            <w:pPr>
              <w:rPr>
                <w:b/>
              </w:rPr>
            </w:pPr>
            <w:r>
              <w:t xml:space="preserve">Право заключения договора </w:t>
            </w:r>
            <w:r w:rsidR="004F1F00" w:rsidRPr="0043044A">
              <w:rPr>
                <w:b/>
              </w:rPr>
              <w:t>на поставку</w:t>
            </w:r>
            <w:r w:rsidR="004F1F00">
              <w:t xml:space="preserve"> </w:t>
            </w:r>
            <w:r w:rsidR="00F979F7">
              <w:rPr>
                <w:b/>
              </w:rPr>
              <w:t>носков</w:t>
            </w:r>
            <w:r w:rsidR="00F979F7" w:rsidRPr="00F979F7">
              <w:rPr>
                <w:b/>
              </w:rPr>
              <w:t xml:space="preserve"> х/б технического назначения</w:t>
            </w:r>
          </w:p>
          <w:p w:rsidR="009E6096" w:rsidRPr="00F16CE4" w:rsidRDefault="009E6096" w:rsidP="00FF2FE7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r w:rsidRPr="00B975CB">
              <w:rPr>
                <w:b/>
              </w:rPr>
              <w:t>Состав и объем товара/работ/услуг:</w:t>
            </w:r>
            <w:r w:rsidRPr="00B975CB">
              <w:t xml:space="preserve"> указан в ЧАСТИ 3 «ТЕХНИЧЕСКАЯ ЧАСТЬ».</w:t>
            </w:r>
          </w:p>
          <w:p w:rsidR="00876952" w:rsidRPr="00B975CB" w:rsidRDefault="0087695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7938E2">
            <w:r w:rsidRPr="00B975CB">
              <w:rPr>
                <w:b/>
              </w:rPr>
              <w:t xml:space="preserve">Срок поставки товара, выполнения работ или оказания услуг: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F37668" w:rsidRDefault="00F979F7">
            <w:pPr>
              <w:rPr>
                <w:color w:val="000000"/>
              </w:rPr>
            </w:pPr>
            <w:r w:rsidRPr="00F979F7">
              <w:rPr>
                <w:color w:val="000000"/>
              </w:rPr>
              <w:t>Продукция отгружается партиями в течение 60</w:t>
            </w:r>
            <w:r>
              <w:rPr>
                <w:color w:val="000000"/>
              </w:rPr>
              <w:t xml:space="preserve"> </w:t>
            </w:r>
            <w:r w:rsidRPr="00F979F7">
              <w:rPr>
                <w:color w:val="000000"/>
              </w:rPr>
              <w:t>рабочих дней, первая партия не позднее 15 рабочих дней с момента подписания договора.</w:t>
            </w:r>
          </w:p>
          <w:p w:rsidR="00F979F7" w:rsidRPr="00B975CB" w:rsidRDefault="00F979F7">
            <w:pPr>
              <w:rPr>
                <w:b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133A94">
            <w:pPr>
              <w:rPr>
                <w:color w:val="FF0000"/>
              </w:rPr>
            </w:pPr>
            <w:r w:rsidRPr="00405B6A">
              <w:rPr>
                <w:b/>
              </w:rPr>
              <w:t>Условия оплаты</w:t>
            </w:r>
            <w:r>
              <w:rPr>
                <w:b/>
              </w:rPr>
              <w:t>:</w:t>
            </w:r>
          </w:p>
        </w:tc>
      </w:tr>
      <w:tr w:rsidR="00133A94" w:rsidRPr="00B975CB" w:rsidTr="00C649D4">
        <w:trPr>
          <w:trHeight w:val="146"/>
        </w:trPr>
        <w:tc>
          <w:tcPr>
            <w:tcW w:w="10207" w:type="dxa"/>
            <w:gridSpan w:val="2"/>
          </w:tcPr>
          <w:p w:rsidR="009E6096" w:rsidRDefault="009E6096" w:rsidP="002B23DB">
            <w:r w:rsidRPr="009E6096">
              <w:t xml:space="preserve">100 % оплата по факту поставки в течение </w:t>
            </w:r>
            <w:r w:rsidR="00F37668">
              <w:t>30</w:t>
            </w:r>
            <w:r w:rsidR="00BB2FEC">
              <w:t xml:space="preserve"> (</w:t>
            </w:r>
            <w:r w:rsidR="00F37668">
              <w:t>тридцати</w:t>
            </w:r>
            <w:r w:rsidR="00BB2FEC">
              <w:t>)</w:t>
            </w:r>
            <w:r w:rsidRPr="009E6096">
              <w:t xml:space="preserve"> рабочих  дней с момента получения товара на склад покупателя и предоставления отгрузочных документов и паспортов качества.</w:t>
            </w:r>
          </w:p>
          <w:p w:rsidR="009E6096" w:rsidRPr="009E6096" w:rsidRDefault="009E6096" w:rsidP="002B23DB"/>
          <w:p w:rsidR="00133A94" w:rsidRDefault="002B23DB" w:rsidP="002B23DB">
            <w:r w:rsidRPr="00225DB0">
              <w:t xml:space="preserve">Встречные предложения участников по проекту договора </w:t>
            </w:r>
            <w:r w:rsidRPr="00225DB0">
              <w:rPr>
                <w:b/>
                <w:u w:val="single"/>
              </w:rPr>
              <w:t>не допускаются</w:t>
            </w:r>
            <w:r w:rsidRPr="00225DB0">
              <w:t>.</w:t>
            </w:r>
          </w:p>
          <w:p w:rsidR="00D11E16" w:rsidRPr="00B975CB" w:rsidRDefault="00D11E16" w:rsidP="002B23DB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7938E2">
            <w:pPr>
              <w:rPr>
                <w:b/>
              </w:rPr>
            </w:pPr>
            <w:r w:rsidRPr="00B975CB">
              <w:rPr>
                <w:b/>
              </w:rPr>
              <w:t>4. Место поставки товара, выполнения работ, оказания услуг:</w:t>
            </w:r>
            <w:r w:rsidRPr="00B975CB">
              <w:rPr>
                <w:color w:val="FF0000"/>
              </w:rPr>
              <w:t xml:space="preserve"> 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4F1F00" w:rsidRDefault="006C336B" w:rsidP="004F1F00">
            <w:pPr>
              <w:ind w:right="153"/>
            </w:pPr>
            <w:r>
              <w:t xml:space="preserve">Место поставки: </w:t>
            </w:r>
            <w:r w:rsidR="004F1F00" w:rsidRPr="00573860">
              <w:t xml:space="preserve">ОАО «СХК», Томская обл. г. Северск, ул. Предзаводская, 9. </w:t>
            </w:r>
          </w:p>
          <w:p w:rsidR="00C649D4" w:rsidRDefault="004F1F00" w:rsidP="004F1F00">
            <w:pPr>
              <w:ind w:right="153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Способы доставки: </w:t>
            </w:r>
          </w:p>
          <w:p w:rsidR="000922EF" w:rsidRPr="000922EF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 w:rsidRPr="000922EF">
              <w:rPr>
                <w:color w:val="000000"/>
              </w:rPr>
              <w:t>А</w:t>
            </w:r>
            <w:r w:rsidR="004F1F00" w:rsidRPr="000922EF">
              <w:rPr>
                <w:color w:val="000000"/>
              </w:rPr>
              <w:t xml:space="preserve">втотранспортом </w:t>
            </w:r>
            <w:r w:rsidR="000922EF" w:rsidRPr="000922EF">
              <w:rPr>
                <w:color w:val="000000"/>
              </w:rPr>
              <w:t>о терминала транспортной компании в</w:t>
            </w:r>
            <w:r w:rsidR="004F1F00" w:rsidRPr="000922EF">
              <w:rPr>
                <w:color w:val="000000"/>
              </w:rPr>
              <w:t xml:space="preserve"> г.Томск, далее </w:t>
            </w:r>
            <w:r w:rsidR="000922EF" w:rsidRPr="000922EF">
              <w:rPr>
                <w:color w:val="000000"/>
              </w:rPr>
              <w:t xml:space="preserve">возможен </w:t>
            </w:r>
            <w:r w:rsidR="004F1F00" w:rsidRPr="000922EF">
              <w:rPr>
                <w:color w:val="000000"/>
              </w:rPr>
              <w:t xml:space="preserve">самовывоз со склада перевозчика до склада Покупателя. </w:t>
            </w:r>
          </w:p>
          <w:p w:rsidR="00C649D4" w:rsidRDefault="00C649D4" w:rsidP="00BB2FEC">
            <w:pPr>
              <w:pStyle w:val="a9"/>
              <w:numPr>
                <w:ilvl w:val="0"/>
                <w:numId w:val="3"/>
              </w:numPr>
              <w:ind w:left="459" w:right="153" w:hanging="425"/>
              <w:jc w:val="both"/>
            </w:pPr>
            <w:r>
              <w:t>ж/д контейнером – до ст. Томс</w:t>
            </w:r>
            <w:r w:rsidR="000922EF">
              <w:t>к-Грузовой ЗСЖД код ст.- 874302,</w:t>
            </w:r>
            <w:r>
              <w:t xml:space="preserve"> </w:t>
            </w:r>
            <w:r w:rsidR="000922EF" w:rsidRPr="000922EF">
              <w:t>код подразделения 2081,</w:t>
            </w:r>
            <w:r w:rsidR="000922EF" w:rsidRPr="000922EF">
              <w:rPr>
                <w:i/>
              </w:rPr>
              <w:t xml:space="preserve"> </w:t>
            </w:r>
            <w:r>
              <w:t xml:space="preserve">далее самовывоз со склада перевозчика до склада ОАО «СХК», Томская обл. г. Северск, ул. Предзаводская, 9. </w:t>
            </w:r>
          </w:p>
          <w:p w:rsidR="00C649D4" w:rsidRDefault="00C649D4" w:rsidP="00C649D4"/>
          <w:p w:rsidR="00676FE6" w:rsidRPr="002B23DB" w:rsidRDefault="00676FE6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Default="007938E2" w:rsidP="00A47B3C">
            <w:pPr>
              <w:rPr>
                <w:color w:val="FF0000"/>
              </w:rPr>
            </w:pPr>
          </w:p>
          <w:p w:rsidR="00C649D4" w:rsidRDefault="00C649D4" w:rsidP="00A47B3C">
            <w:pPr>
              <w:rPr>
                <w:color w:val="FF0000"/>
              </w:rPr>
            </w:pPr>
          </w:p>
          <w:p w:rsidR="00C649D4" w:rsidRPr="00B975CB" w:rsidRDefault="00C649D4" w:rsidP="00A47B3C">
            <w:pPr>
              <w:rPr>
                <w:color w:val="FF0000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lastRenderedPageBreak/>
              <w:t>5. 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A41139" w:rsidRPr="004939EB" w:rsidRDefault="00A41139" w:rsidP="00C649D4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4939EB">
              <w:t>Запрос цен проводится на электронной торговой площадке</w:t>
            </w:r>
            <w:r w:rsidR="002B23DB" w:rsidRPr="00CB6B21">
              <w:rPr>
                <w:sz w:val="22"/>
                <w:szCs w:val="22"/>
              </w:rPr>
              <w:t xml:space="preserve"> </w:t>
            </w:r>
            <w:r w:rsidR="002B23DB" w:rsidRPr="002B23DB">
              <w:t>ООО «Аукционный Конкурсный Дом»</w:t>
            </w:r>
            <w:r w:rsidR="002B23DB">
              <w:rPr>
                <w:sz w:val="22"/>
                <w:szCs w:val="22"/>
              </w:rPr>
              <w:t xml:space="preserve"> </w:t>
            </w:r>
            <w:r w:rsidRPr="004939EB">
              <w:t xml:space="preserve"> </w:t>
            </w:r>
            <w:hyperlink r:id="rId9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Pr="004939EB">
              <w:t>в сети «Интернет»  в порядке, установленном регламентом данной электронной торговой площадки (далее ЭТП) в соответствии с условиями и требованиями документации по запросу цен.</w:t>
            </w:r>
          </w:p>
          <w:p w:rsidR="00A41139" w:rsidRPr="004939EB" w:rsidRDefault="00A41139" w:rsidP="00C649D4">
            <w:pPr>
              <w:tabs>
                <w:tab w:val="left" w:pos="1134"/>
              </w:tabs>
              <w:contextualSpacing/>
              <w:jc w:val="both"/>
            </w:pPr>
            <w:r w:rsidRPr="004939EB">
              <w:t>Для участия в запросе цен участникам необходимо быть аккредитованным на указанной ЭТП в соответствии с правилами данной ЭТП.</w:t>
            </w:r>
          </w:p>
          <w:p w:rsidR="007938E2" w:rsidRPr="00B975CB" w:rsidRDefault="00A41139" w:rsidP="00C649D4">
            <w:pPr>
              <w:jc w:val="both"/>
            </w:pPr>
            <w:r w:rsidRPr="004939EB">
      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</w:rPr>
              <w:t>6. Начальная (максимальная) цена договора:</w:t>
            </w:r>
          </w:p>
        </w:tc>
      </w:tr>
      <w:tr w:rsidR="00D55F73" w:rsidRPr="001B1299" w:rsidTr="00C649D4">
        <w:trPr>
          <w:trHeight w:val="678"/>
        </w:trPr>
        <w:tc>
          <w:tcPr>
            <w:tcW w:w="10207" w:type="dxa"/>
            <w:gridSpan w:val="2"/>
          </w:tcPr>
          <w:p w:rsidR="00876952" w:rsidRDefault="00876952" w:rsidP="00C649D4">
            <w:pPr>
              <w:jc w:val="both"/>
              <w:rPr>
                <w:b/>
                <w:color w:val="000000"/>
              </w:rPr>
            </w:pPr>
          </w:p>
          <w:p w:rsidR="004F1F00" w:rsidRPr="00876952" w:rsidRDefault="00F979F7" w:rsidP="00C649D4">
            <w:pPr>
              <w:jc w:val="both"/>
              <w:rPr>
                <w:color w:val="000000"/>
              </w:rPr>
            </w:pPr>
            <w:r w:rsidRPr="00F979F7">
              <w:rPr>
                <w:b/>
              </w:rPr>
              <w:t>1 166 902,00</w:t>
            </w:r>
            <w:r>
              <w:t xml:space="preserve"> </w:t>
            </w:r>
            <w:r w:rsidR="004F1F00">
              <w:rPr>
                <w:color w:val="000000"/>
              </w:rPr>
              <w:t>(</w:t>
            </w:r>
            <w:r>
              <w:rPr>
                <w:color w:val="000000"/>
              </w:rPr>
              <w:t>один миллион сто шестьдесят шесть тысяч девятьсот два</w:t>
            </w:r>
            <w:r w:rsidR="004F1F00">
              <w:rPr>
                <w:b/>
                <w:color w:val="000000"/>
              </w:rPr>
              <w:t xml:space="preserve">) </w:t>
            </w:r>
            <w:r w:rsidR="004F1F00" w:rsidRPr="009E6096">
              <w:rPr>
                <w:b/>
                <w:color w:val="000000"/>
              </w:rPr>
              <w:t xml:space="preserve"> </w:t>
            </w:r>
            <w:r w:rsidR="004F1F00" w:rsidRPr="00F979F7">
              <w:rPr>
                <w:color w:val="000000"/>
              </w:rPr>
              <w:t xml:space="preserve">рублей </w:t>
            </w:r>
            <w:r>
              <w:rPr>
                <w:color w:val="000000"/>
              </w:rPr>
              <w:t>00</w:t>
            </w:r>
            <w:r w:rsidR="004F1F00" w:rsidRPr="00876952">
              <w:rPr>
                <w:color w:val="000000"/>
              </w:rPr>
              <w:t xml:space="preserve"> копеек, в том числе НДС 18%</w:t>
            </w:r>
            <w:r w:rsidR="009E6096">
              <w:rPr>
                <w:color w:val="000000"/>
              </w:rPr>
              <w:t>.</w:t>
            </w:r>
            <w:r w:rsidR="004F1F00" w:rsidRPr="00876952">
              <w:rPr>
                <w:color w:val="000000"/>
              </w:rPr>
              <w:t xml:space="preserve"> </w:t>
            </w:r>
          </w:p>
          <w:p w:rsidR="004F1F00" w:rsidRDefault="004F1F00" w:rsidP="00C649D4">
            <w:pPr>
              <w:jc w:val="both"/>
            </w:pPr>
          </w:p>
          <w:p w:rsidR="004F1F00" w:rsidRDefault="004F1F00" w:rsidP="00C649D4">
            <w:pPr>
              <w:jc w:val="both"/>
            </w:pPr>
            <w:r w:rsidRPr="00E5573E">
              <w:t xml:space="preserve">Цена договора включает </w:t>
            </w:r>
            <w:r>
              <w:t xml:space="preserve">в себя: </w:t>
            </w:r>
            <w:r w:rsidRPr="00450BB8">
              <w:t>стоимость товара, стоимость тары, транспортные расходы, налоги, страхование, уплату таможенных пошлин, сборы и другие расходы</w:t>
            </w:r>
            <w:r w:rsidR="009E6096">
              <w:t>,</w:t>
            </w:r>
            <w:r w:rsidRPr="00450BB8">
              <w:t xml:space="preserve"> связанные с исполнением договора.</w:t>
            </w:r>
          </w:p>
          <w:p w:rsidR="000922EF" w:rsidRPr="00C649D4" w:rsidRDefault="000922EF" w:rsidP="000922EF">
            <w:pPr>
              <w:ind w:right="153"/>
              <w:jc w:val="both"/>
            </w:pPr>
            <w:r w:rsidRPr="000922EF">
              <w:rPr>
                <w:color w:val="000000"/>
              </w:rPr>
              <w:t xml:space="preserve">Стоимость доставки до терминала </w:t>
            </w:r>
            <w:r>
              <w:rPr>
                <w:color w:val="000000"/>
              </w:rPr>
              <w:t xml:space="preserve">транспортной компании </w:t>
            </w:r>
            <w:r w:rsidRPr="000922EF">
              <w:rPr>
                <w:color w:val="000000"/>
              </w:rPr>
              <w:t>г.Томска включена в стоимость товара.</w:t>
            </w:r>
          </w:p>
          <w:p w:rsidR="00E45A90" w:rsidRPr="001B1299" w:rsidRDefault="00E45A90" w:rsidP="00F37668">
            <w:pPr>
              <w:jc w:val="both"/>
              <w:rPr>
                <w:iCs/>
                <w:u w:val="single"/>
              </w:rPr>
            </w:pP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225C74" w:rsidRDefault="00225C74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0"/>
              <w:rPr>
                <w:sz w:val="24"/>
              </w:rPr>
            </w:pPr>
            <w:r w:rsidRPr="00225C74">
              <w:rPr>
                <w:sz w:val="24"/>
              </w:rPr>
      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C649D4">
            <w:pPr>
              <w:jc w:val="both"/>
            </w:pPr>
            <w:r w:rsidRPr="00B975CB">
              <w:rPr>
                <w:b/>
              </w:rPr>
              <w:t>7. С</w:t>
            </w:r>
            <w:r w:rsidRPr="00B975CB">
              <w:rPr>
                <w:b/>
                <w:spacing w:val="-6"/>
              </w:rPr>
              <w:t>рок, место и порядок предоставления документации по запросу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C649D4">
            <w:pPr>
              <w:tabs>
                <w:tab w:val="left" w:pos="1134"/>
              </w:tabs>
              <w:contextualSpacing/>
              <w:jc w:val="both"/>
            </w:pPr>
            <w:r w:rsidRPr="00B975CB"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10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>), на официальном сайте по закупкам атомной отрасли Госкорпорации «Росатом» (</w:t>
            </w:r>
            <w:hyperlink r:id="rId11" w:history="1">
              <w:r w:rsidRPr="00B975CB">
                <w:rPr>
                  <w:rStyle w:val="a8"/>
                </w:rPr>
                <w:t>http://zakupki.rosatom.ru</w:t>
              </w:r>
            </w:hyperlink>
            <w:r w:rsidRPr="00B975CB">
              <w:t xml:space="preserve">) документация по запросу цен находится в открытом доступе, начиная с даты размещения настоящего извещения и документации по запросу цен. </w:t>
            </w:r>
            <w:r w:rsidR="00A41139" w:rsidRPr="004939EB">
              <w:t xml:space="preserve">Порядок получения документации по запросу цен на электронной торговой площадке </w:t>
            </w:r>
            <w:hyperlink r:id="rId12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2B23DB">
              <w:rPr>
                <w:color w:val="0000FF"/>
                <w:sz w:val="22"/>
                <w:szCs w:val="22"/>
                <w:u w:val="single"/>
              </w:rPr>
              <w:t xml:space="preserve"> </w:t>
            </w:r>
            <w:r w:rsidR="00A41139" w:rsidRPr="004939EB">
              <w:t>определяется правилами данной электронной торговой площадки.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>
            <w:r w:rsidRPr="00B975CB">
              <w:rPr>
                <w:b/>
                <w:spacing w:val="-6"/>
              </w:rPr>
              <w:t>8. 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6B4D55" w:rsidRDefault="006B4D55" w:rsidP="006B4D55">
            <w:pPr>
              <w:pStyle w:val="Times12"/>
              <w:tabs>
                <w:tab w:val="left" w:pos="70"/>
              </w:tabs>
              <w:ind w:right="153" w:firstLine="0"/>
              <w:rPr>
                <w:spacing w:val="-6"/>
                <w:szCs w:val="24"/>
              </w:rPr>
            </w:pPr>
            <w:r>
              <w:rPr>
                <w:szCs w:val="24"/>
              </w:rPr>
              <w:t>согласно п.10.7.7 г) ЕОСЗ не допускается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9. 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CE0D41" w:rsidRDefault="00CE0D41" w:rsidP="007938E2">
            <w:pPr>
              <w:jc w:val="both"/>
              <w:rPr>
                <w:b/>
                <w:i/>
                <w:iCs/>
              </w:rPr>
            </w:pPr>
            <w:r w:rsidRPr="00CE0D41">
              <w:rPr>
                <w:b/>
                <w:i/>
                <w:iCs/>
              </w:rPr>
              <w:t xml:space="preserve">дата начала приема заявок: </w:t>
            </w:r>
          </w:p>
        </w:tc>
      </w:tr>
      <w:tr w:rsidR="00CE0D41" w:rsidRPr="00B975CB" w:rsidTr="00C649D4">
        <w:trPr>
          <w:trHeight w:val="146"/>
        </w:trPr>
        <w:tc>
          <w:tcPr>
            <w:tcW w:w="10207" w:type="dxa"/>
            <w:gridSpan w:val="2"/>
          </w:tcPr>
          <w:p w:rsidR="00CE0D41" w:rsidRPr="00B975CB" w:rsidRDefault="00CE0D41" w:rsidP="007938E2">
            <w:pPr>
              <w:jc w:val="both"/>
              <w:rPr>
                <w:i/>
                <w:iCs/>
              </w:rPr>
            </w:pPr>
            <w:r>
              <w:rPr>
                <w:i/>
                <w:iCs/>
              </w:rPr>
              <w:t xml:space="preserve">со дня публикации настоящего извещения на официальном сайте </w:t>
            </w:r>
            <w:hyperlink r:id="rId13" w:history="1">
              <w:r w:rsidRPr="00B975CB">
                <w:rPr>
                  <w:rStyle w:val="a8"/>
                </w:rPr>
                <w:t>http://www.zakupki.gov.ru</w:t>
              </w:r>
            </w:hyperlink>
            <w:r w:rsidRPr="00B975CB">
              <w:t xml:space="preserve"> </w:t>
            </w:r>
            <w:r>
              <w:t xml:space="preserve">и </w:t>
            </w:r>
            <w:hyperlink r:id="rId14" w:history="1">
              <w:r w:rsidRPr="00B975CB">
                <w:rPr>
                  <w:rStyle w:val="a8"/>
                </w:rPr>
                <w:t>http://zakupki.rosatom.ru</w:t>
              </w:r>
            </w:hyperlink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4F1F00" w:rsidRDefault="007938E2" w:rsidP="007938E2">
            <w:pPr>
              <w:jc w:val="both"/>
              <w:rPr>
                <w:b/>
                <w:i/>
                <w:iCs/>
              </w:rPr>
            </w:pPr>
            <w:r w:rsidRPr="004F1F00">
              <w:rPr>
                <w:b/>
                <w:i/>
                <w:iCs/>
              </w:rPr>
              <w:t xml:space="preserve">дата и время окончания подачи заявок: </w:t>
            </w:r>
          </w:p>
        </w:tc>
      </w:tr>
      <w:tr w:rsidR="00492D26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F979F7" w:rsidRDefault="003E1173" w:rsidP="00F979F7">
            <w:pPr>
              <w:rPr>
                <w:b/>
                <w:color w:val="FF0000"/>
                <w:u w:val="single"/>
              </w:rPr>
            </w:pPr>
            <w:r>
              <w:rPr>
                <w:b/>
                <w:i/>
                <w:iCs/>
                <w:color w:val="FF0000"/>
                <w:u w:val="single"/>
              </w:rPr>
              <w:t>30</w:t>
            </w:r>
            <w:r w:rsidR="00E45A90" w:rsidRPr="003E1173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4E53C0" w:rsidRPr="003E1173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F979F7" w:rsidRPr="003E1173">
              <w:rPr>
                <w:b/>
                <w:i/>
                <w:iCs/>
                <w:color w:val="FF0000"/>
                <w:u w:val="single"/>
              </w:rPr>
              <w:t>июня</w:t>
            </w:r>
            <w:r w:rsidR="00E45A90" w:rsidRPr="003E1173">
              <w:rPr>
                <w:b/>
                <w:i/>
                <w:iCs/>
                <w:color w:val="FF0000"/>
                <w:u w:val="single"/>
              </w:rPr>
              <w:t xml:space="preserve"> </w:t>
            </w:r>
            <w:r w:rsidR="0054714C" w:rsidRPr="003E1173">
              <w:rPr>
                <w:b/>
                <w:i/>
                <w:iCs/>
                <w:color w:val="FF0000"/>
                <w:u w:val="single"/>
              </w:rPr>
              <w:t xml:space="preserve"> 2014</w:t>
            </w:r>
            <w:r w:rsidR="007938E2" w:rsidRPr="003E1173">
              <w:rPr>
                <w:b/>
                <w:i/>
                <w:iCs/>
                <w:color w:val="FF0000"/>
                <w:u w:val="single"/>
              </w:rPr>
              <w:t xml:space="preserve"> года в 05:00 (время московское</w:t>
            </w:r>
            <w:r w:rsidR="0054714C" w:rsidRPr="003E1173">
              <w:rPr>
                <w:b/>
                <w:i/>
                <w:iCs/>
                <w:color w:val="FF0000"/>
                <w:u w:val="single"/>
              </w:rPr>
              <w:t>)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344E79" w:rsidRDefault="00A41139" w:rsidP="007938E2">
            <w:pPr>
              <w:contextualSpacing/>
              <w:jc w:val="both"/>
              <w:rPr>
                <w:spacing w:val="-6"/>
              </w:rPr>
            </w:pPr>
            <w:r w:rsidRPr="004939EB">
              <w:rPr>
                <w:spacing w:val="-6"/>
              </w:rPr>
              <w:t xml:space="preserve">Заявки на участие в запросе цен предоставляются на электронную торговую площадку </w:t>
            </w:r>
          </w:p>
          <w:p w:rsidR="007938E2" w:rsidRPr="00B975CB" w:rsidRDefault="002E496D" w:rsidP="007938E2">
            <w:pPr>
              <w:contextualSpacing/>
              <w:jc w:val="both"/>
              <w:rPr>
                <w:spacing w:val="-6"/>
              </w:rPr>
            </w:pPr>
            <w:hyperlink r:id="rId15" w:history="1">
              <w:r w:rsidR="002B23DB" w:rsidRPr="002B23DB">
                <w:rPr>
                  <w:rStyle w:val="a8"/>
                </w:rPr>
                <w:t>www.a-k-d.ru</w:t>
              </w:r>
            </w:hyperlink>
            <w:r w:rsidR="00A41139" w:rsidRPr="004939EB">
              <w:t xml:space="preserve">, </w:t>
            </w:r>
            <w:r w:rsidR="00A41139" w:rsidRPr="004939EB">
              <w:rPr>
                <w:spacing w:val="-6"/>
              </w:rPr>
              <w:t>начиная с даты</w:t>
            </w:r>
            <w:r w:rsidR="00A41139" w:rsidRPr="004939EB">
              <w:rPr>
                <w:b/>
                <w:i/>
              </w:rPr>
              <w:t xml:space="preserve"> </w:t>
            </w:r>
            <w:r w:rsidR="00A41139" w:rsidRPr="004939EB">
              <w:t>размещения настоящего извещения и документации по запросу цен на официальном сайте и на данной ЭТП,</w:t>
            </w:r>
            <w:r w:rsidR="00A41139" w:rsidRPr="004939EB">
              <w:rPr>
                <w:spacing w:val="-6"/>
              </w:rPr>
              <w:t xml:space="preserve"> в порядке и в соответствии с регламентом работы данной ЭТП.</w:t>
            </w:r>
          </w:p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492D26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10. Место и дата проведения отборочной стадии: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г. Северск, улица Курчатова,</w:t>
            </w:r>
            <w:r w:rsidR="009A52E2">
              <w:t xml:space="preserve"> </w:t>
            </w:r>
            <w:r w:rsidR="00F27B00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1B1299" w:rsidRDefault="007938E2" w:rsidP="00A47B3C">
            <w:r w:rsidRPr="001B1299">
              <w:rPr>
                <w:b/>
                <w:spacing w:val="-6"/>
              </w:rPr>
              <w:t>11. Место и дата проведения итогов запроса цен:</w:t>
            </w:r>
          </w:p>
        </w:tc>
      </w:tr>
      <w:tr w:rsidR="007938E2" w:rsidRPr="001B1299" w:rsidTr="00C649D4">
        <w:trPr>
          <w:trHeight w:val="146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636039, Россия, Томская область, г</w:t>
            </w:r>
            <w:r w:rsidR="009A52E2">
              <w:t xml:space="preserve">. Северск, улица Курчатова, </w:t>
            </w:r>
            <w:r w:rsidRPr="001B1299">
              <w:t>1, ОАО «СХК»</w:t>
            </w:r>
            <w:r w:rsidR="00CE0D41">
              <w:t>, Единая закупочная комиссия</w:t>
            </w:r>
          </w:p>
          <w:p w:rsidR="007938E2" w:rsidRPr="001B1299" w:rsidRDefault="007938E2" w:rsidP="00A47B3C">
            <w:pPr>
              <w:rPr>
                <w:iCs/>
              </w:rPr>
            </w:pPr>
            <w:r w:rsidRPr="001B1299">
              <w:t>В течение 20 (двадцати) дней, следующих за днем окончания срока подачи заявок на участие в запросе цен</w:t>
            </w:r>
            <w:r w:rsidRPr="001B1299">
              <w:rPr>
                <w:iCs/>
              </w:rPr>
              <w:t>.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12. Срок заключения договора после определения победителя запроса цен:</w:t>
            </w:r>
          </w:p>
        </w:tc>
      </w:tr>
      <w:tr w:rsidR="007938E2" w:rsidRPr="00B975CB" w:rsidTr="00C649D4">
        <w:trPr>
          <w:trHeight w:val="146"/>
        </w:trPr>
        <w:tc>
          <w:tcPr>
            <w:tcW w:w="10207" w:type="dxa"/>
            <w:gridSpan w:val="2"/>
          </w:tcPr>
          <w:p w:rsidR="005A6CAF" w:rsidRPr="00225DB0" w:rsidRDefault="005A6CAF" w:rsidP="00C649D4">
            <w:pPr>
              <w:ind w:right="153" w:firstLine="637"/>
              <w:jc w:val="both"/>
              <w:rPr>
                <w:b/>
                <w:bCs/>
                <w:i/>
              </w:rPr>
            </w:pPr>
            <w:r w:rsidRPr="00225DB0">
              <w:t xml:space="preserve">Заказчик в течение </w:t>
            </w:r>
            <w:r w:rsidRPr="00A165EB">
              <w:rPr>
                <w:b/>
                <w:bCs/>
                <w:i/>
                <w:iCs/>
              </w:rPr>
              <w:t>5</w:t>
            </w:r>
            <w:r>
              <w:rPr>
                <w:b/>
                <w:bCs/>
                <w:i/>
                <w:iCs/>
              </w:rPr>
              <w:t xml:space="preserve"> (пяти</w:t>
            </w:r>
            <w:r w:rsidRPr="00A165EB">
              <w:rPr>
                <w:b/>
                <w:bCs/>
                <w:i/>
                <w:iCs/>
              </w:rPr>
              <w:t>) рабочих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 Победитель запроса цен обязан предоставить заказчику подписанный и заверенный печатью со стороны победителя запроса цен договор</w:t>
            </w:r>
            <w:r w:rsidRPr="00225DB0">
              <w:rPr>
                <w:b/>
                <w:bCs/>
                <w:i/>
                <w:iCs/>
              </w:rPr>
              <w:t xml:space="preserve"> </w:t>
            </w:r>
            <w:r>
              <w:rPr>
                <w:b/>
                <w:bCs/>
                <w:i/>
                <w:iCs/>
              </w:rPr>
              <w:t xml:space="preserve">в течение </w:t>
            </w:r>
            <w:r w:rsidRPr="00CE33D1">
              <w:rPr>
                <w:b/>
                <w:bCs/>
                <w:i/>
                <w:iCs/>
              </w:rPr>
              <w:t>5 (пят</w:t>
            </w:r>
            <w:r>
              <w:rPr>
                <w:b/>
                <w:bCs/>
                <w:i/>
                <w:iCs/>
              </w:rPr>
              <w:t>и</w:t>
            </w:r>
            <w:r w:rsidRPr="00CE33D1">
              <w:rPr>
                <w:b/>
                <w:bCs/>
                <w:i/>
                <w:iCs/>
              </w:rPr>
              <w:t>)</w:t>
            </w:r>
            <w:r>
              <w:rPr>
                <w:b/>
                <w:bCs/>
                <w:i/>
                <w:iCs/>
              </w:rPr>
              <w:t xml:space="preserve"> рабочих </w:t>
            </w:r>
            <w:r w:rsidRPr="001F6067">
              <w:rPr>
                <w:bCs/>
                <w:iCs/>
              </w:rPr>
              <w:t xml:space="preserve"> дней</w:t>
            </w:r>
            <w:r w:rsidRPr="00225DB0">
              <w:t xml:space="preserve"> со дня направления указанного договора.</w:t>
            </w:r>
            <w:r w:rsidRPr="00225DB0">
              <w:rPr>
                <w:b/>
                <w:bCs/>
                <w:i/>
              </w:rPr>
              <w:t xml:space="preserve"> </w:t>
            </w:r>
          </w:p>
          <w:p w:rsidR="005A6CAF" w:rsidRPr="00225DB0" w:rsidRDefault="005A6CAF" w:rsidP="00C649D4">
            <w:pPr>
              <w:ind w:right="153" w:firstLine="637"/>
              <w:jc w:val="both"/>
            </w:pPr>
            <w:r w:rsidRPr="00225DB0">
              <w:t xml:space="preserve">Договор заключается в течение </w:t>
            </w:r>
            <w:r w:rsidR="00F979F7">
              <w:rPr>
                <w:bCs/>
              </w:rPr>
              <w:t>30</w:t>
            </w:r>
            <w:r w:rsidRPr="00225DB0">
              <w:rPr>
                <w:b/>
                <w:bCs/>
                <w:i/>
              </w:rPr>
              <w:t xml:space="preserve"> </w:t>
            </w:r>
            <w:r w:rsidRPr="00225DB0">
              <w:t xml:space="preserve">дней, но не ранее </w:t>
            </w:r>
            <w:r w:rsidRPr="001F6067">
              <w:t>10</w:t>
            </w:r>
            <w:r w:rsidRPr="00225DB0">
              <w:t xml:space="preserve"> дней со дня размещения на официальном сайте протокола оценки и сопоставления заявок на участие в запросе цен.</w:t>
            </w:r>
            <w:r>
              <w:t xml:space="preserve"> В случае необходимости согласования сделки в Госкорпорации «Росатом», договор заключается после такого согласования.</w:t>
            </w:r>
          </w:p>
          <w:p w:rsidR="005A6CAF" w:rsidRPr="00242BFB" w:rsidRDefault="005A6CAF" w:rsidP="00C649D4">
            <w:pPr>
              <w:ind w:right="153" w:firstLine="637"/>
              <w:jc w:val="both"/>
              <w:rPr>
                <w:b/>
                <w:spacing w:val="-6"/>
              </w:rPr>
            </w:pPr>
            <w:r w:rsidRPr="00225DB0">
              <w:rPr>
                <w:spacing w:val="-6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      </w:r>
            <w:r w:rsidRPr="00242BFB">
              <w:rPr>
                <w:b/>
                <w:spacing w:val="-6"/>
              </w:rPr>
              <w:t xml:space="preserve">, </w:t>
            </w:r>
            <w:r w:rsidRPr="00242BFB">
              <w:rPr>
                <w:spacing w:val="-6"/>
              </w:rPr>
              <w:t>подтверждающей актуальность информации – не ранее 5 (пяти) дней до заключения договора (с двух сторон).</w:t>
            </w:r>
          </w:p>
          <w:p w:rsidR="005A6CAF" w:rsidRPr="009E58BB" w:rsidRDefault="005A6CAF" w:rsidP="00C649D4">
            <w:pPr>
              <w:pStyle w:val="-3"/>
              <w:tabs>
                <w:tab w:val="clear" w:pos="1701"/>
                <w:tab w:val="left" w:pos="1985"/>
              </w:tabs>
              <w:spacing w:line="240" w:lineRule="auto"/>
              <w:ind w:firstLine="635"/>
              <w:rPr>
                <w:sz w:val="24"/>
              </w:rPr>
            </w:pPr>
            <w:bookmarkStart w:id="0" w:name="_Ref342307609"/>
            <w:r w:rsidRPr="009E58BB">
              <w:rPr>
                <w:sz w:val="24"/>
              </w:rPr>
      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      </w:r>
            <w:bookmarkEnd w:id="0"/>
          </w:p>
          <w:p w:rsidR="005A6CAF" w:rsidRPr="00B975CB" w:rsidRDefault="005A6CAF" w:rsidP="00C649D4">
            <w:pPr>
              <w:jc w:val="both"/>
              <w:rPr>
                <w:color w:val="7030A0"/>
              </w:rPr>
            </w:pPr>
            <w:r w:rsidRPr="009E58BB">
      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      </w:r>
          </w:p>
        </w:tc>
      </w:tr>
      <w:tr w:rsidR="007938E2" w:rsidRPr="00B975CB" w:rsidTr="00C649D4">
        <w:trPr>
          <w:trHeight w:val="271"/>
        </w:trPr>
        <w:tc>
          <w:tcPr>
            <w:tcW w:w="10207" w:type="dxa"/>
            <w:gridSpan w:val="2"/>
          </w:tcPr>
          <w:p w:rsidR="007938E2" w:rsidRPr="00B975CB" w:rsidRDefault="007938E2" w:rsidP="00A47B3C"/>
        </w:tc>
      </w:tr>
      <w:tr w:rsidR="007938E2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7938E2" w:rsidRPr="00B975CB" w:rsidRDefault="007938E2" w:rsidP="00A47B3C">
            <w:r w:rsidRPr="00B975CB">
              <w:rPr>
                <w:b/>
                <w:spacing w:val="-6"/>
              </w:rPr>
              <w:t>13. Форма, размер и срок предоставления обеспечения исполнения договора:</w:t>
            </w:r>
          </w:p>
        </w:tc>
      </w:tr>
      <w:tr w:rsidR="007938E2" w:rsidRPr="001B1299" w:rsidTr="00C649D4">
        <w:trPr>
          <w:trHeight w:val="559"/>
        </w:trPr>
        <w:tc>
          <w:tcPr>
            <w:tcW w:w="10207" w:type="dxa"/>
            <w:gridSpan w:val="2"/>
          </w:tcPr>
          <w:p w:rsidR="007938E2" w:rsidRPr="001B1299" w:rsidRDefault="007938E2" w:rsidP="007938E2">
            <w:r w:rsidRPr="001B1299">
              <w:t>Требование не установлено</w:t>
            </w:r>
          </w:p>
          <w:p w:rsidR="007938E2" w:rsidRPr="001B1299" w:rsidRDefault="007938E2" w:rsidP="00A47B3C"/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 xml:space="preserve">1 Обеспечение исполнения договора: 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D37B65" w:rsidRDefault="00804E7E" w:rsidP="00804E7E"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2 Обеспечение возврата аванса: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>
              <w:rPr>
                <w:b/>
              </w:rPr>
              <w:t>13.</w:t>
            </w:r>
            <w:r w:rsidRPr="00F92449">
              <w:rPr>
                <w:b/>
              </w:rPr>
              <w:t>3 Обеспечение исполнения гарантийных обязательств:</w:t>
            </w:r>
          </w:p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</w:tcPr>
          <w:p w:rsidR="00804E7E" w:rsidRPr="00F92449" w:rsidRDefault="00804E7E" w:rsidP="00804E7E">
            <w:pPr>
              <w:rPr>
                <w:b/>
              </w:rPr>
            </w:pPr>
            <w:r w:rsidRPr="00D37B65">
              <w:t>не требуется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847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 xml:space="preserve">14. Процедура запроса цен не является торгами по законодательству Российской Федерации </w:t>
            </w:r>
            <w:r w:rsidRPr="00B975CB">
              <w:t>и заказчик/организатор запроса цен имеет право, но не обязанность заключить договор с победителем запроса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</w:tcPr>
          <w:p w:rsidR="00804E7E" w:rsidRPr="00B975CB" w:rsidRDefault="00804E7E" w:rsidP="00A47B3C"/>
        </w:tc>
      </w:tr>
      <w:tr w:rsidR="00804E7E" w:rsidRPr="00B975CB" w:rsidTr="00C649D4">
        <w:trPr>
          <w:trHeight w:val="288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15. Отказ от проведения запроса цен:</w:t>
            </w:r>
          </w:p>
        </w:tc>
      </w:tr>
      <w:tr w:rsidR="00804E7E" w:rsidRPr="00B975CB" w:rsidTr="00C649D4">
        <w:trPr>
          <w:trHeight w:val="1118"/>
        </w:trPr>
        <w:tc>
          <w:tcPr>
            <w:tcW w:w="10207" w:type="dxa"/>
            <w:gridSpan w:val="2"/>
          </w:tcPr>
          <w:p w:rsidR="006B4D55" w:rsidRPr="00254E37" w:rsidRDefault="006B4D55" w:rsidP="006B4D55">
            <w:pPr>
              <w:tabs>
                <w:tab w:val="left" w:pos="1134"/>
              </w:tabs>
              <w:ind w:firstLine="720"/>
              <w:contextualSpacing/>
              <w:jc w:val="both"/>
            </w:pPr>
            <w:r w:rsidRPr="00225DB0">
              <w:t xml:space="preserve">Организатор запроса цен вправе отказаться от проведения запроса цен </w:t>
            </w:r>
            <w:r w:rsidRPr="00254E37">
              <w:t>в любое время вплоть до подведения итогов запроса цен, не неся никакой ответственности перед участниками запроса цен или третьими лицами, которым такое действие может принести убытки, в следующих случаях: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>- изменение финансовых, инвестиционных, производственных и иных программ, оказавших влияние на потребность в данной закупке;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54E37">
              <w:t xml:space="preserve">- </w:t>
            </w:r>
            <w:r>
              <w:t xml:space="preserve"> </w:t>
            </w:r>
            <w:r w:rsidRPr="00254E37">
      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      </w:r>
          </w:p>
          <w:p w:rsidR="006B4D55" w:rsidRPr="00254E37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>
              <w:t xml:space="preserve">- </w:t>
            </w:r>
            <w:r w:rsidRPr="00254E37">
              <w:t>при возникновении обстоятельств непреодолимой силы, подтвержденных соответствующим документом и влияющих на целесообразность закупки.</w:t>
            </w:r>
          </w:p>
          <w:p w:rsidR="006B4D55" w:rsidRPr="00225DB0" w:rsidRDefault="006B4D55" w:rsidP="006B4D55">
            <w:pPr>
              <w:tabs>
                <w:tab w:val="left" w:pos="1134"/>
              </w:tabs>
              <w:ind w:firstLine="709"/>
              <w:contextualSpacing/>
              <w:jc w:val="both"/>
            </w:pPr>
            <w:r w:rsidRPr="00225DB0">
              <w:t>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  <w:p w:rsidR="00804E7E" w:rsidRPr="00B975CB" w:rsidRDefault="00804E7E" w:rsidP="007938E2">
            <w:pPr>
              <w:tabs>
                <w:tab w:val="left" w:pos="1134"/>
              </w:tabs>
              <w:contextualSpacing/>
            </w:pPr>
          </w:p>
        </w:tc>
      </w:tr>
      <w:tr w:rsidR="00804E7E" w:rsidRPr="00B975CB" w:rsidTr="00C649D4">
        <w:trPr>
          <w:trHeight w:val="559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</w:rPr>
              <w:t>16. Остальные и более подробные условия запроса цен содержатся в документации по запросу цен.</w:t>
            </w:r>
          </w:p>
        </w:tc>
      </w:tr>
      <w:tr w:rsidR="00804E7E" w:rsidRPr="00B975CB" w:rsidTr="00C649D4">
        <w:trPr>
          <w:trHeight w:val="271"/>
        </w:trPr>
        <w:tc>
          <w:tcPr>
            <w:tcW w:w="10207" w:type="dxa"/>
            <w:gridSpan w:val="2"/>
            <w:shd w:val="clear" w:color="auto" w:fill="D9D9D9"/>
          </w:tcPr>
          <w:p w:rsidR="00804E7E" w:rsidRPr="00B975CB" w:rsidRDefault="00804E7E" w:rsidP="00A47B3C">
            <w:r w:rsidRPr="00B975CB">
              <w:rPr>
                <w:b/>
                <w:spacing w:val="-6"/>
              </w:rPr>
              <w:t>17. Примечание:</w:t>
            </w:r>
          </w:p>
        </w:tc>
      </w:tr>
      <w:tr w:rsidR="00804E7E" w:rsidRPr="00B975CB" w:rsidTr="00C649D4">
        <w:trPr>
          <w:trHeight w:val="3353"/>
        </w:trPr>
        <w:tc>
          <w:tcPr>
            <w:tcW w:w="10207" w:type="dxa"/>
            <w:gridSpan w:val="2"/>
          </w:tcPr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ЗАТО Северск является закрытым административно – территориальным образованием 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      </w:r>
          </w:p>
          <w:p w:rsidR="00072459" w:rsidRPr="00AF60DD" w:rsidRDefault="00072459" w:rsidP="00072459">
            <w:pPr>
              <w:pStyle w:val="10"/>
              <w:spacing w:after="0" w:line="240" w:lineRule="auto"/>
              <w:ind w:left="0"/>
              <w:jc w:val="both"/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</w:pPr>
            <w:r w:rsidRPr="00AF60DD">
              <w:rPr>
                <w:rFonts w:ascii="Times New Roman" w:eastAsia="Times New Roman" w:hAnsi="Times New Roman"/>
                <w:sz w:val="24"/>
                <w:szCs w:val="24"/>
                <w:lang w:eastAsia="en-US"/>
              </w:rPr>
              <w:t>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072459" w:rsidRPr="00072459" w:rsidRDefault="00072459" w:rsidP="00072459">
            <w:pPr>
              <w:ind w:right="153"/>
              <w:jc w:val="both"/>
              <w:rPr>
                <w:b/>
              </w:rPr>
            </w:pPr>
            <w:r w:rsidRPr="00072459">
              <w:t>Для въезда в ЗАТО Северск необходимо наличие пропуска. Участники процедуры закупки обязаны своевременно (</w:t>
            </w:r>
            <w:r w:rsidR="00C710C8">
              <w:t>за</w:t>
            </w:r>
            <w:r w:rsidR="003A6B32">
              <w:t xml:space="preserve"> 30 дней</w:t>
            </w:r>
            <w:r w:rsidRPr="00072459">
              <w:t>) оформлять документы на въезд в город в соответствии с установленными правилами (тел</w:t>
            </w:r>
            <w:r w:rsidR="00C710C8">
              <w:t>. для справок: 8 (3823) 52-50-28</w:t>
            </w:r>
            <w:r w:rsidRPr="00072459">
              <w:t xml:space="preserve"> секретарь ОФЗОиСП ОАО «СХК»).</w:t>
            </w:r>
          </w:p>
        </w:tc>
      </w:tr>
    </w:tbl>
    <w:p w:rsidR="007938E2" w:rsidRDefault="007938E2" w:rsidP="00072459"/>
    <w:sectPr w:rsidR="007938E2" w:rsidSect="00457252">
      <w:footerReference w:type="default" r:id="rId16"/>
      <w:headerReference w:type="first" r:id="rId17"/>
      <w:pgSz w:w="11906" w:h="16838" w:code="9"/>
      <w:pgMar w:top="1134" w:right="851" w:bottom="851" w:left="1701" w:header="397" w:footer="567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7FA4" w:rsidRDefault="00067FA4" w:rsidP="007938E2">
      <w:r>
        <w:separator/>
      </w:r>
    </w:p>
  </w:endnote>
  <w:endnote w:type="continuationSeparator" w:id="0">
    <w:p w:rsidR="00067FA4" w:rsidRDefault="00067FA4" w:rsidP="007938E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Default="002E496D">
    <w:pPr>
      <w:pStyle w:val="a5"/>
      <w:jc w:val="center"/>
    </w:pPr>
    <w:fldSimple w:instr=" PAGE   \* MERGEFORMAT ">
      <w:r w:rsidR="003E1173">
        <w:rPr>
          <w:noProof/>
        </w:rPr>
        <w:t>2</w:t>
      </w:r>
    </w:fldSimple>
  </w:p>
  <w:p w:rsidR="004F1F00" w:rsidRDefault="004F1F0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7FA4" w:rsidRDefault="00067FA4" w:rsidP="007938E2">
      <w:r>
        <w:separator/>
      </w:r>
    </w:p>
  </w:footnote>
  <w:footnote w:type="continuationSeparator" w:id="0">
    <w:p w:rsidR="00067FA4" w:rsidRDefault="00067FA4" w:rsidP="007938E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F00" w:rsidRPr="00FC6B64" w:rsidRDefault="004F1F00" w:rsidP="006B02BB">
    <w:pPr>
      <w:jc w:val="center"/>
    </w:pPr>
    <w:r w:rsidRPr="00FC6B64">
      <w:t>ОАО «Сибирский химический комбинат»</w:t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  <w:r w:rsidRPr="00FC6B64">
      <w:softHyphen/>
    </w:r>
  </w:p>
  <w:p w:rsidR="004F1F00" w:rsidRDefault="004F1F00" w:rsidP="006B02BB">
    <w:pPr>
      <w:pStyle w:val="a3"/>
    </w:pPr>
    <w:r>
      <w:t>_____________________________________________________________________________</w:t>
    </w:r>
  </w:p>
  <w:p w:rsidR="004F1F00" w:rsidRDefault="004F1F00" w:rsidP="00B62271">
    <w:pPr>
      <w:pStyle w:val="a3"/>
    </w:pPr>
  </w:p>
  <w:p w:rsidR="004F1F00" w:rsidRDefault="004F1F00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1854D49"/>
    <w:multiLevelType w:val="multilevel"/>
    <w:tmpl w:val="70F866B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8"/>
        <w:szCs w:val="28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">
    <w:nsid w:val="4B653426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8920794"/>
    <w:multiLevelType w:val="hybridMultilevel"/>
    <w:tmpl w:val="6F440646"/>
    <w:lvl w:ilvl="0" w:tplc="11ECD3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938E2"/>
    <w:rsid w:val="000151A8"/>
    <w:rsid w:val="00031D9F"/>
    <w:rsid w:val="00046382"/>
    <w:rsid w:val="00050B91"/>
    <w:rsid w:val="000557E3"/>
    <w:rsid w:val="00060237"/>
    <w:rsid w:val="00067FA4"/>
    <w:rsid w:val="00072459"/>
    <w:rsid w:val="00082074"/>
    <w:rsid w:val="000922EF"/>
    <w:rsid w:val="000C4F38"/>
    <w:rsid w:val="000E5C13"/>
    <w:rsid w:val="000E63BA"/>
    <w:rsid w:val="000F3C37"/>
    <w:rsid w:val="00110844"/>
    <w:rsid w:val="00123CA2"/>
    <w:rsid w:val="00133A94"/>
    <w:rsid w:val="001A1CB3"/>
    <w:rsid w:val="001A2900"/>
    <w:rsid w:val="001B1299"/>
    <w:rsid w:val="001E1983"/>
    <w:rsid w:val="001E2034"/>
    <w:rsid w:val="001F47C5"/>
    <w:rsid w:val="00203944"/>
    <w:rsid w:val="00225C74"/>
    <w:rsid w:val="00234311"/>
    <w:rsid w:val="002652BC"/>
    <w:rsid w:val="002907E5"/>
    <w:rsid w:val="002A0D0E"/>
    <w:rsid w:val="002A5796"/>
    <w:rsid w:val="002B23DB"/>
    <w:rsid w:val="002E08D7"/>
    <w:rsid w:val="002E0C19"/>
    <w:rsid w:val="002E37A7"/>
    <w:rsid w:val="002E496D"/>
    <w:rsid w:val="00300AEF"/>
    <w:rsid w:val="00322AEF"/>
    <w:rsid w:val="0032778E"/>
    <w:rsid w:val="00344E79"/>
    <w:rsid w:val="0034660E"/>
    <w:rsid w:val="003826D0"/>
    <w:rsid w:val="00392152"/>
    <w:rsid w:val="003A6B32"/>
    <w:rsid w:val="003C6E96"/>
    <w:rsid w:val="003D574F"/>
    <w:rsid w:val="003E1173"/>
    <w:rsid w:val="003E13D6"/>
    <w:rsid w:val="003E6BFC"/>
    <w:rsid w:val="00433AD9"/>
    <w:rsid w:val="00442358"/>
    <w:rsid w:val="00457252"/>
    <w:rsid w:val="00472772"/>
    <w:rsid w:val="00475AF9"/>
    <w:rsid w:val="00492D26"/>
    <w:rsid w:val="004B0D1D"/>
    <w:rsid w:val="004B170A"/>
    <w:rsid w:val="004C1332"/>
    <w:rsid w:val="004C3B3E"/>
    <w:rsid w:val="004E53C0"/>
    <w:rsid w:val="004F1F00"/>
    <w:rsid w:val="00506C5F"/>
    <w:rsid w:val="0054714C"/>
    <w:rsid w:val="00555FE9"/>
    <w:rsid w:val="005A6CAF"/>
    <w:rsid w:val="005C3A6A"/>
    <w:rsid w:val="005C5006"/>
    <w:rsid w:val="00601F0C"/>
    <w:rsid w:val="00602D1D"/>
    <w:rsid w:val="00676FE6"/>
    <w:rsid w:val="0069594C"/>
    <w:rsid w:val="006A4CB8"/>
    <w:rsid w:val="006B02BB"/>
    <w:rsid w:val="006B4D55"/>
    <w:rsid w:val="006C336B"/>
    <w:rsid w:val="0077538E"/>
    <w:rsid w:val="007938E2"/>
    <w:rsid w:val="007A0DF3"/>
    <w:rsid w:val="007D4215"/>
    <w:rsid w:val="007F0CF3"/>
    <w:rsid w:val="00804E7E"/>
    <w:rsid w:val="00822A58"/>
    <w:rsid w:val="00871A41"/>
    <w:rsid w:val="00876952"/>
    <w:rsid w:val="00890BA1"/>
    <w:rsid w:val="008966D8"/>
    <w:rsid w:val="008B12E8"/>
    <w:rsid w:val="008C70E8"/>
    <w:rsid w:val="008E4AF9"/>
    <w:rsid w:val="008F085E"/>
    <w:rsid w:val="00902A92"/>
    <w:rsid w:val="00931A25"/>
    <w:rsid w:val="00941BB4"/>
    <w:rsid w:val="00952E6C"/>
    <w:rsid w:val="00986247"/>
    <w:rsid w:val="009959D4"/>
    <w:rsid w:val="009A52E2"/>
    <w:rsid w:val="009B2C15"/>
    <w:rsid w:val="009D7ED1"/>
    <w:rsid w:val="009E24AA"/>
    <w:rsid w:val="009E6096"/>
    <w:rsid w:val="00A01F1E"/>
    <w:rsid w:val="00A0241C"/>
    <w:rsid w:val="00A4097A"/>
    <w:rsid w:val="00A40A2E"/>
    <w:rsid w:val="00A41139"/>
    <w:rsid w:val="00A47B3C"/>
    <w:rsid w:val="00A8072B"/>
    <w:rsid w:val="00AA280A"/>
    <w:rsid w:val="00AF60DD"/>
    <w:rsid w:val="00B33E4F"/>
    <w:rsid w:val="00B408E3"/>
    <w:rsid w:val="00B62271"/>
    <w:rsid w:val="00B94692"/>
    <w:rsid w:val="00B975CB"/>
    <w:rsid w:val="00BB2FEC"/>
    <w:rsid w:val="00BC6F5F"/>
    <w:rsid w:val="00BF614E"/>
    <w:rsid w:val="00C05AAA"/>
    <w:rsid w:val="00C078CA"/>
    <w:rsid w:val="00C45C70"/>
    <w:rsid w:val="00C649D4"/>
    <w:rsid w:val="00C710C8"/>
    <w:rsid w:val="00CD1AE1"/>
    <w:rsid w:val="00CD57FB"/>
    <w:rsid w:val="00CE0D41"/>
    <w:rsid w:val="00D11E16"/>
    <w:rsid w:val="00D3192B"/>
    <w:rsid w:val="00D402F9"/>
    <w:rsid w:val="00D55F73"/>
    <w:rsid w:val="00D672C2"/>
    <w:rsid w:val="00DB6DBD"/>
    <w:rsid w:val="00DD04F0"/>
    <w:rsid w:val="00DD2E10"/>
    <w:rsid w:val="00DE7914"/>
    <w:rsid w:val="00E05739"/>
    <w:rsid w:val="00E45A90"/>
    <w:rsid w:val="00E63FAB"/>
    <w:rsid w:val="00EB0D85"/>
    <w:rsid w:val="00F067A2"/>
    <w:rsid w:val="00F16CE4"/>
    <w:rsid w:val="00F2078C"/>
    <w:rsid w:val="00F27B00"/>
    <w:rsid w:val="00F33051"/>
    <w:rsid w:val="00F37668"/>
    <w:rsid w:val="00F979F7"/>
    <w:rsid w:val="00FE101E"/>
    <w:rsid w:val="00FF2F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8E2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4">
    <w:name w:val="Стиль4"/>
    <w:autoRedefine/>
    <w:rsid w:val="007938E2"/>
    <w:pPr>
      <w:jc w:val="center"/>
    </w:pPr>
    <w:rPr>
      <w:rFonts w:ascii="Times New Roman" w:eastAsia="Times New Roman" w:hAnsi="Times New Roman"/>
      <w:b/>
      <w:bCs/>
      <w:color w:val="000000"/>
      <w:kern w:val="28"/>
      <w:sz w:val="24"/>
      <w:szCs w:val="24"/>
    </w:rPr>
  </w:style>
  <w:style w:type="paragraph" w:styleId="a3">
    <w:name w:val="header"/>
    <w:aliases w:val="Heder,Titul"/>
    <w:basedOn w:val="a"/>
    <w:link w:val="a4"/>
    <w:uiPriority w:val="99"/>
    <w:semiHidden/>
    <w:unhideWhenUsed/>
    <w:rsid w:val="007938E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Heder Знак,Titul Знак"/>
    <w:basedOn w:val="a0"/>
    <w:link w:val="a3"/>
    <w:uiPriority w:val="99"/>
    <w:semiHidden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7938E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938E2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7">
    <w:name w:val="Table Grid"/>
    <w:basedOn w:val="a1"/>
    <w:uiPriority w:val="59"/>
    <w:rsid w:val="007938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7938E2"/>
    <w:rPr>
      <w:color w:val="0000FF"/>
      <w:u w:val="single"/>
    </w:rPr>
  </w:style>
  <w:style w:type="paragraph" w:customStyle="1" w:styleId="Default">
    <w:name w:val="Default"/>
    <w:basedOn w:val="a"/>
    <w:rsid w:val="007938E2"/>
    <w:pPr>
      <w:widowControl w:val="0"/>
      <w:suppressAutoHyphens/>
      <w:autoSpaceDE w:val="0"/>
    </w:pPr>
    <w:rPr>
      <w:color w:val="000000"/>
      <w:kern w:val="1"/>
    </w:rPr>
  </w:style>
  <w:style w:type="paragraph" w:customStyle="1" w:styleId="-3">
    <w:name w:val="Пункт-3"/>
    <w:basedOn w:val="a"/>
    <w:rsid w:val="005A6CA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1">
    <w:name w:val="Знак Знак Знак1 Знак"/>
    <w:basedOn w:val="a"/>
    <w:rsid w:val="00602D1D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0">
    <w:name w:val="Абзац списка1"/>
    <w:basedOn w:val="a"/>
    <w:link w:val="ListParagraphChar"/>
    <w:rsid w:val="00072459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ListParagraphChar">
    <w:name w:val="List Paragraph Char"/>
    <w:link w:val="10"/>
    <w:locked/>
    <w:rsid w:val="00072459"/>
    <w:rPr>
      <w:rFonts w:ascii="Calibri" w:hAnsi="Calibri"/>
      <w:lang w:eastAsia="ru-RU" w:bidi="ar-SA"/>
    </w:rPr>
  </w:style>
  <w:style w:type="character" w:customStyle="1" w:styleId="HeaderChar">
    <w:name w:val="Header Char"/>
    <w:aliases w:val="Heder Char,Titul Char"/>
    <w:basedOn w:val="a0"/>
    <w:locked/>
    <w:rsid w:val="00B62271"/>
    <w:rPr>
      <w:rFonts w:ascii="Courier New" w:hAnsi="Courier New" w:cs="Courier New"/>
      <w:lang w:val="ru-RU" w:eastAsia="ru-RU"/>
    </w:rPr>
  </w:style>
  <w:style w:type="paragraph" w:customStyle="1" w:styleId="Times12">
    <w:name w:val="Times 12"/>
    <w:basedOn w:val="a"/>
    <w:rsid w:val="006B4D55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9">
    <w:name w:val="List Paragraph"/>
    <w:basedOn w:val="a"/>
    <w:uiPriority w:val="34"/>
    <w:qFormat/>
    <w:rsid w:val="00C649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myantseva@atomsib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6B3F73-1CC8-4507-BD32-0C79771E1D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1515</Words>
  <Characters>8641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ОЗЦ</vt:lpstr>
    </vt:vector>
  </TitlesOfParts>
  <Company/>
  <LinksUpToDate>false</LinksUpToDate>
  <CharactersWithSpaces>10136</CharactersWithSpaces>
  <SharedDoc>false</SharedDoc>
  <HLinks>
    <vt:vector size="48" baseType="variant">
      <vt:variant>
        <vt:i4>1572875</vt:i4>
      </vt:variant>
      <vt:variant>
        <vt:i4>21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7077911</vt:i4>
      </vt:variant>
      <vt:variant>
        <vt:i4>0</vt:i4>
      </vt:variant>
      <vt:variant>
        <vt:i4>0</vt:i4>
      </vt:variant>
      <vt:variant>
        <vt:i4>5</vt:i4>
      </vt:variant>
      <vt:variant>
        <vt:lpwstr>mailto:mitukevich@seversk.tomsknet.ru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ОЗЦ</dc:title>
  <dc:subject>ОАО СХК Отдел закупок</dc:subject>
  <dc:creator>Митюкевич Я.А.</dc:creator>
  <cp:keywords/>
  <cp:lastModifiedBy>Пользователь</cp:lastModifiedBy>
  <cp:revision>10</cp:revision>
  <cp:lastPrinted>2014-05-16T09:19:00Z</cp:lastPrinted>
  <dcterms:created xsi:type="dcterms:W3CDTF">2014-05-19T07:44:00Z</dcterms:created>
  <dcterms:modified xsi:type="dcterms:W3CDTF">2014-06-23T02:48:00Z</dcterms:modified>
</cp:coreProperties>
</file>