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211E" w:rsidRPr="005A1609" w:rsidRDefault="00250CB3" w:rsidP="005A1609">
      <w:pPr>
        <w:pStyle w:val="1"/>
        <w:jc w:val="center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>ПРОТОКОЛ № AC20075-1</w:t>
      </w:r>
      <w:r w:rsidRPr="005A1609">
        <w:rPr>
          <w:rFonts w:eastAsia="Times New Roman"/>
          <w:sz w:val="28"/>
          <w:szCs w:val="28"/>
        </w:rPr>
        <w:br/>
        <w:t>очного заседания аукционной комиссии по рассмотрению первых частей заявок по открытому аукциону на право заключения договора на средства индивидуальной защиты</w:t>
      </w:r>
      <w:r w:rsidR="00AC7F95" w:rsidRPr="005A1609">
        <w:rPr>
          <w:rFonts w:eastAsia="Times New Roman"/>
          <w:sz w:val="28"/>
          <w:szCs w:val="28"/>
        </w:rPr>
        <w:t>.</w:t>
      </w:r>
    </w:p>
    <w:p w:rsidR="005A1609" w:rsidRPr="005A1609" w:rsidRDefault="005A1609" w:rsidP="005A1609">
      <w:pPr>
        <w:pStyle w:val="1"/>
        <w:jc w:val="center"/>
        <w:rPr>
          <w:rFonts w:eastAsia="Times New Roman"/>
          <w:sz w:val="28"/>
          <w:szCs w:val="28"/>
        </w:rPr>
      </w:pPr>
    </w:p>
    <w:p w:rsidR="005A1609" w:rsidRDefault="005A1609" w:rsidP="005A1609">
      <w:pPr>
        <w:pStyle w:val="1"/>
        <w:jc w:val="center"/>
        <w:rPr>
          <w:rFonts w:eastAsia="Times New Roman"/>
          <w:sz w:val="28"/>
          <w:szCs w:val="28"/>
        </w:rPr>
      </w:pPr>
    </w:p>
    <w:p w:rsidR="005A1609" w:rsidRPr="005A1609" w:rsidRDefault="005A1609" w:rsidP="005A1609">
      <w:pPr>
        <w:pStyle w:val="1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8"/>
        <w:gridCol w:w="6217"/>
      </w:tblGrid>
      <w:tr w:rsidR="001C211E" w:rsidRPr="005A160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AC7F95" w:rsidP="005A1609">
            <w:pPr>
              <w:jc w:val="right"/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«13</w:t>
            </w:r>
            <w:r w:rsidR="00250CB3" w:rsidRPr="005A1609">
              <w:rPr>
                <w:rFonts w:eastAsia="Times New Roman"/>
                <w:sz w:val="28"/>
                <w:szCs w:val="28"/>
              </w:rPr>
              <w:t>» января 2014 г.</w:t>
            </w:r>
          </w:p>
        </w:tc>
      </w:tr>
    </w:tbl>
    <w:p w:rsidR="001C211E" w:rsidRPr="005A1609" w:rsidRDefault="00250CB3" w:rsidP="005A1609">
      <w:pPr>
        <w:pStyle w:val="a3"/>
        <w:rPr>
          <w:sz w:val="28"/>
          <w:szCs w:val="28"/>
        </w:rPr>
      </w:pPr>
      <w:r w:rsidRPr="005A1609">
        <w:rPr>
          <w:sz w:val="28"/>
          <w:szCs w:val="28"/>
        </w:rPr>
        <w:t>Открытый аукцион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A1609">
        <w:rPr>
          <w:sz w:val="28"/>
          <w:szCs w:val="28"/>
        </w:rPr>
        <w:t>Росатом</w:t>
      </w:r>
      <w:proofErr w:type="spellEnd"/>
      <w:r w:rsidRPr="005A1609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A1609">
        <w:rPr>
          <w:sz w:val="28"/>
          <w:szCs w:val="28"/>
        </w:rPr>
        <w:t>Госкорпорации</w:t>
      </w:r>
      <w:proofErr w:type="spellEnd"/>
      <w:r w:rsidRPr="005A1609">
        <w:rPr>
          <w:sz w:val="28"/>
          <w:szCs w:val="28"/>
        </w:rPr>
        <w:t xml:space="preserve"> «</w:t>
      </w:r>
      <w:proofErr w:type="spellStart"/>
      <w:r w:rsidRPr="005A1609">
        <w:rPr>
          <w:sz w:val="28"/>
          <w:szCs w:val="28"/>
        </w:rPr>
        <w:t>Росатом</w:t>
      </w:r>
      <w:proofErr w:type="spellEnd"/>
      <w:r w:rsidRPr="005A1609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hyperlink r:id="rId6" w:history="1">
        <w:r w:rsidRPr="005A1609">
          <w:rPr>
            <w:rStyle w:val="a4"/>
            <w:sz w:val="28"/>
            <w:szCs w:val="28"/>
          </w:rPr>
          <w:t>a-k-d.ru</w:t>
        </w:r>
      </w:hyperlink>
      <w:r w:rsidRPr="005A1609">
        <w:rPr>
          <w:sz w:val="28"/>
          <w:szCs w:val="28"/>
        </w:rPr>
        <w:t xml:space="preserve">» согласно регламенту ее работы. </w:t>
      </w:r>
    </w:p>
    <w:p w:rsidR="001C211E" w:rsidRPr="005A1609" w:rsidRDefault="00250CB3" w:rsidP="005A1609">
      <w:pPr>
        <w:pStyle w:val="3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>Информация о закупке:</w:t>
      </w:r>
    </w:p>
    <w:p w:rsidR="001C211E" w:rsidRPr="005A1609" w:rsidRDefault="00250CB3" w:rsidP="005A1609">
      <w:pPr>
        <w:pStyle w:val="a3"/>
        <w:rPr>
          <w:sz w:val="28"/>
          <w:szCs w:val="28"/>
        </w:rPr>
      </w:pPr>
      <w:r w:rsidRPr="005A1609">
        <w:rPr>
          <w:sz w:val="28"/>
          <w:szCs w:val="28"/>
        </w:rPr>
        <w:t>Заказчик: ФГУП «Комбинат «ЭХП» Организатор аукциона: ФГУП «Комбинат «ЭХП».</w:t>
      </w:r>
      <w:r w:rsidRPr="005A1609">
        <w:rPr>
          <w:sz w:val="28"/>
          <w:szCs w:val="28"/>
        </w:rPr>
        <w:br/>
        <w:t>Предмет договора: право заключения договора на средства индивидуальной защиты</w:t>
      </w:r>
      <w:proofErr w:type="gramStart"/>
      <w:r w:rsidRPr="005A1609">
        <w:rPr>
          <w:sz w:val="28"/>
          <w:szCs w:val="28"/>
        </w:rPr>
        <w:t xml:space="preserve"> .</w:t>
      </w:r>
      <w:proofErr w:type="gramEnd"/>
      <w:r w:rsidRPr="005A1609">
        <w:rPr>
          <w:sz w:val="28"/>
          <w:szCs w:val="28"/>
        </w:rPr>
        <w:t xml:space="preserve"> </w:t>
      </w:r>
    </w:p>
    <w:p w:rsidR="001C211E" w:rsidRPr="005A1609" w:rsidRDefault="00250CB3" w:rsidP="005A1609">
      <w:pPr>
        <w:pStyle w:val="a3"/>
        <w:rPr>
          <w:sz w:val="28"/>
          <w:szCs w:val="28"/>
        </w:rPr>
      </w:pPr>
      <w:r w:rsidRPr="005A1609">
        <w:rPr>
          <w:sz w:val="28"/>
          <w:szCs w:val="28"/>
        </w:rPr>
        <w:t xml:space="preserve">Начальная (максимальная) цена договора: 13 329 062.54 российский рубль (тринадцать миллионов триста двадцать девять тысяч шестьдесят два рубля 54 копейки) включая НДС. </w:t>
      </w:r>
    </w:p>
    <w:p w:rsidR="001C211E" w:rsidRPr="005A1609" w:rsidRDefault="00250CB3" w:rsidP="005A1609">
      <w:pPr>
        <w:pStyle w:val="a3"/>
        <w:rPr>
          <w:sz w:val="28"/>
          <w:szCs w:val="28"/>
        </w:rPr>
      </w:pPr>
      <w:r w:rsidRPr="005A1609">
        <w:rPr>
          <w:sz w:val="28"/>
          <w:szCs w:val="28"/>
        </w:rPr>
        <w:t xml:space="preserve">Срок исполнения договора: до 01.12.2014 г., согласно прилагаемому графику поставки товаров. </w:t>
      </w:r>
    </w:p>
    <w:p w:rsidR="001C211E" w:rsidRPr="005A1609" w:rsidRDefault="00250CB3" w:rsidP="005A1609">
      <w:pPr>
        <w:pStyle w:val="a3"/>
        <w:rPr>
          <w:sz w:val="28"/>
          <w:szCs w:val="28"/>
        </w:rPr>
      </w:pPr>
      <w:r w:rsidRPr="005A1609">
        <w:rPr>
          <w:sz w:val="28"/>
          <w:szCs w:val="28"/>
        </w:rPr>
        <w:t>Извещение о проведен</w:t>
      </w:r>
      <w:proofErr w:type="gramStart"/>
      <w:r w:rsidRPr="005A1609">
        <w:rPr>
          <w:sz w:val="28"/>
          <w:szCs w:val="28"/>
        </w:rPr>
        <w:t>ии ау</w:t>
      </w:r>
      <w:proofErr w:type="gramEnd"/>
      <w:r w:rsidRPr="005A1609">
        <w:rPr>
          <w:sz w:val="28"/>
          <w:szCs w:val="28"/>
        </w:rPr>
        <w:t xml:space="preserve">кциона и аукционная документация опубликованы «21» декабря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A1609">
        <w:rPr>
          <w:sz w:val="28"/>
          <w:szCs w:val="28"/>
        </w:rPr>
        <w:t>Госкорпорации</w:t>
      </w:r>
      <w:proofErr w:type="spellEnd"/>
      <w:r w:rsidRPr="005A1609">
        <w:rPr>
          <w:sz w:val="28"/>
          <w:szCs w:val="28"/>
        </w:rPr>
        <w:t xml:space="preserve"> «</w:t>
      </w:r>
      <w:proofErr w:type="spellStart"/>
      <w:r w:rsidRPr="005A1609">
        <w:rPr>
          <w:sz w:val="28"/>
          <w:szCs w:val="28"/>
        </w:rPr>
        <w:t>Росатом</w:t>
      </w:r>
      <w:proofErr w:type="spellEnd"/>
      <w:r w:rsidRPr="005A1609">
        <w:rPr>
          <w:sz w:val="28"/>
          <w:szCs w:val="28"/>
        </w:rPr>
        <w:t xml:space="preserve">» </w:t>
      </w:r>
      <w:hyperlink r:id="rId7" w:history="1">
        <w:r w:rsidRPr="005A1609">
          <w:rPr>
            <w:rStyle w:val="a4"/>
            <w:sz w:val="28"/>
            <w:szCs w:val="28"/>
          </w:rPr>
          <w:t>http://zakupki.rosatom.ru/</w:t>
        </w:r>
      </w:hyperlink>
      <w:r w:rsidRPr="005A1609">
        <w:rPr>
          <w:sz w:val="28"/>
          <w:szCs w:val="28"/>
        </w:rPr>
        <w:t>, закупка №131221/0477/444, на ЭТП «</w:t>
      </w:r>
      <w:hyperlink r:id="rId8" w:history="1">
        <w:r w:rsidRPr="005A1609">
          <w:rPr>
            <w:rStyle w:val="a4"/>
            <w:sz w:val="28"/>
            <w:szCs w:val="28"/>
          </w:rPr>
          <w:t>a-k-d.ru</w:t>
        </w:r>
      </w:hyperlink>
      <w:r w:rsidRPr="005A1609">
        <w:rPr>
          <w:sz w:val="28"/>
          <w:szCs w:val="28"/>
        </w:rPr>
        <w:t xml:space="preserve">», закупка №AC20075. </w:t>
      </w:r>
    </w:p>
    <w:p w:rsidR="001C211E" w:rsidRPr="005A1609" w:rsidRDefault="00250CB3" w:rsidP="005A1609">
      <w:pPr>
        <w:pStyle w:val="a3"/>
        <w:rPr>
          <w:sz w:val="28"/>
          <w:szCs w:val="28"/>
        </w:rPr>
      </w:pPr>
      <w:r w:rsidRPr="005A1609">
        <w:rPr>
          <w:sz w:val="28"/>
          <w:szCs w:val="28"/>
        </w:rPr>
        <w:t>Заседание аукционной комиссии пров</w:t>
      </w:r>
      <w:r w:rsidR="00AC7F95" w:rsidRPr="005A1609">
        <w:rPr>
          <w:sz w:val="28"/>
          <w:szCs w:val="28"/>
        </w:rPr>
        <w:t xml:space="preserve">одится в очной форме в 10:00 </w:t>
      </w:r>
      <w:r w:rsidRPr="005A1609">
        <w:rPr>
          <w:sz w:val="28"/>
          <w:szCs w:val="28"/>
        </w:rPr>
        <w:t>(время московское) «13» января 2014 года, по адресу: г. Лесной Свердловской области, Коммунистический проспект 6 «А», ФГУП «Комбинат «</w:t>
      </w:r>
      <w:proofErr w:type="spellStart"/>
      <w:r w:rsidRPr="005A1609">
        <w:rPr>
          <w:sz w:val="28"/>
          <w:szCs w:val="28"/>
        </w:rPr>
        <w:t>Электрохимприбор</w:t>
      </w:r>
      <w:proofErr w:type="spellEnd"/>
      <w:r w:rsidRPr="005A1609">
        <w:rPr>
          <w:sz w:val="28"/>
          <w:szCs w:val="28"/>
        </w:rPr>
        <w:t xml:space="preserve">», отдел МТСКО, здание 420а, кабинет 421.. </w:t>
      </w:r>
    </w:p>
    <w:p w:rsidR="00AC7F95" w:rsidRPr="005A1609" w:rsidRDefault="00250CB3" w:rsidP="005A1609">
      <w:pPr>
        <w:pStyle w:val="3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lastRenderedPageBreak/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589"/>
        <w:gridCol w:w="5856"/>
      </w:tblGrid>
      <w:tr w:rsidR="001C211E" w:rsidRPr="005A1609" w:rsidTr="00AC7F95">
        <w:trPr>
          <w:trHeight w:val="18"/>
        </w:trPr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C211E" w:rsidRPr="005A160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1C211E" w:rsidRPr="005A1609" w:rsidTr="00AC7F95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AC7F95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Заместитель</w:t>
            </w:r>
            <w:r w:rsidR="00250CB3" w:rsidRPr="005A1609">
              <w:rPr>
                <w:rFonts w:eastAsia="Times New Roman"/>
                <w:sz w:val="28"/>
                <w:szCs w:val="28"/>
              </w:rPr>
              <w:t xml:space="preserve"> генерального директора по логистике</w:t>
            </w:r>
          </w:p>
        </w:tc>
      </w:tr>
      <w:tr w:rsidR="001C211E" w:rsidRPr="005A160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1C211E" w:rsidRPr="005A1609" w:rsidTr="00AC7F95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AC7F95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Заместитель</w:t>
            </w:r>
            <w:r w:rsidR="00250CB3" w:rsidRPr="005A1609">
              <w:rPr>
                <w:rFonts w:eastAsia="Times New Roman"/>
                <w:sz w:val="28"/>
                <w:szCs w:val="28"/>
              </w:rPr>
              <w:t xml:space="preserve"> начальника ОМТСКО</w:t>
            </w:r>
          </w:p>
        </w:tc>
      </w:tr>
      <w:tr w:rsidR="001C211E" w:rsidRPr="005A1609" w:rsidTr="00AC7F95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5A1609">
              <w:rPr>
                <w:rFonts w:eastAsia="Times New Roman"/>
                <w:sz w:val="28"/>
                <w:szCs w:val="28"/>
              </w:rPr>
              <w:t>Плюхин</w:t>
            </w:r>
            <w:proofErr w:type="spellEnd"/>
            <w:r w:rsidRPr="005A1609">
              <w:rPr>
                <w:rFonts w:eastAsia="Times New Roman"/>
                <w:sz w:val="28"/>
                <w:szCs w:val="28"/>
              </w:rPr>
              <w:t xml:space="preserve"> Алексей Сергеевич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Руководитель группы металлов</w:t>
            </w:r>
          </w:p>
        </w:tc>
      </w:tr>
      <w:tr w:rsidR="001C211E" w:rsidRPr="005A1609" w:rsidTr="00AC7F95">
        <w:trPr>
          <w:trHeight w:val="18"/>
        </w:trPr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Щекалев Леонид Сергеевич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</w:tr>
      <w:tr w:rsidR="001C211E" w:rsidRPr="005A1609" w:rsidTr="00AC7F95">
        <w:trPr>
          <w:trHeight w:val="140"/>
        </w:trPr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AC7F95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Заместитель</w:t>
            </w:r>
            <w:r w:rsidR="00250CB3" w:rsidRPr="005A1609">
              <w:rPr>
                <w:rFonts w:eastAsia="Times New Roman"/>
                <w:sz w:val="28"/>
                <w:szCs w:val="28"/>
              </w:rPr>
              <w:t xml:space="preserve"> начальника ОМТСКО</w:t>
            </w:r>
          </w:p>
        </w:tc>
      </w:tr>
      <w:tr w:rsidR="001C211E" w:rsidRPr="005A160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1C211E" w:rsidRPr="005A1609" w:rsidTr="00AC7F95">
        <w:tc>
          <w:tcPr>
            <w:tcW w:w="1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Климов Дмитрий Игоревич</w:t>
            </w:r>
          </w:p>
        </w:tc>
        <w:tc>
          <w:tcPr>
            <w:tcW w:w="31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AC7F95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И</w:t>
            </w:r>
            <w:r w:rsidR="00250CB3" w:rsidRPr="005A1609">
              <w:rPr>
                <w:rFonts w:eastAsia="Times New Roman"/>
                <w:sz w:val="28"/>
                <w:szCs w:val="28"/>
              </w:rPr>
              <w:t>нженер группы централизованных закупок ОМТСКО</w:t>
            </w:r>
          </w:p>
        </w:tc>
      </w:tr>
    </w:tbl>
    <w:p w:rsidR="001C211E" w:rsidRPr="005A1609" w:rsidRDefault="00250CB3" w:rsidP="005A1609">
      <w:pPr>
        <w:pStyle w:val="a3"/>
        <w:rPr>
          <w:sz w:val="28"/>
          <w:szCs w:val="28"/>
        </w:rPr>
      </w:pPr>
      <w:r w:rsidRPr="005A1609">
        <w:rPr>
          <w:sz w:val="28"/>
          <w:szCs w:val="28"/>
        </w:rPr>
        <w:t>Засе</w:t>
      </w:r>
      <w:r w:rsidR="00AC7F95" w:rsidRPr="005A1609">
        <w:rPr>
          <w:sz w:val="28"/>
          <w:szCs w:val="28"/>
        </w:rPr>
        <w:t>дание проводится в присутствии 5 из 5</w:t>
      </w:r>
      <w:r w:rsidRPr="005A1609">
        <w:rPr>
          <w:sz w:val="28"/>
          <w:szCs w:val="28"/>
        </w:rPr>
        <w:t xml:space="preserve"> членов аукционной комиссии. </w:t>
      </w:r>
      <w:r w:rsidRPr="005A1609">
        <w:rPr>
          <w:sz w:val="28"/>
          <w:szCs w:val="28"/>
        </w:rPr>
        <w:br/>
        <w:t xml:space="preserve">Кворум имеется. </w:t>
      </w:r>
    </w:p>
    <w:p w:rsidR="001C211E" w:rsidRPr="005A1609" w:rsidRDefault="00250CB3" w:rsidP="005A160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 xml:space="preserve">По результатам открытия доступа «13» января 2014 к первым частям заявок на участие в открытом аукционе поданы заявки, которым ЭТП АКД автоматически присвоены следующие порядковые номера: </w:t>
      </w:r>
    </w:p>
    <w:p w:rsidR="001C211E" w:rsidRPr="005A1609" w:rsidRDefault="00250CB3" w:rsidP="005A160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>3373_AC20075</w:t>
      </w:r>
    </w:p>
    <w:p w:rsidR="00AC7F95" w:rsidRPr="005A1609" w:rsidRDefault="00250CB3" w:rsidP="005A160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>2982_AC20075</w:t>
      </w:r>
    </w:p>
    <w:p w:rsidR="00AC7F95" w:rsidRPr="005A1609" w:rsidRDefault="00AC7F95" w:rsidP="005A1609">
      <w:pPr>
        <w:spacing w:before="100" w:beforeAutospacing="1" w:after="100" w:afterAutospacing="1"/>
        <w:ind w:left="720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 xml:space="preserve"> </w:t>
      </w:r>
    </w:p>
    <w:p w:rsidR="001C211E" w:rsidRPr="005A1609" w:rsidRDefault="00250CB3" w:rsidP="005A160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 xml:space="preserve">По результатам рассмотрения первых частей заявок на участие в аукционе аукционной комиссией были приняты следующие решения: </w:t>
      </w:r>
    </w:p>
    <w:p w:rsidR="001C211E" w:rsidRPr="005A1609" w:rsidRDefault="00250CB3" w:rsidP="005A1609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 xml:space="preserve">Допустить к дальнейшему участию в аукционе следующих участников аукциона, отвечающих требованиям аукционной документации и подавших заявки на участие в аукционе, отвечающие требованиям аукционной документации: </w:t>
      </w:r>
    </w:p>
    <w:p w:rsidR="00AC7F95" w:rsidRPr="005A1609" w:rsidRDefault="00AC7F95" w:rsidP="005A1609">
      <w:pPr>
        <w:spacing w:before="100" w:beforeAutospacing="1" w:after="100" w:afterAutospacing="1"/>
        <w:ind w:left="1440"/>
        <w:rPr>
          <w:rFonts w:eastAsia="Times New Roman"/>
          <w:sz w:val="28"/>
          <w:szCs w:val="28"/>
        </w:rPr>
      </w:pPr>
    </w:p>
    <w:p w:rsidR="00AC7F95" w:rsidRPr="005A1609" w:rsidRDefault="00250CB3" w:rsidP="005A1609">
      <w:pPr>
        <w:numPr>
          <w:ilvl w:val="2"/>
          <w:numId w:val="1"/>
        </w:numPr>
        <w:spacing w:before="100" w:beforeAutospacing="1" w:after="100" w:afterAutospacing="1"/>
        <w:ind w:left="1418" w:hanging="284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 xml:space="preserve">Основная заявка: 3373_AC20075 </w:t>
      </w:r>
      <w:r w:rsidRPr="005A1609">
        <w:rPr>
          <w:rFonts w:eastAsia="Times New Roman"/>
          <w:sz w:val="28"/>
          <w:szCs w:val="28"/>
        </w:rPr>
        <w:br/>
        <w:t>Результаты голосования</w:t>
      </w:r>
      <w:r w:rsidR="006000B7">
        <w:rPr>
          <w:rFonts w:eastAsia="Times New Roman"/>
          <w:sz w:val="28"/>
          <w:szCs w:val="28"/>
        </w:rPr>
        <w:t xml:space="preserve"> членов аукционной комиссии:</w:t>
      </w:r>
      <w:r w:rsidR="006000B7">
        <w:rPr>
          <w:rFonts w:eastAsia="Times New Roman"/>
          <w:sz w:val="28"/>
          <w:szCs w:val="28"/>
        </w:rPr>
        <w:br/>
        <w:t>«допустить</w:t>
      </w:r>
      <w:bookmarkStart w:id="0" w:name="_GoBack"/>
      <w:bookmarkEnd w:id="0"/>
      <w:r w:rsidRPr="005A1609">
        <w:rPr>
          <w:rFonts w:eastAsia="Times New Roman"/>
          <w:sz w:val="28"/>
          <w:szCs w:val="28"/>
        </w:rPr>
        <w:t xml:space="preserve">» – 5 голосов (Ларионов Игорь Александрович, Боярский Александр Алексеевич, </w:t>
      </w:r>
      <w:proofErr w:type="spellStart"/>
      <w:r w:rsidRPr="005A1609">
        <w:rPr>
          <w:rFonts w:eastAsia="Times New Roman"/>
          <w:sz w:val="28"/>
          <w:szCs w:val="28"/>
        </w:rPr>
        <w:t>Плюхин</w:t>
      </w:r>
      <w:proofErr w:type="spellEnd"/>
      <w:r w:rsidRPr="005A1609">
        <w:rPr>
          <w:rFonts w:eastAsia="Times New Roman"/>
          <w:sz w:val="28"/>
          <w:szCs w:val="28"/>
        </w:rPr>
        <w:t xml:space="preserve"> Алексей Сергеевич, Рылов Сергей Федорович, Щекалев Леонид Сергеевич); </w:t>
      </w:r>
    </w:p>
    <w:p w:rsidR="001C211E" w:rsidRPr="005A1609" w:rsidRDefault="005A1609" w:rsidP="005A1609">
      <w:pPr>
        <w:spacing w:before="100" w:beforeAutospacing="1" w:after="100" w:afterAutospacing="1"/>
        <w:ind w:left="284"/>
        <w:rPr>
          <w:rFonts w:eastAsia="Times New Roman"/>
          <w:sz w:val="28"/>
          <w:szCs w:val="28"/>
        </w:rPr>
      </w:pPr>
      <w:r w:rsidRPr="005A1609">
        <w:rPr>
          <w:rFonts w:eastAsia="Times New Roman"/>
          <w:b/>
          <w:sz w:val="28"/>
          <w:szCs w:val="28"/>
        </w:rPr>
        <w:lastRenderedPageBreak/>
        <w:t>Решение закупочной комиссии:</w:t>
      </w:r>
      <w:r w:rsidR="00AC7F95" w:rsidRPr="005A1609">
        <w:rPr>
          <w:rFonts w:eastAsia="Times New Roman"/>
          <w:sz w:val="28"/>
          <w:szCs w:val="28"/>
        </w:rPr>
        <w:br/>
        <w:t xml:space="preserve">«допустить» – 5 голосов </w:t>
      </w:r>
      <w:r w:rsidR="00AC7F95" w:rsidRPr="005A1609">
        <w:rPr>
          <w:rFonts w:eastAsia="Times New Roman"/>
          <w:sz w:val="28"/>
          <w:szCs w:val="28"/>
        </w:rPr>
        <w:br/>
        <w:t>«отклонить</w:t>
      </w:r>
      <w:r w:rsidR="00250CB3" w:rsidRPr="005A1609">
        <w:rPr>
          <w:rFonts w:eastAsia="Times New Roman"/>
          <w:sz w:val="28"/>
          <w:szCs w:val="28"/>
        </w:rPr>
        <w:t xml:space="preserve">» – 0 голосов </w:t>
      </w:r>
    </w:p>
    <w:p w:rsidR="00AC7F95" w:rsidRPr="005A1609" w:rsidRDefault="00250CB3" w:rsidP="005A1609">
      <w:pPr>
        <w:numPr>
          <w:ilvl w:val="2"/>
          <w:numId w:val="1"/>
        </w:numPr>
        <w:spacing w:before="100" w:beforeAutospacing="1" w:after="100" w:afterAutospacing="1"/>
        <w:ind w:left="1418"/>
        <w:rPr>
          <w:rFonts w:eastAsia="Times New Roman"/>
          <w:sz w:val="28"/>
          <w:szCs w:val="28"/>
        </w:rPr>
      </w:pPr>
      <w:r w:rsidRPr="005A1609">
        <w:rPr>
          <w:rFonts w:eastAsia="Times New Roman"/>
          <w:sz w:val="28"/>
          <w:szCs w:val="28"/>
        </w:rPr>
        <w:t xml:space="preserve">Основная заявка: 2982_AC20075 </w:t>
      </w:r>
      <w:r w:rsidRPr="005A1609">
        <w:rPr>
          <w:rFonts w:eastAsia="Times New Roman"/>
          <w:sz w:val="28"/>
          <w:szCs w:val="28"/>
        </w:rPr>
        <w:br/>
        <w:t>Результаты голосования</w:t>
      </w:r>
      <w:r w:rsidR="006000B7">
        <w:rPr>
          <w:rFonts w:eastAsia="Times New Roman"/>
          <w:sz w:val="28"/>
          <w:szCs w:val="28"/>
        </w:rPr>
        <w:t xml:space="preserve"> членов аукционной комиссии:</w:t>
      </w:r>
      <w:r w:rsidR="006000B7">
        <w:rPr>
          <w:rFonts w:eastAsia="Times New Roman"/>
          <w:sz w:val="28"/>
          <w:szCs w:val="28"/>
        </w:rPr>
        <w:br/>
        <w:t>«допустить</w:t>
      </w:r>
      <w:r w:rsidRPr="005A1609">
        <w:rPr>
          <w:rFonts w:eastAsia="Times New Roman"/>
          <w:sz w:val="28"/>
          <w:szCs w:val="28"/>
        </w:rPr>
        <w:t xml:space="preserve">» – 5 голосов (Ларионов Игорь Александрович, Боярский Александр Алексеевич, </w:t>
      </w:r>
      <w:proofErr w:type="spellStart"/>
      <w:r w:rsidRPr="005A1609">
        <w:rPr>
          <w:rFonts w:eastAsia="Times New Roman"/>
          <w:sz w:val="28"/>
          <w:szCs w:val="28"/>
        </w:rPr>
        <w:t>Плюхин</w:t>
      </w:r>
      <w:proofErr w:type="spellEnd"/>
      <w:r w:rsidRPr="005A1609">
        <w:rPr>
          <w:rFonts w:eastAsia="Times New Roman"/>
          <w:sz w:val="28"/>
          <w:szCs w:val="28"/>
        </w:rPr>
        <w:t xml:space="preserve"> Алексей Сергеевич, Рылов Сергей Федорович, Щекалев Леонид Сергеевич); </w:t>
      </w:r>
    </w:p>
    <w:p w:rsidR="001C211E" w:rsidRPr="005A1609" w:rsidRDefault="005A1609" w:rsidP="005A1609">
      <w:pPr>
        <w:spacing w:before="100" w:beforeAutospacing="1" w:after="100" w:afterAutospacing="1"/>
        <w:ind w:left="284"/>
        <w:rPr>
          <w:rFonts w:eastAsia="Times New Roman"/>
          <w:sz w:val="28"/>
          <w:szCs w:val="28"/>
        </w:rPr>
      </w:pPr>
      <w:r w:rsidRPr="005A1609">
        <w:rPr>
          <w:rFonts w:eastAsia="Times New Roman"/>
          <w:b/>
          <w:sz w:val="28"/>
          <w:szCs w:val="28"/>
        </w:rPr>
        <w:t>Решение закупочной комиссии:</w:t>
      </w:r>
      <w:r w:rsidR="00AC7F95" w:rsidRPr="005A1609">
        <w:rPr>
          <w:rFonts w:eastAsia="Times New Roman"/>
          <w:sz w:val="28"/>
          <w:szCs w:val="28"/>
        </w:rPr>
        <w:br/>
        <w:t xml:space="preserve">«допустить» – 5 голосов </w:t>
      </w:r>
      <w:r w:rsidR="00AC7F95" w:rsidRPr="005A1609">
        <w:rPr>
          <w:rFonts w:eastAsia="Times New Roman"/>
          <w:sz w:val="28"/>
          <w:szCs w:val="28"/>
        </w:rPr>
        <w:br/>
        <w:t>«отклонить</w:t>
      </w:r>
      <w:r w:rsidR="00250CB3" w:rsidRPr="005A1609">
        <w:rPr>
          <w:rFonts w:eastAsia="Times New Roman"/>
          <w:sz w:val="28"/>
          <w:szCs w:val="28"/>
        </w:rPr>
        <w:t xml:space="preserve">» – 0 голосов </w:t>
      </w:r>
    </w:p>
    <w:p w:rsidR="001C211E" w:rsidRPr="005A1609" w:rsidRDefault="005A1609" w:rsidP="005A1609">
      <w:pPr>
        <w:pStyle w:val="3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Закупочная к</w:t>
      </w:r>
      <w:r w:rsidR="00250CB3" w:rsidRPr="005A1609">
        <w:rPr>
          <w:rFonts w:eastAsia="Times New Roman"/>
          <w:sz w:val="28"/>
          <w:szCs w:val="28"/>
        </w:rPr>
        <w:t>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34"/>
        <w:gridCol w:w="4466"/>
        <w:gridCol w:w="1745"/>
      </w:tblGrid>
      <w:tr w:rsidR="001C211E" w:rsidRPr="005A1609" w:rsidTr="005A1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Должность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1C211E" w:rsidRPr="005A160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Председатель аукционной комиссии:</w:t>
            </w:r>
          </w:p>
        </w:tc>
      </w:tr>
      <w:tr w:rsidR="001C211E" w:rsidRPr="005A1609" w:rsidTr="005A1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Ларионов Игорь Александрович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Зам. генерального директора по логистике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1C211E" w:rsidP="005A1609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1C211E" w:rsidRPr="005A160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Члены аукционной комиссии:</w:t>
            </w:r>
          </w:p>
        </w:tc>
      </w:tr>
      <w:tr w:rsidR="001C211E" w:rsidRPr="005A1609" w:rsidTr="005A1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Рылов Сергей Федорович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1C211E" w:rsidP="005A1609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1C211E" w:rsidRPr="005A1609" w:rsidTr="005A1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proofErr w:type="spellStart"/>
            <w:r w:rsidRPr="005A1609">
              <w:rPr>
                <w:rFonts w:eastAsia="Times New Roman"/>
                <w:sz w:val="28"/>
                <w:szCs w:val="28"/>
              </w:rPr>
              <w:t>Плюхин</w:t>
            </w:r>
            <w:proofErr w:type="spellEnd"/>
            <w:r w:rsidRPr="005A1609">
              <w:rPr>
                <w:rFonts w:eastAsia="Times New Roman"/>
                <w:sz w:val="28"/>
                <w:szCs w:val="28"/>
              </w:rPr>
              <w:t xml:space="preserve"> Алексей Сергеевич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Руководитель группы металлов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1C211E" w:rsidP="005A1609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1C211E" w:rsidRPr="005A1609" w:rsidTr="005A1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Щекалев Леонид Сергеевич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1C211E" w:rsidP="005A1609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1C211E" w:rsidRPr="005A1609" w:rsidTr="005A1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Боярский Александр Алексеевич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Зам. начальника ОМТСКО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1C211E" w:rsidP="005A1609">
            <w:pPr>
              <w:rPr>
                <w:rFonts w:eastAsia="Times New Roman"/>
                <w:sz w:val="28"/>
                <w:szCs w:val="28"/>
              </w:rPr>
            </w:pPr>
          </w:p>
        </w:tc>
      </w:tr>
      <w:tr w:rsidR="001C211E" w:rsidRPr="005A160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b/>
                <w:bCs/>
                <w:sz w:val="28"/>
                <w:szCs w:val="28"/>
              </w:rPr>
            </w:pPr>
            <w:r w:rsidRPr="005A1609">
              <w:rPr>
                <w:rFonts w:eastAsia="Times New Roman"/>
                <w:b/>
                <w:bCs/>
                <w:sz w:val="28"/>
                <w:szCs w:val="28"/>
              </w:rPr>
              <w:t>Секретарь аукционной комиссии без права голоса:</w:t>
            </w:r>
          </w:p>
        </w:tc>
      </w:tr>
      <w:tr w:rsidR="001C211E" w:rsidRPr="005A1609" w:rsidTr="005A16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Климов Дмитрий Игоревич</w:t>
            </w:r>
          </w:p>
        </w:tc>
        <w:tc>
          <w:tcPr>
            <w:tcW w:w="23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250CB3" w:rsidP="005A1609">
            <w:pPr>
              <w:rPr>
                <w:rFonts w:eastAsia="Times New Roman"/>
                <w:sz w:val="28"/>
                <w:szCs w:val="28"/>
              </w:rPr>
            </w:pPr>
            <w:r w:rsidRPr="005A1609">
              <w:rPr>
                <w:rFonts w:eastAsia="Times New Roman"/>
                <w:sz w:val="28"/>
                <w:szCs w:val="28"/>
              </w:rPr>
              <w:t>инженер группы централизованных закупок ОМТСКО</w:t>
            </w:r>
          </w:p>
        </w:tc>
        <w:tc>
          <w:tcPr>
            <w:tcW w:w="9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211E" w:rsidRPr="005A1609" w:rsidRDefault="001C211E" w:rsidP="005A1609">
            <w:pPr>
              <w:rPr>
                <w:rFonts w:eastAsia="Times New Roman"/>
                <w:sz w:val="28"/>
                <w:szCs w:val="28"/>
              </w:rPr>
            </w:pPr>
          </w:p>
        </w:tc>
      </w:tr>
    </w:tbl>
    <w:p w:rsidR="00250CB3" w:rsidRPr="005A1609" w:rsidRDefault="00250CB3" w:rsidP="005A1609">
      <w:pPr>
        <w:rPr>
          <w:rFonts w:eastAsia="Times New Roman"/>
          <w:sz w:val="28"/>
          <w:szCs w:val="28"/>
        </w:rPr>
      </w:pPr>
    </w:p>
    <w:sectPr w:rsidR="00250CB3" w:rsidRPr="005A16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815D9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53227C"/>
    <w:rsid w:val="001C211E"/>
    <w:rsid w:val="00250CB3"/>
    <w:rsid w:val="0053227C"/>
    <w:rsid w:val="005A1609"/>
    <w:rsid w:val="006000B7"/>
    <w:rsid w:val="00AC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131221047744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621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055-Klimov</dc:creator>
  <cp:lastModifiedBy>055-Klimov</cp:lastModifiedBy>
  <cp:revision>4</cp:revision>
  <cp:lastPrinted>2014-01-17T09:14:00Z</cp:lastPrinted>
  <dcterms:created xsi:type="dcterms:W3CDTF">2014-01-17T08:29:00Z</dcterms:created>
  <dcterms:modified xsi:type="dcterms:W3CDTF">2014-01-17T09:17:00Z</dcterms:modified>
</cp:coreProperties>
</file>