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142" w:rsidRPr="00AC576C" w:rsidRDefault="00934142" w:rsidP="00AC576C">
      <w:pPr>
        <w:ind w:left="5103"/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Техническое задание</w:t>
      </w: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bookmarkStart w:id="0" w:name="_GoBack"/>
      <w:bookmarkEnd w:id="0"/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6819C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Предмет </w:t>
      </w:r>
      <w:r w:rsidRPr="00AB2894">
        <w:rPr>
          <w:color w:val="000000"/>
        </w:rPr>
        <w:t xml:space="preserve">    </w:t>
      </w:r>
      <w:bookmarkStart w:id="1" w:name="_Hlk392664199"/>
      <w:r w:rsidR="00845FEB">
        <w:rPr>
          <w:color w:val="000000"/>
          <w:u w:val="single"/>
        </w:rPr>
        <w:t>Планки памяти</w:t>
      </w:r>
    </w:p>
    <w:bookmarkEnd w:id="1"/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Москва</w:t>
      </w: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201</w:t>
      </w:r>
      <w:r>
        <w:rPr>
          <w:color w:val="000000"/>
        </w:rPr>
        <w:t>4</w:t>
      </w:r>
      <w:r w:rsidRPr="00AC576C">
        <w:rPr>
          <w:color w:val="000000"/>
        </w:rPr>
        <w:br w:type="page"/>
      </w:r>
      <w:r w:rsidRPr="00AC576C">
        <w:rPr>
          <w:color w:val="000000"/>
        </w:rPr>
        <w:lastRenderedPageBreak/>
        <w:t xml:space="preserve">Техническое задание </w:t>
      </w: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на поставку групп товаров, </w:t>
      </w: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за исключением нестандартного технологического оборудования </w:t>
      </w: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для объекта </w:t>
      </w:r>
    </w:p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СОДЕРЖАНИЕ</w:t>
      </w:r>
    </w:p>
    <w:p w:rsidR="00934142" w:rsidRPr="00AC576C" w:rsidRDefault="00934142" w:rsidP="00AC576C">
      <w:pPr>
        <w:jc w:val="center"/>
        <w:rPr>
          <w:color w:val="000000"/>
          <w:sz w:val="26"/>
          <w:szCs w:val="26"/>
        </w:rPr>
      </w:pP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1. ПЕРЕЧЕНЬ ТОВАРОВ И ОБЩИХ ТРЕБОВАНИЙ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2. СВЕДЕНИЯ О НОВИЗНЕ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3. ТРЕБОВАНИЯ К МАРКИРОВКЕ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4. ТРЕБОВАНИЯ К УПАКОВКЕ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5. ТРЕБОВАНИЯ ПО ПРАВИЛАМ СДАЧИ И ПРИЕМКИ</w:t>
      </w:r>
    </w:p>
    <w:p w:rsidR="00934142" w:rsidRPr="00AC576C" w:rsidRDefault="00934142" w:rsidP="00AC576C">
      <w:pPr>
        <w:tabs>
          <w:tab w:val="left" w:pos="851"/>
        </w:tabs>
        <w:ind w:left="851"/>
        <w:rPr>
          <w:color w:val="000000"/>
        </w:rPr>
      </w:pPr>
      <w:r w:rsidRPr="00AC576C">
        <w:rPr>
          <w:color w:val="000000"/>
        </w:rPr>
        <w:t>Подраздел 5.1 Порядок сдачи и приемки</w:t>
      </w:r>
    </w:p>
    <w:p w:rsidR="00934142" w:rsidRPr="00AC576C" w:rsidRDefault="00934142" w:rsidP="00AC576C">
      <w:pPr>
        <w:ind w:left="2552" w:hanging="1701"/>
        <w:rPr>
          <w:color w:val="000000"/>
        </w:rPr>
      </w:pPr>
      <w:r w:rsidRPr="00AC576C">
        <w:rPr>
          <w:color w:val="000000"/>
        </w:rPr>
        <w:t>Подраздел 5.2 Требования по передаче заказчику технических и иных документов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6. ТРЕБОВАНИЯ К ТРАНСПОРТИРОВАНИЮ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7. ТРЕБОВАНИЯ К ХРАНЕНИЮ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8. ТРЕБОВАНИЯ К ОБСЛУЖИВАНИЮ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9. ЭКОЛОГИЧЕСКИЕ ТРЕБОВАНИЯ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10. ТРЕБОВАНИЯ ПО БЕЗОПАСНОСТИ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11. ТРЕБОВАНИЯ К КАЧЕСТВУ</w:t>
      </w:r>
    </w:p>
    <w:p w:rsidR="00934142" w:rsidRPr="00AC576C" w:rsidRDefault="00934142" w:rsidP="00AC576C">
      <w:pPr>
        <w:spacing w:line="276" w:lineRule="auto"/>
        <w:ind w:left="1418" w:hanging="1418"/>
        <w:rPr>
          <w:color w:val="000000"/>
        </w:rPr>
      </w:pPr>
      <w:r w:rsidRPr="00AC576C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13. ДОПОЛНИТЕЛЬНЫЕ (ИНЫЕ) ТРЕБОВАНИЯ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14. ТРЕБОВАНИЕ К ФОРМЕ ПРЕДСТАВЛЯЕМОЙ ИНФОРМАЦИИ</w:t>
      </w:r>
    </w:p>
    <w:p w:rsidR="00934142" w:rsidRDefault="00934142" w:rsidP="00AC576C">
      <w:pPr>
        <w:ind w:left="1418" w:hanging="1418"/>
        <w:rPr>
          <w:color w:val="000000"/>
        </w:rPr>
      </w:pPr>
      <w:r w:rsidRPr="00AC576C">
        <w:rPr>
          <w:color w:val="000000"/>
        </w:rPr>
        <w:t>РАЗДЕЛ 15. ТРЕБОВАНИЯ К ТЕХНИЧЕСКОМУ ОБУЧЕНИЮ ПЕРСОНАЛА ЗАКАЗЧИКА</w:t>
      </w:r>
    </w:p>
    <w:p w:rsidR="00934142" w:rsidRPr="00172B89" w:rsidRDefault="00934142" w:rsidP="00164A5B">
      <w:pPr>
        <w:rPr>
          <w:color w:val="000000"/>
        </w:rPr>
      </w:pPr>
      <w:r w:rsidRPr="00172C1C">
        <w:rPr>
          <w:color w:val="000000"/>
        </w:rPr>
        <w:t>РАЗДЕЛ 16.  ТРЕБОВАНИЯ К МОНТАЖУ ОБОРУДОВАНИЯ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</w:t>
      </w:r>
      <w:r>
        <w:rPr>
          <w:color w:val="000000"/>
        </w:rPr>
        <w:t>7</w:t>
      </w:r>
      <w:r w:rsidRPr="00AC576C">
        <w:rPr>
          <w:color w:val="000000"/>
        </w:rPr>
        <w:t>. ПЕРЕЧЕНЬ ПРИНЯТЫХ СОКРАЩЕНИЙ</w:t>
      </w:r>
    </w:p>
    <w:p w:rsidR="00934142" w:rsidRPr="00AC576C" w:rsidRDefault="00934142" w:rsidP="00AC576C">
      <w:pPr>
        <w:rPr>
          <w:color w:val="000000"/>
        </w:rPr>
      </w:pPr>
      <w:r w:rsidRPr="00AC576C">
        <w:rPr>
          <w:color w:val="000000"/>
        </w:rPr>
        <w:t>РАЗДЕЛ 1</w:t>
      </w:r>
      <w:r>
        <w:rPr>
          <w:color w:val="000000"/>
        </w:rPr>
        <w:t>8</w:t>
      </w:r>
      <w:r w:rsidRPr="00AC576C">
        <w:rPr>
          <w:color w:val="000000"/>
        </w:rPr>
        <w:t>. ПЕРЕЧЕНЬ ПРИЛОЖЕНИЙ</w:t>
      </w:r>
    </w:p>
    <w:p w:rsidR="00934142" w:rsidRPr="00AC576C" w:rsidRDefault="00934142" w:rsidP="00AC576C">
      <w:pPr>
        <w:rPr>
          <w:color w:val="000000"/>
        </w:rPr>
      </w:pPr>
    </w:p>
    <w:p w:rsidR="00934142" w:rsidRPr="00AC576C" w:rsidRDefault="00934142" w:rsidP="00AC576C">
      <w:pPr>
        <w:rPr>
          <w:color w:val="000000"/>
          <w:sz w:val="24"/>
          <w:szCs w:val="24"/>
        </w:rPr>
        <w:sectPr w:rsidR="00934142" w:rsidRPr="00AC576C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934142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lastRenderedPageBreak/>
        <w:t>РАЗДЕЛ 1. ПЕРЕЧЕНЬ ТОВАРОВ И ОБЩИХ ТРЕБОВАНИЙ</w:t>
      </w:r>
    </w:p>
    <w:p w:rsidR="006819CC" w:rsidRDefault="006819CC" w:rsidP="006819CC">
      <w:pPr>
        <w:jc w:val="center"/>
        <w:rPr>
          <w:color w:val="000000"/>
        </w:rPr>
      </w:pPr>
      <w:r w:rsidRPr="006819CC">
        <w:rPr>
          <w:color w:val="000000"/>
        </w:rPr>
        <w:t xml:space="preserve">Оперативная память для серверов </w:t>
      </w:r>
      <w:r w:rsidRPr="006819CC">
        <w:rPr>
          <w:color w:val="000000"/>
          <w:lang w:val="en-US"/>
        </w:rPr>
        <w:t>HP</w:t>
      </w:r>
      <w:r w:rsidRPr="006819CC">
        <w:rPr>
          <w:color w:val="000000"/>
        </w:rPr>
        <w:t xml:space="preserve"> </w:t>
      </w:r>
      <w:r w:rsidRPr="006819CC">
        <w:rPr>
          <w:color w:val="000000"/>
          <w:lang w:val="en-US"/>
        </w:rPr>
        <w:t>Proliant</w:t>
      </w:r>
      <w:r w:rsidRPr="006819CC">
        <w:rPr>
          <w:color w:val="000000"/>
        </w:rPr>
        <w:t xml:space="preserve"> </w:t>
      </w:r>
      <w:r w:rsidRPr="006819CC">
        <w:rPr>
          <w:color w:val="000000"/>
          <w:lang w:val="en-US"/>
        </w:rPr>
        <w:t>BL</w:t>
      </w:r>
      <w:r w:rsidRPr="006819CC">
        <w:rPr>
          <w:color w:val="000000"/>
        </w:rPr>
        <w:t>460</w:t>
      </w:r>
      <w:r w:rsidRPr="006819CC">
        <w:rPr>
          <w:color w:val="000000"/>
          <w:lang w:val="en-US"/>
        </w:rPr>
        <w:t>c</w:t>
      </w:r>
      <w:r w:rsidRPr="006819CC">
        <w:rPr>
          <w:color w:val="000000"/>
        </w:rPr>
        <w:t xml:space="preserve"> </w:t>
      </w:r>
      <w:r w:rsidRPr="006819CC">
        <w:rPr>
          <w:color w:val="000000"/>
          <w:lang w:val="en-US"/>
        </w:rPr>
        <w:t>Gen</w:t>
      </w:r>
      <w:r w:rsidRPr="006819CC">
        <w:rPr>
          <w:color w:val="000000"/>
        </w:rPr>
        <w:t>8</w:t>
      </w:r>
    </w:p>
    <w:p w:rsidR="004C2CEC" w:rsidRPr="005D3B74" w:rsidRDefault="004C2CEC" w:rsidP="004C2CEC">
      <w:pPr>
        <w:ind w:firstLine="284"/>
        <w:jc w:val="both"/>
        <w:rPr>
          <w:sz w:val="24"/>
          <w:szCs w:val="24"/>
        </w:rPr>
      </w:pPr>
      <w:r w:rsidRPr="004C2CEC">
        <w:rPr>
          <w:sz w:val="24"/>
          <w:szCs w:val="24"/>
          <w:highlight w:val="yellow"/>
        </w:rPr>
        <w:t>Применяемые в «Техническом задании» термины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4C2CEC" w:rsidRPr="006819CC" w:rsidRDefault="004C2CEC" w:rsidP="006819CC">
      <w:pPr>
        <w:jc w:val="center"/>
        <w:rPr>
          <w:color w:val="000000"/>
        </w:rPr>
      </w:pPr>
    </w:p>
    <w:p w:rsidR="00934142" w:rsidRPr="007D1859" w:rsidRDefault="00934142" w:rsidP="007D1859">
      <w:pPr>
        <w:jc w:val="center"/>
        <w:rPr>
          <w:color w:val="FF0000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92"/>
        <w:gridCol w:w="3118"/>
        <w:gridCol w:w="2268"/>
        <w:gridCol w:w="3828"/>
        <w:gridCol w:w="850"/>
        <w:gridCol w:w="992"/>
        <w:gridCol w:w="851"/>
        <w:gridCol w:w="850"/>
        <w:gridCol w:w="1276"/>
      </w:tblGrid>
      <w:tr w:rsidR="00934142" w:rsidRPr="00AC576C" w:rsidTr="000A5668">
        <w:tc>
          <w:tcPr>
            <w:tcW w:w="534" w:type="dxa"/>
          </w:tcPr>
          <w:p w:rsidR="00934142" w:rsidRPr="00AC576C" w:rsidRDefault="00934142" w:rsidP="00AC576C">
            <w:pPr>
              <w:jc w:val="center"/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№</w:t>
            </w:r>
          </w:p>
          <w:p w:rsidR="00934142" w:rsidRPr="00AC576C" w:rsidRDefault="00934142" w:rsidP="00AC576C">
            <w:pPr>
              <w:jc w:val="center"/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92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Наименование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828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Комплектность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0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Единица измерения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Количество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Срок поставки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76" w:type="dxa"/>
          </w:tcPr>
          <w:p w:rsidR="00934142" w:rsidRPr="00AC576C" w:rsidRDefault="00934142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083872" w:rsidRPr="0062315E" w:rsidTr="00083872">
        <w:trPr>
          <w:trHeight w:val="2226"/>
        </w:trPr>
        <w:tc>
          <w:tcPr>
            <w:tcW w:w="534" w:type="dxa"/>
            <w:vMerge w:val="restart"/>
          </w:tcPr>
          <w:p w:rsidR="00083872" w:rsidRPr="000B66FA" w:rsidRDefault="00083872" w:rsidP="00AC576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vMerge w:val="restart"/>
          </w:tcPr>
          <w:p w:rsidR="00083872" w:rsidRPr="00AC576C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Оперативная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память для сервера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HP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Proliant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BL</w:t>
            </w:r>
            <w:r w:rsidRPr="002243BB">
              <w:rPr>
                <w:color w:val="000000"/>
                <w:sz w:val="20"/>
                <w:szCs w:val="20"/>
              </w:rPr>
              <w:t>460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c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Gen</w:t>
            </w:r>
            <w:r w:rsidRPr="002243B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18" w:type="dxa"/>
          </w:tcPr>
          <w:p w:rsidR="00083872" w:rsidRPr="00845FEB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Модуль памяти </w:t>
            </w:r>
            <w:r>
              <w:rPr>
                <w:color w:val="000000"/>
                <w:sz w:val="20"/>
                <w:szCs w:val="20"/>
                <w:lang w:val="en-US"/>
              </w:rPr>
              <w:t>HP</w:t>
            </w:r>
            <w:r w:rsidRPr="00845FE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1х32</w:t>
            </w:r>
            <w:r>
              <w:rPr>
                <w:color w:val="000000"/>
                <w:sz w:val="20"/>
                <w:szCs w:val="20"/>
                <w:lang w:val="en-US"/>
              </w:rPr>
              <w:t>Gb</w:t>
            </w:r>
            <w:r w:rsidRPr="00845FEB">
              <w:rPr>
                <w:color w:val="000000"/>
                <w:sz w:val="20"/>
                <w:szCs w:val="20"/>
              </w:rPr>
              <w:t xml:space="preserve"> </w:t>
            </w:r>
          </w:p>
          <w:p w:rsidR="00083872" w:rsidRPr="00845FEB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Частота – 1866</w:t>
            </w:r>
            <w:r>
              <w:rPr>
                <w:color w:val="000000"/>
                <w:sz w:val="20"/>
                <w:szCs w:val="20"/>
                <w:lang w:val="en-US"/>
              </w:rPr>
              <w:t>MHz</w:t>
            </w:r>
          </w:p>
          <w:p w:rsidR="00083872" w:rsidRPr="00083872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 памяти – </w:t>
            </w:r>
            <w:r>
              <w:rPr>
                <w:color w:val="000000"/>
                <w:sz w:val="20"/>
                <w:szCs w:val="20"/>
                <w:lang w:val="en-US"/>
              </w:rPr>
              <w:t>DDR</w:t>
            </w:r>
            <w:r w:rsidRPr="00083872">
              <w:rPr>
                <w:color w:val="000000"/>
                <w:sz w:val="20"/>
                <w:szCs w:val="20"/>
              </w:rPr>
              <w:t xml:space="preserve">3 </w:t>
            </w:r>
            <w:r>
              <w:rPr>
                <w:color w:val="000000"/>
                <w:sz w:val="20"/>
                <w:szCs w:val="20"/>
                <w:lang w:val="en-US"/>
              </w:rPr>
              <w:t>SDRAM</w:t>
            </w:r>
          </w:p>
          <w:p w:rsidR="00083872" w:rsidRPr="00083872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Регистровая </w:t>
            </w:r>
            <w:r w:rsidRPr="00083872">
              <w:rPr>
                <w:color w:val="000000"/>
                <w:sz w:val="20"/>
                <w:szCs w:val="20"/>
              </w:rPr>
              <w:t xml:space="preserve">– </w:t>
            </w:r>
            <w:r>
              <w:rPr>
                <w:color w:val="000000"/>
                <w:sz w:val="20"/>
                <w:szCs w:val="20"/>
                <w:lang w:val="en-US"/>
              </w:rPr>
              <w:t>Reg</w:t>
            </w:r>
          </w:p>
          <w:p w:rsidR="00083872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Rank </w:t>
            </w:r>
            <w:r w:rsidRPr="00083872">
              <w:rPr>
                <w:color w:val="000000"/>
                <w:sz w:val="20"/>
                <w:szCs w:val="20"/>
                <w:lang w:val="en-US"/>
              </w:rPr>
              <w:t xml:space="preserve">– </w:t>
            </w:r>
            <w:r>
              <w:rPr>
                <w:color w:val="000000"/>
                <w:sz w:val="20"/>
                <w:szCs w:val="20"/>
                <w:lang w:val="en-US"/>
              </w:rPr>
              <w:t>Quad Rank</w:t>
            </w:r>
          </w:p>
          <w:p w:rsidR="00083872" w:rsidRPr="00083872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Задержка</w:t>
            </w:r>
            <w:r w:rsidRPr="0008387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CAS - 13</w:t>
            </w:r>
          </w:p>
          <w:p w:rsidR="00083872" w:rsidRPr="00083872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83872" w:rsidRPr="00083872" w:rsidRDefault="00083872" w:rsidP="000B66FA">
            <w:pPr>
              <w:autoSpaceDE w:val="0"/>
              <w:autoSpaceDN w:val="0"/>
              <w:adjustRightInd w:val="0"/>
              <w:rPr>
                <w:rFonts w:ascii="HP Simplified" w:eastAsia="Calibri" w:hAnsi="HP Simplified" w:cs="HP Simplified"/>
                <w:color w:val="000000"/>
                <w:sz w:val="24"/>
                <w:szCs w:val="24"/>
                <w:lang w:val="en-US"/>
              </w:rPr>
            </w:pPr>
          </w:p>
          <w:p w:rsidR="00083872" w:rsidRPr="00083872" w:rsidRDefault="00083872" w:rsidP="00C47AD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 w:rsidRPr="00083872">
              <w:rPr>
                <w:rFonts w:ascii="HP Simplified" w:eastAsia="Calibri" w:hAnsi="HP Simplified" w:cs="HP Simplified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083872" w:rsidRPr="00083872" w:rsidRDefault="00083872" w:rsidP="000B66F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28" w:type="dxa"/>
          </w:tcPr>
          <w:p w:rsidR="00083872" w:rsidRPr="00083872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 w:rsidRPr="0062315E">
              <w:rPr>
                <w:color w:val="000000"/>
                <w:sz w:val="20"/>
                <w:szCs w:val="20"/>
                <w:lang w:val="en-US"/>
              </w:rPr>
              <w:t xml:space="preserve">Gen8 </w:t>
            </w:r>
            <w:r w:rsidRPr="0062315E">
              <w:rPr>
                <w:sz w:val="20"/>
                <w:szCs w:val="20"/>
                <w:lang w:val="en-US"/>
              </w:rPr>
              <w:t>HP 32GB (1x32GB) Quad Rank x4 PC3-14900L (DDR3-1866) Load Reduced CAS-13 Memory Kit 708643-B21</w:t>
            </w:r>
          </w:p>
        </w:tc>
        <w:tc>
          <w:tcPr>
            <w:tcW w:w="850" w:type="dxa"/>
            <w:vMerge w:val="restart"/>
          </w:tcPr>
          <w:p w:rsidR="00083872" w:rsidRPr="000B66FA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 w:rsidRPr="007D185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vMerge w:val="restart"/>
          </w:tcPr>
          <w:p w:rsidR="00083872" w:rsidRPr="000B66FA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 w:val="restart"/>
          </w:tcPr>
          <w:p w:rsidR="00083872" w:rsidRPr="000B66FA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850" w:type="dxa"/>
            <w:vMerge w:val="restart"/>
          </w:tcPr>
          <w:p w:rsidR="00083872" w:rsidRPr="0062315E" w:rsidRDefault="00083872" w:rsidP="00AC576C">
            <w:pPr>
              <w:rPr>
                <w:color w:val="000000"/>
                <w:sz w:val="20"/>
                <w:szCs w:val="20"/>
              </w:rPr>
            </w:pPr>
            <w:r w:rsidRPr="007D1859">
              <w:rPr>
                <w:sz w:val="20"/>
                <w:szCs w:val="20"/>
              </w:rPr>
              <w:t>в течении 60 (шестидесяти) календарных дней с момента подписания договора.</w:t>
            </w:r>
          </w:p>
        </w:tc>
        <w:tc>
          <w:tcPr>
            <w:tcW w:w="1276" w:type="dxa"/>
            <w:vMerge w:val="restart"/>
          </w:tcPr>
          <w:p w:rsidR="00083872" w:rsidRPr="0062315E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не менее 36</w:t>
            </w:r>
            <w:r w:rsidRPr="007D1859">
              <w:rPr>
                <w:sz w:val="20"/>
              </w:rPr>
              <w:t xml:space="preserve"> месяцев с даты поставки Товара</w:t>
            </w:r>
          </w:p>
        </w:tc>
      </w:tr>
      <w:tr w:rsidR="00083872" w:rsidRPr="0062315E" w:rsidTr="000A5668">
        <w:trPr>
          <w:trHeight w:val="991"/>
        </w:trPr>
        <w:tc>
          <w:tcPr>
            <w:tcW w:w="534" w:type="dxa"/>
            <w:vMerge/>
          </w:tcPr>
          <w:p w:rsidR="00083872" w:rsidRPr="00083872" w:rsidRDefault="00083872" w:rsidP="00AC576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83872" w:rsidRDefault="00083872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083872" w:rsidRPr="00845FEB" w:rsidRDefault="00BB0C52" w:rsidP="00BB0C52">
            <w:pPr>
              <w:rPr>
                <w:color w:val="000000"/>
                <w:sz w:val="20"/>
                <w:szCs w:val="20"/>
              </w:rPr>
            </w:pPr>
            <w:r w:rsidRPr="00BB0C52">
              <w:rPr>
                <w:color w:val="000000"/>
                <w:sz w:val="20"/>
                <w:szCs w:val="20"/>
                <w:highlight w:val="yellow"/>
              </w:rPr>
              <w:t>Модуль памяти должен быть п</w:t>
            </w:r>
            <w:r w:rsidR="00083872" w:rsidRPr="00BB0C52">
              <w:rPr>
                <w:color w:val="000000"/>
                <w:sz w:val="20"/>
                <w:szCs w:val="20"/>
                <w:highlight w:val="yellow"/>
              </w:rPr>
              <w:t>олн</w:t>
            </w:r>
            <w:r w:rsidRPr="00BB0C52">
              <w:rPr>
                <w:color w:val="000000"/>
                <w:sz w:val="20"/>
                <w:szCs w:val="20"/>
                <w:highlight w:val="yellow"/>
              </w:rPr>
              <w:t>остью</w:t>
            </w:r>
            <w:r w:rsidR="00083872" w:rsidRPr="00BB0C52">
              <w:rPr>
                <w:color w:val="000000"/>
                <w:sz w:val="20"/>
                <w:szCs w:val="20"/>
                <w:highlight w:val="yellow"/>
              </w:rPr>
              <w:t xml:space="preserve"> совместим</w:t>
            </w:r>
            <w:r w:rsidRPr="00BB0C52">
              <w:rPr>
                <w:color w:val="000000"/>
                <w:sz w:val="20"/>
                <w:szCs w:val="20"/>
                <w:highlight w:val="yellow"/>
              </w:rPr>
              <w:t xml:space="preserve"> </w:t>
            </w:r>
            <w:r w:rsidR="00083872" w:rsidRPr="00BB0C52">
              <w:rPr>
                <w:color w:val="000000"/>
                <w:sz w:val="20"/>
                <w:szCs w:val="20"/>
                <w:highlight w:val="yellow"/>
              </w:rPr>
              <w:t>с</w:t>
            </w:r>
            <w:r w:rsidR="00083872" w:rsidRPr="00845FE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сервером </w:t>
            </w:r>
            <w:r w:rsidR="00083872">
              <w:rPr>
                <w:color w:val="000000"/>
                <w:sz w:val="20"/>
                <w:szCs w:val="20"/>
                <w:lang w:val="en-US"/>
              </w:rPr>
              <w:t>HP</w:t>
            </w:r>
            <w:r w:rsidR="00083872" w:rsidRPr="00845FEB">
              <w:rPr>
                <w:color w:val="000000"/>
                <w:sz w:val="20"/>
                <w:szCs w:val="20"/>
              </w:rPr>
              <w:t xml:space="preserve"> </w:t>
            </w:r>
            <w:r w:rsidR="00083872">
              <w:rPr>
                <w:color w:val="000000"/>
                <w:sz w:val="20"/>
                <w:szCs w:val="20"/>
                <w:lang w:val="en-US"/>
              </w:rPr>
              <w:t>Proliant</w:t>
            </w:r>
            <w:r w:rsidR="00083872" w:rsidRPr="00845FEB">
              <w:rPr>
                <w:color w:val="000000"/>
                <w:sz w:val="20"/>
                <w:szCs w:val="20"/>
              </w:rPr>
              <w:t xml:space="preserve"> </w:t>
            </w:r>
            <w:r w:rsidR="00083872">
              <w:rPr>
                <w:color w:val="000000"/>
                <w:sz w:val="20"/>
                <w:szCs w:val="20"/>
                <w:lang w:val="en-US"/>
              </w:rPr>
              <w:t>BL</w:t>
            </w:r>
            <w:r w:rsidR="00083872" w:rsidRPr="00845FEB">
              <w:rPr>
                <w:color w:val="000000"/>
                <w:sz w:val="20"/>
                <w:szCs w:val="20"/>
              </w:rPr>
              <w:t xml:space="preserve"> 460</w:t>
            </w:r>
            <w:r w:rsidR="00083872">
              <w:rPr>
                <w:color w:val="000000"/>
                <w:sz w:val="20"/>
                <w:szCs w:val="20"/>
                <w:lang w:val="en-US"/>
              </w:rPr>
              <w:t>C</w:t>
            </w:r>
            <w:r w:rsidR="00083872" w:rsidRPr="00845FEB">
              <w:rPr>
                <w:color w:val="000000"/>
                <w:sz w:val="20"/>
                <w:szCs w:val="20"/>
              </w:rPr>
              <w:t xml:space="preserve"> </w:t>
            </w:r>
            <w:r w:rsidR="00083872">
              <w:rPr>
                <w:color w:val="000000"/>
                <w:sz w:val="20"/>
                <w:szCs w:val="20"/>
                <w:lang w:val="en-US"/>
              </w:rPr>
              <w:t>Gen</w:t>
            </w:r>
            <w:r w:rsidR="00083872" w:rsidRPr="00845FE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:rsidR="00083872" w:rsidRPr="00845FEB" w:rsidRDefault="00083872" w:rsidP="000B66FA">
            <w:pPr>
              <w:autoSpaceDE w:val="0"/>
              <w:autoSpaceDN w:val="0"/>
              <w:adjustRightInd w:val="0"/>
              <w:rPr>
                <w:rFonts w:ascii="HP Simplified" w:eastAsia="Calibri" w:hAnsi="HP Simplified" w:cs="HP Simplified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</w:tcPr>
          <w:p w:rsidR="00083872" w:rsidRPr="00083872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Есть</w:t>
            </w:r>
          </w:p>
        </w:tc>
        <w:tc>
          <w:tcPr>
            <w:tcW w:w="850" w:type="dxa"/>
            <w:vMerge/>
          </w:tcPr>
          <w:p w:rsidR="00083872" w:rsidRPr="007D1859" w:rsidRDefault="00083872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83872" w:rsidRPr="00083872" w:rsidRDefault="00083872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83872" w:rsidRPr="00083872" w:rsidRDefault="00083872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83872" w:rsidRPr="007D1859" w:rsidRDefault="00083872" w:rsidP="00AC57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83872" w:rsidRPr="007D1859" w:rsidRDefault="00083872" w:rsidP="00AC576C">
            <w:pPr>
              <w:rPr>
                <w:sz w:val="20"/>
              </w:rPr>
            </w:pPr>
          </w:p>
        </w:tc>
      </w:tr>
      <w:tr w:rsidR="00083872" w:rsidRPr="0062315E" w:rsidTr="00083872">
        <w:trPr>
          <w:trHeight w:val="2151"/>
        </w:trPr>
        <w:tc>
          <w:tcPr>
            <w:tcW w:w="534" w:type="dxa"/>
            <w:vMerge w:val="restart"/>
          </w:tcPr>
          <w:p w:rsidR="00083872" w:rsidRDefault="00083872" w:rsidP="00AC576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Merge w:val="restart"/>
          </w:tcPr>
          <w:p w:rsidR="00083872" w:rsidRDefault="00083872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Оперативная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память для сервера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HP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Proliant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BL</w:t>
            </w:r>
            <w:r w:rsidRPr="002243BB">
              <w:rPr>
                <w:color w:val="000000"/>
                <w:sz w:val="20"/>
                <w:szCs w:val="20"/>
              </w:rPr>
              <w:t>460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c</w:t>
            </w:r>
            <w:r w:rsidRPr="002243BB">
              <w:rPr>
                <w:color w:val="000000"/>
                <w:sz w:val="20"/>
                <w:szCs w:val="20"/>
              </w:rPr>
              <w:t xml:space="preserve"> </w:t>
            </w:r>
            <w:r w:rsidRPr="002243BB">
              <w:rPr>
                <w:color w:val="000000"/>
                <w:sz w:val="20"/>
                <w:szCs w:val="20"/>
                <w:lang w:val="en-US"/>
              </w:rPr>
              <w:t>Gen</w:t>
            </w:r>
            <w:r w:rsidRPr="002243B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18" w:type="dxa"/>
          </w:tcPr>
          <w:p w:rsidR="00083872" w:rsidRPr="00845FEB" w:rsidRDefault="00083872" w:rsidP="00C47AD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Модуль памяти </w:t>
            </w:r>
            <w:r>
              <w:rPr>
                <w:sz w:val="20"/>
                <w:szCs w:val="20"/>
                <w:lang w:val="en-US"/>
              </w:rPr>
              <w:t>HP</w:t>
            </w:r>
            <w:r w:rsidRPr="00845F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1х16</w:t>
            </w:r>
            <w:r>
              <w:rPr>
                <w:sz w:val="20"/>
                <w:szCs w:val="20"/>
                <w:lang w:val="en-US"/>
              </w:rPr>
              <w:t>Gb</w:t>
            </w:r>
          </w:p>
          <w:p w:rsidR="00083872" w:rsidRPr="00845FEB" w:rsidRDefault="00083872" w:rsidP="000838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Частота</w:t>
            </w:r>
            <w:r w:rsidRPr="00845FEB">
              <w:rPr>
                <w:color w:val="000000"/>
                <w:sz w:val="20"/>
                <w:szCs w:val="20"/>
              </w:rPr>
              <w:t xml:space="preserve"> – 1600</w:t>
            </w:r>
            <w:r>
              <w:rPr>
                <w:color w:val="000000"/>
                <w:sz w:val="20"/>
                <w:szCs w:val="20"/>
                <w:lang w:val="en-US"/>
              </w:rPr>
              <w:t>MHz</w:t>
            </w:r>
          </w:p>
          <w:p w:rsidR="00083872" w:rsidRPr="00845FEB" w:rsidRDefault="00083872" w:rsidP="000838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</w:t>
            </w:r>
            <w:r w:rsidRPr="00845FE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памяти</w:t>
            </w:r>
            <w:r w:rsidRPr="00845FEB">
              <w:rPr>
                <w:color w:val="000000"/>
                <w:sz w:val="20"/>
                <w:szCs w:val="20"/>
              </w:rPr>
              <w:t xml:space="preserve"> – </w:t>
            </w:r>
            <w:r>
              <w:rPr>
                <w:color w:val="000000"/>
                <w:sz w:val="20"/>
                <w:szCs w:val="20"/>
                <w:lang w:val="en-US"/>
              </w:rPr>
              <w:t>DDR</w:t>
            </w:r>
            <w:r w:rsidRPr="00845FEB">
              <w:rPr>
                <w:color w:val="000000"/>
                <w:sz w:val="20"/>
                <w:szCs w:val="20"/>
              </w:rPr>
              <w:t xml:space="preserve">3 </w:t>
            </w:r>
            <w:r>
              <w:rPr>
                <w:color w:val="000000"/>
                <w:sz w:val="20"/>
                <w:szCs w:val="20"/>
                <w:lang w:val="en-US"/>
              </w:rPr>
              <w:t>SDRAM</w:t>
            </w:r>
          </w:p>
          <w:p w:rsidR="00083872" w:rsidRPr="00845FEB" w:rsidRDefault="00083872" w:rsidP="000838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Регистровая</w:t>
            </w:r>
            <w:r w:rsidRPr="00845FEB">
              <w:rPr>
                <w:color w:val="000000"/>
                <w:sz w:val="20"/>
                <w:szCs w:val="20"/>
              </w:rPr>
              <w:t xml:space="preserve"> – </w:t>
            </w:r>
            <w:r>
              <w:rPr>
                <w:color w:val="000000"/>
                <w:sz w:val="20"/>
                <w:szCs w:val="20"/>
                <w:lang w:val="en-US"/>
              </w:rPr>
              <w:t>Reg</w:t>
            </w:r>
          </w:p>
          <w:p w:rsidR="00083872" w:rsidRDefault="00083872" w:rsidP="0008387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Rank </w:t>
            </w:r>
            <w:r w:rsidRPr="00083872">
              <w:rPr>
                <w:color w:val="000000"/>
                <w:sz w:val="20"/>
                <w:szCs w:val="20"/>
                <w:lang w:val="en-US"/>
              </w:rPr>
              <w:t xml:space="preserve">– </w:t>
            </w:r>
            <w:r>
              <w:rPr>
                <w:color w:val="000000"/>
                <w:sz w:val="20"/>
                <w:szCs w:val="20"/>
                <w:lang w:val="en-US"/>
              </w:rPr>
              <w:t>Dual Rank</w:t>
            </w:r>
          </w:p>
          <w:p w:rsidR="00083872" w:rsidRPr="00083872" w:rsidRDefault="00083872" w:rsidP="0008387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Задержка</w:t>
            </w:r>
            <w:r w:rsidRPr="0008387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CAS - 11</w:t>
            </w:r>
          </w:p>
          <w:p w:rsidR="00083872" w:rsidRPr="00083872" w:rsidRDefault="00083872" w:rsidP="00C47AD9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083872" w:rsidRPr="00083872" w:rsidRDefault="00083872" w:rsidP="0062315E">
            <w:pPr>
              <w:autoSpaceDE w:val="0"/>
              <w:autoSpaceDN w:val="0"/>
              <w:adjustRightInd w:val="0"/>
              <w:rPr>
                <w:rFonts w:asciiTheme="minorHAnsi" w:eastAsia="Calibri" w:hAnsiTheme="minorHAnsi" w:cs="HP Simplified"/>
                <w:b/>
                <w:bCs/>
                <w:color w:val="000000"/>
                <w:sz w:val="16"/>
                <w:szCs w:val="16"/>
                <w:lang w:val="en-US"/>
              </w:rPr>
            </w:pPr>
          </w:p>
          <w:p w:rsidR="00083872" w:rsidRPr="00083872" w:rsidRDefault="00083872" w:rsidP="0062315E">
            <w:pPr>
              <w:autoSpaceDE w:val="0"/>
              <w:autoSpaceDN w:val="0"/>
              <w:adjustRightInd w:val="0"/>
              <w:rPr>
                <w:rFonts w:ascii="HP Simplified" w:eastAsia="Calibri" w:hAnsi="HP Simplified" w:cs="HP Simplified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83872" w:rsidRPr="0062315E" w:rsidRDefault="00083872" w:rsidP="00C47AD9">
            <w:pPr>
              <w:pStyle w:val="Default"/>
              <w:rPr>
                <w:sz w:val="20"/>
                <w:szCs w:val="20"/>
                <w:lang w:val="en-US"/>
              </w:rPr>
            </w:pPr>
            <w:r w:rsidRPr="0062315E">
              <w:rPr>
                <w:sz w:val="20"/>
                <w:szCs w:val="20"/>
                <w:lang w:val="en-US"/>
              </w:rPr>
              <w:t xml:space="preserve">HP 16GB (1x16GB) Dual Rank x4 PC3L-12800R (DDR3-1600) Registered CAS-11 Low  Voltage Memory Kit  713985-B21 </w:t>
            </w:r>
          </w:p>
          <w:p w:rsidR="00083872" w:rsidRPr="0062315E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 w:val="restart"/>
          </w:tcPr>
          <w:p w:rsidR="00083872" w:rsidRPr="0062315E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 w:rsidRPr="007D1859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vMerge w:val="restart"/>
          </w:tcPr>
          <w:p w:rsidR="00083872" w:rsidRPr="0062315E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 w:val="restart"/>
          </w:tcPr>
          <w:p w:rsidR="00083872" w:rsidRPr="0062315E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850" w:type="dxa"/>
            <w:vMerge w:val="restart"/>
          </w:tcPr>
          <w:p w:rsidR="00083872" w:rsidRPr="0062315E" w:rsidRDefault="00083872" w:rsidP="00AC576C">
            <w:pPr>
              <w:rPr>
                <w:sz w:val="20"/>
                <w:szCs w:val="20"/>
              </w:rPr>
            </w:pPr>
            <w:r w:rsidRPr="007D1859">
              <w:rPr>
                <w:sz w:val="20"/>
                <w:szCs w:val="20"/>
              </w:rPr>
              <w:t>в течении 60 (шестидесяти) календарных дней с момен</w:t>
            </w:r>
            <w:r w:rsidRPr="007D1859">
              <w:rPr>
                <w:sz w:val="20"/>
                <w:szCs w:val="20"/>
              </w:rPr>
              <w:lastRenderedPageBreak/>
              <w:t>та подписания договора.</w:t>
            </w:r>
          </w:p>
        </w:tc>
        <w:tc>
          <w:tcPr>
            <w:tcW w:w="1276" w:type="dxa"/>
            <w:vMerge w:val="restart"/>
          </w:tcPr>
          <w:p w:rsidR="00083872" w:rsidRPr="0062315E" w:rsidRDefault="00083872" w:rsidP="00AC576C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не менее 36</w:t>
            </w:r>
            <w:r w:rsidRPr="007D1859">
              <w:rPr>
                <w:sz w:val="20"/>
              </w:rPr>
              <w:t xml:space="preserve"> месяцев с даты поставки Товара</w:t>
            </w:r>
          </w:p>
        </w:tc>
      </w:tr>
      <w:tr w:rsidR="00083872" w:rsidRPr="0062315E" w:rsidTr="000A5668">
        <w:trPr>
          <w:trHeight w:val="1075"/>
        </w:trPr>
        <w:tc>
          <w:tcPr>
            <w:tcW w:w="534" w:type="dxa"/>
            <w:vMerge/>
          </w:tcPr>
          <w:p w:rsidR="00083872" w:rsidRPr="00083872" w:rsidRDefault="00083872" w:rsidP="00AC576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83872" w:rsidRDefault="00083872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083872" w:rsidRPr="00845FEB" w:rsidRDefault="00BB0C52" w:rsidP="00083872">
            <w:pPr>
              <w:pStyle w:val="Default"/>
              <w:rPr>
                <w:sz w:val="20"/>
                <w:szCs w:val="20"/>
              </w:rPr>
            </w:pPr>
            <w:r w:rsidRPr="00BB0C52">
              <w:rPr>
                <w:sz w:val="20"/>
                <w:szCs w:val="20"/>
                <w:highlight w:val="yellow"/>
              </w:rPr>
              <w:t>Модуль памяти должен быть полностью совместим с</w:t>
            </w:r>
            <w:r w:rsidRPr="00845F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сервером </w:t>
            </w:r>
            <w:r>
              <w:rPr>
                <w:sz w:val="20"/>
                <w:szCs w:val="20"/>
                <w:lang w:val="en-US"/>
              </w:rPr>
              <w:t>HP</w:t>
            </w:r>
            <w:r w:rsidRPr="00845F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Proliant</w:t>
            </w:r>
            <w:r w:rsidRPr="00845F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BL</w:t>
            </w:r>
            <w:r w:rsidRPr="00845FEB">
              <w:rPr>
                <w:sz w:val="20"/>
                <w:szCs w:val="20"/>
              </w:rPr>
              <w:t xml:space="preserve"> 460</w:t>
            </w:r>
            <w:r>
              <w:rPr>
                <w:sz w:val="20"/>
                <w:szCs w:val="20"/>
                <w:lang w:val="en-US"/>
              </w:rPr>
              <w:t>C</w:t>
            </w:r>
            <w:r w:rsidRPr="00845F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Gen</w:t>
            </w:r>
            <w:r w:rsidRPr="00845FEB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:rsidR="00083872" w:rsidRPr="00845FEB" w:rsidRDefault="00083872" w:rsidP="0062315E">
            <w:pPr>
              <w:autoSpaceDE w:val="0"/>
              <w:autoSpaceDN w:val="0"/>
              <w:adjustRightInd w:val="0"/>
              <w:rPr>
                <w:rFonts w:asciiTheme="minorHAnsi" w:eastAsia="Calibri" w:hAnsiTheme="minorHAnsi" w:cs="HP Simplified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</w:tcPr>
          <w:p w:rsidR="00083872" w:rsidRPr="00083872" w:rsidRDefault="00083872" w:rsidP="00C47AD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850" w:type="dxa"/>
            <w:vMerge/>
          </w:tcPr>
          <w:p w:rsidR="00083872" w:rsidRPr="007D1859" w:rsidRDefault="00083872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83872" w:rsidRPr="0062315E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</w:tcPr>
          <w:p w:rsidR="00083872" w:rsidRDefault="00083872" w:rsidP="00AC576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083872" w:rsidRPr="007D1859" w:rsidRDefault="00083872" w:rsidP="00AC57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83872" w:rsidRPr="007D1859" w:rsidRDefault="00083872" w:rsidP="00AC576C">
            <w:pPr>
              <w:rPr>
                <w:sz w:val="20"/>
              </w:rPr>
            </w:pPr>
          </w:p>
        </w:tc>
      </w:tr>
    </w:tbl>
    <w:p w:rsidR="00934142" w:rsidRPr="00AC576C" w:rsidRDefault="00934142" w:rsidP="00AC576C">
      <w:pPr>
        <w:rPr>
          <w:color w:val="000000"/>
        </w:rPr>
        <w:sectPr w:rsidR="00934142" w:rsidRPr="00AC576C" w:rsidSect="006905B3">
          <w:pgSz w:w="16838" w:h="11906" w:orient="landscape"/>
          <w:pgMar w:top="567" w:right="536" w:bottom="851" w:left="567" w:header="709" w:footer="709" w:gutter="0"/>
          <w:cols w:space="720"/>
        </w:sect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lastRenderedPageBreak/>
        <w:t>РАЗДЕЛ 2. СВЕДЕНИЯ О НОВИЗНЕ</w:t>
      </w:r>
    </w:p>
    <w:p w:rsidR="00934142" w:rsidRPr="00AC576C" w:rsidRDefault="00934142" w:rsidP="00AC576C">
      <w:pPr>
        <w:ind w:right="381" w:firstLine="720"/>
        <w:jc w:val="both"/>
        <w:rPr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F64D76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2.1 Поставляемый Товар должен быть новым, выпуска не ранее 201</w:t>
            </w:r>
            <w:r>
              <w:rPr>
                <w:sz w:val="22"/>
                <w:szCs w:val="22"/>
              </w:rPr>
              <w:t>4</w:t>
            </w:r>
            <w:r w:rsidRPr="00AC576C">
              <w:rPr>
                <w:sz w:val="22"/>
                <w:szCs w:val="22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3. ТРЕБОВАНИЯ К МАРКИРОВКЕ</w:t>
      </w:r>
    </w:p>
    <w:p w:rsidR="00934142" w:rsidRPr="00AC576C" w:rsidRDefault="00934142" w:rsidP="00AC576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35"/>
        </w:trPr>
        <w:tc>
          <w:tcPr>
            <w:tcW w:w="9356" w:type="dxa"/>
          </w:tcPr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3.1.</w:t>
            </w:r>
            <w:r w:rsidRPr="00AC576C">
              <w:rPr>
                <w:sz w:val="22"/>
                <w:szCs w:val="22"/>
              </w:rPr>
              <w:tab/>
              <w:t xml:space="preserve">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- </w:t>
            </w:r>
            <w:hyperlink r:id="rId10" w:tgtFrame="blank" w:history="1">
              <w:r w:rsidRPr="00AC576C">
                <w:rPr>
                  <w:sz w:val="22"/>
                  <w:szCs w:val="22"/>
                </w:rPr>
                <w:t>ГОСТ Р 51474-99</w:t>
              </w:r>
            </w:hyperlink>
            <w:r w:rsidRPr="00AC576C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934142" w:rsidRPr="00AC576C" w:rsidRDefault="00934142" w:rsidP="00AC576C">
            <w:pPr>
              <w:ind w:right="381" w:firstLine="720"/>
              <w:jc w:val="both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sz w:val="22"/>
                <w:szCs w:val="22"/>
              </w:rPr>
              <w:t>3.2.</w:t>
            </w:r>
            <w:r w:rsidRPr="00AC576C">
              <w:rPr>
                <w:sz w:val="22"/>
                <w:szCs w:val="22"/>
              </w:rPr>
              <w:tab/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4. ТРЕБОВАНИЯ К УПАКОВКЕ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35"/>
        </w:trPr>
        <w:tc>
          <w:tcPr>
            <w:tcW w:w="9356" w:type="dxa"/>
          </w:tcPr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4.1.</w:t>
            </w:r>
            <w:r w:rsidRPr="00AC576C">
              <w:rPr>
                <w:sz w:val="22"/>
                <w:szCs w:val="22"/>
              </w:rPr>
              <w:tab/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- </w:t>
            </w:r>
            <w:hyperlink r:id="rId11" w:tgtFrame="blank" w:history="1">
              <w:r w:rsidRPr="00AC576C">
                <w:rPr>
                  <w:sz w:val="22"/>
                  <w:szCs w:val="22"/>
                </w:rPr>
                <w:t>ГОСТ Р 51474-99</w:t>
              </w:r>
            </w:hyperlink>
            <w:r w:rsidRPr="00AC576C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4.2.</w:t>
            </w:r>
            <w:r w:rsidRPr="00AC576C">
              <w:rPr>
                <w:sz w:val="22"/>
                <w:szCs w:val="22"/>
              </w:rPr>
              <w:tab/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934142" w:rsidRPr="00AC576C" w:rsidRDefault="00934142" w:rsidP="00AC576C">
            <w:pPr>
              <w:ind w:right="381" w:firstLine="720"/>
              <w:jc w:val="both"/>
              <w:rPr>
                <w:color w:val="000000"/>
                <w:sz w:val="24"/>
                <w:szCs w:val="24"/>
              </w:rPr>
            </w:pPr>
            <w:r w:rsidRPr="00AC576C">
              <w:rPr>
                <w:sz w:val="22"/>
                <w:szCs w:val="22"/>
              </w:rPr>
              <w:t>4.3. Предлагаемый к поставке Товар должен поставляться в фирменной упаковке.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5. ТРЕБОВАНИЯ ПО ПРАВИЛАМ СДАЧИ И ПРИЕМКИ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</w:rPr>
              <w:t>Подраздел 5.1 Порядок сдачи и приемки</w:t>
            </w:r>
          </w:p>
        </w:tc>
      </w:tr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5.1.1. Приемка Товара на соответствие требованиям настоящего Технического задания осуществляется уполномоченным представителем Покупателя путем визуального осмотра Товара и проверки сохранности стандартной упаковки (тары) изготовителя.</w:t>
            </w:r>
          </w:p>
          <w:p w:rsidR="00934142" w:rsidRPr="00AC576C" w:rsidRDefault="00934142" w:rsidP="00AC576C">
            <w:pPr>
              <w:ind w:right="381" w:firstLine="720"/>
              <w:jc w:val="both"/>
              <w:rPr>
                <w:i/>
                <w:color w:val="000000"/>
                <w:sz w:val="20"/>
                <w:szCs w:val="24"/>
              </w:rPr>
            </w:pPr>
            <w:r w:rsidRPr="00AC576C">
              <w:rPr>
                <w:sz w:val="22"/>
                <w:szCs w:val="22"/>
              </w:rPr>
              <w:t>5.1.2. Приемка Товара оформляется товарной накладной по форме ТОРГ-12.</w:t>
            </w:r>
          </w:p>
        </w:tc>
      </w:tr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5.2.1. Предлагаемый к поставке Товар должен иметь необходимые сертификаты и паспорта, документацию по эксплуатации на русском языке.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6. ТРЕБОВАНИЯ К ТРАНСПОРТИРОВАНИЮ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ind w:firstLine="601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6.1 Поставка товара осуществляется по следующему адресу: Москва, ул. Подольских курсантов, д.1, ОАО «Атомэнергопроект»</w:t>
            </w:r>
            <w:r w:rsidR="00845FEB">
              <w:rPr>
                <w:sz w:val="22"/>
                <w:szCs w:val="22"/>
              </w:rPr>
              <w:t>.</w:t>
            </w:r>
          </w:p>
          <w:p w:rsidR="00934142" w:rsidRPr="00AC576C" w:rsidRDefault="00934142" w:rsidP="00AC576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sz w:val="22"/>
                <w:szCs w:val="22"/>
              </w:rPr>
              <w:t>6.2. Поставщик осуществляет поставку и разгрузку Оборудования своими силами и за свой счет.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7. ТРЕБОВАНИЯ К ХРАНЕНИЮ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Согласно требованиям производителя.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lastRenderedPageBreak/>
        <w:t>РАЗДЕЛ 8. ТРЕБОВАНИЯ К ОБСЛУЖИВАНИЮ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8.1. В течение гарантийного срока Поставщик осуществляет бесплатно диагностику и замену вышедшего из строя Товара. Расходы, связанные с устранением гарантийного случая несет Поставщик.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 xml:space="preserve">8.2. </w:t>
            </w:r>
            <w:r w:rsidR="00BB0C52" w:rsidRPr="00BB0C52">
              <w:rPr>
                <w:rFonts w:ascii="Times New Roman" w:hAnsi="Times New Roman"/>
                <w:highlight w:val="yellow"/>
              </w:rPr>
              <w:t xml:space="preserve">На весь срок эксплуатации </w:t>
            </w:r>
            <w:r w:rsidR="00BB0C52" w:rsidRPr="00880ABA">
              <w:rPr>
                <w:rFonts w:ascii="Times New Roman" w:hAnsi="Times New Roman"/>
                <w:highlight w:val="yellow"/>
              </w:rPr>
              <w:t xml:space="preserve">оборудования Поставщик </w:t>
            </w:r>
            <w:r w:rsidR="00880ABA" w:rsidRPr="00880ABA">
              <w:rPr>
                <w:rFonts w:ascii="Times New Roman" w:hAnsi="Times New Roman"/>
                <w:highlight w:val="yellow"/>
              </w:rPr>
              <w:t>осуществляет</w:t>
            </w:r>
            <w:r w:rsidR="00880ABA">
              <w:rPr>
                <w:rFonts w:ascii="Times New Roman" w:hAnsi="Times New Roman"/>
              </w:rPr>
              <w:t xml:space="preserve"> т</w:t>
            </w:r>
            <w:r w:rsidRPr="00AC576C">
              <w:rPr>
                <w:rFonts w:ascii="Times New Roman" w:hAnsi="Times New Roman"/>
              </w:rPr>
              <w:t xml:space="preserve">елефонное консультирование с 9:00 до 18:00 </w:t>
            </w:r>
            <w:r w:rsidR="00BB0C52" w:rsidRPr="00BB0C52">
              <w:rPr>
                <w:rFonts w:ascii="Times New Roman" w:hAnsi="Times New Roman"/>
                <w:highlight w:val="yellow"/>
              </w:rPr>
              <w:t>(время московское)</w:t>
            </w:r>
            <w:r w:rsidR="00BB0C52">
              <w:rPr>
                <w:rFonts w:ascii="Times New Roman" w:hAnsi="Times New Roman"/>
              </w:rPr>
              <w:t xml:space="preserve"> </w:t>
            </w:r>
            <w:r w:rsidRPr="00AC576C">
              <w:rPr>
                <w:rFonts w:ascii="Times New Roman" w:hAnsi="Times New Roman"/>
              </w:rPr>
              <w:t>в рабочие дни по вопросам использования Товара.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8.3. На весь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 поставка всех необходимых для эксплуатации материалов и комплектующих, вышедших из строя и требующих замены;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 содействие в решении вопросов ремонта Товара в послегарантийный период;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Cs w:val="24"/>
              </w:rPr>
            </w:pPr>
            <w:r w:rsidRPr="00AC576C">
              <w:rPr>
                <w:rFonts w:ascii="Times New Roman" w:hAnsi="Times New Roman"/>
              </w:rPr>
              <w:t>- содействие в решении технических вопросов, связанных с эксплуатацией поставленного Товара.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9. ЭКОЛОГИЧЕСКИЕ ТРЕБОВАНИЯ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10. ТРЕБОВАНИЯ ПО БЕЗОПАСНОСТИ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10.1. Поставщик гарантирует Заказчику, что приобретенный им товар отвечает стандартам безопасности и качества в соответствии с законодательством РФ, в том числе: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 ГОСТ Р МЭК 60950-2002 «Безопасность оборудования информационных технологий»;</w:t>
            </w:r>
          </w:p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 «Технический регламент о требованиях пожарной безопасности» от 22.07.2008 №123-ФЗ (ред. 10.07.2012);</w:t>
            </w:r>
          </w:p>
          <w:p w:rsidR="00934142" w:rsidRPr="00AC576C" w:rsidRDefault="00934142" w:rsidP="00AC576C">
            <w:pPr>
              <w:tabs>
                <w:tab w:val="left" w:pos="0"/>
                <w:tab w:val="left" w:pos="540"/>
              </w:tabs>
              <w:ind w:right="-85" w:firstLine="720"/>
              <w:rPr>
                <w:bCs/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- СанПиН 2.2.2/2.4.1340-03 «Гигиенические требования к персональным электронно-вычислительным машинам и организации работы».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11. ТРЕБОВАНИЯ К КАЧЕСТВУ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ind w:firstLine="720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 xml:space="preserve">11.1  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</w:t>
            </w:r>
            <w:r w:rsidRPr="00AC576C">
              <w:rPr>
                <w:bCs/>
                <w:sz w:val="22"/>
                <w:szCs w:val="22"/>
              </w:rPr>
              <w:t>ГОСТ Р МЭК 60950-2002,</w:t>
            </w:r>
            <w:r w:rsidRPr="00AC576C">
              <w:rPr>
                <w:sz w:val="22"/>
                <w:szCs w:val="22"/>
              </w:rPr>
              <w:t xml:space="preserve"> </w:t>
            </w:r>
            <w:r w:rsidRPr="00605515">
              <w:rPr>
                <w:sz w:val="22"/>
                <w:szCs w:val="22"/>
                <w:highlight w:val="yellow"/>
              </w:rPr>
              <w:t xml:space="preserve">ГОСТ Р 51318.22-99, </w:t>
            </w:r>
            <w:r w:rsidR="00605515" w:rsidRPr="00605515">
              <w:rPr>
                <w:sz w:val="22"/>
                <w:szCs w:val="22"/>
                <w:highlight w:val="yellow"/>
              </w:rPr>
              <w:t>ГОСТ CISPR 24-2013.</w:t>
            </w:r>
          </w:p>
          <w:p w:rsidR="00934142" w:rsidRPr="00AC576C" w:rsidRDefault="00934142" w:rsidP="00AC576C">
            <w:pPr>
              <w:ind w:firstLine="720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11.2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934142" w:rsidRPr="00AC576C" w:rsidRDefault="00934142" w:rsidP="00AC576C">
            <w:pPr>
              <w:pStyle w:val="-normal"/>
              <w:tabs>
                <w:tab w:val="clear" w:pos="709"/>
                <w:tab w:val="left" w:pos="1134"/>
                <w:tab w:val="left" w:pos="1276"/>
              </w:tabs>
              <w:spacing w:line="240" w:lineRule="auto"/>
              <w:ind w:left="0" w:firstLine="709"/>
              <w:rPr>
                <w:sz w:val="22"/>
                <w:szCs w:val="22"/>
                <w:lang w:eastAsia="ru-RU"/>
              </w:rPr>
            </w:pPr>
            <w:r w:rsidRPr="00AC576C">
              <w:rPr>
                <w:sz w:val="22"/>
                <w:szCs w:val="22"/>
                <w:lang w:eastAsia="ru-RU"/>
              </w:rPr>
              <w:t>11.3.</w:t>
            </w:r>
            <w:r w:rsidRPr="00AC576C">
              <w:rPr>
                <w:sz w:val="22"/>
                <w:szCs w:val="22"/>
                <w:lang w:eastAsia="ru-RU"/>
              </w:rPr>
              <w:tab/>
              <w:t>Товар должен быть новым,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Поставляемый Товар должен быть серийно выпускаемым, не допускается поставка опытных образцов.</w:t>
            </w:r>
          </w:p>
          <w:p w:rsidR="00934142" w:rsidRPr="00AC576C" w:rsidRDefault="00934142" w:rsidP="00AC576C">
            <w:pPr>
              <w:pStyle w:val="-normal"/>
              <w:tabs>
                <w:tab w:val="clear" w:pos="709"/>
                <w:tab w:val="left" w:pos="1843"/>
              </w:tabs>
              <w:spacing w:line="240" w:lineRule="auto"/>
              <w:ind w:left="0" w:firstLine="709"/>
              <w:rPr>
                <w:i/>
                <w:color w:val="000000"/>
                <w:szCs w:val="24"/>
              </w:rPr>
            </w:pPr>
            <w:r w:rsidRPr="00AC576C">
              <w:rPr>
                <w:sz w:val="22"/>
                <w:szCs w:val="22"/>
                <w:lang w:eastAsia="ru-RU"/>
              </w:rPr>
              <w:t>11.4. Поставляемый Товар должен находиться в свободной продаже на территории РФ, поставка Товара не должна накладывать каких-либо ограничений на ввоз данного оборудования на территорию РФ.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  <w:sz w:val="24"/>
          <w:szCs w:val="24"/>
        </w:rPr>
      </w:pPr>
    </w:p>
    <w:p w:rsidR="00934142" w:rsidRPr="00AC576C" w:rsidRDefault="00934142" w:rsidP="00AC576C">
      <w:pPr>
        <w:jc w:val="center"/>
        <w:rPr>
          <w:color w:val="000000"/>
          <w:sz w:val="24"/>
          <w:szCs w:val="24"/>
        </w:rPr>
      </w:pPr>
      <w:r w:rsidRPr="00AC576C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934142" w:rsidRPr="00AC576C" w:rsidRDefault="00934142" w:rsidP="00AC576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lastRenderedPageBreak/>
        <w:t>РАЗДЕЛ 13. ДОПОЛНИТЕЛЬНЫЕ (ИНЫЕ) ТРЕБОВАНИЯ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605515" w:rsidRDefault="00605515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605515">
              <w:rPr>
                <w:rFonts w:ascii="Times New Roman" w:hAnsi="Times New Roman"/>
                <w:highlight w:val="yellow"/>
              </w:rPr>
              <w:t>Не установлено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14. ТРЕБОВАНИЕ К ФОРМЕ ПРЕДСТАВЛЯЕМОЙ ИНФОРМАЦИИ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34142" w:rsidRPr="00AC576C" w:rsidTr="00937CFE">
        <w:trPr>
          <w:trHeight w:val="399"/>
        </w:trPr>
        <w:tc>
          <w:tcPr>
            <w:tcW w:w="9356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934142" w:rsidRPr="00AC576C" w:rsidRDefault="00934142" w:rsidP="00AC576C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15. ТРЕБОВАНИЯ К ТЕХНИЧЕСКОМУ ОБУЧЕНИЮ ПЕРСОНАЛА ЗАКАЗЧИКА</w:t>
      </w:r>
    </w:p>
    <w:p w:rsidR="00934142" w:rsidRPr="00AC576C" w:rsidRDefault="00934142" w:rsidP="00AC576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34142" w:rsidRPr="00AC576C" w:rsidTr="00937CFE">
        <w:tc>
          <w:tcPr>
            <w:tcW w:w="9747" w:type="dxa"/>
          </w:tcPr>
          <w:p w:rsidR="00934142" w:rsidRPr="00AC576C" w:rsidRDefault="00934142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934142" w:rsidRDefault="00934142" w:rsidP="00AC576C">
      <w:pPr>
        <w:jc w:val="center"/>
        <w:rPr>
          <w:color w:val="000000"/>
        </w:rPr>
      </w:pPr>
    </w:p>
    <w:p w:rsidR="00934142" w:rsidRPr="00172C1C" w:rsidRDefault="00934142" w:rsidP="00164A5B">
      <w:pPr>
        <w:jc w:val="center"/>
        <w:rPr>
          <w:color w:val="000000"/>
        </w:rPr>
      </w:pPr>
      <w:r w:rsidRPr="00172C1C">
        <w:rPr>
          <w:color w:val="000000"/>
        </w:rPr>
        <w:t>РАЗДЕЛ 16. ТРЕБОВАНИЯ К МОНТАЖУ ОБОРУДОВАНИЯ</w:t>
      </w:r>
    </w:p>
    <w:p w:rsidR="00934142" w:rsidRPr="00F87342" w:rsidRDefault="00934142" w:rsidP="00164A5B">
      <w:pPr>
        <w:jc w:val="center"/>
        <w:rPr>
          <w:color w:val="000000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34142" w:rsidRPr="001F6931" w:rsidTr="00F50FFA">
        <w:tc>
          <w:tcPr>
            <w:tcW w:w="9747" w:type="dxa"/>
          </w:tcPr>
          <w:p w:rsidR="00934142" w:rsidRPr="00BC528C" w:rsidRDefault="00934142" w:rsidP="00AD55C1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  <w:i/>
                <w:color w:val="000000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934142" w:rsidRDefault="00934142" w:rsidP="00164A5B">
      <w:pPr>
        <w:jc w:val="center"/>
        <w:rPr>
          <w:color w:val="000000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</w:t>
      </w:r>
      <w:r>
        <w:rPr>
          <w:color w:val="000000"/>
        </w:rPr>
        <w:t>7</w:t>
      </w:r>
      <w:r w:rsidRPr="00AC576C">
        <w:rPr>
          <w:color w:val="000000"/>
        </w:rPr>
        <w:t>. ПЕРЕЧЕНЬ ПРИНЯТЫХ СОКРАЩЕНИЙ</w:t>
      </w:r>
    </w:p>
    <w:p w:rsidR="00934142" w:rsidRPr="00AC576C" w:rsidRDefault="00934142" w:rsidP="00AC57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934142" w:rsidRPr="00AC576C" w:rsidTr="00937CFE">
        <w:trPr>
          <w:trHeight w:val="399"/>
        </w:trPr>
        <w:tc>
          <w:tcPr>
            <w:tcW w:w="709" w:type="dxa"/>
            <w:vAlign w:val="center"/>
          </w:tcPr>
          <w:p w:rsidR="00934142" w:rsidRPr="00AC576C" w:rsidRDefault="00934142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934142" w:rsidRPr="00AC576C" w:rsidRDefault="00934142" w:rsidP="00AC576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934142" w:rsidRPr="00AC576C" w:rsidRDefault="00934142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34142" w:rsidRPr="00AC576C" w:rsidTr="00937CFE">
        <w:trPr>
          <w:trHeight w:val="399"/>
        </w:trPr>
        <w:tc>
          <w:tcPr>
            <w:tcW w:w="709" w:type="dxa"/>
          </w:tcPr>
          <w:p w:rsidR="00934142" w:rsidRPr="00AC576C" w:rsidRDefault="00934142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142" w:rsidRPr="00AC576C" w:rsidRDefault="00934142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142" w:rsidRPr="00AC576C" w:rsidRDefault="00934142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34142" w:rsidRPr="00AC576C" w:rsidTr="00937CFE">
        <w:trPr>
          <w:trHeight w:val="399"/>
        </w:trPr>
        <w:tc>
          <w:tcPr>
            <w:tcW w:w="709" w:type="dxa"/>
          </w:tcPr>
          <w:p w:rsidR="00934142" w:rsidRPr="00AC576C" w:rsidRDefault="00934142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142" w:rsidRPr="00AC576C" w:rsidRDefault="00934142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142" w:rsidRPr="00AC576C" w:rsidRDefault="00934142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34142" w:rsidRPr="00AC576C" w:rsidTr="00937CFE">
        <w:trPr>
          <w:trHeight w:val="399"/>
        </w:trPr>
        <w:tc>
          <w:tcPr>
            <w:tcW w:w="709" w:type="dxa"/>
          </w:tcPr>
          <w:p w:rsidR="00934142" w:rsidRPr="00AC576C" w:rsidRDefault="00934142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4142" w:rsidRPr="00AC576C" w:rsidRDefault="00934142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934142" w:rsidRPr="00AC576C" w:rsidRDefault="00934142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34142" w:rsidRPr="00AC576C" w:rsidRDefault="00934142" w:rsidP="00AC576C">
      <w:pPr>
        <w:ind w:firstLine="567"/>
        <w:jc w:val="both"/>
        <w:rPr>
          <w:color w:val="000000"/>
          <w:sz w:val="24"/>
          <w:szCs w:val="24"/>
        </w:rPr>
      </w:pPr>
    </w:p>
    <w:p w:rsidR="00934142" w:rsidRPr="00AC576C" w:rsidRDefault="00934142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</w:t>
      </w:r>
      <w:r>
        <w:rPr>
          <w:color w:val="000000"/>
        </w:rPr>
        <w:t>8</w:t>
      </w:r>
      <w:r w:rsidRPr="00AC576C">
        <w:rPr>
          <w:color w:val="000000"/>
        </w:rPr>
        <w:t>. ПЕРЕЧЕНЬ ПРИЛОЖЕНИЙ</w:t>
      </w:r>
    </w:p>
    <w:p w:rsidR="00934142" w:rsidRPr="00AC576C" w:rsidRDefault="00934142" w:rsidP="00AC57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934142" w:rsidRPr="001F6931" w:rsidTr="00937CFE">
        <w:trPr>
          <w:trHeight w:val="399"/>
        </w:trPr>
        <w:tc>
          <w:tcPr>
            <w:tcW w:w="709" w:type="dxa"/>
            <w:vAlign w:val="center"/>
          </w:tcPr>
          <w:p w:rsidR="00934142" w:rsidRPr="00AC576C" w:rsidRDefault="00934142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934142" w:rsidRPr="00AC576C" w:rsidRDefault="00934142" w:rsidP="00AC576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934142" w:rsidRPr="001F6931" w:rsidRDefault="00934142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34142" w:rsidRPr="00845FEB" w:rsidTr="00937CFE">
        <w:trPr>
          <w:trHeight w:val="399"/>
        </w:trPr>
        <w:tc>
          <w:tcPr>
            <w:tcW w:w="709" w:type="dxa"/>
          </w:tcPr>
          <w:p w:rsidR="00934142" w:rsidRPr="0062315E" w:rsidRDefault="00934142" w:rsidP="00AC576C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</w:tcPr>
          <w:p w:rsidR="00934142" w:rsidRPr="0062315E" w:rsidRDefault="00934142" w:rsidP="0062315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934142" w:rsidRPr="0062315E" w:rsidRDefault="00934142" w:rsidP="00AC576C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</w:tr>
      <w:tr w:rsidR="00934142" w:rsidRPr="00845FEB" w:rsidTr="00937CFE">
        <w:trPr>
          <w:trHeight w:val="399"/>
        </w:trPr>
        <w:tc>
          <w:tcPr>
            <w:tcW w:w="709" w:type="dxa"/>
          </w:tcPr>
          <w:p w:rsidR="00934142" w:rsidRPr="0062315E" w:rsidRDefault="00934142" w:rsidP="00AC576C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</w:tcPr>
          <w:p w:rsidR="00934142" w:rsidRPr="0062315E" w:rsidRDefault="00934142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934142" w:rsidRPr="0062315E" w:rsidRDefault="00934142" w:rsidP="00AC576C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</w:tr>
      <w:tr w:rsidR="00934142" w:rsidRPr="00845FEB" w:rsidTr="00937CFE">
        <w:trPr>
          <w:trHeight w:val="399"/>
        </w:trPr>
        <w:tc>
          <w:tcPr>
            <w:tcW w:w="709" w:type="dxa"/>
          </w:tcPr>
          <w:p w:rsidR="00934142" w:rsidRPr="0062315E" w:rsidRDefault="00934142" w:rsidP="00AC576C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</w:tcPr>
          <w:p w:rsidR="00934142" w:rsidRPr="0062315E" w:rsidRDefault="00934142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934142" w:rsidRPr="0062315E" w:rsidRDefault="00934142" w:rsidP="00AC576C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</w:tr>
      <w:tr w:rsidR="00934142" w:rsidRPr="00845FEB" w:rsidTr="00937CFE">
        <w:trPr>
          <w:trHeight w:val="399"/>
        </w:trPr>
        <w:tc>
          <w:tcPr>
            <w:tcW w:w="709" w:type="dxa"/>
          </w:tcPr>
          <w:p w:rsidR="00934142" w:rsidRPr="0062315E" w:rsidRDefault="00934142" w:rsidP="00AC576C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</w:tcPr>
          <w:p w:rsidR="00934142" w:rsidRPr="0062315E" w:rsidRDefault="00934142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934142" w:rsidRPr="0062315E" w:rsidRDefault="00934142" w:rsidP="00AC576C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34142" w:rsidRPr="0062315E" w:rsidRDefault="00934142" w:rsidP="00CD4308">
      <w:pPr>
        <w:ind w:left="5103"/>
        <w:rPr>
          <w:i/>
          <w:color w:val="000000"/>
          <w:sz w:val="24"/>
          <w:szCs w:val="24"/>
          <w:lang w:val="en-US"/>
        </w:rPr>
      </w:pPr>
    </w:p>
    <w:p w:rsidR="00934142" w:rsidRPr="0062315E" w:rsidRDefault="00934142" w:rsidP="00CD4308">
      <w:pPr>
        <w:ind w:left="5103"/>
        <w:rPr>
          <w:i/>
          <w:color w:val="000000"/>
          <w:sz w:val="24"/>
          <w:szCs w:val="24"/>
          <w:lang w:val="en-US"/>
        </w:rPr>
      </w:pPr>
    </w:p>
    <w:p w:rsidR="00934142" w:rsidRPr="0062315E" w:rsidRDefault="00934142" w:rsidP="00CD4308">
      <w:pPr>
        <w:ind w:left="5103"/>
        <w:rPr>
          <w:i/>
          <w:color w:val="000000"/>
          <w:sz w:val="24"/>
          <w:szCs w:val="24"/>
          <w:lang w:val="en-US"/>
        </w:rPr>
      </w:pPr>
    </w:p>
    <w:p w:rsidR="00934142" w:rsidRPr="0062315E" w:rsidRDefault="00934142" w:rsidP="00CD4308">
      <w:pPr>
        <w:ind w:left="5103"/>
        <w:rPr>
          <w:i/>
          <w:color w:val="000000"/>
          <w:sz w:val="24"/>
          <w:szCs w:val="24"/>
          <w:lang w:val="en-US"/>
        </w:rPr>
      </w:pPr>
    </w:p>
    <w:p w:rsidR="00934142" w:rsidRPr="0062315E" w:rsidRDefault="00934142">
      <w:pPr>
        <w:rPr>
          <w:lang w:val="en-US"/>
        </w:rPr>
      </w:pPr>
    </w:p>
    <w:sectPr w:rsidR="00934142" w:rsidRPr="0062315E" w:rsidSect="006905B3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35B" w:rsidRDefault="007A635B">
      <w:r>
        <w:separator/>
      </w:r>
    </w:p>
  </w:endnote>
  <w:endnote w:type="continuationSeparator" w:id="0">
    <w:p w:rsidR="007A635B" w:rsidRDefault="007A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P Simplifie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42" w:rsidRDefault="00B06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7EDF">
      <w:rPr>
        <w:noProof/>
      </w:rPr>
      <w:t>7</w:t>
    </w:r>
    <w:r>
      <w:rPr>
        <w:noProof/>
      </w:rPr>
      <w:fldChar w:fldCharType="end"/>
    </w:r>
  </w:p>
  <w:p w:rsidR="00934142" w:rsidRDefault="0093414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42" w:rsidRDefault="00B06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7EDF">
      <w:rPr>
        <w:noProof/>
      </w:rPr>
      <w:t>1</w:t>
    </w:r>
    <w:r>
      <w:rPr>
        <w:noProof/>
      </w:rPr>
      <w:fldChar w:fldCharType="end"/>
    </w:r>
  </w:p>
  <w:p w:rsidR="00934142" w:rsidRDefault="009341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35B" w:rsidRDefault="007A635B">
      <w:r>
        <w:separator/>
      </w:r>
    </w:p>
  </w:footnote>
  <w:footnote w:type="continuationSeparator" w:id="0">
    <w:p w:rsidR="007A635B" w:rsidRDefault="007A6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42C06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B208E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8EE2B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26E2E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64A17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9AA0D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ED212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0FAD2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E05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86EB2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097"/>
        </w:tabs>
        <w:ind w:left="1097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/>
        <w:color w:val="auto"/>
        <w:sz w:val="24"/>
      </w:rPr>
    </w:lvl>
    <w:lvl w:ilvl="2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/>
        <w:color w:val="auto"/>
      </w:rPr>
    </w:lvl>
    <w:lvl w:ilvl="4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/>
        <w:color w:val="auto"/>
      </w:rPr>
    </w:lvl>
    <w:lvl w:ilvl="7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/>
        <w:color w:val="auto"/>
        <w:sz w:val="24"/>
      </w:rPr>
    </w:lvl>
    <w:lvl w:ilvl="8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/>
      </w:rPr>
    </w:lvl>
  </w:abstractNum>
  <w:abstractNum w:abstractNumId="11">
    <w:nsid w:val="1BD442BA"/>
    <w:multiLevelType w:val="hybridMultilevel"/>
    <w:tmpl w:val="D1261D30"/>
    <w:lvl w:ilvl="0" w:tplc="75A817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1CA04BD"/>
    <w:multiLevelType w:val="hybridMultilevel"/>
    <w:tmpl w:val="156E7E8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1A04C5"/>
    <w:multiLevelType w:val="multilevel"/>
    <w:tmpl w:val="4434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DC5947"/>
    <w:multiLevelType w:val="multilevel"/>
    <w:tmpl w:val="7CDA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7A3032A"/>
    <w:multiLevelType w:val="hybridMultilevel"/>
    <w:tmpl w:val="1750B5E4"/>
    <w:lvl w:ilvl="0" w:tplc="D05033F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6BE6D1A"/>
    <w:multiLevelType w:val="hybridMultilevel"/>
    <w:tmpl w:val="117C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0A62BC"/>
    <w:multiLevelType w:val="hybridMultilevel"/>
    <w:tmpl w:val="CD44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F30596"/>
    <w:multiLevelType w:val="multilevel"/>
    <w:tmpl w:val="0B82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5"/>
  </w:num>
  <w:num w:numId="5">
    <w:abstractNumId w:val="14"/>
  </w:num>
  <w:num w:numId="6">
    <w:abstractNumId w:val="17"/>
  </w:num>
  <w:num w:numId="7">
    <w:abstractNumId w:val="11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08"/>
    <w:rsid w:val="00004DBA"/>
    <w:rsid w:val="00011661"/>
    <w:rsid w:val="00011F53"/>
    <w:rsid w:val="0002250C"/>
    <w:rsid w:val="00023496"/>
    <w:rsid w:val="000238DA"/>
    <w:rsid w:val="00083872"/>
    <w:rsid w:val="00084246"/>
    <w:rsid w:val="0009032C"/>
    <w:rsid w:val="000923E7"/>
    <w:rsid w:val="00094295"/>
    <w:rsid w:val="0009511B"/>
    <w:rsid w:val="000A5668"/>
    <w:rsid w:val="000B66FA"/>
    <w:rsid w:val="000C7F08"/>
    <w:rsid w:val="000D2423"/>
    <w:rsid w:val="000F14D7"/>
    <w:rsid w:val="000F4E60"/>
    <w:rsid w:val="00121C6E"/>
    <w:rsid w:val="001442CD"/>
    <w:rsid w:val="00147261"/>
    <w:rsid w:val="001473AB"/>
    <w:rsid w:val="0016102B"/>
    <w:rsid w:val="00164A5B"/>
    <w:rsid w:val="00172B89"/>
    <w:rsid w:val="00172BE0"/>
    <w:rsid w:val="00172C1C"/>
    <w:rsid w:val="00174E9D"/>
    <w:rsid w:val="00181FEC"/>
    <w:rsid w:val="00182F4C"/>
    <w:rsid w:val="00192AA6"/>
    <w:rsid w:val="00194981"/>
    <w:rsid w:val="00196B36"/>
    <w:rsid w:val="001A56D6"/>
    <w:rsid w:val="001B2ACA"/>
    <w:rsid w:val="001C021E"/>
    <w:rsid w:val="001C3E27"/>
    <w:rsid w:val="001D3E6C"/>
    <w:rsid w:val="001D7D3B"/>
    <w:rsid w:val="001E4CA6"/>
    <w:rsid w:val="001F49AF"/>
    <w:rsid w:val="001F6931"/>
    <w:rsid w:val="002020CE"/>
    <w:rsid w:val="0022083E"/>
    <w:rsid w:val="002243BB"/>
    <w:rsid w:val="00231815"/>
    <w:rsid w:val="0023710D"/>
    <w:rsid w:val="002375CD"/>
    <w:rsid w:val="00242291"/>
    <w:rsid w:val="00242E17"/>
    <w:rsid w:val="00244E4C"/>
    <w:rsid w:val="0025011B"/>
    <w:rsid w:val="00256BCC"/>
    <w:rsid w:val="00261607"/>
    <w:rsid w:val="00271582"/>
    <w:rsid w:val="00275314"/>
    <w:rsid w:val="00293162"/>
    <w:rsid w:val="0029518D"/>
    <w:rsid w:val="002A01E1"/>
    <w:rsid w:val="002C6830"/>
    <w:rsid w:val="002D348C"/>
    <w:rsid w:val="002D4669"/>
    <w:rsid w:val="002D5B6C"/>
    <w:rsid w:val="002E3156"/>
    <w:rsid w:val="002F1032"/>
    <w:rsid w:val="003009AC"/>
    <w:rsid w:val="00300B35"/>
    <w:rsid w:val="00306B61"/>
    <w:rsid w:val="00317687"/>
    <w:rsid w:val="00334725"/>
    <w:rsid w:val="003412EA"/>
    <w:rsid w:val="003731CE"/>
    <w:rsid w:val="003803C2"/>
    <w:rsid w:val="00380E37"/>
    <w:rsid w:val="00381658"/>
    <w:rsid w:val="00395799"/>
    <w:rsid w:val="003A761D"/>
    <w:rsid w:val="003C2A65"/>
    <w:rsid w:val="003C5F58"/>
    <w:rsid w:val="003D5E8D"/>
    <w:rsid w:val="003E592C"/>
    <w:rsid w:val="003F3784"/>
    <w:rsid w:val="003F6237"/>
    <w:rsid w:val="00424AAB"/>
    <w:rsid w:val="00425429"/>
    <w:rsid w:val="004378A9"/>
    <w:rsid w:val="00445739"/>
    <w:rsid w:val="004515FE"/>
    <w:rsid w:val="004603DA"/>
    <w:rsid w:val="00463743"/>
    <w:rsid w:val="00463B5F"/>
    <w:rsid w:val="004750A4"/>
    <w:rsid w:val="004B4BF6"/>
    <w:rsid w:val="004C0C81"/>
    <w:rsid w:val="004C2CEC"/>
    <w:rsid w:val="004C529C"/>
    <w:rsid w:val="004F4ACA"/>
    <w:rsid w:val="0050227D"/>
    <w:rsid w:val="005055A2"/>
    <w:rsid w:val="00507E0B"/>
    <w:rsid w:val="005234CA"/>
    <w:rsid w:val="0053091A"/>
    <w:rsid w:val="00531348"/>
    <w:rsid w:val="00536446"/>
    <w:rsid w:val="00543221"/>
    <w:rsid w:val="00544027"/>
    <w:rsid w:val="00547EE3"/>
    <w:rsid w:val="0057033F"/>
    <w:rsid w:val="0057770B"/>
    <w:rsid w:val="00595FE2"/>
    <w:rsid w:val="005964D8"/>
    <w:rsid w:val="005E397B"/>
    <w:rsid w:val="005F1548"/>
    <w:rsid w:val="005F1E0D"/>
    <w:rsid w:val="00600F12"/>
    <w:rsid w:val="00605515"/>
    <w:rsid w:val="0062315E"/>
    <w:rsid w:val="00656D1A"/>
    <w:rsid w:val="00662E79"/>
    <w:rsid w:val="00663678"/>
    <w:rsid w:val="00663907"/>
    <w:rsid w:val="006711F5"/>
    <w:rsid w:val="00671962"/>
    <w:rsid w:val="006726D5"/>
    <w:rsid w:val="006819CC"/>
    <w:rsid w:val="00686E51"/>
    <w:rsid w:val="0068789A"/>
    <w:rsid w:val="006905B3"/>
    <w:rsid w:val="006908AF"/>
    <w:rsid w:val="006A4145"/>
    <w:rsid w:val="006B5614"/>
    <w:rsid w:val="006C3174"/>
    <w:rsid w:val="006C363A"/>
    <w:rsid w:val="006D3A9F"/>
    <w:rsid w:val="006F349A"/>
    <w:rsid w:val="00704EAD"/>
    <w:rsid w:val="007170CC"/>
    <w:rsid w:val="00720265"/>
    <w:rsid w:val="0072264C"/>
    <w:rsid w:val="0072650B"/>
    <w:rsid w:val="00726D78"/>
    <w:rsid w:val="00732DEC"/>
    <w:rsid w:val="00741009"/>
    <w:rsid w:val="00741630"/>
    <w:rsid w:val="0074426C"/>
    <w:rsid w:val="007475B1"/>
    <w:rsid w:val="00760CEF"/>
    <w:rsid w:val="00767622"/>
    <w:rsid w:val="0079614D"/>
    <w:rsid w:val="00797727"/>
    <w:rsid w:val="00797EDF"/>
    <w:rsid w:val="007A1A75"/>
    <w:rsid w:val="007A26BD"/>
    <w:rsid w:val="007A635B"/>
    <w:rsid w:val="007B70E1"/>
    <w:rsid w:val="007C478A"/>
    <w:rsid w:val="007D1859"/>
    <w:rsid w:val="007F468E"/>
    <w:rsid w:val="0080416C"/>
    <w:rsid w:val="008130AD"/>
    <w:rsid w:val="008251A0"/>
    <w:rsid w:val="00826AB4"/>
    <w:rsid w:val="00835E1E"/>
    <w:rsid w:val="00844560"/>
    <w:rsid w:val="00845FEB"/>
    <w:rsid w:val="00853D2D"/>
    <w:rsid w:val="00880ABA"/>
    <w:rsid w:val="008909AB"/>
    <w:rsid w:val="008A2D00"/>
    <w:rsid w:val="008A43F4"/>
    <w:rsid w:val="008C06AF"/>
    <w:rsid w:val="008C34F4"/>
    <w:rsid w:val="008E0E5E"/>
    <w:rsid w:val="008E2A95"/>
    <w:rsid w:val="008E43B4"/>
    <w:rsid w:val="00931391"/>
    <w:rsid w:val="00934142"/>
    <w:rsid w:val="009352DA"/>
    <w:rsid w:val="00937CFE"/>
    <w:rsid w:val="009404C0"/>
    <w:rsid w:val="00952FA2"/>
    <w:rsid w:val="009534C7"/>
    <w:rsid w:val="00962359"/>
    <w:rsid w:val="00970337"/>
    <w:rsid w:val="00982142"/>
    <w:rsid w:val="00991155"/>
    <w:rsid w:val="00991DB6"/>
    <w:rsid w:val="00991F06"/>
    <w:rsid w:val="009B5616"/>
    <w:rsid w:val="009B7A27"/>
    <w:rsid w:val="009C0A31"/>
    <w:rsid w:val="009C3154"/>
    <w:rsid w:val="009C32D9"/>
    <w:rsid w:val="009C3D9A"/>
    <w:rsid w:val="009C4A59"/>
    <w:rsid w:val="009C4C11"/>
    <w:rsid w:val="009F4543"/>
    <w:rsid w:val="00A00D87"/>
    <w:rsid w:val="00A25096"/>
    <w:rsid w:val="00A26889"/>
    <w:rsid w:val="00A4133B"/>
    <w:rsid w:val="00A66253"/>
    <w:rsid w:val="00A75B77"/>
    <w:rsid w:val="00AB2894"/>
    <w:rsid w:val="00AC576C"/>
    <w:rsid w:val="00AC76E3"/>
    <w:rsid w:val="00AD55C1"/>
    <w:rsid w:val="00AD772F"/>
    <w:rsid w:val="00AE416C"/>
    <w:rsid w:val="00AF47F9"/>
    <w:rsid w:val="00B06E8E"/>
    <w:rsid w:val="00B31262"/>
    <w:rsid w:val="00B41D11"/>
    <w:rsid w:val="00B521B5"/>
    <w:rsid w:val="00B559C3"/>
    <w:rsid w:val="00B624F9"/>
    <w:rsid w:val="00B65F60"/>
    <w:rsid w:val="00B76CEC"/>
    <w:rsid w:val="00B87F89"/>
    <w:rsid w:val="00B96F90"/>
    <w:rsid w:val="00BA35D6"/>
    <w:rsid w:val="00BB0C52"/>
    <w:rsid w:val="00BB444F"/>
    <w:rsid w:val="00BB504E"/>
    <w:rsid w:val="00BC2CD7"/>
    <w:rsid w:val="00BC528C"/>
    <w:rsid w:val="00BE06EC"/>
    <w:rsid w:val="00BE4EFE"/>
    <w:rsid w:val="00BE6BFC"/>
    <w:rsid w:val="00BF4D04"/>
    <w:rsid w:val="00C06CD2"/>
    <w:rsid w:val="00C13127"/>
    <w:rsid w:val="00C15E3A"/>
    <w:rsid w:val="00C21B9F"/>
    <w:rsid w:val="00C419F8"/>
    <w:rsid w:val="00C41EEC"/>
    <w:rsid w:val="00C462AD"/>
    <w:rsid w:val="00C47AD9"/>
    <w:rsid w:val="00C75DEF"/>
    <w:rsid w:val="00CA3B23"/>
    <w:rsid w:val="00CA78D6"/>
    <w:rsid w:val="00CB3DAA"/>
    <w:rsid w:val="00CC1FBA"/>
    <w:rsid w:val="00CD1E08"/>
    <w:rsid w:val="00CD2796"/>
    <w:rsid w:val="00CD4308"/>
    <w:rsid w:val="00D10DE8"/>
    <w:rsid w:val="00D27A36"/>
    <w:rsid w:val="00D32C49"/>
    <w:rsid w:val="00D35CF6"/>
    <w:rsid w:val="00D61A8C"/>
    <w:rsid w:val="00D74A65"/>
    <w:rsid w:val="00D76F6E"/>
    <w:rsid w:val="00D957AE"/>
    <w:rsid w:val="00DB28A5"/>
    <w:rsid w:val="00DB68D2"/>
    <w:rsid w:val="00DD5875"/>
    <w:rsid w:val="00DE2147"/>
    <w:rsid w:val="00E15188"/>
    <w:rsid w:val="00E33DC4"/>
    <w:rsid w:val="00E41176"/>
    <w:rsid w:val="00E41EB3"/>
    <w:rsid w:val="00E521AD"/>
    <w:rsid w:val="00E72743"/>
    <w:rsid w:val="00E801DF"/>
    <w:rsid w:val="00E82C24"/>
    <w:rsid w:val="00E834F7"/>
    <w:rsid w:val="00E9210B"/>
    <w:rsid w:val="00E93E6E"/>
    <w:rsid w:val="00E9424C"/>
    <w:rsid w:val="00EA030A"/>
    <w:rsid w:val="00EA4A7D"/>
    <w:rsid w:val="00EB5F64"/>
    <w:rsid w:val="00EE7FC5"/>
    <w:rsid w:val="00EF15CF"/>
    <w:rsid w:val="00EF4708"/>
    <w:rsid w:val="00F12F5C"/>
    <w:rsid w:val="00F23154"/>
    <w:rsid w:val="00F41B14"/>
    <w:rsid w:val="00F42EC2"/>
    <w:rsid w:val="00F50FFA"/>
    <w:rsid w:val="00F64D76"/>
    <w:rsid w:val="00F6544A"/>
    <w:rsid w:val="00F811A3"/>
    <w:rsid w:val="00F87342"/>
    <w:rsid w:val="00F92E16"/>
    <w:rsid w:val="00FA7DD1"/>
    <w:rsid w:val="00FB092A"/>
    <w:rsid w:val="00FC25AA"/>
    <w:rsid w:val="00FE57CF"/>
    <w:rsid w:val="00FF57D8"/>
    <w:rsid w:val="00FF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08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30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CD4308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CD4308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"/>
    <w:link w:val="a7"/>
    <w:uiPriority w:val="99"/>
    <w:rsid w:val="00CD4308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D4308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rsid w:val="00CD43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normal">
    <w:name w:val="-normal"/>
    <w:basedOn w:val="a"/>
    <w:uiPriority w:val="99"/>
    <w:rsid w:val="00543221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с отступом Знак"/>
    <w:uiPriority w:val="99"/>
    <w:rsid w:val="00543221"/>
    <w:rPr>
      <w:rFonts w:ascii="Times New Roman" w:hAnsi="Times New Roman"/>
    </w:rPr>
  </w:style>
  <w:style w:type="paragraph" w:styleId="a9">
    <w:name w:val="Normal (Web)"/>
    <w:basedOn w:val="a"/>
    <w:uiPriority w:val="99"/>
    <w:semiHidden/>
    <w:rsid w:val="00242291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 Знак Знак"/>
    <w:uiPriority w:val="99"/>
    <w:rsid w:val="00A75B77"/>
    <w:pPr>
      <w:widowControl w:val="0"/>
      <w:suppressAutoHyphens/>
    </w:pPr>
    <w:rPr>
      <w:rFonts w:eastAsia="Times New Roman"/>
      <w:kern w:val="1"/>
      <w:lang w:eastAsia="ar-SA"/>
    </w:rPr>
  </w:style>
  <w:style w:type="character" w:styleId="aa">
    <w:name w:val="annotation reference"/>
    <w:basedOn w:val="a0"/>
    <w:uiPriority w:val="99"/>
    <w:semiHidden/>
    <w:rsid w:val="00D957AE"/>
    <w:rPr>
      <w:rFonts w:cs="Times New Roman"/>
      <w:sz w:val="16"/>
    </w:rPr>
  </w:style>
  <w:style w:type="paragraph" w:styleId="ab">
    <w:name w:val="annotation text"/>
    <w:basedOn w:val="a"/>
    <w:link w:val="ac"/>
    <w:uiPriority w:val="99"/>
    <w:semiHidden/>
    <w:rsid w:val="00D957AE"/>
    <w:rPr>
      <w:rFonts w:eastAsia="Calibri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D957AE"/>
    <w:rPr>
      <w:rFonts w:ascii="Times New Roman" w:hAnsi="Times New Roman" w:cs="Times New Roman"/>
      <w:sz w:val="20"/>
    </w:rPr>
  </w:style>
  <w:style w:type="paragraph" w:styleId="ad">
    <w:name w:val="annotation subject"/>
    <w:basedOn w:val="ab"/>
    <w:next w:val="ab"/>
    <w:link w:val="ae"/>
    <w:uiPriority w:val="99"/>
    <w:semiHidden/>
    <w:rsid w:val="00D957AE"/>
    <w:rPr>
      <w:b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D957AE"/>
    <w:rPr>
      <w:rFonts w:ascii="Times New Roman" w:hAnsi="Times New Roman" w:cs="Times New Roman"/>
      <w:b/>
      <w:sz w:val="20"/>
    </w:rPr>
  </w:style>
  <w:style w:type="paragraph" w:styleId="af">
    <w:name w:val="Balloon Text"/>
    <w:basedOn w:val="a"/>
    <w:link w:val="af0"/>
    <w:uiPriority w:val="99"/>
    <w:semiHidden/>
    <w:rsid w:val="00D957AE"/>
    <w:rPr>
      <w:rFonts w:ascii="Tahoma" w:eastAsia="Calibri" w:hAnsi="Tahoma"/>
      <w:sz w:val="16"/>
      <w:szCs w:val="20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957AE"/>
    <w:rPr>
      <w:rFonts w:ascii="Tahoma" w:hAnsi="Tahoma" w:cs="Times New Roman"/>
      <w:sz w:val="16"/>
    </w:rPr>
  </w:style>
  <w:style w:type="character" w:customStyle="1" w:styleId="apple-converted-space">
    <w:name w:val="apple-converted-space"/>
    <w:basedOn w:val="a0"/>
    <w:uiPriority w:val="99"/>
    <w:rsid w:val="00BB504E"/>
    <w:rPr>
      <w:rFonts w:cs="Times New Roman"/>
    </w:rPr>
  </w:style>
  <w:style w:type="character" w:customStyle="1" w:styleId="st1">
    <w:name w:val="st1"/>
    <w:basedOn w:val="a0"/>
    <w:uiPriority w:val="99"/>
    <w:rsid w:val="00164A5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08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30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CD4308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CD4308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"/>
    <w:link w:val="a7"/>
    <w:uiPriority w:val="99"/>
    <w:rsid w:val="00CD4308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D4308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rsid w:val="00CD43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normal">
    <w:name w:val="-normal"/>
    <w:basedOn w:val="a"/>
    <w:uiPriority w:val="99"/>
    <w:rsid w:val="00543221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с отступом Знак"/>
    <w:uiPriority w:val="99"/>
    <w:rsid w:val="00543221"/>
    <w:rPr>
      <w:rFonts w:ascii="Times New Roman" w:hAnsi="Times New Roman"/>
    </w:rPr>
  </w:style>
  <w:style w:type="paragraph" w:styleId="a9">
    <w:name w:val="Normal (Web)"/>
    <w:basedOn w:val="a"/>
    <w:uiPriority w:val="99"/>
    <w:semiHidden/>
    <w:rsid w:val="00242291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 Знак Знак"/>
    <w:uiPriority w:val="99"/>
    <w:rsid w:val="00A75B77"/>
    <w:pPr>
      <w:widowControl w:val="0"/>
      <w:suppressAutoHyphens/>
    </w:pPr>
    <w:rPr>
      <w:rFonts w:eastAsia="Times New Roman"/>
      <w:kern w:val="1"/>
      <w:lang w:eastAsia="ar-SA"/>
    </w:rPr>
  </w:style>
  <w:style w:type="character" w:styleId="aa">
    <w:name w:val="annotation reference"/>
    <w:basedOn w:val="a0"/>
    <w:uiPriority w:val="99"/>
    <w:semiHidden/>
    <w:rsid w:val="00D957AE"/>
    <w:rPr>
      <w:rFonts w:cs="Times New Roman"/>
      <w:sz w:val="16"/>
    </w:rPr>
  </w:style>
  <w:style w:type="paragraph" w:styleId="ab">
    <w:name w:val="annotation text"/>
    <w:basedOn w:val="a"/>
    <w:link w:val="ac"/>
    <w:uiPriority w:val="99"/>
    <w:semiHidden/>
    <w:rsid w:val="00D957AE"/>
    <w:rPr>
      <w:rFonts w:eastAsia="Calibri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D957AE"/>
    <w:rPr>
      <w:rFonts w:ascii="Times New Roman" w:hAnsi="Times New Roman" w:cs="Times New Roman"/>
      <w:sz w:val="20"/>
    </w:rPr>
  </w:style>
  <w:style w:type="paragraph" w:styleId="ad">
    <w:name w:val="annotation subject"/>
    <w:basedOn w:val="ab"/>
    <w:next w:val="ab"/>
    <w:link w:val="ae"/>
    <w:uiPriority w:val="99"/>
    <w:semiHidden/>
    <w:rsid w:val="00D957AE"/>
    <w:rPr>
      <w:b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D957AE"/>
    <w:rPr>
      <w:rFonts w:ascii="Times New Roman" w:hAnsi="Times New Roman" w:cs="Times New Roman"/>
      <w:b/>
      <w:sz w:val="20"/>
    </w:rPr>
  </w:style>
  <w:style w:type="paragraph" w:styleId="af">
    <w:name w:val="Balloon Text"/>
    <w:basedOn w:val="a"/>
    <w:link w:val="af0"/>
    <w:uiPriority w:val="99"/>
    <w:semiHidden/>
    <w:rsid w:val="00D957AE"/>
    <w:rPr>
      <w:rFonts w:ascii="Tahoma" w:eastAsia="Calibri" w:hAnsi="Tahoma"/>
      <w:sz w:val="16"/>
      <w:szCs w:val="20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957AE"/>
    <w:rPr>
      <w:rFonts w:ascii="Tahoma" w:hAnsi="Tahoma" w:cs="Times New Roman"/>
      <w:sz w:val="16"/>
    </w:rPr>
  </w:style>
  <w:style w:type="character" w:customStyle="1" w:styleId="apple-converted-space">
    <w:name w:val="apple-converted-space"/>
    <w:basedOn w:val="a0"/>
    <w:uiPriority w:val="99"/>
    <w:rsid w:val="00BB504E"/>
    <w:rPr>
      <w:rFonts w:cs="Times New Roman"/>
    </w:rPr>
  </w:style>
  <w:style w:type="character" w:customStyle="1" w:styleId="st1">
    <w:name w:val="st1"/>
    <w:basedOn w:val="a0"/>
    <w:uiPriority w:val="99"/>
    <w:rsid w:val="00164A5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8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1238</Words>
  <Characters>7059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aep</Company>
  <LinksUpToDate>false</LinksUpToDate>
  <CharactersWithSpaces>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user</dc:creator>
  <cp:lastModifiedBy>Администратор</cp:lastModifiedBy>
  <cp:revision>2</cp:revision>
  <cp:lastPrinted>2014-07-10T14:10:00Z</cp:lastPrinted>
  <dcterms:created xsi:type="dcterms:W3CDTF">2014-10-17T09:40:00Z</dcterms:created>
  <dcterms:modified xsi:type="dcterms:W3CDTF">2014-10-17T09:40:00Z</dcterms:modified>
</cp:coreProperties>
</file>