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8E9" w:rsidRPr="001628E9" w:rsidRDefault="001628E9" w:rsidP="001628E9">
      <w:pPr>
        <w:keepLine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628E9">
        <w:rPr>
          <w:rFonts w:ascii="Times New Roman" w:eastAsia="Times New Roman" w:hAnsi="Times New Roman" w:cs="Times New Roman"/>
          <w:b/>
          <w:caps/>
          <w:sz w:val="24"/>
          <w:szCs w:val="24"/>
        </w:rPr>
        <w:t>ДОГОВОР ПОСТАВКИ №________</w:t>
      </w:r>
    </w:p>
    <w:p w:rsidR="001628E9" w:rsidRPr="001628E9" w:rsidRDefault="001628E9" w:rsidP="001628E9">
      <w:pPr>
        <w:keepLine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628E9">
        <w:rPr>
          <w:rFonts w:ascii="Times New Roman" w:eastAsia="Times New Roman" w:hAnsi="Times New Roman" w:cs="Times New Roman"/>
          <w:b/>
          <w:caps/>
          <w:sz w:val="24"/>
          <w:szCs w:val="24"/>
        </w:rPr>
        <w:t>(ПРОЕКТ ДОГОВОРА)</w:t>
      </w:r>
    </w:p>
    <w:p w:rsidR="001628E9" w:rsidRPr="001628E9" w:rsidRDefault="001628E9" w:rsidP="001628E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г. Озерск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  <w:t xml:space="preserve">               «____» ________ 20___ г.</w:t>
      </w:r>
    </w:p>
    <w:p w:rsidR="001628E9" w:rsidRP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    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лице_____________________________________________,  действующего на основании _____________, с другой стороны, при совместном упоминании именуемые «Стороны»,  по итогам запроса цен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1628E9" w:rsidRPr="001628E9" w:rsidRDefault="001628E9" w:rsidP="001628E9">
      <w:pPr>
        <w:keepLines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1. ПРЕДМЕТ ДОГОВОРА</w:t>
      </w:r>
    </w:p>
    <w:p w:rsidR="001628E9" w:rsidRPr="001628E9" w:rsidRDefault="001628E9" w:rsidP="001628E9">
      <w:pPr>
        <w:keepLines/>
        <w:numPr>
          <w:ilvl w:val="1"/>
          <w:numId w:val="3"/>
        </w:num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1628E9" w:rsidRPr="001628E9" w:rsidTr="004807C2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tabs>
                <w:tab w:val="left" w:pos="648"/>
                <w:tab w:val="left" w:pos="371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tabs>
                <w:tab w:val="left" w:pos="648"/>
                <w:tab w:val="left" w:pos="3713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1628E9" w:rsidRPr="001628E9" w:rsidTr="004807C2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1628E9" w:rsidRPr="001628E9" w:rsidTr="004807C2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tabs>
                <w:tab w:val="left" w:pos="-36"/>
              </w:tabs>
              <w:spacing w:after="0" w:line="240" w:lineRule="auto"/>
              <w:ind w:left="-36" w:right="-108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tabs>
                <w:tab w:val="left" w:pos="396"/>
                <w:tab w:val="left" w:pos="371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E9" w:rsidRPr="001628E9" w:rsidTr="004807C2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E9" w:rsidRPr="001628E9" w:rsidTr="004807C2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E9" w:rsidRPr="001628E9" w:rsidTr="004807C2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Всего к оплате</w:t>
            </w: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628E9" w:rsidRPr="001628E9" w:rsidRDefault="001628E9" w:rsidP="001628E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Сумма Договора составляет ____________________________ (_________________________</w:t>
      </w:r>
      <w:proofErr w:type="gramEnd"/>
    </w:p>
    <w:p w:rsidR="001628E9" w:rsidRPr="001628E9" w:rsidRDefault="001628E9" w:rsidP="001628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                                                          (сумма поставляемых Товаров)          </w:t>
      </w:r>
    </w:p>
    <w:p w:rsidR="001628E9" w:rsidRP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_________________________________), </w:t>
      </w:r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включая все налоги, сборы (в том числе </w:t>
      </w:r>
      <w:proofErr w:type="gramStart"/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по</w:t>
      </w:r>
      <w:proofErr w:type="gramEnd"/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 </w:t>
      </w:r>
    </w:p>
    <w:p w:rsidR="001628E9" w:rsidRP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(сумма поставляемых Товаров прописью)</w:t>
      </w:r>
    </w:p>
    <w:p w:rsidR="001628E9" w:rsidRP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страхованию),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платежи (в том числе таможенные), расходы на транспортировку до места поставки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1.2.Цена Договора является фиксированной и не подлежит изменению в течение срока действия настоящего Договора.</w:t>
      </w:r>
    </w:p>
    <w:p w:rsidR="00CD40E9" w:rsidRPr="001628E9" w:rsidRDefault="00CD40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1.3. </w:t>
      </w:r>
      <w:r w:rsidRPr="00CD40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Отклонение в количестве Товара в пределах ± </w:t>
      </w:r>
      <w:r w:rsidR="003413BD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Pr="00CD40E9">
        <w:rPr>
          <w:rFonts w:ascii="Times New Roman" w:eastAsia="Times New Roman" w:hAnsi="Times New Roman" w:cs="Times New Roman"/>
          <w:sz w:val="23"/>
          <w:szCs w:val="23"/>
          <w:lang w:eastAsia="ru-RU"/>
        </w:rPr>
        <w:t>5% является допустимым. Оплата осуществляется за фактически отгруженное количество Товара, на основании счета-фактуры и накладной, но не более суммы, указанной в п. 1.1 настоящего Договора.</w:t>
      </w:r>
    </w:p>
    <w:p w:rsidR="001628E9" w:rsidRPr="001628E9" w:rsidRDefault="00CD40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1.4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Товар, поставляемый по настоящему Договору, должен соответствовать нормам и стандартам, указанным в Технических требованиях, указанных в </w:t>
      </w:r>
      <w:proofErr w:type="gramStart"/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</w:t>
      </w:r>
      <w:proofErr w:type="gramEnd"/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1.1. настоящего Договора.</w:t>
      </w:r>
    </w:p>
    <w:p w:rsidR="001628E9" w:rsidRPr="001628E9" w:rsidRDefault="00CD40E9" w:rsidP="001628E9">
      <w:pPr>
        <w:keepLines/>
        <w:spacing w:before="120" w:after="12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1.5</w:t>
      </w:r>
      <w:bookmarkStart w:id="0" w:name="_GoBack"/>
      <w:bookmarkEnd w:id="0"/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Поставщик поставляет Покупателю Товар, свободный  от прав третьих лиц.             </w:t>
      </w:r>
    </w:p>
    <w:p w:rsidR="001628E9" w:rsidRPr="001628E9" w:rsidRDefault="001628E9" w:rsidP="001628E9">
      <w:pPr>
        <w:keepLines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keepLines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2. ПОРЯДОК ПРИЕМКИ ТОВАРА</w:t>
      </w:r>
    </w:p>
    <w:p w:rsidR="001628E9" w:rsidRPr="001628E9" w:rsidRDefault="001628E9" w:rsidP="001628E9">
      <w:pPr>
        <w:widowControl w:val="0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1628E9" w:rsidRPr="001628E9" w:rsidRDefault="001628E9" w:rsidP="001628E9">
      <w:pPr>
        <w:widowControl w:val="0"/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1628E9" w:rsidRPr="001628E9" w:rsidRDefault="001628E9" w:rsidP="001628E9">
      <w:pPr>
        <w:widowControl w:val="0"/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Качество поставляемого Поставщиком Товара должно соответствовать требованиям п.1.1 настоящего Договора</w:t>
      </w:r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 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 подтверждаться соответствующими 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документами 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1628E9" w:rsidRPr="001628E9" w:rsidRDefault="001628E9" w:rsidP="001628E9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 w:rsidRPr="001628E9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30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рабочих дней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 даты получения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1628E9" w:rsidRPr="001628E9" w:rsidRDefault="001628E9" w:rsidP="001628E9">
      <w:pPr>
        <w:keepLines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 СРОКИ И ПОРЯДОК ПОСТАВКИ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3.1. Срок  поставки Товара: ______________________________________________</w:t>
      </w:r>
    </w:p>
    <w:p w:rsidR="001628E9" w:rsidRPr="001628E9" w:rsidRDefault="001628E9" w:rsidP="00162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3.2. Условия доставки Товара: ____________________________________________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 w:rsidRPr="001628E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3.6.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1628E9" w:rsidRPr="001628E9" w:rsidRDefault="001628E9" w:rsidP="001628E9">
      <w:pPr>
        <w:keepNext/>
        <w:tabs>
          <w:tab w:val="left" w:pos="540"/>
        </w:tabs>
        <w:suppressAutoHyphens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</w:pPr>
      <w:bookmarkStart w:id="1" w:name="_Toc379445163"/>
      <w:bookmarkStart w:id="2" w:name="_Toc391374975"/>
      <w:bookmarkStart w:id="3" w:name="_Toc394400884"/>
      <w:r w:rsidRPr="001628E9"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  <w:t>4. Порядок оплаты</w:t>
      </w:r>
      <w:bookmarkEnd w:id="1"/>
      <w:bookmarkEnd w:id="2"/>
      <w:bookmarkEnd w:id="3"/>
    </w:p>
    <w:p w:rsidR="001628E9" w:rsidRPr="001628E9" w:rsidRDefault="001628E9" w:rsidP="001628E9">
      <w:pPr>
        <w:spacing w:after="0" w:line="240" w:lineRule="auto"/>
        <w:ind w:firstLine="703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4.1. Цена Договора и валюта платежа устанавливается в российских рублях.</w:t>
      </w:r>
    </w:p>
    <w:p w:rsidR="001628E9" w:rsidRPr="001628E9" w:rsidRDefault="001628E9" w:rsidP="001628E9">
      <w:pPr>
        <w:spacing w:after="0" w:line="240" w:lineRule="auto"/>
        <w:ind w:firstLine="703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дств с р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асчетного счета Покупателя.</w:t>
      </w:r>
    </w:p>
    <w:p w:rsidR="001628E9" w:rsidRPr="001628E9" w:rsidRDefault="001628E9" w:rsidP="001628E9">
      <w:pPr>
        <w:tabs>
          <w:tab w:val="left" w:pos="648"/>
          <w:tab w:val="left" w:pos="3713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4.3.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Порядок осуществления расчетов: по факту поставки Товара в течение 15</w:t>
      </w:r>
      <w:r w:rsidRPr="001628E9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</w:t>
      </w:r>
      <w:r w:rsidR="0048161E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календарных</w:t>
      </w:r>
      <w:r w:rsidRPr="001628E9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дней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действующей редакции)).</w:t>
      </w:r>
      <w:proofErr w:type="gramEnd"/>
    </w:p>
    <w:p w:rsidR="001628E9" w:rsidRPr="001628E9" w:rsidRDefault="001628E9" w:rsidP="001628E9">
      <w:pPr>
        <w:tabs>
          <w:tab w:val="left" w:pos="648"/>
          <w:tab w:val="left" w:pos="3713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1628E9" w:rsidRPr="001628E9" w:rsidRDefault="001628E9" w:rsidP="001628E9">
      <w:pPr>
        <w:tabs>
          <w:tab w:val="left" w:pos="648"/>
          <w:tab w:val="left" w:pos="3713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8E9" w:rsidRPr="001628E9" w:rsidRDefault="001628E9" w:rsidP="001628E9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 ОТВЕТСТВЕННОСТЬ СТОРОН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5.2.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5.3.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некачественного, некомплектного Товара.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5.4.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5.5.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5.6. Покупатель вправе удержать начисленную в порядке, предусмотренном п. 5.2. настоящего договора неустойку из суммы, подлежащей оплате Поставщику по договору.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>5.7.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628E9" w:rsidRPr="001628E9" w:rsidRDefault="001628E9" w:rsidP="001628E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>5.8.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1628E9" w:rsidRPr="001628E9" w:rsidRDefault="001628E9" w:rsidP="008F30CC">
      <w:pPr>
        <w:widowControl w:val="0"/>
        <w:numPr>
          <w:ilvl w:val="0"/>
          <w:numId w:val="6"/>
        </w:numPr>
        <w:tabs>
          <w:tab w:val="left" w:pos="180"/>
          <w:tab w:val="left" w:pos="540"/>
          <w:tab w:val="num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 xml:space="preserve">в случае нарушения Поставщиком сроков поставки товара, предусмотренных п. 3.1. настоящего договора более чем на 15 (пятнадцать) календарных дней; </w:t>
      </w:r>
    </w:p>
    <w:p w:rsidR="001628E9" w:rsidRPr="001628E9" w:rsidRDefault="001628E9" w:rsidP="001628E9">
      <w:pPr>
        <w:widowControl w:val="0"/>
        <w:tabs>
          <w:tab w:val="left" w:pos="180"/>
          <w:tab w:val="left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>Уведомление о принятом решении направляется Покупателем Поставщику по почте заказным письмом с уведомлением о вручении по адрес</w:t>
      </w:r>
      <w:r w:rsidR="008F30CC">
        <w:rPr>
          <w:rFonts w:ascii="Times New Roman" w:eastAsia="Times New Roman" w:hAnsi="Times New Roman" w:cs="Times New Roman"/>
          <w:lang w:eastAsia="ru-RU"/>
        </w:rPr>
        <w:t>у Поставщика, указанному в п. 10</w:t>
      </w:r>
      <w:r w:rsidRPr="001628E9">
        <w:rPr>
          <w:rFonts w:ascii="Times New Roman" w:eastAsia="Times New Roman" w:hAnsi="Times New Roman" w:cs="Times New Roman"/>
          <w:lang w:eastAsia="ru-RU"/>
        </w:rPr>
        <w:t xml:space="preserve">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п.11 договора. Договор считается расторгнутым по истечении десяти дней </w:t>
      </w:r>
      <w:proofErr w:type="gramStart"/>
      <w:r w:rsidRPr="001628E9">
        <w:rPr>
          <w:rFonts w:ascii="Times New Roman" w:eastAsia="Times New Roman" w:hAnsi="Times New Roman" w:cs="Times New Roman"/>
          <w:lang w:eastAsia="ru-RU"/>
        </w:rPr>
        <w:t>с даты уведомления</w:t>
      </w:r>
      <w:proofErr w:type="gramEnd"/>
      <w:r w:rsidRPr="001628E9">
        <w:rPr>
          <w:rFonts w:ascii="Times New Roman" w:eastAsia="Times New Roman" w:hAnsi="Times New Roman" w:cs="Times New Roman"/>
          <w:lang w:eastAsia="ru-RU"/>
        </w:rPr>
        <w:t xml:space="preserve"> Покупателем Поставщика об одностороннем отказе от исполнения договора.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ab/>
        <w:t>5.9. Все вопросы и разногласия, возникшие при исполнении настоящего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1628E9" w:rsidRPr="001628E9" w:rsidRDefault="001628E9" w:rsidP="001628E9">
      <w:pPr>
        <w:widowControl w:val="0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В случае заключения договора с организацией, подведомственной </w:t>
      </w:r>
      <w:proofErr w:type="spellStart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Госкорпорации</w:t>
      </w:r>
      <w:proofErr w:type="spellEnd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 «</w:t>
      </w:r>
      <w:proofErr w:type="spellStart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Росатом</w:t>
      </w:r>
      <w:proofErr w:type="spellEnd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», п. 5.9. изложить в следующей редакции: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Решение Третейского суда является окончательным».</w:t>
      </w:r>
    </w:p>
    <w:p w:rsidR="001628E9" w:rsidRPr="001628E9" w:rsidRDefault="001628E9" w:rsidP="001628E9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6.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ФОРС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– МАЖОР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6.1.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1628E9" w:rsidRPr="001628E9" w:rsidRDefault="001628E9" w:rsidP="001628E9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  <w:t>6.2.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1628E9" w:rsidRPr="001628E9" w:rsidRDefault="001628E9" w:rsidP="001628E9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7. УСЛОВИЕ О РАСКРЫТИИ СВЕДЕНИЙ О ПОСТАВЩИКЕ</w:t>
      </w:r>
    </w:p>
    <w:p w:rsidR="001628E9" w:rsidRPr="001628E9" w:rsidRDefault="001628E9" w:rsidP="001628E9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4" w:name="_Toc379445164"/>
      <w:bookmarkStart w:id="5" w:name="_Toc391374978"/>
      <w:bookmarkStart w:id="6" w:name="_Toc394400885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поставку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______________________ на электронную торговую площадку </w:t>
      </w:r>
      <w:hyperlink r:id="rId5" w:history="1"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www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.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a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-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k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-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d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.</w:t>
        </w:r>
        <w:proofErr w:type="spellStart"/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ru</w:t>
        </w:r>
        <w:proofErr w:type="spellEnd"/>
      </w:hyperlink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(далее – Сведения), являются полными, точными и достоверными.</w:t>
      </w:r>
      <w:bookmarkEnd w:id="4"/>
      <w:bookmarkEnd w:id="5"/>
      <w:bookmarkEnd w:id="6"/>
    </w:p>
    <w:p w:rsidR="001628E9" w:rsidRPr="001628E9" w:rsidRDefault="001628E9" w:rsidP="001628E9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7" w:name="_Toc379445165"/>
      <w:bookmarkStart w:id="8" w:name="_Toc391374979"/>
      <w:bookmarkStart w:id="9" w:name="_Toc394400886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7"/>
      <w:bookmarkEnd w:id="8"/>
      <w:bookmarkEnd w:id="9"/>
    </w:p>
    <w:p w:rsidR="001628E9" w:rsidRPr="001628E9" w:rsidRDefault="001628E9" w:rsidP="001628E9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10" w:name="_Toc379445166"/>
      <w:bookmarkStart w:id="11" w:name="_Toc391374980"/>
      <w:bookmarkStart w:id="12" w:name="_Toc394400887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7.3.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Госкорпорации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Росатом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», Федеральной налоговой службе Российской Федерации, Минэнерго России, </w:t>
      </w:r>
      <w:proofErr w:type="spell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Росфинмониторингу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0"/>
      <w:bookmarkEnd w:id="11"/>
      <w:bookmarkEnd w:id="12"/>
    </w:p>
    <w:p w:rsidR="001628E9" w:rsidRPr="001628E9" w:rsidRDefault="001628E9" w:rsidP="001628E9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13" w:name="_Toc379445167"/>
      <w:bookmarkStart w:id="14" w:name="_Toc391374981"/>
      <w:bookmarkStart w:id="15" w:name="_Toc394400888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13"/>
      <w:bookmarkEnd w:id="14"/>
      <w:bookmarkEnd w:id="15"/>
    </w:p>
    <w:p w:rsidR="001628E9" w:rsidRPr="001628E9" w:rsidRDefault="001628E9" w:rsidP="001628E9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16" w:name="_Toc379445168"/>
      <w:bookmarkStart w:id="17" w:name="_Toc391374982"/>
      <w:bookmarkStart w:id="18" w:name="_Toc394400889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7.5.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 считается расторгнутым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 даты получения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16"/>
      <w:bookmarkEnd w:id="17"/>
      <w:bookmarkEnd w:id="18"/>
    </w:p>
    <w:p w:rsidR="001628E9" w:rsidRPr="001628E9" w:rsidRDefault="001628E9" w:rsidP="001628E9">
      <w:pPr>
        <w:widowControl w:val="0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В случае заключения договора с организацией, подведомственной </w:t>
      </w:r>
      <w:proofErr w:type="spellStart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Госкорпорации</w:t>
      </w:r>
      <w:proofErr w:type="spellEnd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 «</w:t>
      </w:r>
      <w:proofErr w:type="spellStart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Росатом</w:t>
      </w:r>
      <w:proofErr w:type="spellEnd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», раздел 7 изложить в следующей редакции:</w:t>
      </w:r>
    </w:p>
    <w:p w:rsidR="001628E9" w:rsidRPr="001628E9" w:rsidRDefault="001628E9" w:rsidP="001628E9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 УСЛОВИЯ О РАСКРЫТИИ СВЕДЕНИЙ О СТОРОНАХ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7.1.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6" w:history="1"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www.a-k-d.ru</w:t>
        </w:r>
        <w:proofErr w:type="gramEnd"/>
      </w:hyperlink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(далее – Сведения), являются полными, точными и достоверными.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7" w:history="1"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www.a-k-d.ru</w:t>
        </w:r>
      </w:hyperlink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(далее – Сведения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), являются полными, точными и достоверными.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(необходимо выбрать один из вариантов).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7.3.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числе, Государственной корпорации по атомной энергии «</w:t>
      </w:r>
      <w:proofErr w:type="spell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Росатом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», Федеральной налоговой службе Российской Федерации, Минэнерго России, </w:t>
      </w:r>
      <w:proofErr w:type="spell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Росфинмониторингу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7.5.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прекращением договора. Договор считается расторгнутым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 даты получения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1628E9" w:rsidRPr="001628E9" w:rsidRDefault="001628E9" w:rsidP="001628E9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 w:line="240" w:lineRule="auto"/>
        <w:ind w:firstLine="567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8F30CC" w:rsidP="008F30C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bCs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bCs/>
          <w:color w:val="000000"/>
          <w:sz w:val="23"/>
          <w:szCs w:val="23"/>
          <w:lang w:eastAsia="ru-RU"/>
        </w:rPr>
        <w:t xml:space="preserve">                              8</w:t>
      </w:r>
      <w:r w:rsidR="001628E9" w:rsidRPr="001628E9">
        <w:rPr>
          <w:rFonts w:ascii="Times New Roman" w:eastAsia="Calibri" w:hAnsi="Times New Roman" w:cs="Times New Roman"/>
          <w:bCs/>
          <w:color w:val="000000"/>
          <w:sz w:val="23"/>
          <w:szCs w:val="23"/>
          <w:lang w:eastAsia="ru-RU"/>
        </w:rPr>
        <w:t>. АНТИКОРРУПЦИОННАЯ ОГОВОРКА</w:t>
      </w:r>
    </w:p>
    <w:p w:rsidR="001628E9" w:rsidRPr="001628E9" w:rsidRDefault="001628E9" w:rsidP="001628E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color w:val="000000"/>
          <w:sz w:val="23"/>
          <w:szCs w:val="23"/>
          <w:lang w:eastAsia="ru-RU"/>
        </w:rPr>
      </w:pPr>
    </w:p>
    <w:p w:rsidR="001628E9" w:rsidRPr="001628E9" w:rsidRDefault="008F30CC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1628E9" w:rsidRPr="001628E9" w:rsidRDefault="008F30CC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1628E9" w:rsidRPr="001628E9" w:rsidRDefault="001628E9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proofErr w:type="gramStart"/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1628E9" w:rsidRPr="001628E9" w:rsidRDefault="008F30CC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.3. В случае возникновения у Покупателя подозрений, что произошло или может произойти нарушение Поста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вщиком каких-либо положений п. 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.2 Поставщиком, его </w:t>
      </w:r>
      <w:proofErr w:type="spellStart"/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аффилированными</w:t>
      </w:r>
      <w:proofErr w:type="spellEnd"/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 лицами, работниками или посредниками. </w:t>
      </w:r>
    </w:p>
    <w:p w:rsidR="001628E9" w:rsidRPr="001628E9" w:rsidRDefault="001628E9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lastRenderedPageBreak/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с даты направления</w:t>
      </w:r>
      <w:proofErr w:type="gramEnd"/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 письменного уведомления. </w:t>
      </w:r>
    </w:p>
    <w:p w:rsidR="001628E9" w:rsidRPr="001628E9" w:rsidRDefault="008F30CC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.4. В случае нарушения Поставщиком обязательств воздерживаться от запрещенных п.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.2 действий и/или неполучения Покупателем в установленный п.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1628E9" w:rsidRPr="001628E9" w:rsidRDefault="001628E9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1628E9" w:rsidRPr="001628E9" w:rsidRDefault="001628E9" w:rsidP="001628E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 w:line="240" w:lineRule="auto"/>
        <w:ind w:firstLine="567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8F30CC" w:rsidP="001628E9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 w:line="240" w:lineRule="auto"/>
        <w:ind w:firstLine="567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 ЗАКЛЮЧИТЕЛЬНЫЕ УСЛОВИЯ</w:t>
      </w:r>
    </w:p>
    <w:p w:rsidR="001628E9" w:rsidRPr="001628E9" w:rsidRDefault="008F30CC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1628E9" w:rsidRPr="001628E9" w:rsidRDefault="008F30CC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9.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2. Договор вступает в действие с момента подписания Сторонами.</w:t>
      </w:r>
    </w:p>
    <w:p w:rsidR="001628E9" w:rsidRPr="001628E9" w:rsidRDefault="001628E9" w:rsidP="001628E9">
      <w:pPr>
        <w:widowControl w:val="0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В случае необходимости согласования сделки в </w:t>
      </w:r>
      <w:proofErr w:type="spellStart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Госкорпорации</w:t>
      </w:r>
      <w:proofErr w:type="spellEnd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 по атомной энергии «</w:t>
      </w:r>
      <w:proofErr w:type="spellStart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Росатом</w:t>
      </w:r>
      <w:proofErr w:type="spellEnd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», п.</w:t>
      </w:r>
      <w:r w:rsidR="008F30CC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9</w:t>
      </w:r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.2. дополнить абзацем следующего содержания: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</w:t>
      </w:r>
      <w:proofErr w:type="spell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Росатом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» в соответствии с Федеральным законом от 14.11.2002 № 161-ФЗ «О государственных и муниципальных унитарных предприятиях».</w:t>
      </w:r>
    </w:p>
    <w:p w:rsidR="001628E9" w:rsidRPr="001628E9" w:rsidRDefault="008F30CC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1628E9" w:rsidRPr="001628E9" w:rsidRDefault="008F30CC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.4. Во всем, что не предусмотрено Договором, Стороны руководствуются действующим законодательством РФ.</w:t>
      </w:r>
    </w:p>
    <w:p w:rsidR="001628E9" w:rsidRPr="001628E9" w:rsidRDefault="008F30CC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1628E9" w:rsidRPr="001628E9" w:rsidRDefault="008F30CC" w:rsidP="00162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1628E9" w:rsidRPr="001628E9" w:rsidRDefault="008F30CC" w:rsidP="00162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1628E9" w:rsidRPr="001628E9" w:rsidRDefault="001628E9" w:rsidP="001628E9">
      <w:pPr>
        <w:keepLine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keepLine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keepNext/>
        <w:tabs>
          <w:tab w:val="left" w:pos="540"/>
        </w:tabs>
        <w:suppressAutoHyphens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</w:pPr>
      <w:bookmarkStart w:id="19" w:name="_Toc379445170"/>
      <w:bookmarkStart w:id="20" w:name="_Toc391374984"/>
      <w:bookmarkStart w:id="21" w:name="_Toc394400891"/>
      <w:r w:rsidRPr="001628E9"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  <w:t>1</w:t>
      </w:r>
      <w:r w:rsidR="008F30CC"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  <w:t>0</w:t>
      </w:r>
      <w:r w:rsidRPr="001628E9"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  <w:t>. Реквизиты сторон</w:t>
      </w:r>
      <w:bookmarkEnd w:id="19"/>
      <w:bookmarkEnd w:id="20"/>
      <w:bookmarkEnd w:id="21"/>
    </w:p>
    <w:p w:rsidR="001628E9" w:rsidRPr="001628E9" w:rsidRDefault="001628E9" w:rsidP="001628E9">
      <w:pPr>
        <w:keepNext/>
        <w:tabs>
          <w:tab w:val="left" w:pos="540"/>
        </w:tabs>
        <w:suppressAutoHyphens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</w:pPr>
    </w:p>
    <w:tbl>
      <w:tblPr>
        <w:tblW w:w="9465" w:type="dxa"/>
        <w:tblLayout w:type="fixed"/>
        <w:tblLook w:val="01E0"/>
      </w:tblPr>
      <w:tblGrid>
        <w:gridCol w:w="4077"/>
        <w:gridCol w:w="5388"/>
      </w:tblGrid>
      <w:tr w:rsidR="001628E9" w:rsidRPr="001628E9" w:rsidTr="004807C2">
        <w:trPr>
          <w:trHeight w:val="288"/>
        </w:trPr>
        <w:tc>
          <w:tcPr>
            <w:tcW w:w="4077" w:type="dxa"/>
            <w:hideMark/>
          </w:tcPr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Поставщик:</w:t>
            </w:r>
          </w:p>
        </w:tc>
        <w:tc>
          <w:tcPr>
            <w:tcW w:w="5388" w:type="dxa"/>
            <w:hideMark/>
          </w:tcPr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Покупатель: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ФГУП «ПО «Маяк»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Юридический и почтовый адрес: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456780, Россия, Челябинская обл. г. Озерск, пр</w:t>
            </w:r>
            <w:proofErr w:type="gramStart"/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.Л</w:t>
            </w:r>
            <w:proofErr w:type="gramEnd"/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енина,31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ИНН </w:t>
            </w: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7422000795</w:t>
            </w: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КПП </w:t>
            </w: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742150001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</w:t>
            </w:r>
            <w:proofErr w:type="gramEnd"/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/С 40502810272370000001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 Отделении № 8597 Сбербанка России г. Челябинск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К/</w:t>
            </w:r>
            <w:proofErr w:type="spellStart"/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сч</w:t>
            </w:r>
            <w:proofErr w:type="spellEnd"/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 </w:t>
            </w: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30101810700000000602</w:t>
            </w: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в Отделении Челябинск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БИК </w:t>
            </w: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047501602</w:t>
            </w: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Контактные телефоны: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Телефон: (35130) 2-0</w:t>
            </w:r>
            <w:r w:rsidR="00B936C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-</w:t>
            </w:r>
            <w:r w:rsidR="00B936C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85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Факс: (35130) 2-00-24</w:t>
            </w:r>
          </w:p>
        </w:tc>
      </w:tr>
    </w:tbl>
    <w:p w:rsidR="001628E9" w:rsidRPr="001628E9" w:rsidRDefault="001628E9" w:rsidP="001628E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W w:w="0" w:type="auto"/>
        <w:tblLayout w:type="fixed"/>
        <w:tblLook w:val="04A0"/>
      </w:tblPr>
      <w:tblGrid>
        <w:gridCol w:w="4077"/>
        <w:gridCol w:w="5387"/>
      </w:tblGrid>
      <w:tr w:rsidR="001628E9" w:rsidRPr="001628E9" w:rsidTr="004807C2">
        <w:trPr>
          <w:trHeight w:val="715"/>
        </w:trPr>
        <w:tc>
          <w:tcPr>
            <w:tcW w:w="4077" w:type="dxa"/>
          </w:tcPr>
          <w:p w:rsidR="001628E9" w:rsidRPr="001628E9" w:rsidRDefault="001628E9" w:rsidP="001628E9">
            <w:pPr>
              <w:spacing w:after="0" w:line="240" w:lineRule="auto"/>
              <w:ind w:left="439" w:hangingChars="190" w:hanging="439"/>
              <w:contextualSpacing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От  Поставщика:</w:t>
            </w:r>
          </w:p>
          <w:p w:rsidR="001628E9" w:rsidRPr="001628E9" w:rsidRDefault="001628E9" w:rsidP="001628E9">
            <w:pPr>
              <w:spacing w:after="0" w:line="240" w:lineRule="auto"/>
              <w:ind w:left="439" w:hangingChars="190" w:hanging="439"/>
              <w:contextualSpacing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______________________ </w:t>
            </w:r>
          </w:p>
          <w:p w:rsidR="001628E9" w:rsidRPr="001628E9" w:rsidRDefault="001628E9" w:rsidP="001628E9">
            <w:pPr>
              <w:spacing w:after="0" w:line="240" w:lineRule="auto"/>
              <w:ind w:left="437" w:hangingChars="190" w:hanging="437"/>
              <w:contextualSpacing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М.П.</w:t>
            </w:r>
          </w:p>
        </w:tc>
        <w:tc>
          <w:tcPr>
            <w:tcW w:w="5387" w:type="dxa"/>
          </w:tcPr>
          <w:p w:rsidR="001628E9" w:rsidRPr="001628E9" w:rsidRDefault="001628E9" w:rsidP="001628E9">
            <w:pPr>
              <w:spacing w:after="0" w:line="240" w:lineRule="auto"/>
              <w:ind w:left="439" w:hangingChars="190" w:hanging="439"/>
              <w:contextualSpacing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От  Покупателя:</w:t>
            </w:r>
          </w:p>
          <w:p w:rsidR="001628E9" w:rsidRPr="001628E9" w:rsidRDefault="001628E9" w:rsidP="001628E9">
            <w:pPr>
              <w:spacing w:after="0" w:line="240" w:lineRule="auto"/>
              <w:ind w:left="439" w:hangingChars="190" w:hanging="439"/>
              <w:contextualSpacing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_______________________ </w:t>
            </w:r>
          </w:p>
          <w:p w:rsidR="001628E9" w:rsidRPr="001628E9" w:rsidRDefault="001628E9" w:rsidP="001628E9">
            <w:pPr>
              <w:spacing w:after="0" w:line="240" w:lineRule="auto"/>
              <w:ind w:left="437" w:hangingChars="190" w:hanging="437"/>
              <w:contextualSpacing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М.П.</w:t>
            </w:r>
          </w:p>
        </w:tc>
      </w:tr>
    </w:tbl>
    <w:p w:rsidR="00E86649" w:rsidRDefault="00E86649"/>
    <w:sectPr w:rsidR="00E86649" w:rsidSect="00121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28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31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3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7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  <w:rPr>
        <w:rFonts w:hint="default"/>
      </w:r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28E9"/>
    <w:rsid w:val="00121771"/>
    <w:rsid w:val="001628E9"/>
    <w:rsid w:val="003413BD"/>
    <w:rsid w:val="0048161E"/>
    <w:rsid w:val="006D002F"/>
    <w:rsid w:val="008F30CC"/>
    <w:rsid w:val="00B936C9"/>
    <w:rsid w:val="00CD40E9"/>
    <w:rsid w:val="00D20E8F"/>
    <w:rsid w:val="00E86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7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a"/>
    <w:rsid w:val="001628E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1628E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1628E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1628E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4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40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a"/>
    <w:rsid w:val="001628E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1628E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1628E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2">
    <w:name w:val="Контракт-подподпункт"/>
    <w:basedOn w:val="a"/>
    <w:rsid w:val="001628E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4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40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3141</Words>
  <Characters>17910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Паршина Лилия Гильмитдиновна</dc:creator>
  <cp:lastModifiedBy>sab1</cp:lastModifiedBy>
  <cp:revision>7</cp:revision>
  <cp:lastPrinted>2015-06-29T12:02:00Z</cp:lastPrinted>
  <dcterms:created xsi:type="dcterms:W3CDTF">2015-04-28T12:31:00Z</dcterms:created>
  <dcterms:modified xsi:type="dcterms:W3CDTF">2015-07-22T06:37:00Z</dcterms:modified>
</cp:coreProperties>
</file>