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8CC" w:rsidRPr="000C08CC" w:rsidRDefault="000C08CC" w:rsidP="000C08CC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0C08CC">
        <w:rPr>
          <w:rFonts w:eastAsia="Times New Roman"/>
          <w:sz w:val="28"/>
          <w:szCs w:val="28"/>
        </w:rPr>
        <w:t>ПРОТОКОЛ №Z008502/907</w:t>
      </w:r>
      <w:r w:rsidRPr="000C08CC">
        <w:rPr>
          <w:rFonts w:eastAsia="Times New Roman"/>
        </w:rPr>
        <w:br/>
      </w:r>
      <w:r w:rsidRPr="000C08CC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0C08CC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0C08CC">
        <w:rPr>
          <w:rFonts w:eastAsia="Times New Roman"/>
          <w:b w:val="0"/>
          <w:sz w:val="24"/>
          <w:szCs w:val="24"/>
        </w:rPr>
        <w:t>на право заключе</w:t>
      </w:r>
      <w:r>
        <w:rPr>
          <w:rFonts w:eastAsia="Times New Roman"/>
          <w:b w:val="0"/>
          <w:sz w:val="24"/>
          <w:szCs w:val="24"/>
        </w:rPr>
        <w:t>ния договора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химии</w:t>
      </w:r>
      <w:r w:rsidRPr="000C08CC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9"/>
        <w:gridCol w:w="6466"/>
      </w:tblGrid>
      <w:tr w:rsidR="000C08CC" w:rsidTr="0056285E">
        <w:trPr>
          <w:tblCellSpacing w:w="15" w:type="dxa"/>
        </w:trPr>
        <w:tc>
          <w:tcPr>
            <w:tcW w:w="0" w:type="auto"/>
            <w:vAlign w:val="center"/>
            <w:hideMark/>
          </w:tcPr>
          <w:p w:rsidR="000C08CC" w:rsidRDefault="000C08CC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0C08CC" w:rsidRDefault="000C08CC" w:rsidP="0056285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20 » сентября 2011 года.</w:t>
            </w:r>
          </w:p>
        </w:tc>
      </w:tr>
    </w:tbl>
    <w:p w:rsidR="000C08CC" w:rsidRDefault="000C08CC" w:rsidP="000C08C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Z008502. </w:t>
      </w:r>
    </w:p>
    <w:p w:rsidR="000C08CC" w:rsidRDefault="000C08CC" w:rsidP="000C08CC">
      <w:pPr>
        <w:pStyle w:val="a5"/>
        <w:rPr>
          <w:rFonts w:eastAsia="Times New Roman"/>
        </w:rPr>
      </w:pPr>
      <w:r w:rsidRPr="000C08CC">
        <w:rPr>
          <w:rFonts w:eastAsia="Times New Roman"/>
        </w:rPr>
        <w:t xml:space="preserve">Номер закупки на официальном сайте </w:t>
      </w:r>
      <w:hyperlink r:id="rId6" w:history="1">
        <w:r w:rsidRPr="000C08CC">
          <w:rPr>
            <w:rStyle w:val="a4"/>
            <w:rFonts w:eastAsia="Times New Roman"/>
            <w:lang w:val="en-US"/>
          </w:rPr>
          <w:t>www</w:t>
        </w:r>
        <w:r w:rsidRPr="000C08CC">
          <w:rPr>
            <w:rStyle w:val="a4"/>
            <w:rFonts w:eastAsia="Times New Roman"/>
          </w:rPr>
          <w:t>.</w:t>
        </w:r>
        <w:proofErr w:type="spellStart"/>
        <w:r w:rsidRPr="000C08CC">
          <w:rPr>
            <w:rStyle w:val="a4"/>
            <w:rFonts w:eastAsia="Times New Roman"/>
            <w:lang w:val="en-US"/>
          </w:rPr>
          <w:t>zakupki</w:t>
        </w:r>
        <w:proofErr w:type="spellEnd"/>
        <w:r w:rsidRPr="000C08CC">
          <w:rPr>
            <w:rStyle w:val="a4"/>
            <w:rFonts w:eastAsia="Times New Roman"/>
          </w:rPr>
          <w:t>.</w:t>
        </w:r>
        <w:proofErr w:type="spellStart"/>
        <w:r w:rsidRPr="000C08CC">
          <w:rPr>
            <w:rStyle w:val="a4"/>
            <w:rFonts w:eastAsia="Times New Roman"/>
            <w:lang w:val="en-US"/>
          </w:rPr>
          <w:t>rosatom</w:t>
        </w:r>
        <w:proofErr w:type="spellEnd"/>
        <w:r w:rsidRPr="000C08CC">
          <w:rPr>
            <w:rStyle w:val="a4"/>
            <w:rFonts w:eastAsia="Times New Roman"/>
          </w:rPr>
          <w:t>.</w:t>
        </w:r>
        <w:proofErr w:type="spellStart"/>
        <w:r w:rsidRPr="000C08CC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110907/0601/1030</w:t>
      </w:r>
    </w:p>
    <w:p w:rsidR="000C08CC" w:rsidRPr="000C08CC" w:rsidRDefault="000C08CC" w:rsidP="000C08CC">
      <w:pPr>
        <w:pStyle w:val="a5"/>
        <w:rPr>
          <w:rFonts w:eastAsia="Times New Roman"/>
        </w:rPr>
      </w:pPr>
      <w:r>
        <w:rPr>
          <w:rFonts w:eastAsia="Times New Roman"/>
        </w:rPr>
        <w:t>Номер ГПЗ: 711/1224</w:t>
      </w:r>
    </w:p>
    <w:p w:rsidR="000C08CC" w:rsidRDefault="000C08CC" w:rsidP="000C08CC">
      <w:pPr>
        <w:ind w:left="720"/>
        <w:rPr>
          <w:rFonts w:eastAsia="Times New Roman"/>
        </w:rPr>
      </w:pPr>
    </w:p>
    <w:p w:rsidR="000C08CC" w:rsidRDefault="000C08CC" w:rsidP="000C08C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0C08CC" w:rsidRDefault="000C08CC" w:rsidP="000C08CC">
      <w:pPr>
        <w:ind w:left="720"/>
        <w:rPr>
          <w:rFonts w:eastAsia="Times New Roman"/>
        </w:rPr>
      </w:pPr>
    </w:p>
    <w:p w:rsidR="000C08CC" w:rsidRDefault="000C08CC" w:rsidP="000C08C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химии. Извещение о проведении запроса котировок цен было размещено на сайте http://www.a-k-d.ru в сети Интернет 07.09.2011.</w:t>
      </w:r>
    </w:p>
    <w:p w:rsidR="000C08CC" w:rsidRDefault="000C08CC" w:rsidP="000C08CC">
      <w:pPr>
        <w:ind w:left="720"/>
        <w:rPr>
          <w:rFonts w:eastAsia="Times New Roman"/>
        </w:rPr>
      </w:pPr>
    </w:p>
    <w:p w:rsidR="000C08CC" w:rsidRDefault="000C08CC" w:rsidP="000C08C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0C08CC" w:rsidRPr="0016348E" w:rsidRDefault="000C08CC" w:rsidP="0016348E">
      <w:pPr>
        <w:ind w:left="720"/>
        <w:rPr>
          <w:rFonts w:eastAsia="Times New Roman"/>
        </w:rPr>
      </w:pPr>
      <w:r>
        <w:rPr>
          <w:rFonts w:eastAsia="Times New Roman"/>
        </w:rPr>
        <w:br/>
        <w:t>Из 5 членов Комиссии на заседании присутствовали 5. Кворум состоялся.</w:t>
      </w:r>
    </w:p>
    <w:p w:rsidR="00B8735B" w:rsidRPr="0016348E" w:rsidRDefault="00B8735B" w:rsidP="000C08CC">
      <w:pPr>
        <w:ind w:left="720"/>
        <w:rPr>
          <w:rFonts w:eastAsia="Times New Roman"/>
        </w:rPr>
      </w:pPr>
    </w:p>
    <w:p w:rsidR="000C08CC" w:rsidRDefault="000C08CC" w:rsidP="000C08CC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0C08CC" w:rsidRDefault="000C08CC" w:rsidP="000C08CC">
      <w:pPr>
        <w:ind w:left="720"/>
        <w:rPr>
          <w:rFonts w:eastAsia="Times New Roman"/>
        </w:rPr>
      </w:pPr>
    </w:p>
    <w:p w:rsidR="000C08CC" w:rsidRDefault="000C08CC" w:rsidP="000C08C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Максимальная цена договора: 536 243,83 (Пятьсот тридцать шесть тысяч двести сорок три) рубля 83 копейки с учетом НДС.</w:t>
      </w:r>
    </w:p>
    <w:p w:rsidR="000C08CC" w:rsidRPr="000C08CC" w:rsidRDefault="000C08CC" w:rsidP="000C08C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Подольск, ул. Железнодорожная, д.2,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-Подольск». </w:t>
      </w:r>
    </w:p>
    <w:p w:rsidR="000C08CC" w:rsidRDefault="000C08CC" w:rsidP="000C08C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5 дней с момента поступления заявки от покупателя (потребность на 3 месяца, 3 поставки). </w:t>
      </w:r>
    </w:p>
    <w:p w:rsidR="000C08CC" w:rsidRDefault="000C08CC" w:rsidP="000C08CC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</w:t>
      </w:r>
      <w:r w:rsidR="0016348E">
        <w:rPr>
          <w:rFonts w:eastAsia="Times New Roman"/>
        </w:rPr>
        <w:t>.</w:t>
      </w:r>
    </w:p>
    <w:p w:rsidR="000C08CC" w:rsidRDefault="00E55CF5" w:rsidP="00E55CF5">
      <w:pPr>
        <w:spacing w:before="100" w:beforeAutospacing="1" w:after="100" w:afterAutospacing="1"/>
        <w:ind w:left="284"/>
        <w:jc w:val="both"/>
        <w:rPr>
          <w:rFonts w:eastAsia="Times New Roman"/>
        </w:rPr>
      </w:pPr>
      <w:r>
        <w:rPr>
          <w:rFonts w:eastAsia="Times New Roman"/>
        </w:rPr>
        <w:t xml:space="preserve">6.  </w:t>
      </w:r>
      <w:r w:rsidR="000C08CC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19.09.2011 г., 10:00 поступило 2 заявки на участие в запросе котировок цен через сайт в сети Интернет http://www.a-k-d.ru: 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"/>
        <w:gridCol w:w="2543"/>
        <w:gridCol w:w="2030"/>
        <w:gridCol w:w="1710"/>
        <w:gridCol w:w="2011"/>
      </w:tblGrid>
      <w:tr w:rsidR="000C08CC" w:rsidTr="000C08C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C08CC" w:rsidTr="000C08C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«ХИМПРОМТОРГ»</w:t>
            </w:r>
            <w:r>
              <w:rPr>
                <w:rFonts w:eastAsia="Times New Roman"/>
              </w:rPr>
              <w:br/>
              <w:t>7718122294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107113, Россия, Московская, </w:t>
            </w:r>
            <w:proofErr w:type="spellStart"/>
            <w:r>
              <w:rPr>
                <w:rFonts w:eastAsia="Times New Roman"/>
              </w:rPr>
              <w:t>г</w:t>
            </w:r>
            <w:proofErr w:type="gramStart"/>
            <w:r>
              <w:rPr>
                <w:rFonts w:eastAsia="Times New Roman"/>
              </w:rPr>
              <w:t>.М</w:t>
            </w:r>
            <w:proofErr w:type="gramEnd"/>
            <w:r>
              <w:rPr>
                <w:rFonts w:eastAsia="Times New Roman"/>
              </w:rPr>
              <w:t>осква</w:t>
            </w:r>
            <w:proofErr w:type="spellEnd"/>
            <w:r>
              <w:rPr>
                <w:rFonts w:eastAsia="Times New Roman"/>
              </w:rPr>
              <w:t xml:space="preserve"> , </w:t>
            </w:r>
            <w:proofErr w:type="spellStart"/>
            <w:r>
              <w:rPr>
                <w:rFonts w:eastAsia="Times New Roman"/>
              </w:rPr>
              <w:t>Шумкина</w:t>
            </w:r>
            <w:proofErr w:type="spellEnd"/>
            <w:r>
              <w:rPr>
                <w:rFonts w:eastAsia="Times New Roman"/>
              </w:rPr>
              <w:t>, 15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 сентября 2011 г. 16:40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394 964,13 (Триста девяносто четыре тысячи девятьсот шестьдесят четыре) рубля 13 копеек с учетом НДС</w:t>
            </w:r>
          </w:p>
        </w:tc>
      </w:tr>
      <w:tr w:rsidR="000C08CC" w:rsidTr="000C08C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«ОТК»</w:t>
            </w:r>
            <w:r>
              <w:rPr>
                <w:rFonts w:eastAsia="Times New Roman"/>
              </w:rPr>
              <w:br/>
              <w:t>7718609602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107258, г. Москва, ул.1-я </w:t>
            </w:r>
            <w:proofErr w:type="spellStart"/>
            <w:r>
              <w:rPr>
                <w:rFonts w:eastAsia="Times New Roman"/>
              </w:rPr>
              <w:t>Бухвостова</w:t>
            </w:r>
            <w:proofErr w:type="spellEnd"/>
            <w:r>
              <w:rPr>
                <w:rFonts w:eastAsia="Times New Roman"/>
              </w:rPr>
              <w:t>, д.12/11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сентября 2011 г. 12:08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0C08CC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535 548,9 (Пятьсот тридцать пять тысяч пятьсот сорок восемь) рублей 96 копеек с учетом НДС</w:t>
            </w:r>
          </w:p>
        </w:tc>
      </w:tr>
    </w:tbl>
    <w:p w:rsidR="000C08CC" w:rsidRDefault="004728F9" w:rsidP="000C08CC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0C08CC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01"/>
        <w:gridCol w:w="4854"/>
      </w:tblGrid>
      <w:tr w:rsidR="000C08CC" w:rsidTr="000C08CC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0C08CC" w:rsidTr="000C08CC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6727C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r w:rsidR="006727C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ОТК</w:t>
            </w:r>
            <w:r w:rsidR="006727C5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C08CC" w:rsidRDefault="000C08CC" w:rsidP="0056285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прикрепил котировочную заявку на сайте электронной </w:t>
            </w:r>
            <w:r w:rsidR="00B8735B">
              <w:rPr>
                <w:rFonts w:eastAsia="Times New Roman"/>
              </w:rPr>
              <w:t>торговой площадки</w:t>
            </w:r>
            <w:r>
              <w:rPr>
                <w:rFonts w:eastAsia="Times New Roman"/>
              </w:rPr>
              <w:t xml:space="preserve"> ( Приложение № 1 к Извещению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/907). </w:t>
            </w:r>
          </w:p>
        </w:tc>
      </w:tr>
    </w:tbl>
    <w:p w:rsidR="000C08CC" w:rsidRDefault="004728F9" w:rsidP="004728F9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8.    </w:t>
      </w:r>
      <w:r w:rsidR="000C08CC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0C08CC" w:rsidRDefault="000C08CC" w:rsidP="0016348E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«ХИМПРОМТОРГ» и составило 394 964,13 (Триста девяносто четыре тысячи девятьсот шестьдесят четыре) рубля 13 копеек с учетом НДС.</w:t>
      </w:r>
    </w:p>
    <w:p w:rsidR="000C08CC" w:rsidRPr="000C08CC" w:rsidRDefault="000C08CC" w:rsidP="0016348E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Заказчик вправе заключить договор с ООО «ХИМПРОМТОРГ» на условиях, предусмотренных извещением о проведении запроса котировок цен, по цене, предложенной участником процедуры закупки в котировочной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котировок цен, или по цене договора, согласованной с подавшим котировочную заявку участником процедуры закупки. </w:t>
      </w:r>
    </w:p>
    <w:p w:rsidR="000C08CC" w:rsidRDefault="000C08CC" w:rsidP="0016348E">
      <w:pPr>
        <w:numPr>
          <w:ilvl w:val="1"/>
          <w:numId w:val="3"/>
        </w:numPr>
        <w:rPr>
          <w:rFonts w:eastAsia="Times New Roman"/>
        </w:rPr>
      </w:pPr>
      <w:r>
        <w:rPr>
          <w:rFonts w:eastAsia="Times New Roman"/>
        </w:rPr>
        <w:t>Настоящий протокол разместить на сайте http://www.a-k-d.ru</w:t>
      </w:r>
      <w:r w:rsidR="00AF4DCB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16348E" w:rsidRDefault="0016348E" w:rsidP="0016348E">
      <w:pPr>
        <w:jc w:val="center"/>
        <w:rPr>
          <w:b/>
        </w:rPr>
      </w:pPr>
    </w:p>
    <w:p w:rsidR="0016348E" w:rsidRPr="00381721" w:rsidRDefault="0016348E" w:rsidP="0016348E">
      <w:pPr>
        <w:jc w:val="center"/>
        <w:rPr>
          <w:b/>
        </w:rPr>
      </w:pPr>
      <w:r w:rsidRPr="00381721">
        <w:rPr>
          <w:b/>
        </w:rPr>
        <w:t xml:space="preserve">ПРОТОКОЛ ПОДПИСАН ВСЕМИ </w:t>
      </w:r>
      <w:r>
        <w:rPr>
          <w:b/>
        </w:rPr>
        <w:t xml:space="preserve">ПРИСУТСТВУЮЩИМИ </w:t>
      </w:r>
      <w:r w:rsidRPr="00381721">
        <w:rPr>
          <w:b/>
        </w:rPr>
        <w:t>ЧЛЕНАМИ КОМИССИИ В УСТАНОВЛЕННОМ ПОРЯДКЕ</w:t>
      </w:r>
    </w:p>
    <w:p w:rsidR="000C08CC" w:rsidRDefault="000C08CC" w:rsidP="000C08CC">
      <w:pPr>
        <w:rPr>
          <w:rFonts w:eastAsia="Times New Roman"/>
        </w:rPr>
      </w:pPr>
      <w:bookmarkStart w:id="0" w:name="_GoBack"/>
      <w:bookmarkEnd w:id="0"/>
    </w:p>
    <w:p w:rsidR="00C63DA8" w:rsidRDefault="0016348E"/>
    <w:sectPr w:rsidR="00C63DA8" w:rsidSect="00672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225A36"/>
    <w:multiLevelType w:val="multilevel"/>
    <w:tmpl w:val="1034ED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5217CD6"/>
    <w:multiLevelType w:val="hybridMultilevel"/>
    <w:tmpl w:val="DCDCA7D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08CC"/>
    <w:rsid w:val="000C08CC"/>
    <w:rsid w:val="0016348E"/>
    <w:rsid w:val="00213801"/>
    <w:rsid w:val="004728F9"/>
    <w:rsid w:val="005D0055"/>
    <w:rsid w:val="0067225C"/>
    <w:rsid w:val="006727C5"/>
    <w:rsid w:val="008561C5"/>
    <w:rsid w:val="00886AC7"/>
    <w:rsid w:val="00A52F13"/>
    <w:rsid w:val="00AF0D8D"/>
    <w:rsid w:val="00AF4DCB"/>
    <w:rsid w:val="00B16CC4"/>
    <w:rsid w:val="00B8735B"/>
    <w:rsid w:val="00C84435"/>
    <w:rsid w:val="00E53F68"/>
    <w:rsid w:val="00E55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8C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C08C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08CC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0C08CC"/>
    <w:rPr>
      <w:b/>
      <w:bCs/>
    </w:rPr>
  </w:style>
  <w:style w:type="character" w:styleId="a4">
    <w:name w:val="Hyperlink"/>
    <w:basedOn w:val="a0"/>
    <w:uiPriority w:val="99"/>
    <w:unhideWhenUsed/>
    <w:rsid w:val="000C08C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C08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607</Words>
  <Characters>3464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Гетманская Дарья Игоревна</cp:lastModifiedBy>
  <cp:revision>8</cp:revision>
  <dcterms:created xsi:type="dcterms:W3CDTF">2011-09-19T12:42:00Z</dcterms:created>
  <dcterms:modified xsi:type="dcterms:W3CDTF">2011-09-20T11:27:00Z</dcterms:modified>
</cp:coreProperties>
</file>