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0D6" w:rsidRPr="00F110A9" w:rsidRDefault="00FE38BA">
      <w:pPr>
        <w:pStyle w:val="1"/>
        <w:jc w:val="center"/>
        <w:rPr>
          <w:rFonts w:eastAsia="Times New Roman"/>
          <w:sz w:val="28"/>
          <w:szCs w:val="28"/>
        </w:rPr>
      </w:pPr>
      <w:r w:rsidRPr="00F110A9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F110A9">
        <w:rPr>
          <w:rFonts w:eastAsia="Times New Roman"/>
          <w:sz w:val="28"/>
          <w:szCs w:val="28"/>
        </w:rPr>
        <w:t xml:space="preserve"> </w:t>
      </w:r>
      <w:r w:rsidRPr="00F110A9">
        <w:rPr>
          <w:rFonts w:eastAsia="Times New Roman"/>
          <w:sz w:val="28"/>
          <w:szCs w:val="28"/>
        </w:rPr>
        <w:t>№R019313</w:t>
      </w:r>
      <w:r w:rsidRPr="00F110A9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Монтаж стеллажей и </w:t>
      </w:r>
      <w:proofErr w:type="spellStart"/>
      <w:r w:rsidRPr="00F110A9">
        <w:rPr>
          <w:rFonts w:eastAsia="Times New Roman"/>
          <w:sz w:val="28"/>
          <w:szCs w:val="28"/>
        </w:rPr>
        <w:t>кран-штабелера</w:t>
      </w:r>
      <w:proofErr w:type="spellEnd"/>
      <w:r w:rsidRPr="00F110A9">
        <w:rPr>
          <w:rFonts w:eastAsia="Times New Roman"/>
          <w:sz w:val="28"/>
          <w:szCs w:val="28"/>
        </w:rPr>
        <w:t xml:space="preserve"> в здании 806»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2A60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D6" w:rsidRDefault="00FE38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A60D6" w:rsidRDefault="00FE38B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29.12.2012 г.</w:t>
            </w:r>
          </w:p>
        </w:tc>
      </w:tr>
    </w:tbl>
    <w:p w:rsidR="002A60D6" w:rsidRDefault="00FE38BA" w:rsidP="00F110A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240"/>
        <w:ind w:left="0" w:firstLine="709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R019313.</w:t>
      </w:r>
      <w:r>
        <w:rPr>
          <w:rFonts w:eastAsia="Times New Roman"/>
        </w:rPr>
        <w:br/>
        <w:t>Номер протокола: R019313.</w:t>
      </w:r>
      <w:r w:rsidR="00F110A9">
        <w:rPr>
          <w:rFonts w:eastAsia="Times New Roman"/>
        </w:rPr>
        <w:br/>
        <w:t>Дата протокола: 29.12.2012 г.</w:t>
      </w:r>
    </w:p>
    <w:p w:rsidR="002A60D6" w:rsidRDefault="00FE38BA" w:rsidP="00F110A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240"/>
        <w:ind w:left="0" w:firstLine="709"/>
        <w:rPr>
          <w:rFonts w:eastAsia="Times New Roman"/>
        </w:rPr>
      </w:pPr>
      <w:r>
        <w:rPr>
          <w:rFonts w:eastAsia="Times New Roman"/>
        </w:rPr>
        <w:t>Заказчик: ОАО «АЭХК»</w:t>
      </w:r>
      <w:r w:rsidR="00F110A9">
        <w:rPr>
          <w:rFonts w:eastAsia="Times New Roman"/>
        </w:rPr>
        <w:t xml:space="preserve"> </w:t>
      </w:r>
      <w:r>
        <w:rPr>
          <w:rFonts w:eastAsia="Times New Roman"/>
        </w:rPr>
        <w:t xml:space="preserve">(665804, Иркутская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.А</w:t>
      </w:r>
      <w:proofErr w:type="gramEnd"/>
      <w:r>
        <w:rPr>
          <w:rFonts w:eastAsia="Times New Roman"/>
        </w:rPr>
        <w:t>нгарск</w:t>
      </w:r>
      <w:proofErr w:type="spellEnd"/>
      <w:r>
        <w:rPr>
          <w:rFonts w:eastAsia="Times New Roman"/>
        </w:rPr>
        <w:t xml:space="preserve">, Южный массив, квартал 2, строение 100 ). </w:t>
      </w:r>
    </w:p>
    <w:p w:rsidR="002A60D6" w:rsidRDefault="00FE38BA" w:rsidP="009F73B2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240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Монтаж стеллажей и </w:t>
      </w:r>
      <w:proofErr w:type="spellStart"/>
      <w:r>
        <w:rPr>
          <w:rFonts w:eastAsia="Times New Roman"/>
        </w:rPr>
        <w:t>кран-штабелера</w:t>
      </w:r>
      <w:proofErr w:type="spellEnd"/>
      <w:r>
        <w:rPr>
          <w:rFonts w:eastAsia="Times New Roman"/>
        </w:rPr>
        <w:t xml:space="preserve"> в здании 806. </w:t>
      </w:r>
    </w:p>
    <w:p w:rsidR="002A60D6" w:rsidRDefault="00FE38BA" w:rsidP="009F73B2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240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</w:t>
      </w:r>
      <w:r w:rsidR="009F73B2">
        <w:rPr>
          <w:rFonts w:eastAsia="Times New Roman"/>
        </w:rPr>
        <w:t xml:space="preserve">77529/24 </w:t>
      </w:r>
      <w:r>
        <w:rPr>
          <w:rFonts w:eastAsia="Times New Roman"/>
        </w:rPr>
        <w:t xml:space="preserve">о проведении запроса предложений было размещено на сайте http://www.a-k-d.ru в сети Интернет 07.12.2012 </w:t>
      </w:r>
    </w:p>
    <w:p w:rsidR="002A60D6" w:rsidRDefault="00FE38BA" w:rsidP="00F110A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9F73B2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размещению заказов на работы и услуги, курируемые заместителем генерального директора по капитальному строитель</w:t>
      </w:r>
      <w:r w:rsidR="00F110A9">
        <w:rPr>
          <w:rFonts w:eastAsia="Times New Roman"/>
        </w:rPr>
        <w:t xml:space="preserve">ству» (далее – </w:t>
      </w:r>
      <w:r>
        <w:rPr>
          <w:rFonts w:eastAsia="Times New Roman"/>
        </w:rPr>
        <w:t>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F110A9" w:rsidRPr="00F110A9" w:rsidRDefault="00F110A9" w:rsidP="00F110A9">
      <w:pPr>
        <w:tabs>
          <w:tab w:val="left" w:pos="993"/>
          <w:tab w:val="left" w:pos="1134"/>
          <w:tab w:val="left" w:pos="1701"/>
        </w:tabs>
        <w:jc w:val="both"/>
        <w:rPr>
          <w:rFonts w:eastAsia="Times New Roman"/>
        </w:rPr>
      </w:pPr>
      <w:r w:rsidRPr="00F110A9">
        <w:rPr>
          <w:rFonts w:eastAsia="Times New Roman"/>
        </w:rPr>
        <w:t>Председатель комиссии</w:t>
      </w:r>
      <w:r w:rsidRPr="00F110A9">
        <w:rPr>
          <w:rFonts w:eastAsia="Times New Roman"/>
        </w:rPr>
        <w:tab/>
      </w:r>
      <w:r w:rsidRPr="00F110A9">
        <w:rPr>
          <w:rFonts w:eastAsia="Times New Roman"/>
        </w:rPr>
        <w:tab/>
        <w:t>В.Л.Вандышев</w:t>
      </w:r>
    </w:p>
    <w:p w:rsidR="00F110A9" w:rsidRPr="00F110A9" w:rsidRDefault="00F110A9" w:rsidP="00F110A9">
      <w:pPr>
        <w:tabs>
          <w:tab w:val="left" w:pos="993"/>
          <w:tab w:val="left" w:pos="1701"/>
        </w:tabs>
        <w:jc w:val="both"/>
        <w:rPr>
          <w:rFonts w:eastAsia="Times New Roman"/>
        </w:rPr>
      </w:pPr>
      <w:r w:rsidRPr="00F110A9">
        <w:rPr>
          <w:rFonts w:eastAsia="Times New Roman"/>
        </w:rPr>
        <w:t>Секретарь комиссии</w:t>
      </w:r>
      <w:r w:rsidRPr="00F110A9">
        <w:rPr>
          <w:rFonts w:eastAsia="Times New Roman"/>
        </w:rPr>
        <w:tab/>
      </w:r>
      <w:r w:rsidRPr="00F110A9">
        <w:rPr>
          <w:rFonts w:eastAsia="Times New Roman"/>
        </w:rPr>
        <w:tab/>
        <w:t xml:space="preserve"> </w:t>
      </w:r>
      <w:r w:rsidRPr="00F110A9">
        <w:rPr>
          <w:rFonts w:eastAsia="Times New Roman"/>
        </w:rPr>
        <w:tab/>
        <w:t xml:space="preserve">И.А.Беляева </w:t>
      </w:r>
    </w:p>
    <w:p w:rsidR="00F110A9" w:rsidRPr="00F110A9" w:rsidRDefault="00F110A9" w:rsidP="00F110A9">
      <w:pPr>
        <w:tabs>
          <w:tab w:val="left" w:pos="993"/>
          <w:tab w:val="left" w:pos="1701"/>
        </w:tabs>
        <w:jc w:val="both"/>
        <w:rPr>
          <w:rFonts w:eastAsia="Times New Roman"/>
        </w:rPr>
      </w:pPr>
      <w:r w:rsidRPr="00F110A9">
        <w:rPr>
          <w:rFonts w:eastAsia="Times New Roman"/>
        </w:rPr>
        <w:t>Члены комиссии</w:t>
      </w:r>
      <w:r w:rsidRPr="00F110A9">
        <w:rPr>
          <w:rFonts w:eastAsia="Times New Roman"/>
        </w:rPr>
        <w:tab/>
      </w:r>
      <w:r w:rsidRPr="00F110A9">
        <w:rPr>
          <w:rFonts w:eastAsia="Times New Roman"/>
        </w:rPr>
        <w:tab/>
      </w:r>
      <w:r w:rsidRPr="00F110A9">
        <w:rPr>
          <w:rFonts w:eastAsia="Times New Roman"/>
        </w:rPr>
        <w:tab/>
      </w:r>
      <w:proofErr w:type="spellStart"/>
      <w:r w:rsidRPr="00F110A9">
        <w:rPr>
          <w:rFonts w:eastAsia="Times New Roman"/>
        </w:rPr>
        <w:t>И.В.Томляк</w:t>
      </w:r>
      <w:proofErr w:type="spellEnd"/>
    </w:p>
    <w:p w:rsidR="00F110A9" w:rsidRPr="00F110A9" w:rsidRDefault="00F110A9" w:rsidP="00F110A9">
      <w:pPr>
        <w:pStyle w:val="a4"/>
        <w:tabs>
          <w:tab w:val="left" w:pos="993"/>
          <w:tab w:val="left" w:pos="1701"/>
        </w:tabs>
        <w:jc w:val="both"/>
        <w:rPr>
          <w:rFonts w:eastAsia="Times New Roman"/>
        </w:rPr>
      </w:pPr>
      <w:r w:rsidRPr="00F110A9">
        <w:rPr>
          <w:rFonts w:eastAsia="Times New Roman"/>
        </w:rPr>
        <w:tab/>
      </w:r>
      <w:r w:rsidRPr="00F110A9">
        <w:rPr>
          <w:rFonts w:eastAsia="Times New Roman"/>
        </w:rPr>
        <w:tab/>
      </w:r>
      <w:r w:rsidRPr="00F110A9">
        <w:rPr>
          <w:rFonts w:eastAsia="Times New Roman"/>
        </w:rPr>
        <w:tab/>
      </w:r>
      <w:r w:rsidRPr="00F110A9">
        <w:rPr>
          <w:rFonts w:eastAsia="Times New Roman"/>
        </w:rPr>
        <w:tab/>
      </w:r>
      <w:r w:rsidRPr="00F110A9">
        <w:rPr>
          <w:rFonts w:eastAsia="Times New Roman"/>
        </w:rPr>
        <w:tab/>
        <w:t>Т.Ю.Шопен</w:t>
      </w:r>
    </w:p>
    <w:p w:rsidR="00F110A9" w:rsidRPr="00776CE5" w:rsidRDefault="00F110A9" w:rsidP="00F110A9">
      <w:pPr>
        <w:pStyle w:val="a4"/>
        <w:tabs>
          <w:tab w:val="left" w:pos="993"/>
          <w:tab w:val="left" w:pos="1701"/>
        </w:tabs>
        <w:jc w:val="both"/>
        <w:rPr>
          <w:rFonts w:eastAsia="Times New Roman"/>
        </w:rPr>
      </w:pPr>
      <w:r w:rsidRPr="00776CE5"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776CE5">
        <w:rPr>
          <w:rFonts w:eastAsia="Times New Roman"/>
        </w:rPr>
        <w:t>О.В.Черемушкина</w:t>
      </w:r>
    </w:p>
    <w:p w:rsidR="002A60D6" w:rsidRDefault="00FE38B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="00F110A9">
        <w:rPr>
          <w:rFonts w:eastAsia="Times New Roman"/>
        </w:rPr>
        <w:t>5</w:t>
      </w:r>
      <w:r>
        <w:rPr>
          <w:rFonts w:eastAsia="Times New Roman"/>
        </w:rPr>
        <w:t xml:space="preserve"> членов Единой комиссии на заседании присутствовали 5. Кворум состоялся.</w:t>
      </w:r>
    </w:p>
    <w:p w:rsidR="002A60D6" w:rsidRDefault="00FE38BA" w:rsidP="00F110A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ind w:left="0" w:firstLine="709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18.12.2012 г., 12:00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9"/>
        <w:gridCol w:w="2593"/>
        <w:gridCol w:w="2075"/>
        <w:gridCol w:w="1622"/>
        <w:gridCol w:w="2416"/>
      </w:tblGrid>
      <w:tr w:rsidR="002A60D6" w:rsidTr="00F110A9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0D6" w:rsidRPr="00F110A9" w:rsidRDefault="00FE38B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110A9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110A9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F110A9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F110A9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0D6" w:rsidRPr="00F110A9" w:rsidRDefault="00FE38B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110A9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0D6" w:rsidRPr="00F110A9" w:rsidRDefault="00FE38B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110A9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0D6" w:rsidRPr="00F110A9" w:rsidRDefault="00FE38B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110A9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0D6" w:rsidRPr="00F110A9" w:rsidRDefault="00FE38B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110A9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2A60D6" w:rsidTr="00F110A9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0D6" w:rsidRDefault="00FE38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6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0D6" w:rsidRDefault="00FE38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ВиТ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3801041068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0D6" w:rsidRDefault="00FE38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664081, Россия, Иркутская, Иркутск, Красноярская, 31/1, оф.3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0D6" w:rsidRDefault="00FE38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декабря 2012 г. 11:56:45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0D6" w:rsidRDefault="00FE38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4 493 000.00 (четыре миллиона четыреста девяносто три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2A60D6" w:rsidTr="00F110A9">
        <w:trPr>
          <w:tblCellSpacing w:w="15" w:type="dxa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0D6" w:rsidRDefault="00FE38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0D6" w:rsidRDefault="00FE38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ПМСП "Электрон"</w:t>
            </w:r>
            <w:r>
              <w:rPr>
                <w:rFonts w:eastAsia="Times New Roman"/>
              </w:rPr>
              <w:br/>
              <w:t>ИНН 5410108649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0D6" w:rsidRDefault="00FE38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630075, </w:t>
            </w:r>
            <w:proofErr w:type="gramStart"/>
            <w:r>
              <w:rPr>
                <w:rFonts w:eastAsia="Times New Roman"/>
              </w:rPr>
              <w:t>Новосибирская</w:t>
            </w:r>
            <w:proofErr w:type="gramEnd"/>
            <w:r>
              <w:rPr>
                <w:rFonts w:eastAsia="Times New Roman"/>
              </w:rPr>
              <w:t>, город Новосибирск, Танковая, 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0D6" w:rsidRDefault="00FE38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декабря 2012 г. 11:58:40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0D6" w:rsidRDefault="00FE38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4 650 000.00 (четыре миллиона шестьсот пятьдесят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2A60D6" w:rsidRDefault="00FE38BA" w:rsidP="00F110A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before="360"/>
        <w:ind w:left="0" w:firstLine="697"/>
        <w:jc w:val="both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>
        <w:rPr>
          <w:rFonts w:eastAsia="Times New Roman"/>
        </w:rPr>
        <w:t xml:space="preserve"> решение:</w:t>
      </w:r>
    </w:p>
    <w:p w:rsidR="002A60D6" w:rsidRPr="00F110A9" w:rsidRDefault="00F110A9" w:rsidP="00F110A9">
      <w:pPr>
        <w:pStyle w:val="a4"/>
        <w:numPr>
          <w:ilvl w:val="1"/>
          <w:numId w:val="3"/>
        </w:numPr>
        <w:tabs>
          <w:tab w:val="left" w:pos="1276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 Д</w:t>
      </w:r>
      <w:r w:rsidR="00FE38BA" w:rsidRPr="00F110A9">
        <w:rPr>
          <w:rFonts w:eastAsia="Times New Roman"/>
        </w:rPr>
        <w:t xml:space="preserve">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2A60D6" w:rsidRDefault="00FE38BA" w:rsidP="00F110A9">
      <w:pPr>
        <w:pStyle w:val="a4"/>
        <w:numPr>
          <w:ilvl w:val="1"/>
          <w:numId w:val="3"/>
        </w:numPr>
        <w:tabs>
          <w:tab w:val="left" w:pos="1276"/>
        </w:tabs>
        <w:ind w:left="0" w:firstLine="709"/>
        <w:jc w:val="both"/>
        <w:rPr>
          <w:rFonts w:eastAsia="Times New Roman"/>
        </w:rPr>
      </w:pPr>
      <w:r w:rsidRPr="00F110A9">
        <w:rPr>
          <w:rFonts w:eastAsia="Times New Roman"/>
        </w:rPr>
        <w:t>Провести переторжку в режиме реального времени.</w:t>
      </w:r>
      <w:r w:rsidR="00F110A9">
        <w:rPr>
          <w:rFonts w:eastAsia="Times New Roman"/>
        </w:rPr>
        <w:t xml:space="preserve"> </w:t>
      </w:r>
      <w:r w:rsidRPr="00F110A9">
        <w:rPr>
          <w:rFonts w:eastAsia="Times New Roman"/>
        </w:rPr>
        <w:t xml:space="preserve">Дата и время начала торгов: 29 декабря 2012 г. 08:22. </w:t>
      </w:r>
    </w:p>
    <w:p w:rsidR="002A60D6" w:rsidRDefault="00FE38BA" w:rsidP="00243D73">
      <w:pPr>
        <w:numPr>
          <w:ilvl w:val="0"/>
          <w:numId w:val="3"/>
        </w:numPr>
        <w:tabs>
          <w:tab w:val="left" w:pos="993"/>
        </w:tabs>
        <w:spacing w:before="240" w:after="240"/>
        <w:ind w:left="0" w:firstLine="709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243D73" w:rsidRDefault="00243D73" w:rsidP="00243D73">
      <w:pPr>
        <w:spacing w:before="240" w:after="240"/>
        <w:rPr>
          <w:rFonts w:eastAsia="Times New Roman"/>
        </w:rPr>
      </w:pPr>
    </w:p>
    <w:sectPr w:rsidR="00243D73" w:rsidSect="002A6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814DB"/>
    <w:multiLevelType w:val="multilevel"/>
    <w:tmpl w:val="7592D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19502E"/>
    <w:multiLevelType w:val="multilevel"/>
    <w:tmpl w:val="504A8AA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9A3C3C"/>
    <w:rsid w:val="00243D73"/>
    <w:rsid w:val="002A60D6"/>
    <w:rsid w:val="0054581F"/>
    <w:rsid w:val="009A3C3C"/>
    <w:rsid w:val="009F73B2"/>
    <w:rsid w:val="00A4710A"/>
    <w:rsid w:val="00AE74AC"/>
    <w:rsid w:val="00DD3347"/>
    <w:rsid w:val="00F110A9"/>
    <w:rsid w:val="00FE3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0D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A60D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60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2A60D6"/>
    <w:rPr>
      <w:b/>
      <w:bCs/>
    </w:rPr>
  </w:style>
  <w:style w:type="paragraph" w:styleId="a4">
    <w:name w:val="List Paragraph"/>
    <w:basedOn w:val="a"/>
    <w:uiPriority w:val="34"/>
    <w:qFormat/>
    <w:rsid w:val="00F110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363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</dc:creator>
  <cp:keywords/>
  <dc:description/>
  <cp:lastModifiedBy>sas</cp:lastModifiedBy>
  <cp:revision>2</cp:revision>
  <dcterms:created xsi:type="dcterms:W3CDTF">2012-12-29T07:33:00Z</dcterms:created>
  <dcterms:modified xsi:type="dcterms:W3CDTF">2012-12-29T07:33:00Z</dcterms:modified>
</cp:coreProperties>
</file>