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6F6D67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 Продавцу нотариально заверенную копию Выписки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>3.1.1. 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6F6D67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lastRenderedPageBreak/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AD7F68" w:rsidRPr="00942E51" w:rsidRDefault="00316173" w:rsidP="00942E51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="00942E51">
        <w:rPr>
          <w:rFonts w:ascii="Times New Roman" w:hAnsi="Times New Roman"/>
          <w:sz w:val="28"/>
          <w:szCs w:val="28"/>
        </w:rPr>
        <w:t xml:space="preserve">), подлежит уплате Покупателем в течение 5 (пяти) рабочих дней </w:t>
      </w:r>
      <w:proofErr w:type="gramStart"/>
      <w:r w:rsidR="00942E51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="00942E51">
        <w:rPr>
          <w:rFonts w:ascii="Times New Roman" w:hAnsi="Times New Roman"/>
          <w:sz w:val="28"/>
          <w:szCs w:val="28"/>
        </w:rPr>
        <w:t xml:space="preserve"> договора до подачи документов на государственную регистрацию перехода права собственности</w:t>
      </w:r>
      <w:r w:rsidRPr="004D36DA">
        <w:rPr>
          <w:rFonts w:ascii="Times New Roman" w:hAnsi="Times New Roman"/>
          <w:sz w:val="28"/>
          <w:szCs w:val="28"/>
        </w:rPr>
        <w:t>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6F6D67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6F6D67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6F6D67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Стороны </w:t>
      </w:r>
      <w:r w:rsidR="00942E51">
        <w:rPr>
          <w:rFonts w:eastAsia="Times New Roman"/>
          <w:bCs/>
          <w:lang w:eastAsia="en-US"/>
        </w:rPr>
        <w:t>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</w:t>
      </w:r>
      <w:r w:rsidRPr="004D36DA">
        <w:rPr>
          <w:rFonts w:eastAsia="Times New Roman"/>
          <w:bCs/>
          <w:lang w:eastAsia="en-US"/>
        </w:rPr>
        <w:t xml:space="preserve"> два экземпляра подписанного акта сверки взаимных расчето</w:t>
      </w:r>
      <w:r w:rsidR="00942E51">
        <w:rPr>
          <w:rFonts w:eastAsia="Times New Roman"/>
          <w:bCs/>
          <w:lang w:eastAsia="en-US"/>
        </w:rPr>
        <w:t>в (далее – акт сверки). Продавец</w:t>
      </w:r>
      <w:r w:rsidRPr="004D36DA">
        <w:rPr>
          <w:rFonts w:eastAsia="Times New Roman"/>
          <w:bCs/>
          <w:lang w:eastAsia="en-US"/>
        </w:rPr>
        <w:t xml:space="preserve"> в течение 5 (пяти)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 получения</w:t>
      </w:r>
      <w:proofErr w:type="gramEnd"/>
      <w:r w:rsidRPr="004D36DA">
        <w:rPr>
          <w:rFonts w:eastAsia="Times New Roman"/>
          <w:bCs/>
          <w:lang w:eastAsia="en-US"/>
        </w:rPr>
        <w:t xml:space="preserve"> акта сверки подписывает его и во</w:t>
      </w:r>
      <w:r w:rsidR="00942E51">
        <w:rPr>
          <w:rFonts w:eastAsia="Times New Roman"/>
          <w:bCs/>
          <w:lang w:eastAsia="en-US"/>
        </w:rPr>
        <w:t>звращает один экземпляр Покупателю</w:t>
      </w:r>
      <w:r w:rsidRPr="004D36DA">
        <w:rPr>
          <w:rFonts w:eastAsia="Times New Roman"/>
          <w:bCs/>
          <w:lang w:eastAsia="en-US"/>
        </w:rPr>
        <w:t xml:space="preserve"> либо, при наличии разногла</w:t>
      </w:r>
      <w:r w:rsidR="00942E51">
        <w:rPr>
          <w:rFonts w:eastAsia="Times New Roman"/>
          <w:bCs/>
          <w:lang w:eastAsia="en-US"/>
        </w:rPr>
        <w:t>сий, направляет в адрес Покупателя</w:t>
      </w:r>
      <w:r w:rsidRPr="004D36DA">
        <w:rPr>
          <w:rFonts w:eastAsia="Times New Roman"/>
          <w:bCs/>
          <w:lang w:eastAsia="en-US"/>
        </w:rPr>
        <w:t xml:space="preserve">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</w:t>
      </w:r>
      <w:r w:rsidRPr="004D36DA">
        <w:rPr>
          <w:rFonts w:eastAsia="Times New Roman"/>
          <w:bCs/>
          <w:lang w:eastAsia="en-US"/>
        </w:rPr>
        <w:lastRenderedPageBreak/>
        <w:t>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Заключение и/или исполнение Покупателем Договора не противоречит </w:t>
      </w:r>
      <w:r w:rsidRPr="004D36DA">
        <w:lastRenderedPageBreak/>
        <w:t>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</w:t>
      </w:r>
      <w:r w:rsidRPr="004D36DA">
        <w:rPr>
          <w:rFonts w:eastAsia="Times New Roman"/>
          <w:bCs/>
          <w:lang w:eastAsia="en-US"/>
        </w:rPr>
        <w:lastRenderedPageBreak/>
        <w:t xml:space="preserve">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6F6D67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4D36DA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6F6D67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6F6D67" w:rsidRPr="006F6D67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r w:rsidRPr="004D36DA">
        <w:rPr>
          <w:i/>
          <w:color w:val="000000"/>
        </w:rPr>
        <w:t>либо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lastRenderedPageBreak/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r w:rsidRPr="004D36DA">
        <w:rPr>
          <w:i/>
        </w:rPr>
        <w:t>либо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</w:t>
      </w:r>
      <w:r w:rsidRPr="004D36DA">
        <w:rPr>
          <w:rFonts w:eastAsia="Times New Roman"/>
          <w:lang w:eastAsia="en-US"/>
        </w:rPr>
        <w:lastRenderedPageBreak/>
        <w:t>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6F6D67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B07289" w:rsidRPr="00507A6A" w:rsidRDefault="00AD7F68" w:rsidP="00507A6A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  <w:bookmarkStart w:id="9" w:name="_GoBack"/>
      <w:bookmarkEnd w:id="9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 xml:space="preserve">судебные решения (включая решения третейских судов) о выплате </w:t>
      </w: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6F6D67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lastRenderedPageBreak/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 xml:space="preserve">(для </w:t>
            </w:r>
            <w:r w:rsidR="00735E4E" w:rsidRPr="004D36DA">
              <w:rPr>
                <w:rStyle w:val="ac"/>
              </w:rPr>
              <w:lastRenderedPageBreak/>
              <w:t>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1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1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101BA6" w:rsidRPr="00101BA6" w:rsidRDefault="00101BA6" w:rsidP="00101BA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proofErr w:type="gramStart"/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Земельный участок под подсобное сельское хозяйство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:  кадастровый номер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47:01:1629001:947, категория земель: земли сельскохозяйственного назначения, общая площадь 224 145 кв. м., существующие ограничения (обременения) права:  земельный участок 2 038 кв. м. – проход или проезд через земельный участок, 393 кв. м. – охранная зона электрических сетей, 396 кв. м. – охранная зона электрических сетей, 375 кв. м. – охранная зона электрических сетей</w:t>
      </w:r>
      <w:proofErr w:type="gramEnd"/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, 206 кв. м. – проход или проезд через земельный участок, адрес (местонахождение): Ленинградская область, Выборгский район, МО «</w:t>
      </w:r>
      <w:proofErr w:type="spellStart"/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Полянское</w:t>
      </w:r>
      <w:proofErr w:type="spellEnd"/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сельское поселение», поселок Горьковское, массив 5, уч. 9, принадлежит Продавцу на праве собственности, о чем в Едином государственном реестре прав на недвижимое имущество и сделок с ним 02 июня 2014 года сделана запись регистрации № 47-47-15/038/2014-087.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01BA6" w:rsidRDefault="003B20BB" w:rsidP="00101BA6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 xml:space="preserve">- </w:t>
      </w:r>
      <w:r w:rsidR="00101BA6" w:rsidRPr="00101BA6">
        <w:rPr>
          <w:rFonts w:eastAsia="Times New Roman"/>
          <w:lang w:eastAsia="en-US"/>
        </w:rPr>
        <w:t>Земельный участок под подсобное сельское хозяйство</w:t>
      </w:r>
      <w:r w:rsidR="00101BA6">
        <w:rPr>
          <w:rFonts w:eastAsia="Times New Roman"/>
          <w:lang w:eastAsia="en-US"/>
        </w:rPr>
        <w:t>:  кадастровый номер</w:t>
      </w:r>
      <w:r w:rsidR="00101BA6" w:rsidRPr="00101BA6">
        <w:rPr>
          <w:rFonts w:eastAsia="Times New Roman"/>
          <w:lang w:eastAsia="en-US"/>
        </w:rPr>
        <w:t xml:space="preserve"> 47:01:1629001:947, категория земель: земли сельскохозяйственного назначения, общая площадь 224 145 кв. м., существующие ограничения (обременения) права:  земельный участок 2 038 кв. м. – проход или проезд через земельный участок, 393 кв. м. – охранная зона электрических сетей, 396 кв. м. – охранная зона электрических сетей, 375 кв. м. – охранная зона электрических сетей</w:t>
      </w:r>
      <w:proofErr w:type="gramEnd"/>
      <w:r w:rsidR="00101BA6" w:rsidRPr="00101BA6">
        <w:rPr>
          <w:rFonts w:eastAsia="Times New Roman"/>
          <w:lang w:eastAsia="en-US"/>
        </w:rPr>
        <w:t>, 206 кв. м. – проход или проезд через земельный участок, адрес (местонахождение): Ленинградская область, Выборгский район, МО «</w:t>
      </w:r>
      <w:proofErr w:type="spellStart"/>
      <w:r w:rsidR="00101BA6" w:rsidRPr="00101BA6">
        <w:rPr>
          <w:rFonts w:eastAsia="Times New Roman"/>
          <w:lang w:eastAsia="en-US"/>
        </w:rPr>
        <w:t>Полянское</w:t>
      </w:r>
      <w:proofErr w:type="spellEnd"/>
      <w:r w:rsidR="00101BA6" w:rsidRPr="00101BA6">
        <w:rPr>
          <w:rFonts w:eastAsia="Times New Roman"/>
          <w:lang w:eastAsia="en-US"/>
        </w:rPr>
        <w:t xml:space="preserve"> сельское поселение», поселок Горьковское, массив 5, уч</w:t>
      </w:r>
      <w:r w:rsidR="006F6D67">
        <w:rPr>
          <w:rFonts w:eastAsia="Times New Roman"/>
          <w:lang w:eastAsia="en-US"/>
        </w:rPr>
        <w:t>. 9</w:t>
      </w:r>
      <w:r w:rsidR="00101BA6" w:rsidRPr="00101BA6">
        <w:rPr>
          <w:rFonts w:eastAsia="Times New Roman"/>
          <w:lang w:eastAsia="en-US"/>
        </w:rPr>
        <w:t xml:space="preserve">. </w:t>
      </w:r>
    </w:p>
    <w:p w:rsidR="00FF56F5" w:rsidRPr="00FF56F5" w:rsidRDefault="00101BA6" w:rsidP="00101BA6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 </w:t>
      </w:r>
      <w:r w:rsidR="00FF56F5"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101BA6" w:rsidRDefault="00FF56F5" w:rsidP="006F6D67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Имуществу Стороны по отношению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друг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к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другу не имеют.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lastRenderedPageBreak/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6F6D67" w:rsidRPr="00FF56F5" w:rsidRDefault="006F6D67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6F6D67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="006F6D67" w:rsidRPr="006F6D67">
        <w:t>1.</w:t>
      </w:r>
      <w:r w:rsidR="006F6D67" w:rsidRPr="006F6D67">
        <w:tab/>
      </w:r>
      <w:proofErr w:type="gramStart"/>
      <w:r w:rsidR="006F6D67" w:rsidRPr="006F6D67">
        <w:t>Земельный участок под подсобное сельское хозяйство:  кадастровый номер 47:01:1629001:947, категория земель: земли сельскохозяйственного назначения, общая площадь 224 145 кв. м., существующие ограничения (обременения) права:  земельный участок 2 038 кв. м. – проход или проезд через земельный участок, 393 кв. м. – охранная зона электрических сетей, 396 кв. м. – охранная зона электрических сетей, 375 кв. м. – охранная зона электрических сетей</w:t>
      </w:r>
      <w:proofErr w:type="gramEnd"/>
      <w:r w:rsidR="006F6D67" w:rsidRPr="006F6D67">
        <w:t>, 206 кв. м. – проход или проезд через земельный участок, адрес (местонахождение): Ленинградская область, Выборгский район, МО «</w:t>
      </w:r>
      <w:proofErr w:type="spellStart"/>
      <w:r w:rsidR="006F6D67" w:rsidRPr="006F6D67">
        <w:t>Полянское</w:t>
      </w:r>
      <w:proofErr w:type="spellEnd"/>
      <w:r w:rsidR="006F6D67" w:rsidRPr="006F6D67">
        <w:t xml:space="preserve"> сельское поселение», поселок Горьковское, массив 5, уч. 9, принадлежит Продавцу на праве собственности, о чем в Едином государственном реестре прав на недвижимое имущество и сделок с ним 02 июня 2014 года сделана запись регистрации № 47-47-15/038/2014-087.</w:t>
      </w:r>
      <w:r w:rsidR="006F6D67">
        <w:rPr>
          <w:rFonts w:eastAsia="Times New Roman"/>
          <w:lang w:eastAsia="en-US"/>
        </w:rPr>
        <w:t xml:space="preserve"> </w:t>
      </w:r>
    </w:p>
    <w:p w:rsidR="006F6D67" w:rsidRPr="00514B3D" w:rsidRDefault="006F6D67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5972175" cy="4229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6F6D67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31A" w:rsidRDefault="00AC431A" w:rsidP="003775EC">
      <w:r>
        <w:separator/>
      </w:r>
    </w:p>
  </w:endnote>
  <w:endnote w:type="continuationSeparator" w:id="0">
    <w:p w:rsidR="00AC431A" w:rsidRDefault="00AC431A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31A" w:rsidRDefault="00AC431A" w:rsidP="003775EC">
      <w:r>
        <w:separator/>
      </w:r>
    </w:p>
  </w:footnote>
  <w:footnote w:type="continuationSeparator" w:id="0">
    <w:p w:rsidR="00AC431A" w:rsidRDefault="00AC431A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A2085"/>
    <w:rsid w:val="000B2BFF"/>
    <w:rsid w:val="000B7AED"/>
    <w:rsid w:val="000D4A00"/>
    <w:rsid w:val="000D71CC"/>
    <w:rsid w:val="000E0613"/>
    <w:rsid w:val="000F2CF8"/>
    <w:rsid w:val="000F5A16"/>
    <w:rsid w:val="00101BA6"/>
    <w:rsid w:val="001529BC"/>
    <w:rsid w:val="0015322B"/>
    <w:rsid w:val="00181381"/>
    <w:rsid w:val="00192DFD"/>
    <w:rsid w:val="001C1EDD"/>
    <w:rsid w:val="001C3203"/>
    <w:rsid w:val="001C5C8F"/>
    <w:rsid w:val="001D79EC"/>
    <w:rsid w:val="001F4066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D36DA"/>
    <w:rsid w:val="004D5E0E"/>
    <w:rsid w:val="004D7BD8"/>
    <w:rsid w:val="004E39AD"/>
    <w:rsid w:val="005012E2"/>
    <w:rsid w:val="00507A6A"/>
    <w:rsid w:val="00514B3D"/>
    <w:rsid w:val="005259B5"/>
    <w:rsid w:val="00531D96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908BD"/>
    <w:rsid w:val="006A0669"/>
    <w:rsid w:val="006C4713"/>
    <w:rsid w:val="006D7915"/>
    <w:rsid w:val="006E0D92"/>
    <w:rsid w:val="006F6D67"/>
    <w:rsid w:val="00720034"/>
    <w:rsid w:val="00720C80"/>
    <w:rsid w:val="007246AD"/>
    <w:rsid w:val="007330F5"/>
    <w:rsid w:val="00734C27"/>
    <w:rsid w:val="00735E4E"/>
    <w:rsid w:val="007543B5"/>
    <w:rsid w:val="007558F5"/>
    <w:rsid w:val="0076241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42E51"/>
    <w:rsid w:val="0096718C"/>
    <w:rsid w:val="009A388F"/>
    <w:rsid w:val="009B4F45"/>
    <w:rsid w:val="009C5393"/>
    <w:rsid w:val="009C702A"/>
    <w:rsid w:val="009D5584"/>
    <w:rsid w:val="009E2039"/>
    <w:rsid w:val="00A1043C"/>
    <w:rsid w:val="00A10F91"/>
    <w:rsid w:val="00A15326"/>
    <w:rsid w:val="00A66FD6"/>
    <w:rsid w:val="00AA0C3E"/>
    <w:rsid w:val="00AA48EB"/>
    <w:rsid w:val="00AB0F3B"/>
    <w:rsid w:val="00AB2540"/>
    <w:rsid w:val="00AB7131"/>
    <w:rsid w:val="00AC431A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67D0"/>
    <w:rsid w:val="00CA0255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2E475-8BDB-419C-8A39-99621811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5499</Words>
  <Characters>31345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24</cp:revision>
  <cp:lastPrinted>2018-07-10T11:29:00Z</cp:lastPrinted>
  <dcterms:created xsi:type="dcterms:W3CDTF">2017-03-22T08:07:00Z</dcterms:created>
  <dcterms:modified xsi:type="dcterms:W3CDTF">2018-08-22T08:44:00Z</dcterms:modified>
</cp:coreProperties>
</file>