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4B2410" w:rsidRPr="00E4369A" w:rsidRDefault="00F466BA" w:rsidP="004B2410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4B2410" w:rsidRPr="00E4369A">
        <w:t>«</w:t>
      </w:r>
      <w:r w:rsidR="000E6AA0" w:rsidRPr="000E6AA0">
        <w:rPr>
          <w:bCs/>
        </w:rPr>
        <w:t>Водолазный осмотр подходного канала сухого дока СД-10 на технической территории отделения Гремиха СЗЦ «СевРАО» - филиала ФГУП «РосРАО»</w:t>
      </w:r>
      <w:r w:rsidR="004B2410" w:rsidRPr="00E4369A">
        <w:t>».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B734DA" w:rsidRDefault="00680B64" w:rsidP="00B734DA">
      <w:pPr>
        <w:pStyle w:val="20"/>
        <w:numPr>
          <w:ilvl w:val="0"/>
          <w:numId w:val="0"/>
        </w:numPr>
        <w:spacing w:before="0" w:after="0"/>
        <w:ind w:left="709"/>
        <w:jc w:val="center"/>
        <w:rPr>
          <w:sz w:val="18"/>
          <w:szCs w:val="18"/>
        </w:rPr>
      </w:pPr>
      <w:r w:rsidRPr="00130044">
        <w:rPr>
          <w:sz w:val="18"/>
          <w:szCs w:val="18"/>
        </w:rPr>
        <w:br w:type="page"/>
      </w:r>
    </w:p>
    <w:p w:rsidR="000E6AA0" w:rsidRPr="00F0361B" w:rsidRDefault="000E6AA0" w:rsidP="000E6AA0">
      <w:pPr>
        <w:spacing w:line="360" w:lineRule="auto"/>
        <w:ind w:left="539"/>
        <w:jc w:val="center"/>
        <w:outlineLvl w:val="0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1.  НАИМЕНОВАНИЕ ВЫПОЛНЯЕМЫХ РАБОТ</w:t>
      </w:r>
    </w:p>
    <w:p w:rsidR="000E6AA0" w:rsidRPr="009D7DBD" w:rsidRDefault="000E6AA0" w:rsidP="000E6AA0">
      <w:pPr>
        <w:jc w:val="both"/>
        <w:rPr>
          <w:sz w:val="26"/>
          <w:szCs w:val="26"/>
        </w:rPr>
      </w:pPr>
      <w:r w:rsidRPr="009D7DBD">
        <w:rPr>
          <w:b/>
          <w:sz w:val="26"/>
          <w:szCs w:val="26"/>
        </w:rPr>
        <w:t>1.1.</w:t>
      </w:r>
      <w:r>
        <w:rPr>
          <w:b/>
          <w:sz w:val="26"/>
          <w:szCs w:val="26"/>
        </w:rPr>
        <w:t xml:space="preserve"> </w:t>
      </w:r>
      <w:r w:rsidRPr="009D7DBD">
        <w:rPr>
          <w:b/>
          <w:sz w:val="26"/>
          <w:szCs w:val="26"/>
        </w:rPr>
        <w:t xml:space="preserve"> Наименование выполняемой работы</w:t>
      </w:r>
      <w:r>
        <w:rPr>
          <w:b/>
          <w:sz w:val="26"/>
          <w:szCs w:val="26"/>
        </w:rPr>
        <w:t>:</w:t>
      </w:r>
      <w:r w:rsidRPr="009D7DBD">
        <w:rPr>
          <w:sz w:val="26"/>
          <w:szCs w:val="26"/>
        </w:rPr>
        <w:t xml:space="preserve"> </w:t>
      </w:r>
    </w:p>
    <w:p w:rsidR="000E6AA0" w:rsidRPr="008025E8" w:rsidRDefault="000E6AA0" w:rsidP="000E6AA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Водолазный осмотр подходного канала </w:t>
      </w:r>
      <w:r w:rsidRPr="008025E8">
        <w:rPr>
          <w:sz w:val="26"/>
          <w:szCs w:val="26"/>
        </w:rPr>
        <w:t xml:space="preserve">сухого дока СД-10 на технической территории отделения Гремиха СЗЦ «СевРАО» </w:t>
      </w:r>
      <w:r>
        <w:rPr>
          <w:sz w:val="26"/>
          <w:szCs w:val="26"/>
        </w:rPr>
        <w:t xml:space="preserve">- </w:t>
      </w:r>
      <w:r w:rsidRPr="008025E8">
        <w:rPr>
          <w:sz w:val="26"/>
          <w:szCs w:val="26"/>
        </w:rPr>
        <w:t>филиала ФГУП «РосРАО»</w:t>
      </w:r>
      <w:r>
        <w:rPr>
          <w:sz w:val="26"/>
          <w:szCs w:val="26"/>
        </w:rPr>
        <w:t>.</w:t>
      </w:r>
    </w:p>
    <w:p w:rsidR="000E6AA0" w:rsidRDefault="000E6AA0" w:rsidP="000E6AA0">
      <w:pPr>
        <w:jc w:val="both"/>
        <w:rPr>
          <w:sz w:val="26"/>
          <w:szCs w:val="26"/>
        </w:rPr>
      </w:pPr>
    </w:p>
    <w:p w:rsidR="000E6AA0" w:rsidRPr="008025E8" w:rsidRDefault="000E6AA0" w:rsidP="000E6AA0">
      <w:pPr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    </w:t>
      </w:r>
      <w:r w:rsidRPr="008025E8">
        <w:rPr>
          <w:b/>
          <w:sz w:val="26"/>
          <w:szCs w:val="26"/>
        </w:rPr>
        <w:t>2 . ОБЩИЕ ПОЛОЖЕНИЯ. ОСНОВАНИЕ.</w:t>
      </w:r>
    </w:p>
    <w:p w:rsidR="000E6AA0" w:rsidRPr="009D7DBD" w:rsidRDefault="000E6AA0" w:rsidP="000E6AA0">
      <w:pPr>
        <w:jc w:val="both"/>
        <w:rPr>
          <w:b/>
          <w:sz w:val="26"/>
          <w:szCs w:val="26"/>
          <w:u w:val="single"/>
        </w:rPr>
      </w:pPr>
      <w:r>
        <w:rPr>
          <w:b/>
          <w:sz w:val="26"/>
          <w:szCs w:val="26"/>
        </w:rPr>
        <w:t>2.1</w:t>
      </w:r>
      <w:r w:rsidRPr="009D7DBD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 xml:space="preserve"> </w:t>
      </w:r>
      <w:r w:rsidRPr="009D7DBD">
        <w:rPr>
          <w:b/>
          <w:sz w:val="26"/>
          <w:szCs w:val="26"/>
        </w:rPr>
        <w:t xml:space="preserve"> Основание для проведения работы</w:t>
      </w:r>
      <w:r>
        <w:rPr>
          <w:b/>
          <w:sz w:val="26"/>
          <w:szCs w:val="26"/>
        </w:rPr>
        <w:t>:</w:t>
      </w:r>
    </w:p>
    <w:p w:rsidR="000E6AA0" w:rsidRDefault="000E6AA0" w:rsidP="000E6AA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Основанием для проведения работ по водолазному осмотру подходного канала </w:t>
      </w:r>
      <w:r w:rsidRPr="008025E8">
        <w:rPr>
          <w:sz w:val="26"/>
          <w:szCs w:val="26"/>
        </w:rPr>
        <w:t>сухого дока СД-10 на технической территории отделения Гремиха СЗЦ «СевРАО»</w:t>
      </w:r>
      <w:r>
        <w:rPr>
          <w:sz w:val="26"/>
          <w:szCs w:val="26"/>
        </w:rPr>
        <w:t xml:space="preserve"> -</w:t>
      </w:r>
      <w:r w:rsidRPr="008025E8">
        <w:rPr>
          <w:sz w:val="26"/>
          <w:szCs w:val="26"/>
        </w:rPr>
        <w:t xml:space="preserve"> филиала ФГУП «РосРАО»</w:t>
      </w:r>
      <w:r>
        <w:rPr>
          <w:sz w:val="26"/>
          <w:szCs w:val="26"/>
        </w:rPr>
        <w:t xml:space="preserve"> является:</w:t>
      </w:r>
    </w:p>
    <w:p w:rsidR="000E6AA0" w:rsidRDefault="000E6AA0" w:rsidP="000E6AA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-   п. 5.3.5 ПТЭСС - РД 31.52.22-88,</w:t>
      </w:r>
    </w:p>
    <w:p w:rsidR="000E6AA0" w:rsidRDefault="000E6AA0" w:rsidP="000E6AA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-  п. 3685/92</w:t>
      </w:r>
      <w:r w:rsidRPr="00FB3501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Приложения 1 Утвержденной Годовой программы закупок СЗЦ «СевРАО» - филиала ФГУП «РосРАО» на 2013 год, </w:t>
      </w:r>
    </w:p>
    <w:p w:rsidR="000E6AA0" w:rsidRPr="008025E8" w:rsidRDefault="000E6AA0" w:rsidP="000E6AA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- план МТО на 2013год приложение 4 к п. 6 «Прочие текущие расходы, связанные с поддержанием в безопасном состоянии ядерных и </w:t>
      </w:r>
      <w:proofErr w:type="spellStart"/>
      <w:r>
        <w:rPr>
          <w:sz w:val="26"/>
          <w:szCs w:val="26"/>
        </w:rPr>
        <w:t>радиационно</w:t>
      </w:r>
      <w:proofErr w:type="spellEnd"/>
      <w:r>
        <w:rPr>
          <w:sz w:val="26"/>
          <w:szCs w:val="26"/>
        </w:rPr>
        <w:t xml:space="preserve"> опасных объектов связанных с хранением отработавшего ядерного топлива и радиационных отходов образованных в процессе утилизации атомных кораблей, судов атомного технологического обслуживания и реабилитации бывших технических баз </w:t>
      </w:r>
      <w:proofErr w:type="spellStart"/>
      <w:proofErr w:type="gramStart"/>
      <w:r>
        <w:rPr>
          <w:sz w:val="26"/>
          <w:szCs w:val="26"/>
        </w:rPr>
        <w:t>Военно</w:t>
      </w:r>
      <w:proofErr w:type="spellEnd"/>
      <w:r>
        <w:rPr>
          <w:sz w:val="26"/>
          <w:szCs w:val="26"/>
        </w:rPr>
        <w:t xml:space="preserve"> -</w:t>
      </w:r>
      <w:r w:rsidRPr="00C52BD3">
        <w:rPr>
          <w:sz w:val="26"/>
          <w:szCs w:val="26"/>
        </w:rPr>
        <w:t xml:space="preserve"> </w:t>
      </w:r>
      <w:r>
        <w:rPr>
          <w:sz w:val="26"/>
          <w:szCs w:val="26"/>
        </w:rPr>
        <w:t>Морского</w:t>
      </w:r>
      <w:proofErr w:type="gramEnd"/>
      <w:r>
        <w:rPr>
          <w:sz w:val="26"/>
          <w:szCs w:val="26"/>
        </w:rPr>
        <w:t xml:space="preserve"> Флота» (п. Гремиха) учтены работы по «водолазному осмотру подходного канала </w:t>
      </w:r>
      <w:r w:rsidRPr="008025E8">
        <w:rPr>
          <w:sz w:val="26"/>
          <w:szCs w:val="26"/>
        </w:rPr>
        <w:t>сухого дока СД-10 на технической территории отделения Гремиха СЗЦ «СевРАО» филиала ФГУП «РосРАО»</w:t>
      </w:r>
      <w:r>
        <w:rPr>
          <w:sz w:val="26"/>
          <w:szCs w:val="26"/>
        </w:rPr>
        <w:t>.</w:t>
      </w:r>
      <w:r w:rsidRPr="008025E8">
        <w:rPr>
          <w:sz w:val="26"/>
          <w:szCs w:val="26"/>
        </w:rPr>
        <w:t xml:space="preserve"> </w:t>
      </w:r>
    </w:p>
    <w:p w:rsidR="000E6AA0" w:rsidRDefault="000E6AA0" w:rsidP="000E6AA0">
      <w:pPr>
        <w:jc w:val="both"/>
        <w:rPr>
          <w:sz w:val="26"/>
          <w:szCs w:val="26"/>
        </w:rPr>
      </w:pPr>
    </w:p>
    <w:p w:rsidR="000E6AA0" w:rsidRDefault="000E6AA0" w:rsidP="000E6AA0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2.</w:t>
      </w:r>
      <w:r w:rsidRPr="00F36E66">
        <w:rPr>
          <w:b/>
          <w:sz w:val="26"/>
          <w:szCs w:val="26"/>
        </w:rPr>
        <w:t>2.</w:t>
      </w:r>
      <w:r>
        <w:rPr>
          <w:b/>
          <w:sz w:val="26"/>
          <w:szCs w:val="26"/>
        </w:rPr>
        <w:t xml:space="preserve"> Сведения об объекте:</w:t>
      </w:r>
    </w:p>
    <w:p w:rsidR="000E6AA0" w:rsidRPr="00F36E66" w:rsidRDefault="000E6AA0" w:rsidP="000E6AA0">
      <w:pPr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</w:t>
      </w:r>
      <w:r w:rsidRPr="00F36E66">
        <w:rPr>
          <w:sz w:val="26"/>
          <w:szCs w:val="26"/>
        </w:rPr>
        <w:t>М</w:t>
      </w:r>
      <w:r>
        <w:rPr>
          <w:sz w:val="26"/>
          <w:szCs w:val="26"/>
        </w:rPr>
        <w:t xml:space="preserve">есторасположение объекта – Мурманская область, ЗАТО г. Островной, пл. Якорная, 1, техническая территория Центра по обращению с радиоактивными отходами отделение Гремиха СЗЦ «СевРАО» филиала ФГУП «РосРАО» </w:t>
      </w:r>
    </w:p>
    <w:p w:rsidR="000E6AA0" w:rsidRDefault="000E6AA0" w:rsidP="000E6AA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</w:p>
    <w:p w:rsidR="000E6AA0" w:rsidRPr="00522DC5" w:rsidRDefault="000E6AA0" w:rsidP="000E6AA0">
      <w:pPr>
        <w:rPr>
          <w:b/>
          <w:sz w:val="26"/>
          <w:szCs w:val="26"/>
        </w:rPr>
      </w:pPr>
      <w:r>
        <w:rPr>
          <w:b/>
          <w:sz w:val="26"/>
          <w:szCs w:val="26"/>
        </w:rPr>
        <w:t>2.3</w:t>
      </w:r>
      <w:r w:rsidRPr="00522DC5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 xml:space="preserve">  Требования к исполнителю</w:t>
      </w:r>
      <w:r w:rsidRPr="00522DC5">
        <w:rPr>
          <w:b/>
          <w:sz w:val="26"/>
          <w:szCs w:val="26"/>
        </w:rPr>
        <w:t>:</w:t>
      </w:r>
    </w:p>
    <w:p w:rsidR="000E6AA0" w:rsidRPr="00522DC5" w:rsidRDefault="000E6AA0" w:rsidP="000E6AA0">
      <w:pPr>
        <w:jc w:val="both"/>
        <w:rPr>
          <w:sz w:val="26"/>
          <w:szCs w:val="26"/>
        </w:rPr>
      </w:pPr>
      <w:r w:rsidRPr="00522DC5">
        <w:rPr>
          <w:sz w:val="26"/>
          <w:szCs w:val="26"/>
        </w:rPr>
        <w:t xml:space="preserve">        </w:t>
      </w:r>
      <w:proofErr w:type="gramStart"/>
      <w:r w:rsidRPr="00522DC5">
        <w:rPr>
          <w:sz w:val="26"/>
          <w:szCs w:val="26"/>
        </w:rPr>
        <w:t xml:space="preserve">Производство работ по </w:t>
      </w:r>
      <w:r>
        <w:rPr>
          <w:sz w:val="26"/>
          <w:szCs w:val="26"/>
        </w:rPr>
        <w:t xml:space="preserve">работ по водолазному осмотру подходного канала </w:t>
      </w:r>
      <w:r w:rsidRPr="008025E8">
        <w:rPr>
          <w:sz w:val="26"/>
          <w:szCs w:val="26"/>
        </w:rPr>
        <w:t xml:space="preserve">сухого дока СД-10 на технической территории отделения Гремиха СЗЦ «СевРАО» филиала ФГУП «РосРАО» </w:t>
      </w:r>
      <w:r w:rsidRPr="00522DC5">
        <w:rPr>
          <w:sz w:val="26"/>
          <w:szCs w:val="26"/>
        </w:rPr>
        <w:t>будет вестись на территории действующего режимного предприятия, в связи с этим к подрядчику  предъявляются следующие требования:</w:t>
      </w:r>
      <w:proofErr w:type="gramEnd"/>
    </w:p>
    <w:p w:rsidR="000E6AA0" w:rsidRPr="007B3DE9" w:rsidRDefault="000E6AA0" w:rsidP="000E6AA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- </w:t>
      </w:r>
      <w:r w:rsidRPr="007B3DE9">
        <w:rPr>
          <w:sz w:val="26"/>
          <w:szCs w:val="26"/>
        </w:rPr>
        <w:t>Наличие лицензии на вид деятельности на осуществление работ с использованием сведений, составляющих государственную тайну (ФСБ).</w:t>
      </w:r>
    </w:p>
    <w:p w:rsidR="000E6AA0" w:rsidRPr="007B3DE9" w:rsidRDefault="000E6AA0" w:rsidP="000E6AA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- </w:t>
      </w:r>
      <w:r w:rsidRPr="007B3DE9">
        <w:rPr>
          <w:sz w:val="26"/>
          <w:szCs w:val="26"/>
        </w:rPr>
        <w:t xml:space="preserve">Наличие Свидетельства СРО, выданного соответствующей саморегулируемой организацией (Постановление Правительства РФ от 24.03.2011 г. №207) на допуск к работам по перечню в редакции Приказа </w:t>
      </w:r>
      <w:proofErr w:type="spellStart"/>
      <w:r w:rsidRPr="007B3DE9">
        <w:rPr>
          <w:sz w:val="26"/>
          <w:szCs w:val="26"/>
        </w:rPr>
        <w:t>Минрегиона</w:t>
      </w:r>
      <w:proofErr w:type="spellEnd"/>
      <w:r w:rsidRPr="007B3DE9">
        <w:rPr>
          <w:sz w:val="26"/>
          <w:szCs w:val="26"/>
        </w:rPr>
        <w:t xml:space="preserve"> РФ от </w:t>
      </w:r>
      <w:r>
        <w:rPr>
          <w:sz w:val="26"/>
          <w:szCs w:val="26"/>
        </w:rPr>
        <w:t xml:space="preserve">23.06.2010 г. № 294, раздел 3 </w:t>
      </w:r>
      <w:r w:rsidRPr="007B3DE9">
        <w:rPr>
          <w:sz w:val="26"/>
          <w:szCs w:val="26"/>
        </w:rPr>
        <w:t>п</w:t>
      </w:r>
      <w:r>
        <w:rPr>
          <w:sz w:val="26"/>
          <w:szCs w:val="26"/>
        </w:rPr>
        <w:t>. 30 Гидротехнические работы, водолазные работы</w:t>
      </w:r>
      <w:r w:rsidRPr="007B3DE9">
        <w:rPr>
          <w:sz w:val="26"/>
          <w:szCs w:val="26"/>
        </w:rPr>
        <w:t>.</w:t>
      </w:r>
    </w:p>
    <w:p w:rsidR="000E6AA0" w:rsidRPr="007B3DE9" w:rsidRDefault="000E6AA0" w:rsidP="000E6AA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- </w:t>
      </w:r>
      <w:r w:rsidRPr="007B3DE9">
        <w:rPr>
          <w:sz w:val="26"/>
          <w:szCs w:val="26"/>
        </w:rPr>
        <w:t xml:space="preserve">Наличие копии решения </w:t>
      </w:r>
      <w:proofErr w:type="spellStart"/>
      <w:r w:rsidRPr="007B3DE9">
        <w:rPr>
          <w:sz w:val="26"/>
          <w:szCs w:val="26"/>
        </w:rPr>
        <w:t>Ростехнадзора</w:t>
      </w:r>
      <w:proofErr w:type="spellEnd"/>
      <w:r w:rsidRPr="007B3DE9">
        <w:rPr>
          <w:sz w:val="26"/>
          <w:szCs w:val="26"/>
        </w:rPr>
        <w:t>, подтверждающего право саморегулируемой организации выдавать свидетельства о допуске к работам, влияющим на безопасность объектов использования атомной энергии.</w:t>
      </w:r>
    </w:p>
    <w:p w:rsidR="000E6AA0" w:rsidRPr="007B3DE9" w:rsidRDefault="000E6AA0" w:rsidP="000E6AA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- При производстве работ соблюдение «Правил технической эксплуатации портовых сооружений и акваторий» - РД-31.35.10-86, «Правил технической эксплуатации судоподъемных сооружений» - РД-31.52.22-88.</w:t>
      </w:r>
    </w:p>
    <w:p w:rsidR="000E6AA0" w:rsidRPr="007B3DE9" w:rsidRDefault="000E6AA0" w:rsidP="000E6AA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- </w:t>
      </w:r>
      <w:r w:rsidRPr="007B3DE9">
        <w:rPr>
          <w:sz w:val="26"/>
          <w:szCs w:val="26"/>
        </w:rPr>
        <w:t xml:space="preserve">Опыт выполнения аналогичных работ не менее 5-ти лет, наличие в штате квалифицированных специалистов; </w:t>
      </w:r>
    </w:p>
    <w:p w:rsidR="000E6AA0" w:rsidRPr="007B3DE9" w:rsidRDefault="000E6AA0" w:rsidP="000E6AA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- </w:t>
      </w:r>
      <w:r w:rsidRPr="007B3DE9">
        <w:rPr>
          <w:sz w:val="26"/>
          <w:szCs w:val="26"/>
        </w:rPr>
        <w:t>Система и программа обеспечения качества и безопасности, а также структуры и</w:t>
      </w:r>
      <w:r w:rsidRPr="007B3DE9">
        <w:rPr>
          <w:kern w:val="18"/>
          <w:sz w:val="26"/>
          <w:szCs w:val="26"/>
        </w:rPr>
        <w:t xml:space="preserve"> службы должны соответствовать условиям действия лицензий.</w:t>
      </w:r>
    </w:p>
    <w:p w:rsidR="000E6AA0" w:rsidRDefault="000E6AA0" w:rsidP="000E6AA0">
      <w:pPr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  </w:t>
      </w:r>
    </w:p>
    <w:p w:rsidR="000E6AA0" w:rsidRDefault="000E6AA0" w:rsidP="000E6AA0">
      <w:pPr>
        <w:pStyle w:val="affffa"/>
        <w:spacing w:line="240" w:lineRule="auto"/>
        <w:ind w:firstLine="0"/>
        <w:rPr>
          <w:b/>
          <w:sz w:val="26"/>
          <w:szCs w:val="26"/>
        </w:rPr>
      </w:pPr>
      <w:r>
        <w:rPr>
          <w:b/>
          <w:sz w:val="26"/>
          <w:szCs w:val="26"/>
        </w:rPr>
        <w:t>2.</w:t>
      </w:r>
      <w:r w:rsidRPr="000E6AA0">
        <w:rPr>
          <w:b/>
          <w:sz w:val="26"/>
          <w:szCs w:val="26"/>
        </w:rPr>
        <w:t>4</w:t>
      </w:r>
      <w:r w:rsidRPr="009D7DBD">
        <w:rPr>
          <w:b/>
          <w:sz w:val="26"/>
          <w:szCs w:val="26"/>
        </w:rPr>
        <w:t>. Заказчик работы</w:t>
      </w:r>
      <w:r>
        <w:rPr>
          <w:b/>
          <w:sz w:val="26"/>
          <w:szCs w:val="26"/>
        </w:rPr>
        <w:t>:</w:t>
      </w:r>
    </w:p>
    <w:p w:rsidR="000E6AA0" w:rsidRPr="005C1DFF" w:rsidRDefault="000E6AA0" w:rsidP="000E6AA0">
      <w:pPr>
        <w:pStyle w:val="affffa"/>
        <w:spacing w:line="240" w:lineRule="auto"/>
        <w:ind w:firstLine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 </w:t>
      </w:r>
      <w:r w:rsidRPr="009D7DBD">
        <w:rPr>
          <w:color w:val="000000"/>
          <w:sz w:val="26"/>
          <w:szCs w:val="26"/>
        </w:rPr>
        <w:t xml:space="preserve">Федеральное государственное унитарное предприятие «Предприятие по обращению с радиоактивными отходами «РосРАО» (ФГУП «РосРАО») в лице </w:t>
      </w:r>
      <w:r>
        <w:rPr>
          <w:color w:val="000000"/>
          <w:sz w:val="26"/>
          <w:szCs w:val="26"/>
        </w:rPr>
        <w:t xml:space="preserve">исполняющего обязанности директора </w:t>
      </w:r>
      <w:r w:rsidRPr="009D7DBD">
        <w:rPr>
          <w:color w:val="000000"/>
          <w:sz w:val="26"/>
          <w:szCs w:val="26"/>
        </w:rPr>
        <w:t>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 - зам</w:t>
      </w:r>
      <w:r>
        <w:rPr>
          <w:color w:val="000000"/>
          <w:sz w:val="26"/>
          <w:szCs w:val="26"/>
        </w:rPr>
        <w:t xml:space="preserve">естителя генерального директора. </w:t>
      </w:r>
    </w:p>
    <w:p w:rsidR="000E6AA0" w:rsidRDefault="000E6AA0" w:rsidP="000E6AA0">
      <w:pPr>
        <w:pStyle w:val="affffa"/>
        <w:spacing w:line="240" w:lineRule="auto"/>
        <w:ind w:firstLine="0"/>
        <w:rPr>
          <w:b/>
          <w:sz w:val="26"/>
          <w:szCs w:val="26"/>
        </w:rPr>
      </w:pPr>
    </w:p>
    <w:p w:rsidR="000E6AA0" w:rsidRDefault="000E6AA0" w:rsidP="000E6AA0">
      <w:pPr>
        <w:pStyle w:val="affffa"/>
        <w:spacing w:line="240" w:lineRule="auto"/>
        <w:ind w:firstLine="0"/>
        <w:rPr>
          <w:b/>
          <w:sz w:val="26"/>
          <w:szCs w:val="26"/>
        </w:rPr>
      </w:pPr>
      <w:r>
        <w:rPr>
          <w:b/>
          <w:sz w:val="26"/>
          <w:szCs w:val="26"/>
        </w:rPr>
        <w:t>2.</w:t>
      </w:r>
      <w:r w:rsidRPr="000E6AA0">
        <w:rPr>
          <w:b/>
          <w:sz w:val="26"/>
          <w:szCs w:val="26"/>
        </w:rPr>
        <w:t>5</w:t>
      </w:r>
      <w:r w:rsidRPr="009D7DBD">
        <w:rPr>
          <w:b/>
          <w:sz w:val="26"/>
          <w:szCs w:val="26"/>
        </w:rPr>
        <w:t>.  Источники финансирования</w:t>
      </w:r>
      <w:r>
        <w:rPr>
          <w:b/>
          <w:sz w:val="26"/>
          <w:szCs w:val="26"/>
        </w:rPr>
        <w:t>:</w:t>
      </w:r>
    </w:p>
    <w:p w:rsidR="000E6AA0" w:rsidRPr="004C239D" w:rsidRDefault="000E6AA0" w:rsidP="000E6AA0">
      <w:pPr>
        <w:pStyle w:val="affffa"/>
        <w:spacing w:line="240" w:lineRule="auto"/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         Источник финансирования настоящей работы – Договор</w:t>
      </w:r>
      <w:r w:rsidRPr="00C52BD3">
        <w:rPr>
          <w:sz w:val="26"/>
          <w:szCs w:val="26"/>
        </w:rPr>
        <w:t xml:space="preserve"> </w:t>
      </w:r>
      <w:r>
        <w:rPr>
          <w:sz w:val="26"/>
          <w:szCs w:val="26"/>
        </w:rPr>
        <w:t>№П.2к.12.26.13.2185 от 21.02.2013г.</w:t>
      </w:r>
    </w:p>
    <w:p w:rsidR="000E6AA0" w:rsidRDefault="000E6AA0" w:rsidP="000E6AA0">
      <w:pPr>
        <w:rPr>
          <w:b/>
          <w:sz w:val="26"/>
          <w:szCs w:val="26"/>
        </w:rPr>
      </w:pPr>
    </w:p>
    <w:p w:rsidR="000E6AA0" w:rsidRDefault="000E6AA0" w:rsidP="000E6AA0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3. ТРЕБОВАНИЯ К ВЫПОЛНЯЕМЫМ РАБОТАМ</w:t>
      </w:r>
    </w:p>
    <w:p w:rsidR="000E6AA0" w:rsidRPr="009D7DBD" w:rsidRDefault="000E6AA0" w:rsidP="000E6AA0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3.1. </w:t>
      </w:r>
      <w:r w:rsidRPr="009D7DBD">
        <w:rPr>
          <w:b/>
          <w:sz w:val="26"/>
          <w:szCs w:val="26"/>
        </w:rPr>
        <w:t>Цель и задачи выполняемой работы</w:t>
      </w:r>
      <w:r w:rsidRPr="009D7DBD">
        <w:rPr>
          <w:sz w:val="26"/>
          <w:szCs w:val="26"/>
        </w:rPr>
        <w:t>.</w:t>
      </w:r>
    </w:p>
    <w:p w:rsidR="000E6AA0" w:rsidRDefault="000E6AA0" w:rsidP="000E6AA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Выполнение требований п. 5.3.5 «Правил технической эксплуатации судоподъемных сооружений» - РД-31.52.22-88, а именно: </w:t>
      </w:r>
      <w:proofErr w:type="gramStart"/>
      <w:r>
        <w:rPr>
          <w:sz w:val="26"/>
          <w:szCs w:val="26"/>
        </w:rPr>
        <w:t xml:space="preserve">«Очистка прилегающей к доку акватории должна проводиться в зависимости от </w:t>
      </w:r>
      <w:proofErr w:type="spellStart"/>
      <w:r>
        <w:rPr>
          <w:sz w:val="26"/>
          <w:szCs w:val="26"/>
        </w:rPr>
        <w:t>заносимости</w:t>
      </w:r>
      <w:proofErr w:type="spellEnd"/>
      <w:r>
        <w:rPr>
          <w:sz w:val="26"/>
          <w:szCs w:val="26"/>
        </w:rPr>
        <w:t>, но не реже одного раза в год»,</w:t>
      </w:r>
      <w:r w:rsidRPr="00C052D4">
        <w:rPr>
          <w:sz w:val="26"/>
          <w:szCs w:val="26"/>
        </w:rPr>
        <w:t xml:space="preserve"> </w:t>
      </w:r>
      <w:r>
        <w:rPr>
          <w:sz w:val="26"/>
          <w:szCs w:val="26"/>
        </w:rPr>
        <w:t>является ц</w:t>
      </w:r>
      <w:r w:rsidRPr="00E2718E">
        <w:rPr>
          <w:sz w:val="26"/>
          <w:szCs w:val="26"/>
        </w:rPr>
        <w:t xml:space="preserve">елью </w:t>
      </w:r>
      <w:r>
        <w:rPr>
          <w:sz w:val="26"/>
          <w:szCs w:val="26"/>
        </w:rPr>
        <w:t>выполнения настоящей работы  по водолазному осмотр подходного канала, подводной части акватории и очистка прилегающей к доку акватории от посторонних предметов.</w:t>
      </w:r>
      <w:proofErr w:type="gramEnd"/>
    </w:p>
    <w:p w:rsidR="000E6AA0" w:rsidRDefault="000E6AA0" w:rsidP="000E6AA0">
      <w:pPr>
        <w:rPr>
          <w:b/>
          <w:sz w:val="26"/>
          <w:szCs w:val="26"/>
        </w:rPr>
      </w:pPr>
    </w:p>
    <w:p w:rsidR="000E6AA0" w:rsidRDefault="000E6AA0" w:rsidP="000E6AA0">
      <w:pPr>
        <w:rPr>
          <w:b/>
          <w:sz w:val="26"/>
          <w:szCs w:val="26"/>
        </w:rPr>
      </w:pPr>
      <w:r>
        <w:rPr>
          <w:b/>
          <w:sz w:val="26"/>
          <w:szCs w:val="26"/>
        </w:rPr>
        <w:t>3.2  Объем выполняемых работ</w:t>
      </w:r>
    </w:p>
    <w:p w:rsidR="000E6AA0" w:rsidRDefault="000E6AA0" w:rsidP="000E6AA0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Водолазный осмотр</w:t>
      </w:r>
    </w:p>
    <w:p w:rsidR="000E6AA0" w:rsidRPr="00510851" w:rsidRDefault="000E6AA0" w:rsidP="000E6AA0">
      <w:pPr>
        <w:rPr>
          <w:sz w:val="26"/>
          <w:szCs w:val="26"/>
        </w:rPr>
      </w:pPr>
      <w:r>
        <w:rPr>
          <w:sz w:val="26"/>
          <w:szCs w:val="26"/>
        </w:rPr>
        <w:t>- Водолазное обследование подводной части подходного канала от ряжа №1 до откидного затвора и прилегающей акватории</w:t>
      </w:r>
      <w:r w:rsidRPr="00510851">
        <w:rPr>
          <w:sz w:val="26"/>
          <w:szCs w:val="26"/>
        </w:rPr>
        <w:t xml:space="preserve"> </w:t>
      </w:r>
      <w:r>
        <w:rPr>
          <w:sz w:val="26"/>
          <w:szCs w:val="26"/>
        </w:rPr>
        <w:t>в морских условиях при радиусе видимости более 1м - 1200м2</w:t>
      </w:r>
      <w:r w:rsidRPr="00510851">
        <w:rPr>
          <w:sz w:val="26"/>
          <w:szCs w:val="26"/>
        </w:rPr>
        <w:t xml:space="preserve"> </w:t>
      </w:r>
      <w:r>
        <w:rPr>
          <w:sz w:val="26"/>
          <w:szCs w:val="26"/>
        </w:rPr>
        <w:t>,</w:t>
      </w:r>
      <w:r w:rsidRPr="00510851">
        <w:rPr>
          <w:sz w:val="26"/>
          <w:szCs w:val="26"/>
        </w:rPr>
        <w:t xml:space="preserve"> </w:t>
      </w:r>
    </w:p>
    <w:p w:rsidR="000E6AA0" w:rsidRDefault="000E6AA0" w:rsidP="000E6AA0">
      <w:pPr>
        <w:rPr>
          <w:sz w:val="26"/>
          <w:szCs w:val="26"/>
        </w:rPr>
      </w:pPr>
      <w:r>
        <w:rPr>
          <w:sz w:val="26"/>
          <w:szCs w:val="26"/>
        </w:rPr>
        <w:t>- Расчистка дна в условиях закрытой акватории  группа грунтов 1 - 20 м3,</w:t>
      </w:r>
    </w:p>
    <w:p w:rsidR="000E6AA0" w:rsidRPr="00510851" w:rsidRDefault="000E6AA0" w:rsidP="000E6AA0">
      <w:pPr>
        <w:rPr>
          <w:sz w:val="26"/>
          <w:szCs w:val="26"/>
        </w:rPr>
      </w:pPr>
      <w:r>
        <w:rPr>
          <w:sz w:val="26"/>
          <w:szCs w:val="26"/>
        </w:rPr>
        <w:t xml:space="preserve">- Заключительное водолазное обследование подводной  части подходного канала от ряжа №1 до откидного затвора и прилегающей акватории </w:t>
      </w:r>
      <w:r w:rsidRPr="00510851">
        <w:rPr>
          <w:sz w:val="26"/>
          <w:szCs w:val="26"/>
        </w:rPr>
        <w:t xml:space="preserve"> </w:t>
      </w:r>
      <w:r>
        <w:rPr>
          <w:sz w:val="26"/>
          <w:szCs w:val="26"/>
        </w:rPr>
        <w:t>в морских условиях при радиусе видимости более 1м - 1200м2</w:t>
      </w:r>
      <w:r w:rsidRPr="00510851">
        <w:rPr>
          <w:sz w:val="26"/>
          <w:szCs w:val="26"/>
        </w:rPr>
        <w:t xml:space="preserve"> </w:t>
      </w:r>
      <w:r>
        <w:rPr>
          <w:sz w:val="26"/>
          <w:szCs w:val="26"/>
        </w:rPr>
        <w:t>,</w:t>
      </w:r>
      <w:r w:rsidRPr="00510851">
        <w:rPr>
          <w:sz w:val="26"/>
          <w:szCs w:val="26"/>
        </w:rPr>
        <w:t xml:space="preserve"> </w:t>
      </w:r>
    </w:p>
    <w:p w:rsidR="000E6AA0" w:rsidRPr="00510851" w:rsidRDefault="000E6AA0" w:rsidP="000E6AA0">
      <w:pPr>
        <w:rPr>
          <w:b/>
          <w:sz w:val="26"/>
          <w:szCs w:val="26"/>
        </w:rPr>
      </w:pPr>
      <w:r>
        <w:rPr>
          <w:sz w:val="26"/>
          <w:szCs w:val="26"/>
        </w:rPr>
        <w:t xml:space="preserve">   </w:t>
      </w:r>
      <w:r w:rsidRPr="00510851">
        <w:rPr>
          <w:b/>
          <w:sz w:val="26"/>
          <w:szCs w:val="26"/>
        </w:rPr>
        <w:t>Очистка от посторонних предметов</w:t>
      </w:r>
    </w:p>
    <w:p w:rsidR="000E6AA0" w:rsidRDefault="000E6AA0" w:rsidP="000E6AA0">
      <w:pPr>
        <w:rPr>
          <w:sz w:val="26"/>
          <w:szCs w:val="26"/>
        </w:rPr>
      </w:pPr>
      <w:r>
        <w:rPr>
          <w:sz w:val="26"/>
          <w:szCs w:val="26"/>
        </w:rPr>
        <w:t xml:space="preserve">- Подъем из воды в морских условиях в закрытой акватории обломков </w:t>
      </w:r>
      <w:proofErr w:type="gramStart"/>
      <w:r>
        <w:rPr>
          <w:sz w:val="26"/>
          <w:szCs w:val="26"/>
        </w:rPr>
        <w:t>ж/б</w:t>
      </w:r>
      <w:proofErr w:type="gramEnd"/>
      <w:r>
        <w:rPr>
          <w:sz w:val="26"/>
          <w:szCs w:val="26"/>
        </w:rPr>
        <w:t xml:space="preserve"> конструкций, рельс, труб и прочих предметов массой 0,6т - 21 предмет,</w:t>
      </w:r>
    </w:p>
    <w:p w:rsidR="000E6AA0" w:rsidRDefault="000E6AA0" w:rsidP="000E6AA0">
      <w:pPr>
        <w:rPr>
          <w:sz w:val="26"/>
          <w:szCs w:val="26"/>
        </w:rPr>
      </w:pPr>
      <w:r>
        <w:rPr>
          <w:sz w:val="26"/>
          <w:szCs w:val="26"/>
        </w:rPr>
        <w:t xml:space="preserve">- Подъем из воды в морских условиях в закрытой акватории обломков </w:t>
      </w:r>
      <w:proofErr w:type="gramStart"/>
      <w:r>
        <w:rPr>
          <w:sz w:val="26"/>
          <w:szCs w:val="26"/>
        </w:rPr>
        <w:t>ж/б</w:t>
      </w:r>
      <w:proofErr w:type="gramEnd"/>
      <w:r>
        <w:rPr>
          <w:sz w:val="26"/>
          <w:szCs w:val="26"/>
        </w:rPr>
        <w:t xml:space="preserve"> конструкций, рельс, труб и прочих предметов массой до 3т - 2 предмета,</w:t>
      </w:r>
    </w:p>
    <w:p w:rsidR="000E6AA0" w:rsidRDefault="000E6AA0" w:rsidP="000E6AA0">
      <w:pPr>
        <w:rPr>
          <w:sz w:val="26"/>
          <w:szCs w:val="26"/>
        </w:rPr>
      </w:pPr>
      <w:r>
        <w:rPr>
          <w:sz w:val="26"/>
          <w:szCs w:val="26"/>
        </w:rPr>
        <w:t>- Подъем из воды предметов стальных массой до 10т в морских условиях в закрытой акватории -1 предмет.</w:t>
      </w:r>
    </w:p>
    <w:p w:rsidR="000E6AA0" w:rsidRDefault="000E6AA0" w:rsidP="000E6AA0">
      <w:pPr>
        <w:rPr>
          <w:rFonts w:ascii="Calibri" w:hAnsi="Calibri" w:cs="Calibri"/>
          <w:sz w:val="26"/>
          <w:szCs w:val="26"/>
        </w:rPr>
      </w:pPr>
      <w:r>
        <w:rPr>
          <w:sz w:val="26"/>
          <w:szCs w:val="26"/>
        </w:rPr>
        <w:t xml:space="preserve">     </w:t>
      </w:r>
      <w:r>
        <w:rPr>
          <w:b/>
          <w:sz w:val="26"/>
          <w:szCs w:val="26"/>
        </w:rPr>
        <w:t xml:space="preserve"> У</w:t>
      </w:r>
      <w:r w:rsidRPr="009239F8">
        <w:rPr>
          <w:b/>
          <w:sz w:val="26"/>
          <w:szCs w:val="26"/>
        </w:rPr>
        <w:t>словия</w:t>
      </w:r>
      <w:r>
        <w:rPr>
          <w:b/>
          <w:sz w:val="26"/>
          <w:szCs w:val="26"/>
        </w:rPr>
        <w:t xml:space="preserve"> производства работ</w:t>
      </w:r>
      <w:r w:rsidRPr="009239F8">
        <w:rPr>
          <w:b/>
          <w:sz w:val="26"/>
          <w:szCs w:val="26"/>
        </w:rPr>
        <w:t>:</w:t>
      </w:r>
      <w:r>
        <w:rPr>
          <w:sz w:val="26"/>
          <w:szCs w:val="26"/>
        </w:rPr>
        <w:t xml:space="preserve"> Производство работ по водолазному обследованию проходного канала и работы по очистке (подъему) посторонних </w:t>
      </w:r>
      <w:r w:rsidRPr="00F304A2">
        <w:rPr>
          <w:sz w:val="26"/>
          <w:szCs w:val="26"/>
        </w:rPr>
        <w:t>предметов выполняется в следующих условиях: на глубине менее 2,2ми свыше 12 до 20м; при температуре воды ниже 4̊̊̊̊̊̊°С</w:t>
      </w:r>
      <w:proofErr w:type="gramStart"/>
      <w:r w:rsidRPr="00F304A2">
        <w:rPr>
          <w:sz w:val="26"/>
          <w:szCs w:val="26"/>
        </w:rPr>
        <w:t xml:space="preserve"> ,</w:t>
      </w:r>
      <w:proofErr w:type="gramEnd"/>
      <w:r w:rsidRPr="00F304A2">
        <w:rPr>
          <w:sz w:val="26"/>
          <w:szCs w:val="26"/>
        </w:rPr>
        <w:t xml:space="preserve"> на вязком или захламленном грунте,  при скорости течения от 0,5 до 11м/с, при радиусе видимости менее 1м.   Производство работ на открытых или полуоткрытых площадках с наличием в зоне производства работ технологического оборудования или движения технологического транспорта, где рабочим действующего предприятия установлен сокращенный рабочий день.</w:t>
      </w:r>
    </w:p>
    <w:p w:rsidR="000E6AA0" w:rsidRDefault="000E6AA0" w:rsidP="000E6AA0">
      <w:pPr>
        <w:pStyle w:val="IiyniaieaCiaeCiae"/>
        <w:ind w:firstLine="0"/>
        <w:jc w:val="center"/>
        <w:rPr>
          <w:b/>
          <w:sz w:val="26"/>
          <w:szCs w:val="26"/>
        </w:rPr>
      </w:pPr>
    </w:p>
    <w:p w:rsidR="000E6AA0" w:rsidRPr="009D7DBD" w:rsidRDefault="000E6AA0" w:rsidP="000E6AA0">
      <w:pPr>
        <w:pStyle w:val="IiyniaieaCiaeCiae"/>
        <w:ind w:firstLine="0"/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</w:rPr>
        <w:t>5</w:t>
      </w:r>
      <w:r w:rsidRPr="00742FD8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 xml:space="preserve">  МЕСТО ВЫПОЛНЯЕМЫХ РАБОТ </w:t>
      </w:r>
    </w:p>
    <w:p w:rsidR="000E6AA0" w:rsidRDefault="000E6AA0" w:rsidP="000E6AA0">
      <w:pPr>
        <w:rPr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 xml:space="preserve">          </w:t>
      </w:r>
      <w:r w:rsidRPr="00F36E66">
        <w:rPr>
          <w:sz w:val="26"/>
          <w:szCs w:val="26"/>
        </w:rPr>
        <w:t>М</w:t>
      </w:r>
      <w:r>
        <w:rPr>
          <w:sz w:val="26"/>
          <w:szCs w:val="26"/>
        </w:rPr>
        <w:t>есторасположение объекта – Мурманская область, г. Островной, пл. Якорная, 1, техническая территория Центра по обращению с радиоактивными отходами отделение Гремиха СЦ «СевРАО» филиала ФГУП «РосРАО».</w:t>
      </w:r>
    </w:p>
    <w:p w:rsidR="000E6AA0" w:rsidRPr="00F36E66" w:rsidRDefault="000E6AA0" w:rsidP="000E6AA0">
      <w:pPr>
        <w:rPr>
          <w:sz w:val="26"/>
          <w:szCs w:val="26"/>
        </w:rPr>
      </w:pPr>
      <w:r>
        <w:rPr>
          <w:sz w:val="26"/>
          <w:szCs w:val="26"/>
        </w:rPr>
        <w:t xml:space="preserve">Акватория и </w:t>
      </w:r>
      <w:proofErr w:type="gramStart"/>
      <w:r>
        <w:rPr>
          <w:sz w:val="26"/>
          <w:szCs w:val="26"/>
        </w:rPr>
        <w:t>подходной</w:t>
      </w:r>
      <w:proofErr w:type="gramEnd"/>
      <w:r>
        <w:rPr>
          <w:sz w:val="26"/>
          <w:szCs w:val="26"/>
        </w:rPr>
        <w:t xml:space="preserve"> канал сухого дока СД -10 .</w:t>
      </w:r>
    </w:p>
    <w:p w:rsidR="000E6AA0" w:rsidRPr="00EC145D" w:rsidRDefault="000E6AA0" w:rsidP="000E6AA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</w:p>
    <w:p w:rsidR="000E6AA0" w:rsidRPr="009D7DBD" w:rsidRDefault="000E6AA0" w:rsidP="000E6AA0">
      <w:pPr>
        <w:pStyle w:val="IiyniaieaCiaeCiae"/>
        <w:ind w:firstLine="0"/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</w:rPr>
        <w:t>6</w:t>
      </w:r>
      <w:r w:rsidRPr="00742FD8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 xml:space="preserve"> СРОК ВЫПОЛНЕНИЯ РАБОТ:</w:t>
      </w:r>
    </w:p>
    <w:p w:rsidR="000E6AA0" w:rsidRPr="009E1F44" w:rsidRDefault="000E6AA0" w:rsidP="000E6AA0">
      <w:pPr>
        <w:tabs>
          <w:tab w:val="num" w:pos="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  <w:r w:rsidRPr="009E1F44">
        <w:rPr>
          <w:sz w:val="26"/>
          <w:szCs w:val="26"/>
        </w:rPr>
        <w:t xml:space="preserve">Начало выполнения работ – </w:t>
      </w:r>
      <w:r>
        <w:rPr>
          <w:sz w:val="26"/>
          <w:szCs w:val="26"/>
        </w:rPr>
        <w:t>28.11.2013</w:t>
      </w:r>
      <w:r w:rsidRPr="009E1F44">
        <w:rPr>
          <w:sz w:val="26"/>
          <w:szCs w:val="26"/>
        </w:rPr>
        <w:t>.</w:t>
      </w:r>
    </w:p>
    <w:p w:rsidR="000E6AA0" w:rsidRPr="009E1F44" w:rsidRDefault="000E6AA0" w:rsidP="000E6AA0">
      <w:r>
        <w:rPr>
          <w:b/>
          <w:sz w:val="26"/>
          <w:szCs w:val="26"/>
        </w:rPr>
        <w:t xml:space="preserve">      </w:t>
      </w:r>
      <w:r>
        <w:rPr>
          <w:sz w:val="26"/>
          <w:szCs w:val="26"/>
        </w:rPr>
        <w:t xml:space="preserve">Срок выполнения работ </w:t>
      </w:r>
      <w:r w:rsidRPr="00346A3E">
        <w:rPr>
          <w:sz w:val="26"/>
          <w:szCs w:val="26"/>
        </w:rPr>
        <w:t xml:space="preserve"> в соответствии с календарным планом</w:t>
      </w:r>
      <w:r>
        <w:rPr>
          <w:sz w:val="26"/>
          <w:szCs w:val="26"/>
        </w:rPr>
        <w:t>.</w:t>
      </w:r>
      <w:r w:rsidRPr="00346A3E">
        <w:rPr>
          <w:sz w:val="26"/>
          <w:szCs w:val="26"/>
        </w:rPr>
        <w:tab/>
      </w:r>
    </w:p>
    <w:p w:rsidR="000E6AA0" w:rsidRDefault="000E6AA0" w:rsidP="000E6AA0">
      <w:pPr>
        <w:spacing w:line="360" w:lineRule="auto"/>
        <w:rPr>
          <w:b/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9E1F44">
        <w:rPr>
          <w:sz w:val="26"/>
          <w:szCs w:val="26"/>
        </w:rPr>
        <w:t xml:space="preserve">Окончание выполнения работ – </w:t>
      </w:r>
      <w:r>
        <w:rPr>
          <w:sz w:val="26"/>
          <w:szCs w:val="26"/>
        </w:rPr>
        <w:t xml:space="preserve">не позднее 20 декабря </w:t>
      </w:r>
      <w:r w:rsidRPr="009E1F44">
        <w:rPr>
          <w:sz w:val="26"/>
          <w:szCs w:val="26"/>
        </w:rPr>
        <w:t>2013 года</w:t>
      </w:r>
    </w:p>
    <w:p w:rsidR="000E6AA0" w:rsidRDefault="000E6AA0" w:rsidP="000E6AA0">
      <w:pPr>
        <w:ind w:left="54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7. ТРЕБОВАНИЯ К КАЧЕСТВУ ВЫПОЛНЯЕМЫХ РАБОТ </w:t>
      </w:r>
    </w:p>
    <w:p w:rsidR="000E6AA0" w:rsidRDefault="000E6AA0" w:rsidP="000E6AA0">
      <w:pPr>
        <w:ind w:left="540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Контроль за</w:t>
      </w:r>
      <w:proofErr w:type="gramEnd"/>
      <w:r>
        <w:rPr>
          <w:sz w:val="26"/>
          <w:szCs w:val="26"/>
        </w:rPr>
        <w:t xml:space="preserve"> качеством и полнотой выполнения работ осуществляется </w:t>
      </w:r>
    </w:p>
    <w:p w:rsidR="000E6AA0" w:rsidRDefault="000E6AA0" w:rsidP="000E6AA0">
      <w:pPr>
        <w:rPr>
          <w:sz w:val="26"/>
          <w:szCs w:val="26"/>
        </w:rPr>
      </w:pPr>
      <w:r>
        <w:rPr>
          <w:sz w:val="26"/>
          <w:szCs w:val="26"/>
        </w:rPr>
        <w:t>представителем Заказчика. Заказчик в любое время имеет право проверить работу Исполнителя в части порядка (технологии) выполнения работ, качества и технических характеристик используемой оснастки, инструментов и механизмов, квалификацию участвующих в производстве работ специалистов</w:t>
      </w:r>
    </w:p>
    <w:p w:rsidR="000E6AA0" w:rsidRDefault="000E6AA0" w:rsidP="000E6AA0">
      <w:pPr>
        <w:rPr>
          <w:b/>
          <w:sz w:val="26"/>
          <w:szCs w:val="26"/>
        </w:rPr>
      </w:pPr>
    </w:p>
    <w:p w:rsidR="000E6AA0" w:rsidRDefault="000E6AA0" w:rsidP="000E6AA0">
      <w:pPr>
        <w:ind w:left="54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8. ТРЕБОВАНИЯ К ОСОБЫМ УСЛОВИЯМ</w:t>
      </w:r>
    </w:p>
    <w:p w:rsidR="000E6AA0" w:rsidRPr="00522DC5" w:rsidRDefault="000E6AA0" w:rsidP="000E6AA0">
      <w:pPr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</w:t>
      </w:r>
      <w:proofErr w:type="gramStart"/>
      <w:r w:rsidRPr="00522DC5">
        <w:rPr>
          <w:sz w:val="26"/>
          <w:szCs w:val="26"/>
        </w:rPr>
        <w:t xml:space="preserve">Производство работ по </w:t>
      </w:r>
      <w:r>
        <w:rPr>
          <w:sz w:val="26"/>
          <w:szCs w:val="26"/>
        </w:rPr>
        <w:t xml:space="preserve">работ по водолазному осмотру подходного канала </w:t>
      </w:r>
      <w:r w:rsidRPr="008025E8">
        <w:rPr>
          <w:sz w:val="26"/>
          <w:szCs w:val="26"/>
        </w:rPr>
        <w:t>сухого дока СД-10 на технической территории отделения Гремиха СЗЦ «СевРАО» филиала ФГУП «РосРАО»</w:t>
      </w:r>
      <w:r>
        <w:rPr>
          <w:sz w:val="26"/>
          <w:szCs w:val="26"/>
        </w:rPr>
        <w:t xml:space="preserve"> </w:t>
      </w:r>
      <w:r w:rsidRPr="00522DC5">
        <w:rPr>
          <w:sz w:val="26"/>
          <w:szCs w:val="26"/>
        </w:rPr>
        <w:t>будет вестись на территории действующего режимного предприятия, в связи с этим к подрядчику предъявляются следующие требования:</w:t>
      </w:r>
      <w:proofErr w:type="gramEnd"/>
    </w:p>
    <w:p w:rsidR="000E6AA0" w:rsidRPr="007B3DE9" w:rsidRDefault="000E6AA0" w:rsidP="000E6AA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- </w:t>
      </w:r>
      <w:r w:rsidRPr="007B3DE9">
        <w:rPr>
          <w:sz w:val="26"/>
          <w:szCs w:val="26"/>
        </w:rPr>
        <w:t>Наличие лицензии на вид деятельности на осуществление работ с использованием сведений, составляющих государственную тайну (ФСБ).</w:t>
      </w:r>
    </w:p>
    <w:p w:rsidR="000E6AA0" w:rsidRPr="007B3DE9" w:rsidRDefault="000E6AA0" w:rsidP="000E6AA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-  </w:t>
      </w:r>
      <w:r w:rsidRPr="007B3DE9">
        <w:rPr>
          <w:sz w:val="26"/>
          <w:szCs w:val="26"/>
        </w:rPr>
        <w:t xml:space="preserve">Наличие Свидетельства СРО, выданного соответствующей саморегулируемой организацией (Постановление Правительства РФ от 24.03.2011 г. №207) на допуск к работам по перечню в редакции Приказа </w:t>
      </w:r>
      <w:proofErr w:type="spellStart"/>
      <w:r w:rsidRPr="007B3DE9">
        <w:rPr>
          <w:sz w:val="26"/>
          <w:szCs w:val="26"/>
        </w:rPr>
        <w:t>Минрегиона</w:t>
      </w:r>
      <w:proofErr w:type="spellEnd"/>
      <w:r w:rsidRPr="007B3DE9">
        <w:rPr>
          <w:sz w:val="26"/>
          <w:szCs w:val="26"/>
        </w:rPr>
        <w:t xml:space="preserve"> РФ от </w:t>
      </w:r>
      <w:r>
        <w:rPr>
          <w:sz w:val="26"/>
          <w:szCs w:val="26"/>
        </w:rPr>
        <w:t xml:space="preserve">23.06.2010 г. № 294, раздел 3 </w:t>
      </w:r>
      <w:r w:rsidRPr="007B3DE9">
        <w:rPr>
          <w:sz w:val="26"/>
          <w:szCs w:val="26"/>
        </w:rPr>
        <w:t>п</w:t>
      </w:r>
      <w:r>
        <w:rPr>
          <w:sz w:val="26"/>
          <w:szCs w:val="26"/>
        </w:rPr>
        <w:t>. 30 Гидротехнические работы, водолазные работы</w:t>
      </w:r>
      <w:r w:rsidRPr="007B3DE9">
        <w:rPr>
          <w:sz w:val="26"/>
          <w:szCs w:val="26"/>
        </w:rPr>
        <w:t>.</w:t>
      </w:r>
    </w:p>
    <w:p w:rsidR="000E6AA0" w:rsidRPr="007B3DE9" w:rsidRDefault="000E6AA0" w:rsidP="000E6AA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- </w:t>
      </w:r>
      <w:r w:rsidRPr="007B3DE9">
        <w:rPr>
          <w:sz w:val="26"/>
          <w:szCs w:val="26"/>
        </w:rPr>
        <w:t xml:space="preserve">Наличие копии решения </w:t>
      </w:r>
      <w:proofErr w:type="spellStart"/>
      <w:r w:rsidRPr="007B3DE9">
        <w:rPr>
          <w:sz w:val="26"/>
          <w:szCs w:val="26"/>
        </w:rPr>
        <w:t>Ростехнадзора</w:t>
      </w:r>
      <w:proofErr w:type="spellEnd"/>
      <w:r w:rsidRPr="007B3DE9">
        <w:rPr>
          <w:sz w:val="26"/>
          <w:szCs w:val="26"/>
        </w:rPr>
        <w:t>, подтверждающего право саморегулируемой организации выдавать свидетельства о допуске к работам, влияющим на безопасность объектов использования атомной энергии.</w:t>
      </w:r>
    </w:p>
    <w:p w:rsidR="000E6AA0" w:rsidRPr="007B3DE9" w:rsidRDefault="000E6AA0" w:rsidP="000E6AA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- При производстве работ соблюдение «Правил технической эксплуатации портовых сооружений и акваторий» - РД-31.35.10-86, «Правил</w:t>
      </w:r>
      <w:bookmarkStart w:id="0" w:name="_GoBack"/>
      <w:bookmarkEnd w:id="0"/>
      <w:r>
        <w:rPr>
          <w:sz w:val="26"/>
          <w:szCs w:val="26"/>
        </w:rPr>
        <w:t xml:space="preserve"> технической эксплуатации судоподъемных сооружений» - РД-31.52.22-88.</w:t>
      </w:r>
    </w:p>
    <w:p w:rsidR="000E6AA0" w:rsidRDefault="000E6AA0" w:rsidP="000E6AA0">
      <w:pPr>
        <w:spacing w:line="360" w:lineRule="auto"/>
        <w:ind w:left="540"/>
        <w:jc w:val="center"/>
        <w:rPr>
          <w:b/>
          <w:sz w:val="26"/>
          <w:szCs w:val="26"/>
        </w:rPr>
      </w:pPr>
    </w:p>
    <w:p w:rsidR="000E6AA0" w:rsidRDefault="000E6AA0" w:rsidP="000E6AA0">
      <w:pPr>
        <w:ind w:left="54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9. ТРЕБОВАНИЯ К СРОКУ И ОБЪЕМУ ПРЕДОСТАВЛЕНИЯ ГАРАНТИЙ</w:t>
      </w:r>
    </w:p>
    <w:p w:rsidR="000E6AA0" w:rsidRDefault="000E6AA0" w:rsidP="000E6AA0">
      <w:pPr>
        <w:ind w:left="540"/>
        <w:rPr>
          <w:sz w:val="26"/>
          <w:szCs w:val="26"/>
        </w:rPr>
      </w:pPr>
      <w:r>
        <w:rPr>
          <w:sz w:val="26"/>
          <w:szCs w:val="26"/>
        </w:rPr>
        <w:t xml:space="preserve">Гарантийный срок на выполняемые работы -12 месяцев. Заказчик вправе </w:t>
      </w:r>
    </w:p>
    <w:p w:rsidR="000E6AA0" w:rsidRDefault="000E6AA0" w:rsidP="000E6AA0">
      <w:pPr>
        <w:rPr>
          <w:sz w:val="26"/>
          <w:szCs w:val="26"/>
        </w:rPr>
      </w:pPr>
      <w:r>
        <w:rPr>
          <w:sz w:val="26"/>
          <w:szCs w:val="26"/>
        </w:rPr>
        <w:t>предъявить требования, связанные с недостатками  результата работы, обнаруженными в течение гарантийного срока. Исполнитель гарантирует качество выполнения всех работ в соответствии с действующими нормами и техническими условиями, устранение недостатков и дефектов, выявленных при приемке работ и в период гарантийной эксплуатации.</w:t>
      </w:r>
    </w:p>
    <w:p w:rsidR="000E6AA0" w:rsidRPr="00CF59DB" w:rsidRDefault="000E6AA0" w:rsidP="000E6AA0">
      <w:pPr>
        <w:spacing w:line="360" w:lineRule="auto"/>
        <w:rPr>
          <w:sz w:val="26"/>
          <w:szCs w:val="26"/>
        </w:rPr>
      </w:pPr>
    </w:p>
    <w:p w:rsidR="000E6AA0" w:rsidRDefault="000E6AA0" w:rsidP="000E6AA0">
      <w:pPr>
        <w:ind w:left="54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10. ТРЕБОВАНИЯ К БЕЗОПАСНОСТИ ВЫПОЛНЯЕМЫХ РАБОТ </w:t>
      </w:r>
    </w:p>
    <w:p w:rsidR="000E6AA0" w:rsidRDefault="000E6AA0" w:rsidP="000E6AA0">
      <w:pPr>
        <w:ind w:left="540"/>
        <w:jc w:val="both"/>
        <w:rPr>
          <w:sz w:val="26"/>
          <w:szCs w:val="26"/>
        </w:rPr>
      </w:pPr>
      <w:r w:rsidRPr="005F6EC5">
        <w:rPr>
          <w:sz w:val="26"/>
          <w:szCs w:val="26"/>
        </w:rPr>
        <w:t>Подрядчик берет на себя обязательства</w:t>
      </w:r>
      <w:r>
        <w:rPr>
          <w:sz w:val="26"/>
          <w:szCs w:val="26"/>
        </w:rPr>
        <w:t xml:space="preserve"> по обеспечению и контролю своих </w:t>
      </w:r>
    </w:p>
    <w:p w:rsidR="000E6AA0" w:rsidRDefault="000E6AA0" w:rsidP="000E6AA0">
      <w:pPr>
        <w:jc w:val="both"/>
        <w:rPr>
          <w:sz w:val="26"/>
          <w:szCs w:val="26"/>
        </w:rPr>
      </w:pPr>
      <w:r>
        <w:rPr>
          <w:sz w:val="26"/>
          <w:szCs w:val="26"/>
        </w:rPr>
        <w:t>действий в целях сохранения здоровья, создания безопасных условий труда, безопасности работающих.</w:t>
      </w:r>
    </w:p>
    <w:p w:rsidR="000E6AA0" w:rsidRPr="005F6EC5" w:rsidRDefault="000E6AA0" w:rsidP="000E6AA0">
      <w:pPr>
        <w:jc w:val="both"/>
        <w:rPr>
          <w:sz w:val="26"/>
          <w:szCs w:val="26"/>
        </w:rPr>
      </w:pPr>
    </w:p>
    <w:p w:rsidR="000E6AA0" w:rsidRPr="00CA4E92" w:rsidRDefault="000E6AA0" w:rsidP="000E6AA0">
      <w:pPr>
        <w:jc w:val="center"/>
        <w:rPr>
          <w:b/>
          <w:sz w:val="26"/>
          <w:szCs w:val="26"/>
        </w:rPr>
      </w:pPr>
      <w:r w:rsidRPr="00CA4E92">
        <w:rPr>
          <w:b/>
          <w:sz w:val="26"/>
          <w:szCs w:val="26"/>
        </w:rPr>
        <w:t>11. ТРЕБОВАНИЯ К РЕЗУЛЬТАТАМ РАБОТ И ПОРЯДКУ ПРИЕМКИ</w:t>
      </w:r>
    </w:p>
    <w:p w:rsidR="00601B0B" w:rsidRPr="00B734DA" w:rsidRDefault="000E6AA0" w:rsidP="000E6AA0">
      <w:pPr>
        <w:jc w:val="both"/>
        <w:rPr>
          <w:b/>
          <w:i/>
        </w:rPr>
      </w:pPr>
      <w:r>
        <w:rPr>
          <w:sz w:val="26"/>
          <w:szCs w:val="26"/>
        </w:rPr>
        <w:t xml:space="preserve">        После завершения работ Исполнитель передает Заказчику а</w:t>
      </w:r>
      <w:r w:rsidRPr="009E1F44">
        <w:rPr>
          <w:sz w:val="26"/>
          <w:szCs w:val="26"/>
        </w:rPr>
        <w:t xml:space="preserve">кты </w:t>
      </w:r>
      <w:r>
        <w:rPr>
          <w:sz w:val="26"/>
          <w:szCs w:val="26"/>
        </w:rPr>
        <w:t>и справки о выполненных работах:</w:t>
      </w:r>
      <w:r w:rsidRPr="00351D74">
        <w:rPr>
          <w:sz w:val="26"/>
          <w:szCs w:val="26"/>
        </w:rPr>
        <w:t xml:space="preserve"> </w:t>
      </w:r>
      <w:r>
        <w:rPr>
          <w:sz w:val="26"/>
          <w:szCs w:val="26"/>
        </w:rPr>
        <w:t>акт выполненных работ, акт выполненных работ КС-2, справка о стоимости работ КС-3, копии сертификатов или паспортов на строительные материалы и изделия, исполнительные схемы, акты водолазного обследования, счет, счет-фактура.</w:t>
      </w:r>
    </w:p>
    <w:sectPr w:rsidR="00601B0B" w:rsidRPr="00B734DA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7C02" w:rsidRDefault="007C7C02">
      <w:r>
        <w:separator/>
      </w:r>
    </w:p>
  </w:endnote>
  <w:endnote w:type="continuationSeparator" w:id="0">
    <w:p w:rsidR="007C7C02" w:rsidRDefault="007C7C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8C5881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7C02" w:rsidRDefault="007C7C02">
      <w:r>
        <w:separator/>
      </w:r>
    </w:p>
  </w:footnote>
  <w:footnote w:type="continuationSeparator" w:id="0">
    <w:p w:rsidR="007C7C02" w:rsidRDefault="007C7C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6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2EB3C5D"/>
    <w:multiLevelType w:val="hybridMultilevel"/>
    <w:tmpl w:val="E7962D32"/>
    <w:lvl w:ilvl="0" w:tplc="4CAE10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6">
    <w:nsid w:val="64431FC0"/>
    <w:multiLevelType w:val="multilevel"/>
    <w:tmpl w:val="B65EC52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7">
    <w:nsid w:val="69B3424B"/>
    <w:multiLevelType w:val="hybridMultilevel"/>
    <w:tmpl w:val="35988F00"/>
    <w:lvl w:ilvl="0" w:tplc="777E78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111A96E4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6EC72072"/>
    <w:multiLevelType w:val="hybridMultilevel"/>
    <w:tmpl w:val="E3E8F4CA"/>
    <w:lvl w:ilvl="0" w:tplc="111A96E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0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74430D31"/>
    <w:multiLevelType w:val="hybridMultilevel"/>
    <w:tmpl w:val="A96864A0"/>
    <w:lvl w:ilvl="0" w:tplc="296EB206">
      <w:start w:val="1"/>
      <w:numFmt w:val="bullet"/>
      <w:lvlText w:val=""/>
      <w:lvlJc w:val="left"/>
      <w:pPr>
        <w:tabs>
          <w:tab w:val="num" w:pos="284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6"/>
  </w:num>
  <w:num w:numId="3">
    <w:abstractNumId w:val="20"/>
  </w:num>
  <w:num w:numId="4">
    <w:abstractNumId w:val="12"/>
  </w:num>
  <w:num w:numId="5">
    <w:abstractNumId w:val="1"/>
  </w:num>
  <w:num w:numId="6">
    <w:abstractNumId w:val="0"/>
  </w:num>
  <w:num w:numId="7">
    <w:abstractNumId w:val="9"/>
  </w:num>
  <w:num w:numId="8">
    <w:abstractNumId w:val="3"/>
  </w:num>
  <w:num w:numId="9">
    <w:abstractNumId w:val="7"/>
  </w:num>
  <w:num w:numId="10">
    <w:abstractNumId w:val="2"/>
  </w:num>
  <w:num w:numId="11">
    <w:abstractNumId w:val="8"/>
  </w:num>
  <w:num w:numId="12">
    <w:abstractNumId w:val="18"/>
  </w:num>
  <w:num w:numId="13">
    <w:abstractNumId w:val="5"/>
  </w:num>
  <w:num w:numId="14">
    <w:abstractNumId w:val="10"/>
  </w:num>
  <w:num w:numId="15">
    <w:abstractNumId w:val="14"/>
  </w:num>
  <w:num w:numId="16">
    <w:abstractNumId w:val="11"/>
  </w:num>
  <w:num w:numId="17">
    <w:abstractNumId w:val="21"/>
  </w:num>
  <w:num w:numId="18">
    <w:abstractNumId w:val="16"/>
  </w:num>
  <w:num w:numId="19">
    <w:abstractNumId w:val="17"/>
  </w:num>
  <w:num w:numId="20">
    <w:abstractNumId w:val="19"/>
  </w:num>
  <w:num w:numId="21">
    <w:abstractNumId w:val="1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477F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E6AA0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59D3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2D69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B8D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7C02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5881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4DA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37890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paragraph" w:customStyle="1" w:styleId="affffa">
    <w:name w:val="текст"/>
    <w:basedOn w:val="af1"/>
    <w:rsid w:val="000E6AA0"/>
    <w:pPr>
      <w:spacing w:after="0" w:line="360" w:lineRule="auto"/>
      <w:ind w:firstLine="720"/>
      <w:jc w:val="both"/>
    </w:pPr>
    <w:rPr>
      <w:szCs w:val="20"/>
    </w:rPr>
  </w:style>
  <w:style w:type="paragraph" w:customStyle="1" w:styleId="IiyniaieaCiaeCiae">
    <w:name w:val="Iiyniaiea Ciae Ciae"/>
    <w:rsid w:val="000E6AA0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paragraph" w:customStyle="1" w:styleId="affffa">
    <w:name w:val="текст"/>
    <w:basedOn w:val="af1"/>
    <w:rsid w:val="000E6AA0"/>
    <w:pPr>
      <w:spacing w:after="0" w:line="360" w:lineRule="auto"/>
      <w:ind w:firstLine="720"/>
      <w:jc w:val="both"/>
    </w:pPr>
    <w:rPr>
      <w:szCs w:val="20"/>
    </w:rPr>
  </w:style>
  <w:style w:type="paragraph" w:customStyle="1" w:styleId="IiyniaieaCiaeCiae">
    <w:name w:val="Iiyniaiea Ciae Ciae"/>
    <w:rsid w:val="000E6AA0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A2BF31-B1B8-499A-8990-4017B2E5AAC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2A25841-917D-471E-BFD1-1CCBF2BCD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4</Pages>
  <Words>1426</Words>
  <Characters>8133</Characters>
  <Application>Microsoft Office Word</Application>
  <DocSecurity>0</DocSecurity>
  <Lines>67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УТВЕРЖДАЮ:</vt:lpstr>
      <vt:lpstr>    Исходные технические требования.</vt:lpstr>
      <vt:lpstr>    </vt:lpstr>
    </vt:vector>
  </TitlesOfParts>
  <Company/>
  <LinksUpToDate>false</LinksUpToDate>
  <CharactersWithSpaces>9540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83</cp:revision>
  <cp:lastPrinted>2013-03-27T12:09:00Z</cp:lastPrinted>
  <dcterms:created xsi:type="dcterms:W3CDTF">2012-11-15T12:52:00Z</dcterms:created>
  <dcterms:modified xsi:type="dcterms:W3CDTF">2013-11-12T11:56:00Z</dcterms:modified>
</cp:coreProperties>
</file>