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813" w:rsidRPr="005062B5" w:rsidRDefault="002D6813" w:rsidP="002D6813">
      <w:pPr>
        <w:jc w:val="center"/>
        <w:rPr>
          <w:b/>
          <w:color w:val="000000"/>
          <w:sz w:val="32"/>
          <w:szCs w:val="32"/>
        </w:rPr>
      </w:pPr>
      <w:r w:rsidRPr="005062B5">
        <w:rPr>
          <w:b/>
          <w:color w:val="000000"/>
          <w:sz w:val="32"/>
          <w:szCs w:val="32"/>
        </w:rPr>
        <w:t xml:space="preserve">Техническое задание </w:t>
      </w:r>
    </w:p>
    <w:p w:rsidR="002D6813" w:rsidRPr="007B221C" w:rsidRDefault="002D6813" w:rsidP="002D6813">
      <w:pPr>
        <w:jc w:val="center"/>
        <w:rPr>
          <w:color w:val="000000"/>
          <w:sz w:val="32"/>
          <w:szCs w:val="32"/>
        </w:rPr>
      </w:pPr>
      <w:r w:rsidRPr="007B221C">
        <w:rPr>
          <w:color w:val="000000"/>
          <w:sz w:val="32"/>
          <w:szCs w:val="32"/>
        </w:rPr>
        <w:t>на выполнения проектных работ (разработку проектной документации)</w:t>
      </w:r>
    </w:p>
    <w:p w:rsidR="002D6813" w:rsidRPr="001F6931" w:rsidRDefault="002D6813" w:rsidP="002D6813">
      <w:pPr>
        <w:jc w:val="center"/>
        <w:rPr>
          <w:color w:val="000000"/>
          <w:sz w:val="24"/>
          <w:szCs w:val="24"/>
        </w:rPr>
      </w:pPr>
    </w:p>
    <w:p w:rsidR="002D6813" w:rsidRPr="001F6931" w:rsidRDefault="002D6813" w:rsidP="002D6813">
      <w:pPr>
        <w:jc w:val="center"/>
        <w:rPr>
          <w:color w:val="000000"/>
          <w:sz w:val="24"/>
          <w:szCs w:val="24"/>
        </w:rPr>
      </w:pPr>
    </w:p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D601D6" w:rsidRDefault="002D6813" w:rsidP="002D6813">
      <w:pPr>
        <w:spacing w:before="40" w:after="40"/>
        <w:ind w:left="-142"/>
        <w:jc w:val="center"/>
        <w:rPr>
          <w:sz w:val="32"/>
          <w:szCs w:val="32"/>
        </w:rPr>
      </w:pPr>
      <w:r w:rsidRPr="00D601D6">
        <w:rPr>
          <w:color w:val="000000"/>
          <w:sz w:val="32"/>
          <w:szCs w:val="32"/>
        </w:rPr>
        <w:t xml:space="preserve">Разработка и согласование проектной документации по вскрытию и отработке </w:t>
      </w:r>
      <w:proofErr w:type="spellStart"/>
      <w:r w:rsidRPr="00D601D6">
        <w:rPr>
          <w:color w:val="000000"/>
          <w:sz w:val="32"/>
          <w:szCs w:val="32"/>
        </w:rPr>
        <w:t>Метлинского</w:t>
      </w:r>
      <w:proofErr w:type="spellEnd"/>
      <w:r w:rsidRPr="00D601D6">
        <w:rPr>
          <w:color w:val="000000"/>
          <w:sz w:val="32"/>
          <w:szCs w:val="32"/>
        </w:rPr>
        <w:t xml:space="preserve"> месторождения строительного камня открытым способом</w:t>
      </w:r>
      <w:r w:rsidRPr="00D601D6">
        <w:rPr>
          <w:sz w:val="32"/>
          <w:szCs w:val="32"/>
        </w:rPr>
        <w:t xml:space="preserve"> </w:t>
      </w: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Pr="001F6931" w:rsidRDefault="002D6813" w:rsidP="002D6813">
      <w:pPr>
        <w:rPr>
          <w:color w:val="000000"/>
        </w:rPr>
      </w:pPr>
    </w:p>
    <w:p w:rsidR="002D6813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>
        <w:rPr>
          <w:color w:val="000000"/>
        </w:rPr>
        <w:t>Озёрск</w:t>
      </w:r>
    </w:p>
    <w:p w:rsidR="002D6813" w:rsidRPr="00CF2F86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</w:t>
      </w:r>
      <w:r w:rsidRPr="001F6931">
        <w:rPr>
          <w:color w:val="000000"/>
        </w:rPr>
        <w:br w:type="page"/>
      </w:r>
      <w:r w:rsidRPr="00CF2F86">
        <w:rPr>
          <w:color w:val="000000"/>
        </w:rPr>
        <w:lastRenderedPageBreak/>
        <w:t xml:space="preserve">Техническое задание </w:t>
      </w:r>
    </w:p>
    <w:p w:rsidR="002D6813" w:rsidRPr="00CF2F86" w:rsidRDefault="002D6813" w:rsidP="002D6813">
      <w:pPr>
        <w:jc w:val="center"/>
        <w:rPr>
          <w:color w:val="000000"/>
        </w:rPr>
      </w:pPr>
    </w:p>
    <w:p w:rsidR="002D6813" w:rsidRPr="00CF2F86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СОДЕРЖАНИЕ</w:t>
      </w:r>
    </w:p>
    <w:p w:rsidR="002D6813" w:rsidRPr="001F6931" w:rsidRDefault="002D6813" w:rsidP="002D6813">
      <w:pPr>
        <w:jc w:val="center"/>
        <w:rPr>
          <w:color w:val="000000"/>
          <w:sz w:val="26"/>
          <w:szCs w:val="26"/>
        </w:rPr>
      </w:pP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НАИМЕНОВАНИЕ ОБЪЕКТА.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ОПИСАНИЕ РАБОТ, ЦЕЛЬ И ЗАДАЧИ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ТРЕБОВАНИЯ К ТЕХНИЧЕСКИМ ХАРАКТЕРИСТИКАМ РАБОТ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 Нормативная база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3.2 Особые условия строительства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3.3 Основные технико-экономические показатели объекта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3.4 Строительный паспорт земельного участка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3.5 Требования к технологии, режиму здания / сооружения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3.6 Требования к архитектурно-строительным, объемно-планировочным и конструктивным решениям</w:t>
      </w:r>
    </w:p>
    <w:p w:rsidR="002D6813" w:rsidRPr="001F6931" w:rsidRDefault="002D6813" w:rsidP="002D6813">
      <w:pPr>
        <w:autoSpaceDE w:val="0"/>
        <w:autoSpaceDN w:val="0"/>
        <w:adjustRightInd w:val="0"/>
        <w:ind w:left="851"/>
        <w:rPr>
          <w:i/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3.7 Выделение очередей и пусковых комплексов, требования по перспективному расширению здания/сооружения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3.8Требования к организации строительства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3.9 Требования и условия к разработке природоохранных мер и мероприятий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3.10 Требования к режиму безопасности и гигиене труда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3.11 Требования по ассимиляции производства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3.12</w:t>
      </w:r>
      <w:r w:rsidRPr="001F6931">
        <w:rPr>
          <w:i/>
          <w:color w:val="000000"/>
          <w:sz w:val="24"/>
          <w:szCs w:val="24"/>
        </w:rPr>
        <w:t xml:space="preserve"> </w:t>
      </w:r>
      <w:r w:rsidRPr="001F6931">
        <w:rPr>
          <w:color w:val="000000"/>
          <w:sz w:val="24"/>
          <w:szCs w:val="24"/>
        </w:rPr>
        <w:t>Требования по разработке инженерно-технических мероприятий гражданской обороны и мероприятий по предупреждению чрезвычайных ситуаций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3.13 Мероприятия по разработке требований к обеспечению безопасной эксплуатации объектов капитального строительства.</w:t>
      </w:r>
      <w:r w:rsidRPr="001F6931">
        <w:rPr>
          <w:color w:val="000000"/>
        </w:rPr>
        <w:t xml:space="preserve"> 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3.14 Требования к сметной документации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3.15 Состав демонстрационных материалов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3.16 Исходные данные необходимые для проектирования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3.17 Мероприятия по разработке требований к обеспечению безопасной эксплуатации объектов капитального строительства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 xml:space="preserve">Подраздел 3.18 </w:t>
      </w:r>
      <w:r>
        <w:rPr>
          <w:color w:val="000000"/>
          <w:sz w:val="24"/>
          <w:szCs w:val="24"/>
        </w:rPr>
        <w:t>П</w:t>
      </w:r>
      <w:r w:rsidRPr="001F6931">
        <w:rPr>
          <w:color w:val="000000"/>
          <w:sz w:val="24"/>
          <w:szCs w:val="24"/>
        </w:rPr>
        <w:t>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ТРЕБОВАНИЯ К ОБЪЕМУ ВЫПОЛНЯЕМЫХ РАБОТ</w:t>
      </w:r>
    </w:p>
    <w:p w:rsidR="002D6813" w:rsidRPr="001F6931" w:rsidRDefault="002D6813" w:rsidP="002D6813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 Требования к объему работ</w:t>
      </w:r>
    </w:p>
    <w:p w:rsidR="002D6813" w:rsidRPr="001F6931" w:rsidRDefault="002D6813" w:rsidP="002D6813">
      <w:pPr>
        <w:ind w:left="851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t xml:space="preserve">Подраздел 4.2 Перечень согласований, выполняемых </w:t>
      </w:r>
      <w:r>
        <w:rPr>
          <w:color w:val="000000"/>
          <w:sz w:val="24"/>
          <w:szCs w:val="24"/>
        </w:rPr>
        <w:t>п</w:t>
      </w:r>
      <w:r w:rsidRPr="001F6931">
        <w:rPr>
          <w:color w:val="000000"/>
          <w:sz w:val="24"/>
          <w:szCs w:val="24"/>
        </w:rPr>
        <w:t>оставщиком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К СРОКУ (ИНТЕРВАЛУ) ВЫПОЛНЯЕМЫХ РАБОТ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КАЧЕСТВУ ВЫПОЛНЯЕМЫХ РАБОТ.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БЕЗОПАСНОСТИ ВЫПОЛНЯЕМЫХ РАБОТ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 xml:space="preserve">РАЗДЕЛ 8. СДАЧА / ПРИЕМКА РАБОТ, ТРЕБОВАНИЯ К РЕЗУЛЬТАТАМ </w:t>
      </w:r>
      <w:r>
        <w:rPr>
          <w:color w:val="000000"/>
          <w:sz w:val="26"/>
          <w:szCs w:val="26"/>
        </w:rPr>
        <w:t>РАБОТ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СПЕЦИАЛЬНЫЕ ТРЕБОВАНИЯ</w:t>
      </w:r>
    </w:p>
    <w:p w:rsidR="002D6813" w:rsidRPr="001F6931" w:rsidRDefault="002D6813" w:rsidP="002D6813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ПЕРЕЧЕНЬ ПРИНЯТЫХ СОКРАЩЕНИЙ</w:t>
      </w:r>
    </w:p>
    <w:p w:rsidR="002D6813" w:rsidRPr="001F6931" w:rsidRDefault="002D6813" w:rsidP="002D6813">
      <w:pPr>
        <w:jc w:val="both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ПЕРЕЧЕНЬ ПРИЛОЖЕНИЙ</w:t>
      </w:r>
    </w:p>
    <w:p w:rsidR="002D6813" w:rsidRPr="001F6931" w:rsidRDefault="002D6813" w:rsidP="002D6813">
      <w:pPr>
        <w:jc w:val="both"/>
        <w:rPr>
          <w:color w:val="000000"/>
          <w:sz w:val="26"/>
          <w:szCs w:val="26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ОБЪЕКТА</w:t>
      </w:r>
    </w:p>
    <w:p w:rsidR="002D6813" w:rsidRPr="001F6931" w:rsidRDefault="002D6813" w:rsidP="002D6813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Разработка проекта на разработку месторождения строительного камня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Метлинского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участка и экспертиза проекта</w:t>
            </w:r>
          </w:p>
        </w:tc>
      </w:tr>
    </w:tbl>
    <w:p w:rsidR="002D6813" w:rsidRPr="001F6931" w:rsidRDefault="002D6813" w:rsidP="002D6813">
      <w:pPr>
        <w:jc w:val="both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РАБОТ, ЦЕЛЬ И ЗАДАЧИ</w:t>
      </w:r>
    </w:p>
    <w:p w:rsidR="002D6813" w:rsidRPr="001F6931" w:rsidRDefault="002D6813" w:rsidP="002D6813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5217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</w:t>
            </w:r>
            <w:r w:rsidRPr="00152173">
              <w:rPr>
                <w:i/>
                <w:color w:val="000000"/>
                <w:sz w:val="24"/>
                <w:szCs w:val="24"/>
              </w:rPr>
              <w:t>иды работ:</w:t>
            </w:r>
          </w:p>
          <w:p w:rsidR="002D681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</w:t>
            </w:r>
            <w:r w:rsidRPr="00152173">
              <w:rPr>
                <w:i/>
                <w:color w:val="000000"/>
                <w:sz w:val="24"/>
                <w:szCs w:val="24"/>
              </w:rPr>
              <w:t>1 Разра</w:t>
            </w:r>
            <w:r>
              <w:rPr>
                <w:i/>
                <w:color w:val="000000"/>
                <w:sz w:val="24"/>
                <w:szCs w:val="24"/>
              </w:rPr>
              <w:t>ботка и утверждение технического проекта разработки месторождения:</w:t>
            </w:r>
            <w:r w:rsidRPr="00540F4D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D681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0F4D">
              <w:rPr>
                <w:i/>
                <w:color w:val="000000"/>
                <w:sz w:val="24"/>
                <w:szCs w:val="24"/>
              </w:rPr>
              <w:t>Разраб</w:t>
            </w:r>
            <w:r>
              <w:rPr>
                <w:i/>
                <w:color w:val="000000"/>
                <w:sz w:val="24"/>
                <w:szCs w:val="24"/>
              </w:rPr>
              <w:t>отка технического проекта разра</w:t>
            </w:r>
            <w:r w:rsidRPr="00540F4D">
              <w:rPr>
                <w:i/>
                <w:color w:val="000000"/>
                <w:sz w:val="24"/>
                <w:szCs w:val="24"/>
              </w:rPr>
              <w:t xml:space="preserve">ботки карьера ОПИ по объекту: «Вскрытие и отработка строительного камня на </w:t>
            </w:r>
            <w:proofErr w:type="spellStart"/>
            <w:r w:rsidRPr="00540F4D">
              <w:rPr>
                <w:i/>
                <w:color w:val="000000"/>
                <w:sz w:val="24"/>
                <w:szCs w:val="24"/>
              </w:rPr>
              <w:t>Метлинском</w:t>
            </w:r>
            <w:proofErr w:type="spellEnd"/>
            <w:r w:rsidRPr="00540F4D">
              <w:rPr>
                <w:i/>
                <w:color w:val="000000"/>
                <w:sz w:val="24"/>
                <w:szCs w:val="24"/>
              </w:rPr>
              <w:t xml:space="preserve"> месторождении», в соответс</w:t>
            </w:r>
            <w:r>
              <w:rPr>
                <w:i/>
                <w:color w:val="000000"/>
                <w:sz w:val="24"/>
                <w:szCs w:val="24"/>
              </w:rPr>
              <w:t>твии с Постановлением Правитель</w:t>
            </w:r>
            <w:r w:rsidRPr="00540F4D">
              <w:rPr>
                <w:i/>
                <w:color w:val="000000"/>
                <w:sz w:val="24"/>
                <w:szCs w:val="24"/>
              </w:rPr>
              <w:t>ства РФ от 03.03.2010 №118.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D6813" w:rsidRPr="0015217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2.2 С</w:t>
            </w:r>
            <w:r w:rsidRPr="00540F4D">
              <w:rPr>
                <w:i/>
                <w:color w:val="000000"/>
                <w:sz w:val="24"/>
                <w:szCs w:val="24"/>
              </w:rPr>
              <w:t>огласование</w:t>
            </w:r>
            <w:r>
              <w:rPr>
                <w:i/>
                <w:color w:val="000000"/>
                <w:sz w:val="24"/>
                <w:szCs w:val="24"/>
              </w:rPr>
              <w:t xml:space="preserve"> технического проекта разра</w:t>
            </w:r>
            <w:r w:rsidRPr="00540F4D">
              <w:rPr>
                <w:i/>
                <w:color w:val="000000"/>
                <w:sz w:val="24"/>
                <w:szCs w:val="24"/>
              </w:rPr>
              <w:t>ботки карьера с уполномоченным органом государственной  власт</w:t>
            </w:r>
            <w:r>
              <w:rPr>
                <w:i/>
                <w:color w:val="000000"/>
                <w:sz w:val="24"/>
                <w:szCs w:val="24"/>
              </w:rPr>
              <w:t xml:space="preserve">и соответствующего субъекта </w:t>
            </w:r>
            <w:r w:rsidRPr="00540F4D">
              <w:rPr>
                <w:i/>
                <w:color w:val="000000"/>
                <w:sz w:val="24"/>
                <w:szCs w:val="24"/>
              </w:rPr>
              <w:t>Российской Федерации</w:t>
            </w:r>
          </w:p>
          <w:p w:rsidR="002D681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2.3 Разработка и согласование «Программы мониторинга месторождения» в соответствии с «Требованиями к мониторингу месторождений твёрдых полезных ископаемых», утверждённых МПР России 04.08.2000 (программа мониторинга представляется на согласование в установленном порядке одновременно с проектом разработки месторождения). </w:t>
            </w:r>
            <w:r w:rsidRPr="00540F4D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D6813" w:rsidRPr="00540F4D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2.4</w:t>
            </w:r>
            <w:r w:rsidRPr="00152173">
              <w:rPr>
                <w:i/>
                <w:color w:val="000000"/>
                <w:sz w:val="24"/>
                <w:szCs w:val="24"/>
              </w:rPr>
              <w:t xml:space="preserve"> Разработка</w:t>
            </w:r>
            <w:r>
              <w:rPr>
                <w:i/>
                <w:color w:val="000000"/>
                <w:sz w:val="24"/>
                <w:szCs w:val="24"/>
              </w:rPr>
              <w:t xml:space="preserve">, согласование </w:t>
            </w:r>
            <w:r w:rsidRPr="00152173">
              <w:rPr>
                <w:i/>
                <w:color w:val="000000"/>
                <w:sz w:val="24"/>
                <w:szCs w:val="24"/>
              </w:rPr>
              <w:t>и утверждение  проекта горного отвода карьера ОПИ.</w:t>
            </w:r>
          </w:p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40F4D">
              <w:rPr>
                <w:i/>
                <w:color w:val="000000"/>
                <w:sz w:val="24"/>
                <w:szCs w:val="24"/>
              </w:rPr>
              <w:t>Работы на ста</w:t>
            </w:r>
            <w:r>
              <w:rPr>
                <w:i/>
                <w:color w:val="000000"/>
                <w:sz w:val="24"/>
                <w:szCs w:val="24"/>
              </w:rPr>
              <w:t>дии «проектная документа</w:t>
            </w:r>
            <w:r w:rsidRPr="00540F4D">
              <w:rPr>
                <w:i/>
                <w:color w:val="000000"/>
                <w:sz w:val="24"/>
                <w:szCs w:val="24"/>
              </w:rPr>
              <w:t>ция» должны обеспечивать получение необходимых и достаточных материалов для обоснования проведения работ по разработке месторождения и ввода в эксплуатацию объекта, мероприятий по охране природной среды, технике безопасности, проек</w:t>
            </w:r>
            <w:r>
              <w:rPr>
                <w:i/>
                <w:color w:val="000000"/>
                <w:sz w:val="24"/>
                <w:szCs w:val="24"/>
              </w:rPr>
              <w:t>та организации строи</w:t>
            </w:r>
            <w:r w:rsidRPr="00540F4D">
              <w:rPr>
                <w:i/>
                <w:color w:val="000000"/>
                <w:sz w:val="24"/>
                <w:szCs w:val="24"/>
              </w:rPr>
              <w:t>тельства.</w:t>
            </w:r>
          </w:p>
        </w:tc>
      </w:tr>
    </w:tbl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2D6813" w:rsidRPr="001F6931" w:rsidRDefault="002D6813" w:rsidP="002D6813">
      <w:pPr>
        <w:jc w:val="center"/>
        <w:rPr>
          <w:color w:val="000000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3"/>
      </w:tblGrid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tabs>
                <w:tab w:val="left" w:pos="2340"/>
              </w:tabs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3.1 Нормативная база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bookmarkStart w:id="0" w:name="OLE_LINK6"/>
            <w:bookmarkStart w:id="1" w:name="OLE_LINK7"/>
            <w:r w:rsidRPr="00F847FD">
              <w:rPr>
                <w:i/>
                <w:color w:val="000000"/>
                <w:sz w:val="24"/>
                <w:szCs w:val="24"/>
              </w:rPr>
              <w:t>Работы в</w:t>
            </w:r>
            <w:r>
              <w:rPr>
                <w:i/>
                <w:color w:val="000000"/>
                <w:sz w:val="24"/>
                <w:szCs w:val="24"/>
              </w:rPr>
              <w:t>ыполняются в соответствии с тре</w:t>
            </w:r>
            <w:r w:rsidRPr="00F847FD">
              <w:rPr>
                <w:i/>
                <w:color w:val="000000"/>
                <w:sz w:val="24"/>
                <w:szCs w:val="24"/>
              </w:rPr>
              <w:t>бован</w:t>
            </w:r>
            <w:r>
              <w:rPr>
                <w:i/>
                <w:color w:val="000000"/>
                <w:sz w:val="24"/>
                <w:szCs w:val="24"/>
              </w:rPr>
              <w:t>иями следующих нормативно право</w:t>
            </w:r>
            <w:r w:rsidRPr="00F847FD">
              <w:rPr>
                <w:i/>
                <w:color w:val="000000"/>
                <w:sz w:val="24"/>
                <w:szCs w:val="24"/>
              </w:rPr>
              <w:t>вых актов и технических документов:</w:t>
            </w:r>
          </w:p>
          <w:p w:rsidR="002D6813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Лицензия на право пользования недрами ЧЕЛ 80277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от 22.11.2011;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Заключение государственной экспертизы запасов ОПИ от 27.09.2013 № 22;</w:t>
            </w:r>
          </w:p>
          <w:p w:rsidR="002D6813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>
              <w:rPr>
                <w:i/>
                <w:color w:val="000000"/>
                <w:sz w:val="24"/>
                <w:szCs w:val="24"/>
              </w:rPr>
              <w:t>-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 иной проектной документации на выполнение работ, связанных с пользованием участками недр</w:t>
            </w:r>
            <w:proofErr w:type="gramStart"/>
            <w:r w:rsidRPr="007259AB">
              <w:rPr>
                <w:i/>
                <w:sz w:val="24"/>
                <w:szCs w:val="24"/>
              </w:rPr>
              <w:t xml:space="preserve">, </w:t>
            </w:r>
            <w:r>
              <w:rPr>
                <w:i/>
                <w:sz w:val="24"/>
                <w:szCs w:val="24"/>
              </w:rPr>
              <w:t xml:space="preserve">…», </w:t>
            </w:r>
            <w:proofErr w:type="gramEnd"/>
            <w:r>
              <w:rPr>
                <w:i/>
                <w:sz w:val="24"/>
                <w:szCs w:val="24"/>
              </w:rPr>
              <w:t>утверждённое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  <w:r>
              <w:rPr>
                <w:i/>
                <w:color w:val="000000"/>
                <w:sz w:val="24"/>
                <w:szCs w:val="24"/>
              </w:rPr>
              <w:t xml:space="preserve"> (с изменениями)</w:t>
            </w:r>
            <w:r w:rsidRPr="00F847FD">
              <w:rPr>
                <w:i/>
                <w:color w:val="000000"/>
                <w:sz w:val="24"/>
                <w:szCs w:val="24"/>
              </w:rPr>
              <w:t>;</w:t>
            </w:r>
            <w:r w:rsidRPr="00AA3350">
              <w:rPr>
                <w:i/>
                <w:color w:val="000000"/>
                <w:sz w:val="24"/>
                <w:szCs w:val="24"/>
                <w:highlight w:val="yellow"/>
              </w:rPr>
              <w:t xml:space="preserve"> 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Прик</w:t>
            </w:r>
            <w:r>
              <w:rPr>
                <w:i/>
                <w:color w:val="000000"/>
                <w:sz w:val="24"/>
                <w:szCs w:val="24"/>
              </w:rPr>
              <w:t>аз Министерства природных ресур</w:t>
            </w:r>
            <w:r w:rsidRPr="00F847FD">
              <w:rPr>
                <w:i/>
                <w:color w:val="000000"/>
                <w:sz w:val="24"/>
                <w:szCs w:val="24"/>
              </w:rPr>
              <w:t>сов и экологии от 25.06.2010 №218;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 xml:space="preserve">- Земельный кодекс РФ №136-ФЗ от 25.10.2001 г; 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Лесной кодекс РФ №200-ФЗ от 04.12.2006 г.;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Гражданский кодекс РФ №14-ФЗ от 26.01.1996 г.;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Градостроительный кодекс РФ №190-ФЗ от 29.12.2004 г.;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Водный кодекс РФ №74-ФЗ от 03.06.2006 г.;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«Единые правила безопасности при взрывных работах»;</w:t>
            </w:r>
          </w:p>
          <w:p w:rsidR="002D6813" w:rsidRPr="00F847FD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«Технические правила ведения взрывных работ на дневной поверхности»;</w:t>
            </w:r>
          </w:p>
          <w:p w:rsidR="002D6813" w:rsidRPr="00F72C8A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- Настоящее техническое задание.</w:t>
            </w:r>
            <w:bookmarkEnd w:id="0"/>
            <w:bookmarkEnd w:id="1"/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center"/>
              <w:rPr>
                <w:color w:val="000000"/>
                <w:sz w:val="26"/>
                <w:szCs w:val="26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3.2 Особые условия строительства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A3350">
              <w:rPr>
                <w:i/>
                <w:color w:val="000000"/>
                <w:sz w:val="24"/>
                <w:szCs w:val="24"/>
              </w:rPr>
              <w:t>Участок</w:t>
            </w:r>
            <w:r>
              <w:rPr>
                <w:i/>
                <w:color w:val="000000"/>
                <w:sz w:val="24"/>
                <w:szCs w:val="24"/>
              </w:rPr>
              <w:t xml:space="preserve"> недр</w:t>
            </w:r>
            <w:r w:rsidRPr="00AA3350">
              <w:rPr>
                <w:i/>
                <w:color w:val="000000"/>
                <w:sz w:val="24"/>
                <w:szCs w:val="24"/>
              </w:rPr>
              <w:t xml:space="preserve"> расположен в </w:t>
            </w:r>
            <w:r>
              <w:rPr>
                <w:i/>
                <w:color w:val="000000"/>
                <w:sz w:val="24"/>
                <w:szCs w:val="24"/>
              </w:rPr>
              <w:t>пределах санитарно-защитной зоны</w:t>
            </w:r>
            <w:r w:rsidRPr="00AA3350">
              <w:rPr>
                <w:i/>
                <w:color w:val="000000"/>
                <w:sz w:val="24"/>
                <w:szCs w:val="24"/>
              </w:rPr>
              <w:t xml:space="preserve"> ФГУП «ПО «Маяк»</w:t>
            </w:r>
            <w:r>
              <w:rPr>
                <w:i/>
                <w:color w:val="000000"/>
                <w:sz w:val="24"/>
                <w:szCs w:val="24"/>
              </w:rPr>
              <w:t xml:space="preserve"> на охраняемой территории.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lastRenderedPageBreak/>
              <w:t>Подраздел 3.3 Основные технико-экономические показатели объекта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824B2D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24B2D">
              <w:rPr>
                <w:i/>
                <w:sz w:val="24"/>
                <w:szCs w:val="24"/>
              </w:rPr>
              <w:t>Выход на проектную мощность по добыче строительного камня с производительностью не менее 80 тыс</w:t>
            </w:r>
            <w:proofErr w:type="gramStart"/>
            <w:r w:rsidRPr="00824B2D">
              <w:rPr>
                <w:i/>
                <w:sz w:val="24"/>
                <w:szCs w:val="24"/>
              </w:rPr>
              <w:t>.м</w:t>
            </w:r>
            <w:proofErr w:type="gramEnd"/>
            <w:r w:rsidRPr="00824B2D">
              <w:rPr>
                <w:i/>
                <w:sz w:val="24"/>
                <w:szCs w:val="24"/>
                <w:vertAlign w:val="superscript"/>
              </w:rPr>
              <w:t xml:space="preserve">3 </w:t>
            </w:r>
            <w:r w:rsidRPr="00824B2D">
              <w:rPr>
                <w:i/>
                <w:sz w:val="24"/>
                <w:szCs w:val="24"/>
              </w:rPr>
              <w:t xml:space="preserve">в год </w:t>
            </w:r>
            <w:r>
              <w:rPr>
                <w:i/>
                <w:sz w:val="24"/>
                <w:szCs w:val="24"/>
              </w:rPr>
              <w:t xml:space="preserve">за период </w:t>
            </w:r>
            <w:r w:rsidRPr="00824B2D">
              <w:rPr>
                <w:i/>
                <w:sz w:val="24"/>
                <w:szCs w:val="24"/>
              </w:rPr>
              <w:t>не более двух лет со дня начала добычи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t>Подраздел 3.4 Строительный паспорт земельного участка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Местоположение участка: </w:t>
            </w:r>
            <w:r w:rsidRPr="00152173">
              <w:rPr>
                <w:i/>
                <w:color w:val="000000"/>
                <w:sz w:val="24"/>
                <w:szCs w:val="24"/>
              </w:rPr>
              <w:t xml:space="preserve">Россия, Челябинская область, Озёрский городской округ, санитарно-защитная зона ФГУП «ПО «Маяк», в 8 км юго-западнее п. </w:t>
            </w:r>
            <w:proofErr w:type="spellStart"/>
            <w:r w:rsidRPr="00152173">
              <w:rPr>
                <w:i/>
                <w:color w:val="000000"/>
                <w:sz w:val="24"/>
                <w:szCs w:val="24"/>
              </w:rPr>
              <w:t>Метлино</w:t>
            </w:r>
            <w:proofErr w:type="spellEnd"/>
            <w:r w:rsidRPr="00152173">
              <w:rPr>
                <w:i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E06821">
              <w:rPr>
                <w:i/>
                <w:color w:val="000000"/>
                <w:sz w:val="24"/>
                <w:szCs w:val="24"/>
              </w:rPr>
              <w:t xml:space="preserve">Земли промышленности. Право </w:t>
            </w:r>
            <w:r>
              <w:rPr>
                <w:i/>
                <w:color w:val="000000"/>
                <w:sz w:val="24"/>
                <w:szCs w:val="24"/>
              </w:rPr>
              <w:t>постоянного (бессрочного) пользования</w:t>
            </w:r>
            <w:r w:rsidRPr="00E06821">
              <w:rPr>
                <w:i/>
                <w:color w:val="000000"/>
                <w:sz w:val="24"/>
                <w:szCs w:val="24"/>
              </w:rPr>
              <w:t xml:space="preserve"> принадлежит ФГУП «ПО «Маяк».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t>Подраздел 3.5Требования к технологии, режиму здания / сооружения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F22BF4" w:rsidRDefault="002D6813" w:rsidP="00F3260D">
            <w:pPr>
              <w:pStyle w:val="a5"/>
              <w:numPr>
                <w:ilvl w:val="2"/>
                <w:numId w:val="9"/>
              </w:numPr>
              <w:rPr>
                <w:color w:val="000000"/>
                <w:sz w:val="24"/>
                <w:szCs w:val="24"/>
              </w:rPr>
            </w:pPr>
            <w:r w:rsidRPr="00F22BF4">
              <w:rPr>
                <w:color w:val="000000"/>
                <w:sz w:val="24"/>
                <w:szCs w:val="24"/>
              </w:rPr>
              <w:t>Технологическая часть</w:t>
            </w:r>
          </w:p>
          <w:p w:rsidR="002D6813" w:rsidRPr="00F22BF4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Добыча с применением буровзрывных работ;</w:t>
            </w:r>
          </w:p>
          <w:p w:rsidR="002D6813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Режим работы – круглогодичный, в одну смену;</w:t>
            </w:r>
          </w:p>
          <w:p w:rsidR="002D6813" w:rsidRPr="00F847FD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>В качес</w:t>
            </w:r>
            <w:r>
              <w:rPr>
                <w:i/>
                <w:color w:val="000000"/>
                <w:sz w:val="24"/>
                <w:szCs w:val="24"/>
              </w:rPr>
              <w:t>тве основного применяемого горного оборудова</w:t>
            </w:r>
            <w:r w:rsidRPr="00F847FD">
              <w:rPr>
                <w:i/>
                <w:color w:val="000000"/>
                <w:sz w:val="24"/>
                <w:szCs w:val="24"/>
              </w:rPr>
              <w:t>ния предусмотреть:</w:t>
            </w:r>
          </w:p>
          <w:p w:rsidR="002D6813" w:rsidRDefault="002D6813" w:rsidP="00F3260D">
            <w:pPr>
              <w:rPr>
                <w:i/>
                <w:color w:val="000000"/>
                <w:sz w:val="24"/>
                <w:szCs w:val="24"/>
              </w:rPr>
            </w:pPr>
            <w:r w:rsidRPr="00F847FD">
              <w:rPr>
                <w:i/>
                <w:color w:val="000000"/>
                <w:sz w:val="24"/>
                <w:szCs w:val="24"/>
              </w:rPr>
              <w:t xml:space="preserve">Бульдозер Б11, экскаватор ЕК400, автосамосвалы общего пользования, грузоподъёмностью до 25 тонн, фронтальный погрузчик типа </w:t>
            </w:r>
            <w:proofErr w:type="spellStart"/>
            <w:r w:rsidRPr="00F847FD">
              <w:rPr>
                <w:i/>
                <w:color w:val="000000"/>
                <w:sz w:val="24"/>
                <w:szCs w:val="24"/>
              </w:rPr>
              <w:t>Амкодор</w:t>
            </w:r>
            <w:proofErr w:type="spellEnd"/>
            <w:r w:rsidRPr="00F847FD">
              <w:rPr>
                <w:i/>
                <w:color w:val="000000"/>
                <w:sz w:val="24"/>
                <w:szCs w:val="24"/>
              </w:rPr>
              <w:t xml:space="preserve"> 333В, буровая установка УРБ -2А</w:t>
            </w:r>
            <w:r>
              <w:rPr>
                <w:i/>
                <w:color w:val="000000"/>
                <w:sz w:val="24"/>
                <w:szCs w:val="24"/>
              </w:rPr>
              <w:t>;</w:t>
            </w:r>
          </w:p>
          <w:p w:rsidR="002D6813" w:rsidRPr="00CA7FF1" w:rsidRDefault="002D6813" w:rsidP="00F3260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743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CA7FF1">
              <w:rPr>
                <w:i/>
                <w:color w:val="000000"/>
                <w:sz w:val="24"/>
                <w:szCs w:val="24"/>
              </w:rPr>
              <w:t xml:space="preserve">Границы проектирования в соответствии с лицензией на право пользования недрами ЧЕЛ 80277 </w:t>
            </w:r>
            <w:proofErr w:type="gramStart"/>
            <w:r w:rsidRPr="00CA7FF1"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 w:rsidRPr="00CA7FF1">
              <w:rPr>
                <w:i/>
                <w:color w:val="000000"/>
                <w:sz w:val="24"/>
                <w:szCs w:val="24"/>
              </w:rPr>
              <w:t xml:space="preserve"> от 22.11.2011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2D6813" w:rsidRPr="001F6931" w:rsidRDefault="002D6813" w:rsidP="00F3260D">
            <w:pPr>
              <w:tabs>
                <w:tab w:val="num" w:pos="1440"/>
              </w:tabs>
              <w:ind w:left="720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3.5.2 Отопление и вентиляция </w:t>
            </w:r>
          </w:p>
          <w:p w:rsidR="002D6813" w:rsidRPr="00FB3D82" w:rsidRDefault="002D6813" w:rsidP="00F3260D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D6813" w:rsidRDefault="002D6813" w:rsidP="00F3260D">
            <w:pPr>
              <w:numPr>
                <w:ilvl w:val="2"/>
                <w:numId w:val="7"/>
              </w:numPr>
              <w:jc w:val="both"/>
              <w:rPr>
                <w:color w:val="000000"/>
                <w:sz w:val="24"/>
                <w:szCs w:val="24"/>
              </w:rPr>
            </w:pPr>
            <w:r w:rsidRPr="00CA327A">
              <w:rPr>
                <w:color w:val="000000"/>
                <w:sz w:val="24"/>
                <w:szCs w:val="24"/>
              </w:rPr>
              <w:t>Водопровод и канализация</w:t>
            </w:r>
          </w:p>
          <w:p w:rsidR="002D6813" w:rsidRPr="00430859" w:rsidRDefault="002D6813" w:rsidP="00F3260D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430859">
              <w:rPr>
                <w:i/>
                <w:sz w:val="24"/>
                <w:szCs w:val="24"/>
              </w:rPr>
              <w:t>Водоотведение в случае подтопления карьера</w:t>
            </w:r>
          </w:p>
          <w:p w:rsidR="002D6813" w:rsidRPr="009715D9" w:rsidRDefault="002D6813" w:rsidP="00F3260D">
            <w:pPr>
              <w:numPr>
                <w:ilvl w:val="2"/>
                <w:numId w:val="7"/>
              </w:numPr>
              <w:jc w:val="both"/>
              <w:rPr>
                <w:sz w:val="24"/>
                <w:szCs w:val="24"/>
              </w:rPr>
            </w:pPr>
            <w:r w:rsidRPr="009715D9">
              <w:rPr>
                <w:sz w:val="24"/>
                <w:szCs w:val="24"/>
              </w:rPr>
              <w:t>Электротехническая часть</w:t>
            </w:r>
          </w:p>
          <w:p w:rsidR="002D6813" w:rsidRPr="009715D9" w:rsidRDefault="002D6813" w:rsidP="00F3260D">
            <w:pPr>
              <w:ind w:firstLine="743"/>
              <w:jc w:val="both"/>
              <w:rPr>
                <w:i/>
                <w:sz w:val="24"/>
                <w:szCs w:val="24"/>
              </w:rPr>
            </w:pPr>
            <w:r w:rsidRPr="009715D9">
              <w:rPr>
                <w:i/>
                <w:sz w:val="24"/>
                <w:szCs w:val="24"/>
              </w:rPr>
              <w:t xml:space="preserve">Электроснабжение за счёт переносных источников (дизель-генератор). Освещение мест производства работ не требуется, так как добыча производится только в светлое время суток. </w:t>
            </w:r>
          </w:p>
          <w:p w:rsidR="002D6813" w:rsidRPr="001F6931" w:rsidRDefault="002D6813" w:rsidP="00F3260D">
            <w:pPr>
              <w:numPr>
                <w:ilvl w:val="2"/>
                <w:numId w:val="7"/>
              </w:numPr>
              <w:ind w:left="0" w:firstLine="743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Управление и автоматизация</w:t>
            </w:r>
          </w:p>
          <w:p w:rsidR="002D6813" w:rsidRPr="00FB3D82" w:rsidRDefault="002D6813" w:rsidP="00F3260D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2D6813" w:rsidRPr="006F349A" w:rsidRDefault="002D6813" w:rsidP="00F3260D">
            <w:pPr>
              <w:pStyle w:val="3"/>
              <w:spacing w:after="0"/>
              <w:ind w:firstLine="743"/>
              <w:rPr>
                <w:color w:val="000000"/>
                <w:sz w:val="24"/>
                <w:szCs w:val="24"/>
              </w:rPr>
            </w:pPr>
            <w:r w:rsidRPr="006F349A">
              <w:rPr>
                <w:color w:val="000000"/>
                <w:sz w:val="24"/>
                <w:szCs w:val="24"/>
              </w:rPr>
              <w:t>3.5.6   Решения по обеспечению пожарной безопасности</w:t>
            </w:r>
          </w:p>
          <w:p w:rsidR="002D6813" w:rsidRPr="00FB3D82" w:rsidRDefault="002D6813" w:rsidP="00F3260D">
            <w:pPr>
              <w:pStyle w:val="3"/>
              <w:spacing w:after="0"/>
              <w:ind w:left="34" w:firstLine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</w:t>
            </w:r>
            <w:r w:rsidRPr="00FB3D82">
              <w:rPr>
                <w:i/>
                <w:color w:val="000000"/>
                <w:sz w:val="24"/>
                <w:szCs w:val="24"/>
              </w:rPr>
              <w:t>соответствии с требованиями Федерального Закона от 22.07.2008 № 123-ФЗ «Технический регламент о требованиях пожарной безопасности» и другими действующими нормативными документами.</w:t>
            </w:r>
          </w:p>
          <w:p w:rsidR="002D6813" w:rsidRDefault="002D6813" w:rsidP="00F3260D">
            <w:pPr>
              <w:pStyle w:val="3"/>
              <w:numPr>
                <w:ilvl w:val="2"/>
                <w:numId w:val="8"/>
              </w:numPr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006F349A">
              <w:rPr>
                <w:color w:val="000000"/>
                <w:sz w:val="24"/>
                <w:szCs w:val="24"/>
              </w:rPr>
              <w:t>Механизация ремонтных работ</w:t>
            </w:r>
          </w:p>
          <w:p w:rsidR="002D6813" w:rsidRPr="00D96C99" w:rsidRDefault="002D6813" w:rsidP="00F3260D">
            <w:pPr>
              <w:ind w:firstLine="74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  <w:p w:rsidR="002D6813" w:rsidRPr="006F349A" w:rsidRDefault="002D6813" w:rsidP="00F3260D">
            <w:pPr>
              <w:pStyle w:val="3"/>
              <w:numPr>
                <w:ilvl w:val="2"/>
                <w:numId w:val="8"/>
              </w:numPr>
              <w:spacing w:after="0"/>
              <w:jc w:val="both"/>
              <w:rPr>
                <w:color w:val="000000"/>
                <w:sz w:val="24"/>
                <w:szCs w:val="24"/>
              </w:rPr>
            </w:pPr>
            <w:r w:rsidRPr="006F349A">
              <w:rPr>
                <w:color w:val="000000"/>
                <w:sz w:val="24"/>
                <w:szCs w:val="24"/>
              </w:rPr>
              <w:t>Антикоррозионная защита и тепловая изоляция</w:t>
            </w:r>
          </w:p>
          <w:p w:rsidR="002D6813" w:rsidRPr="001F6931" w:rsidRDefault="002D6813" w:rsidP="00F3260D">
            <w:pPr>
              <w:ind w:firstLine="74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t>Подраздел 3.6 Требования к архитектурно-строительным, объемно-планировочным и конструктивным решениям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16341B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ind w:firstLine="34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3.7 Выделение очередей и пусковых комплексов, требования по перспективному расширению здания/сооружения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t>Подраздел 3.8 Требования к организации строительства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ind w:left="34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Содержание проектной документации по архитектурно-строительной части должно отвечать требованиям</w:t>
            </w:r>
            <w:r>
              <w:rPr>
                <w:i/>
                <w:color w:val="000000"/>
                <w:sz w:val="24"/>
                <w:szCs w:val="24"/>
              </w:rPr>
              <w:t xml:space="preserve"> постановления </w:t>
            </w:r>
            <w:r w:rsidRPr="001F6931">
              <w:rPr>
                <w:i/>
                <w:color w:val="000000"/>
                <w:sz w:val="24"/>
                <w:szCs w:val="24"/>
              </w:rPr>
              <w:t>Правительства Российской Федерации от 16</w:t>
            </w:r>
            <w:r>
              <w:rPr>
                <w:i/>
                <w:color w:val="000000"/>
                <w:sz w:val="24"/>
                <w:szCs w:val="24"/>
              </w:rPr>
              <w:t>.02.</w:t>
            </w:r>
            <w:r w:rsidRPr="001F6931">
              <w:rPr>
                <w:i/>
                <w:color w:val="000000"/>
                <w:sz w:val="24"/>
                <w:szCs w:val="24"/>
              </w:rPr>
              <w:t>2008 г. №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87»О составе разделов проектной документации и требованиях к их содержанию» и Приказа по проектирующей организации выполняющей разработку проектной документации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color w:val="000000"/>
              </w:rPr>
            </w:pPr>
            <w:r w:rsidRPr="00966001">
              <w:rPr>
                <w:color w:val="000000"/>
              </w:rPr>
              <w:lastRenderedPageBreak/>
              <w:t>Подраздел 3.9 Требования и условия к разработке природоохранных мер и мероприятий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76F8E">
              <w:rPr>
                <w:i/>
                <w:color w:val="000000"/>
                <w:sz w:val="24"/>
                <w:szCs w:val="24"/>
              </w:rPr>
              <w:t>В соответствии с Федеральным законом «Об охране окружающей среды» и другими нормативными документами</w:t>
            </w:r>
            <w:r>
              <w:rPr>
                <w:i/>
                <w:color w:val="000000"/>
                <w:sz w:val="24"/>
                <w:szCs w:val="24"/>
              </w:rPr>
              <w:t xml:space="preserve"> в области охраны окружающей среды</w:t>
            </w:r>
            <w:r w:rsidRPr="00276F8E">
              <w:rPr>
                <w:i/>
                <w:color w:val="000000"/>
                <w:sz w:val="24"/>
                <w:szCs w:val="24"/>
              </w:rPr>
              <w:t>, действующими на территории РФ.</w:t>
            </w:r>
          </w:p>
          <w:p w:rsidR="002D6813" w:rsidRPr="00276F8E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76F8E">
              <w:rPr>
                <w:i/>
                <w:color w:val="000000"/>
                <w:sz w:val="24"/>
                <w:szCs w:val="24"/>
              </w:rPr>
              <w:t>Разработать раздел «Охрана недр», в котором предусмотреть расчет нормативов потерь общераспространенных полезных ископаемых при добыче.</w:t>
            </w:r>
          </w:p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76F8E">
              <w:rPr>
                <w:i/>
                <w:color w:val="000000"/>
                <w:sz w:val="24"/>
                <w:szCs w:val="24"/>
              </w:rPr>
              <w:t>Пред</w:t>
            </w:r>
            <w:r>
              <w:rPr>
                <w:i/>
                <w:color w:val="000000"/>
                <w:sz w:val="24"/>
                <w:szCs w:val="24"/>
              </w:rPr>
              <w:t>усмотреть рекультивацию нарушен</w:t>
            </w:r>
            <w:r w:rsidRPr="00276F8E">
              <w:rPr>
                <w:i/>
                <w:color w:val="000000"/>
                <w:sz w:val="24"/>
                <w:szCs w:val="24"/>
              </w:rPr>
              <w:t>ных земельных участков.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3.10 Требования к режиму безопасности и гигиене труда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276F8E">
              <w:rPr>
                <w:i/>
                <w:color w:val="000000"/>
                <w:sz w:val="24"/>
                <w:szCs w:val="24"/>
              </w:rPr>
              <w:t>Проектную документацию разработать в соответствии с законодательными актам</w:t>
            </w:r>
            <w:r>
              <w:rPr>
                <w:i/>
                <w:color w:val="000000"/>
                <w:sz w:val="24"/>
                <w:szCs w:val="24"/>
              </w:rPr>
              <w:t>и РФ, нормативно-технической до</w:t>
            </w:r>
            <w:r w:rsidRPr="00276F8E">
              <w:rPr>
                <w:i/>
                <w:color w:val="000000"/>
                <w:sz w:val="24"/>
                <w:szCs w:val="24"/>
              </w:rPr>
              <w:t>кументацией по охране труда и промышленной безопасности, а также в соответствии с Законом РФ «О санитарно-эпидемиологическом благополучии насел</w:t>
            </w:r>
            <w:r>
              <w:rPr>
                <w:i/>
                <w:color w:val="000000"/>
                <w:sz w:val="24"/>
                <w:szCs w:val="24"/>
              </w:rPr>
              <w:t>ения» от 30.03.1999 № 52-ФЗ, Фе</w:t>
            </w:r>
            <w:r w:rsidRPr="00276F8E">
              <w:rPr>
                <w:i/>
                <w:color w:val="000000"/>
                <w:sz w:val="24"/>
                <w:szCs w:val="24"/>
              </w:rPr>
              <w:t>деральным законом РФ от 30.12.2009 г. №384-</w:t>
            </w:r>
            <w:r>
              <w:rPr>
                <w:i/>
                <w:color w:val="000000"/>
                <w:sz w:val="24"/>
                <w:szCs w:val="24"/>
              </w:rPr>
              <w:t>ФЗ «Технический регламент о без</w:t>
            </w:r>
            <w:r w:rsidRPr="00276F8E">
              <w:rPr>
                <w:i/>
                <w:color w:val="000000"/>
                <w:sz w:val="24"/>
                <w:szCs w:val="24"/>
              </w:rPr>
              <w:t>опасност</w:t>
            </w:r>
            <w:r>
              <w:rPr>
                <w:i/>
                <w:color w:val="000000"/>
                <w:sz w:val="24"/>
                <w:szCs w:val="24"/>
              </w:rPr>
              <w:t>и зданий и сооружений», требова</w:t>
            </w:r>
            <w:r w:rsidRPr="00276F8E">
              <w:rPr>
                <w:i/>
                <w:color w:val="000000"/>
                <w:sz w:val="24"/>
                <w:szCs w:val="24"/>
              </w:rPr>
              <w:t>ниями СП 2.2.1.1312-03 «Гигиенические требован</w:t>
            </w:r>
            <w:r>
              <w:rPr>
                <w:i/>
                <w:color w:val="000000"/>
                <w:sz w:val="24"/>
                <w:szCs w:val="24"/>
              </w:rPr>
              <w:t>ия к проектированию вновь строя</w:t>
            </w:r>
            <w:r w:rsidRPr="00276F8E">
              <w:rPr>
                <w:i/>
                <w:color w:val="000000"/>
                <w:sz w:val="24"/>
                <w:szCs w:val="24"/>
              </w:rPr>
              <w:t>щихся и реконструируемых промышленных предприятий» и</w:t>
            </w:r>
            <w:proofErr w:type="gramEnd"/>
            <w:r w:rsidRPr="00276F8E">
              <w:rPr>
                <w:i/>
                <w:color w:val="000000"/>
                <w:sz w:val="24"/>
                <w:szCs w:val="24"/>
              </w:rPr>
              <w:t xml:space="preserve"> другими действующими нормативными документами и актами РФ.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3.11 Требования по ассимиляции производства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3.12</w:t>
            </w:r>
            <w:r w:rsidRPr="001F6931">
              <w:rPr>
                <w:i/>
                <w:color w:val="000000"/>
              </w:rPr>
              <w:t xml:space="preserve"> </w:t>
            </w:r>
            <w:r w:rsidRPr="001F6931">
              <w:rPr>
                <w:color w:val="000000"/>
              </w:rPr>
              <w:t>Требования по разработке инженерно-технических мероприятий гражданской обороны и мероприятий по предупреждению чрезвычайных ситуаций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16341B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3.13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ind w:firstLine="34"/>
              <w:jc w:val="both"/>
              <w:rPr>
                <w:i/>
                <w:color w:val="000000"/>
                <w:sz w:val="24"/>
                <w:szCs w:val="24"/>
              </w:rPr>
            </w:pPr>
            <w:r w:rsidRPr="0016341B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ind w:firstLine="34"/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3.14 Требования к сметной документации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76F8E">
              <w:rPr>
                <w:i/>
                <w:color w:val="000000"/>
                <w:sz w:val="24"/>
                <w:szCs w:val="24"/>
              </w:rPr>
              <w:t>Сметную</w:t>
            </w:r>
            <w:r>
              <w:rPr>
                <w:i/>
                <w:color w:val="000000"/>
                <w:sz w:val="24"/>
                <w:szCs w:val="24"/>
              </w:rPr>
              <w:t xml:space="preserve"> стоимость определить в соответ</w:t>
            </w:r>
            <w:r w:rsidRPr="00276F8E">
              <w:rPr>
                <w:i/>
                <w:color w:val="000000"/>
                <w:sz w:val="24"/>
                <w:szCs w:val="24"/>
              </w:rPr>
              <w:t>ствии с</w:t>
            </w:r>
            <w:r>
              <w:rPr>
                <w:i/>
                <w:color w:val="000000"/>
                <w:sz w:val="24"/>
                <w:szCs w:val="24"/>
              </w:rPr>
              <w:t xml:space="preserve"> «Методикой по определению стои</w:t>
            </w:r>
            <w:r w:rsidRPr="00276F8E">
              <w:rPr>
                <w:i/>
                <w:color w:val="000000"/>
                <w:sz w:val="24"/>
                <w:szCs w:val="24"/>
              </w:rPr>
              <w:t>мости строительной продукции на территории Российской Федерации» МДС 81 - 35.2004 (с учетом действующих на момент разработки изменений и дополнений) на основе сборников государственных элементных сметных норм (ГЭСН-2001 в редакции, действующей на момент проектирования) в ценах на 01.01.2013.</w:t>
            </w:r>
            <w:r w:rsidRPr="00276F8E">
              <w:rPr>
                <w:i/>
                <w:color w:val="000000"/>
                <w:sz w:val="24"/>
                <w:szCs w:val="24"/>
                <w:highlight w:val="yellow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 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  <w:lang w:val="en-US"/>
              </w:rPr>
            </w:pPr>
            <w:r w:rsidRPr="00966001">
              <w:rPr>
                <w:color w:val="000000"/>
              </w:rPr>
              <w:t>Подраздел 3.</w:t>
            </w:r>
            <w:r w:rsidRPr="00966001">
              <w:rPr>
                <w:color w:val="000000"/>
                <w:lang w:val="en-US"/>
              </w:rPr>
              <w:t>1</w:t>
            </w:r>
            <w:r w:rsidRPr="00966001">
              <w:rPr>
                <w:color w:val="000000"/>
              </w:rPr>
              <w:t>5</w:t>
            </w:r>
            <w:r w:rsidRPr="00966001">
              <w:rPr>
                <w:color w:val="000000"/>
                <w:lang w:val="en-US"/>
              </w:rPr>
              <w:t xml:space="preserve"> </w:t>
            </w:r>
            <w:r w:rsidRPr="00966001">
              <w:rPr>
                <w:color w:val="000000"/>
              </w:rPr>
              <w:t>Состав демонстрационных материалов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2D6813" w:rsidRPr="001F6931" w:rsidTr="00F3260D">
        <w:trPr>
          <w:trHeight w:val="38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3.16 Исходные данные необходимые для проектирования</w:t>
            </w:r>
          </w:p>
        </w:tc>
      </w:tr>
      <w:tr w:rsidR="002D6813" w:rsidRPr="001F6931" w:rsidTr="00F3260D">
        <w:trPr>
          <w:trHeight w:val="63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3.16.1 Лицензия на право пользования недрами ЧЕЛ 80277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ТР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от 22.11.2011;</w:t>
            </w:r>
          </w:p>
          <w:p w:rsidR="002D6813" w:rsidRPr="006F349A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691F05">
              <w:rPr>
                <w:i/>
                <w:color w:val="000000"/>
                <w:sz w:val="24"/>
                <w:szCs w:val="24"/>
              </w:rPr>
              <w:t>3.1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Pr="00691F05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691F05">
              <w:rPr>
                <w:i/>
                <w:color w:val="000000"/>
                <w:sz w:val="24"/>
                <w:szCs w:val="24"/>
              </w:rPr>
              <w:t xml:space="preserve"> Заключение Государственной экспертизы запасов общераспространённых полезных</w:t>
            </w:r>
            <w:r>
              <w:rPr>
                <w:i/>
                <w:color w:val="000000"/>
                <w:sz w:val="24"/>
                <w:szCs w:val="24"/>
              </w:rPr>
              <w:t xml:space="preserve"> ископаемых Министерства промыш</w:t>
            </w:r>
            <w:r w:rsidRPr="00691F05">
              <w:rPr>
                <w:i/>
                <w:color w:val="000000"/>
                <w:sz w:val="24"/>
                <w:szCs w:val="24"/>
              </w:rPr>
              <w:t>леннос</w:t>
            </w:r>
            <w:r>
              <w:rPr>
                <w:i/>
                <w:color w:val="000000"/>
                <w:sz w:val="24"/>
                <w:szCs w:val="24"/>
              </w:rPr>
              <w:t>ти и природных ресурсов Челябин</w:t>
            </w:r>
            <w:r w:rsidRPr="00691F05">
              <w:rPr>
                <w:i/>
                <w:color w:val="000000"/>
                <w:sz w:val="24"/>
                <w:szCs w:val="24"/>
              </w:rPr>
              <w:t>ской области</w:t>
            </w:r>
            <w:r>
              <w:rPr>
                <w:i/>
                <w:color w:val="000000"/>
                <w:sz w:val="24"/>
                <w:szCs w:val="24"/>
              </w:rPr>
              <w:t xml:space="preserve"> от 27.09.2013 № 22</w:t>
            </w:r>
          </w:p>
        </w:tc>
      </w:tr>
      <w:tr w:rsidR="002D6813" w:rsidRPr="001F6931" w:rsidTr="00F3260D">
        <w:trPr>
          <w:trHeight w:val="554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3.17 Мероприятия по разработке требований к обеспечению безопасной эксплуатации объектов капитального строительства</w:t>
            </w:r>
          </w:p>
        </w:tc>
      </w:tr>
      <w:tr w:rsidR="002D6813" w:rsidRPr="001F6931" w:rsidTr="00F3260D">
        <w:trPr>
          <w:trHeight w:val="9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16341B">
              <w:rPr>
                <w:i/>
                <w:color w:val="000000"/>
                <w:sz w:val="24"/>
                <w:szCs w:val="24"/>
              </w:rPr>
              <w:lastRenderedPageBreak/>
              <w:t>В соответствии 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</w:p>
        </w:tc>
      </w:tr>
      <w:tr w:rsidR="002D6813" w:rsidRPr="001F6931" w:rsidTr="00F3260D">
        <w:trPr>
          <w:trHeight w:val="98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3.18 Перечень мероприятий по обеспечению доступа инвалидов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</w:t>
            </w:r>
          </w:p>
        </w:tc>
      </w:tr>
      <w:tr w:rsidR="002D6813" w:rsidRPr="001F6931" w:rsidTr="00F3260D">
        <w:trPr>
          <w:trHeight w:val="429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ОБЪЕМУ ВЫПОЛНЯЕМЫХ РАБОТ</w:t>
      </w:r>
    </w:p>
    <w:p w:rsidR="002D6813" w:rsidRPr="001F6931" w:rsidRDefault="002D6813" w:rsidP="002D6813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4.1 Требования к объемам работ</w:t>
            </w:r>
          </w:p>
        </w:tc>
      </w:tr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44769C" w:rsidRDefault="002D6813" w:rsidP="00F3260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В соответствии с пунктом 2. </w:t>
            </w:r>
          </w:p>
        </w:tc>
      </w:tr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966001" w:rsidRDefault="002D6813" w:rsidP="00F3260D">
            <w:pPr>
              <w:jc w:val="center"/>
              <w:rPr>
                <w:i/>
                <w:color w:val="000000"/>
              </w:rPr>
            </w:pPr>
            <w:r w:rsidRPr="00966001">
              <w:rPr>
                <w:color w:val="000000"/>
              </w:rPr>
              <w:t>Подраздел 4.2 Перечень согласований, выполняемых Поставщиком</w:t>
            </w:r>
          </w:p>
        </w:tc>
      </w:tr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283D5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283D51">
              <w:rPr>
                <w:i/>
                <w:sz w:val="24"/>
                <w:szCs w:val="24"/>
              </w:rPr>
              <w:t>Проект</w:t>
            </w:r>
            <w:r>
              <w:rPr>
                <w:i/>
                <w:sz w:val="24"/>
                <w:szCs w:val="24"/>
              </w:rPr>
              <w:t>ная документация и программа мониторинга</w:t>
            </w:r>
            <w:r w:rsidRPr="00283D51">
              <w:rPr>
                <w:i/>
                <w:sz w:val="24"/>
                <w:szCs w:val="24"/>
              </w:rPr>
              <w:t xml:space="preserve"> должн</w:t>
            </w:r>
            <w:r>
              <w:rPr>
                <w:i/>
                <w:sz w:val="24"/>
                <w:szCs w:val="24"/>
              </w:rPr>
              <w:t>а</w:t>
            </w:r>
            <w:r w:rsidRPr="00283D51">
              <w:rPr>
                <w:i/>
                <w:sz w:val="24"/>
                <w:szCs w:val="24"/>
              </w:rPr>
              <w:t xml:space="preserve"> быть согласован</w:t>
            </w:r>
            <w:r>
              <w:rPr>
                <w:i/>
                <w:sz w:val="24"/>
                <w:szCs w:val="24"/>
              </w:rPr>
              <w:t>а</w:t>
            </w:r>
            <w:r w:rsidRPr="00283D51">
              <w:rPr>
                <w:i/>
                <w:sz w:val="24"/>
                <w:szCs w:val="24"/>
              </w:rPr>
              <w:t xml:space="preserve"> с уполномоченным органом государственной власти и </w:t>
            </w:r>
            <w:proofErr w:type="spellStart"/>
            <w:r w:rsidRPr="00283D51">
              <w:rPr>
                <w:i/>
                <w:sz w:val="24"/>
                <w:szCs w:val="24"/>
              </w:rPr>
              <w:t>Ростехнадзор</w:t>
            </w:r>
            <w:r>
              <w:rPr>
                <w:i/>
                <w:sz w:val="24"/>
                <w:szCs w:val="24"/>
              </w:rPr>
              <w:t>ом</w:t>
            </w:r>
            <w:proofErr w:type="spellEnd"/>
            <w:r>
              <w:rPr>
                <w:i/>
                <w:sz w:val="24"/>
                <w:szCs w:val="24"/>
              </w:rPr>
              <w:t xml:space="preserve"> в соответствии </w:t>
            </w:r>
            <w:r w:rsidRPr="0016341B">
              <w:rPr>
                <w:i/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  <w:r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Горноотводной акт должен быть утверждён и зарегистрирован в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Ростехнадзоре</w:t>
            </w:r>
            <w:proofErr w:type="spellEnd"/>
            <w:proofErr w:type="gramEnd"/>
          </w:p>
        </w:tc>
      </w:tr>
    </w:tbl>
    <w:p w:rsidR="002D6813" w:rsidRPr="0054650F" w:rsidRDefault="002D6813" w:rsidP="002D6813">
      <w:pPr>
        <w:ind w:left="360"/>
        <w:jc w:val="center"/>
        <w:rPr>
          <w:color w:val="000000"/>
        </w:rPr>
      </w:pPr>
    </w:p>
    <w:p w:rsidR="002D6813" w:rsidRPr="001F6931" w:rsidRDefault="002D6813" w:rsidP="002D6813">
      <w:pPr>
        <w:ind w:left="360"/>
        <w:jc w:val="center"/>
        <w:rPr>
          <w:color w:val="000000"/>
        </w:rPr>
      </w:pPr>
      <w:r w:rsidRPr="001F6931">
        <w:rPr>
          <w:color w:val="000000"/>
        </w:rPr>
        <w:t>РАЗДЕЛ 5. ТРЕБОВАНИЯ К СРОКУ (ИНТЕРВАЛУ) ВЫПОЛНЯЕМЫХ РАБОТ</w:t>
      </w:r>
    </w:p>
    <w:p w:rsidR="002D6813" w:rsidRPr="001F6931" w:rsidRDefault="002D6813" w:rsidP="002D6813">
      <w:pPr>
        <w:ind w:left="3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Default="002D6813" w:rsidP="00F3260D">
            <w:pPr>
              <w:pStyle w:val="Default"/>
              <w:rPr>
                <w:rFonts w:eastAsia="Times New Roman"/>
                <w:i/>
              </w:rPr>
            </w:pPr>
            <w:r>
              <w:rPr>
                <w:rFonts w:eastAsia="Times New Roman"/>
                <w:i/>
              </w:rPr>
              <w:t>Начало работ: на следующий день после заключения договора</w:t>
            </w:r>
            <w:r w:rsidRPr="004F0157">
              <w:rPr>
                <w:rFonts w:eastAsia="Times New Roman"/>
                <w:i/>
              </w:rPr>
              <w:t xml:space="preserve">. </w:t>
            </w:r>
          </w:p>
          <w:p w:rsidR="002D6813" w:rsidRPr="004F0157" w:rsidRDefault="002D6813" w:rsidP="00F3260D">
            <w:pPr>
              <w:pStyle w:val="Default"/>
              <w:rPr>
                <w:rFonts w:eastAsia="Times New Roman"/>
                <w:i/>
              </w:rPr>
            </w:pPr>
            <w:r w:rsidRPr="004F0157">
              <w:rPr>
                <w:rFonts w:eastAsia="Times New Roman"/>
                <w:i/>
              </w:rPr>
              <w:t>Окончание работ</w:t>
            </w:r>
            <w:r>
              <w:rPr>
                <w:rFonts w:eastAsia="Times New Roman"/>
                <w:i/>
              </w:rPr>
              <w:t>, включая все необходимые согласования:</w:t>
            </w:r>
            <w:r w:rsidRPr="004F0157">
              <w:rPr>
                <w:rFonts w:eastAsia="Times New Roman"/>
                <w:i/>
              </w:rPr>
              <w:t xml:space="preserve"> 15.12.2015.</w:t>
            </w:r>
          </w:p>
        </w:tc>
      </w:tr>
    </w:tbl>
    <w:p w:rsidR="002D6813" w:rsidRPr="001F6931" w:rsidRDefault="002D6813" w:rsidP="002D6813">
      <w:pPr>
        <w:ind w:left="360"/>
        <w:jc w:val="both"/>
        <w:rPr>
          <w:color w:val="000000"/>
        </w:rPr>
      </w:pPr>
    </w:p>
    <w:p w:rsidR="002D6813" w:rsidRPr="001F6931" w:rsidRDefault="002D6813" w:rsidP="002D6813">
      <w:pPr>
        <w:ind w:left="360"/>
        <w:jc w:val="center"/>
        <w:rPr>
          <w:color w:val="000000"/>
        </w:rPr>
      </w:pPr>
      <w:r w:rsidRPr="001F6931">
        <w:rPr>
          <w:color w:val="000000"/>
        </w:rPr>
        <w:t>РАЗДЕЛ 6. ТРЕБОВАНИЯ К КАЧЕСТВУ ВЫПОЛНЯЕМЫХ РАБОТ</w:t>
      </w:r>
    </w:p>
    <w:p w:rsidR="002D6813" w:rsidRPr="001F6931" w:rsidRDefault="002D6813" w:rsidP="002D6813">
      <w:pPr>
        <w:ind w:left="360"/>
        <w:jc w:val="both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D35855" w:rsidRDefault="002D6813" w:rsidP="00F3260D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16341B">
              <w:rPr>
                <w:i/>
                <w:color w:val="000000"/>
                <w:sz w:val="24"/>
                <w:szCs w:val="24"/>
              </w:rPr>
              <w:t>В соответствии с</w:t>
            </w:r>
            <w:r>
              <w:rPr>
                <w:color w:val="000000"/>
                <w:sz w:val="24"/>
                <w:szCs w:val="24"/>
              </w:rPr>
              <w:t xml:space="preserve"> «</w:t>
            </w:r>
            <w:r w:rsidRPr="007259AB">
              <w:rPr>
                <w:i/>
                <w:sz w:val="24"/>
                <w:szCs w:val="24"/>
              </w:rPr>
              <w:t>Положение</w:t>
            </w:r>
            <w:r>
              <w:rPr>
                <w:i/>
                <w:sz w:val="24"/>
                <w:szCs w:val="24"/>
              </w:rPr>
              <w:t xml:space="preserve">м </w:t>
            </w:r>
            <w:r w:rsidRPr="007259AB">
              <w:rPr>
                <w:i/>
                <w:sz w:val="24"/>
                <w:szCs w:val="24"/>
              </w:rPr>
              <w:t>о подготовке, согласовании и утверждении технических проектов разработки месторождений полезных ископаемых и</w:t>
            </w:r>
            <w:r>
              <w:rPr>
                <w:i/>
                <w:sz w:val="24"/>
                <w:szCs w:val="24"/>
              </w:rPr>
              <w:t xml:space="preserve"> …», утверждённым п</w:t>
            </w:r>
            <w:r w:rsidRPr="00F847FD">
              <w:rPr>
                <w:i/>
                <w:color w:val="000000"/>
                <w:sz w:val="24"/>
                <w:szCs w:val="24"/>
              </w:rPr>
              <w:t>остановление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F847FD">
              <w:rPr>
                <w:i/>
                <w:color w:val="000000"/>
                <w:sz w:val="24"/>
                <w:szCs w:val="24"/>
              </w:rPr>
              <w:t xml:space="preserve"> Правительства РФ №118 от 03.03.2010</w:t>
            </w:r>
          </w:p>
        </w:tc>
      </w:tr>
    </w:tbl>
    <w:p w:rsidR="002D6813" w:rsidRDefault="002D6813" w:rsidP="002D6813">
      <w:pPr>
        <w:ind w:left="360"/>
        <w:jc w:val="both"/>
        <w:rPr>
          <w:color w:val="000000"/>
        </w:rPr>
      </w:pPr>
    </w:p>
    <w:p w:rsidR="002D6813" w:rsidRPr="001F6931" w:rsidRDefault="002D6813" w:rsidP="002D6813">
      <w:pPr>
        <w:ind w:left="360"/>
        <w:jc w:val="both"/>
        <w:rPr>
          <w:color w:val="000000"/>
        </w:rPr>
      </w:pPr>
    </w:p>
    <w:p w:rsidR="002D6813" w:rsidRPr="001F6931" w:rsidRDefault="002D6813" w:rsidP="002D6813">
      <w:pPr>
        <w:ind w:left="360"/>
        <w:jc w:val="both"/>
        <w:rPr>
          <w:color w:val="000000"/>
        </w:rPr>
      </w:pPr>
      <w:r w:rsidRPr="001F6931">
        <w:rPr>
          <w:color w:val="000000"/>
        </w:rPr>
        <w:t>РАЗДЕЛ 7. ТРЕБОВАНИЯ К БЕЗОПАСНОСТИ ВЫПОЛНЯЕМЫХ РАБОТ</w:t>
      </w:r>
    </w:p>
    <w:p w:rsidR="002D6813" w:rsidRPr="001F6931" w:rsidRDefault="002D6813" w:rsidP="002D6813">
      <w:pPr>
        <w:ind w:left="360"/>
        <w:jc w:val="both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Pr="001F6931">
              <w:rPr>
                <w:i/>
                <w:color w:val="000000"/>
                <w:sz w:val="24"/>
                <w:szCs w:val="24"/>
              </w:rPr>
              <w:t>ринятые технологические и</w:t>
            </w:r>
            <w:r>
              <w:rPr>
                <w:i/>
                <w:color w:val="000000"/>
                <w:sz w:val="24"/>
                <w:szCs w:val="24"/>
              </w:rPr>
              <w:t xml:space="preserve"> конструктивные решения по проектируемому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 объекту </w:t>
            </w:r>
            <w:r w:rsidRPr="001F6931">
              <w:rPr>
                <w:i/>
                <w:color w:val="000000"/>
                <w:sz w:val="24"/>
                <w:szCs w:val="24"/>
              </w:rPr>
              <w:t>должны обеспечивать функционирование во всех требуемых режимах работы (нормальной эксплуатации, при нарушении нормальных условий эксплуатации), а также должны обеспечивать безопасность обслуживающего персонала при, подготовке к эксплуатации, эксплуатации, техническом обслуживании и ремонте.</w:t>
            </w:r>
          </w:p>
        </w:tc>
      </w:tr>
    </w:tbl>
    <w:p w:rsidR="002D6813" w:rsidRDefault="002D6813" w:rsidP="002D6813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p w:rsidR="002D6813" w:rsidRPr="001F6931" w:rsidRDefault="002D6813" w:rsidP="002D6813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8. СДАЧА / ПРИЕМКА РАБОТ, ТРЕБОВАНИЯ К РЕЗУЛЬТАТАМ РАБОТ</w:t>
      </w:r>
    </w:p>
    <w:p w:rsidR="002D6813" w:rsidRPr="001F6931" w:rsidRDefault="002D6813" w:rsidP="002D6813">
      <w:pPr>
        <w:tabs>
          <w:tab w:val="left" w:pos="5670"/>
          <w:tab w:val="left" w:pos="6804"/>
        </w:tabs>
        <w:suppressAutoHyphens/>
        <w:spacing w:before="60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Default="002D6813" w:rsidP="00F3260D">
            <w:pPr>
              <w:pStyle w:val="Default"/>
              <w:jc w:val="both"/>
              <w:rPr>
                <w:i/>
                <w:sz w:val="23"/>
                <w:szCs w:val="23"/>
              </w:rPr>
            </w:pPr>
            <w:r>
              <w:rPr>
                <w:i/>
                <w:sz w:val="23"/>
                <w:szCs w:val="23"/>
              </w:rPr>
              <w:t>Исполнитель</w:t>
            </w:r>
            <w:r w:rsidRPr="00E833A7">
              <w:rPr>
                <w:i/>
                <w:sz w:val="23"/>
                <w:szCs w:val="23"/>
              </w:rPr>
              <w:t xml:space="preserve"> представляет материалы проектной документации</w:t>
            </w:r>
            <w:r>
              <w:rPr>
                <w:i/>
                <w:sz w:val="23"/>
                <w:szCs w:val="23"/>
              </w:rPr>
              <w:t>,  программу мониторинга и горноотводной акт</w:t>
            </w:r>
            <w:r w:rsidRPr="00E833A7">
              <w:rPr>
                <w:i/>
                <w:sz w:val="23"/>
                <w:szCs w:val="23"/>
              </w:rPr>
              <w:t xml:space="preserve"> в 2-х экземплярах на бумажных носителях и 1-м экземпляре на электронном носителе.</w:t>
            </w:r>
            <w:r>
              <w:t xml:space="preserve"> </w:t>
            </w:r>
            <w:r w:rsidRPr="005C5D28">
              <w:rPr>
                <w:i/>
                <w:sz w:val="23"/>
                <w:szCs w:val="23"/>
              </w:rPr>
              <w:t>Файлы должны нормально открываться в режиме просмотра средствами оп</w:t>
            </w:r>
            <w:r>
              <w:rPr>
                <w:i/>
                <w:sz w:val="23"/>
                <w:szCs w:val="23"/>
              </w:rPr>
              <w:t xml:space="preserve">ерационной системы </w:t>
            </w:r>
            <w:proofErr w:type="spellStart"/>
            <w:r>
              <w:rPr>
                <w:i/>
                <w:sz w:val="23"/>
                <w:szCs w:val="23"/>
              </w:rPr>
              <w:t>Windows</w:t>
            </w:r>
            <w:proofErr w:type="spellEnd"/>
            <w:r>
              <w:rPr>
                <w:i/>
                <w:sz w:val="23"/>
                <w:szCs w:val="23"/>
              </w:rPr>
              <w:t>.</w:t>
            </w:r>
          </w:p>
          <w:p w:rsidR="002D6813" w:rsidRPr="001F6931" w:rsidRDefault="002D6813" w:rsidP="00F3260D">
            <w:pPr>
              <w:pStyle w:val="Default"/>
              <w:jc w:val="both"/>
            </w:pPr>
            <w:r w:rsidRPr="001F6931">
              <w:rPr>
                <w:i/>
                <w:sz w:val="23"/>
                <w:szCs w:val="23"/>
              </w:rPr>
              <w:t xml:space="preserve">В случае наличия замечаний, Исполнитель обязан устранить их и направить Заказчику исправленную документацию и Акт приема-передачи выполненных работ. </w:t>
            </w:r>
          </w:p>
        </w:tc>
      </w:tr>
    </w:tbl>
    <w:p w:rsidR="002D6813" w:rsidRPr="00227E7C" w:rsidRDefault="002D6813" w:rsidP="002D6813">
      <w:pPr>
        <w:ind w:firstLine="72"/>
        <w:jc w:val="center"/>
        <w:rPr>
          <w:color w:val="000000"/>
        </w:rPr>
      </w:pPr>
    </w:p>
    <w:p w:rsidR="002D6813" w:rsidRPr="001F6931" w:rsidRDefault="002D6813" w:rsidP="002D6813">
      <w:pPr>
        <w:ind w:firstLine="72"/>
        <w:jc w:val="center"/>
        <w:rPr>
          <w:color w:val="000000"/>
        </w:rPr>
      </w:pPr>
      <w:r w:rsidRPr="001F6931">
        <w:rPr>
          <w:color w:val="000000"/>
        </w:rPr>
        <w:t>РАЗДЕЛ 9. СПЕЦИАЛЬНЫЕ ТРЕБОВАНИЯ</w:t>
      </w:r>
    </w:p>
    <w:p w:rsidR="002D6813" w:rsidRPr="001F6931" w:rsidRDefault="002D6813" w:rsidP="002D6813">
      <w:pPr>
        <w:ind w:firstLine="72"/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2D6813" w:rsidRPr="001F6931" w:rsidTr="00F3260D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CA7FF1" w:rsidRDefault="002D6813" w:rsidP="00F3260D">
            <w:pPr>
              <w:rPr>
                <w:i/>
                <w:sz w:val="24"/>
                <w:szCs w:val="24"/>
              </w:rPr>
            </w:pPr>
            <w:r w:rsidRPr="00CA7FF1">
              <w:rPr>
                <w:i/>
                <w:sz w:val="24"/>
                <w:szCs w:val="24"/>
              </w:rPr>
              <w:t>В проекте предусмотреть следующие разделы:</w:t>
            </w:r>
          </w:p>
          <w:p w:rsidR="002D6813" w:rsidRPr="00CA7FF1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 w:rsidRPr="00CA7FF1">
              <w:rPr>
                <w:i/>
                <w:sz w:val="24"/>
                <w:szCs w:val="24"/>
              </w:rPr>
              <w:t>Обоснование границ горного отвода, охранных и санитарных зон;</w:t>
            </w:r>
          </w:p>
          <w:p w:rsidR="002D6813" w:rsidRPr="00CA7FF1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 w:rsidRPr="00CA7FF1">
              <w:rPr>
                <w:i/>
                <w:sz w:val="24"/>
                <w:szCs w:val="24"/>
              </w:rPr>
              <w:t>Геолого-маркшейдерское обеспечение пред</w:t>
            </w:r>
            <w:r>
              <w:rPr>
                <w:i/>
                <w:sz w:val="24"/>
                <w:szCs w:val="24"/>
              </w:rPr>
              <w:t>приятия</w:t>
            </w:r>
            <w:r w:rsidRPr="00CA7FF1">
              <w:rPr>
                <w:i/>
                <w:sz w:val="24"/>
                <w:szCs w:val="24"/>
              </w:rPr>
              <w:t>;</w:t>
            </w:r>
          </w:p>
          <w:p w:rsidR="002D6813" w:rsidRPr="00283D51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i/>
                <w:color w:val="000000"/>
                <w:sz w:val="24"/>
                <w:szCs w:val="24"/>
              </w:rPr>
            </w:pPr>
            <w:r w:rsidRPr="00CA7FF1">
              <w:rPr>
                <w:i/>
                <w:sz w:val="24"/>
                <w:szCs w:val="24"/>
              </w:rPr>
              <w:t>Качество полезного ископаемого;</w:t>
            </w:r>
          </w:p>
          <w:p w:rsidR="002D6813" w:rsidRPr="001F6931" w:rsidRDefault="002D6813" w:rsidP="00F3260D">
            <w:pPr>
              <w:numPr>
                <w:ilvl w:val="0"/>
                <w:numId w:val="1"/>
              </w:numPr>
              <w:tabs>
                <w:tab w:val="clear" w:pos="720"/>
              </w:tabs>
              <w:ind w:left="34" w:firstLine="709"/>
              <w:rPr>
                <w:b/>
                <w:i/>
                <w:color w:val="000000"/>
                <w:sz w:val="24"/>
                <w:szCs w:val="24"/>
              </w:rPr>
            </w:pPr>
            <w:r w:rsidRPr="00CA7FF1">
              <w:rPr>
                <w:i/>
                <w:sz w:val="24"/>
                <w:szCs w:val="24"/>
              </w:rPr>
              <w:t>Обоснование площадей отвода земель под временные здания и сооружения</w:t>
            </w:r>
          </w:p>
        </w:tc>
      </w:tr>
    </w:tbl>
    <w:p w:rsidR="002D6813" w:rsidRPr="001F6931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</w:rPr>
      </w:pPr>
      <w:r w:rsidRPr="001F6931">
        <w:rPr>
          <w:color w:val="000000"/>
        </w:rPr>
        <w:t>РАЗДЕЛ 10. ПЕРЕЧЕНЬ ПРИНЯТЫХ СОКРАЩЕНИЙ</w:t>
      </w:r>
    </w:p>
    <w:p w:rsidR="002D6813" w:rsidRPr="001F6931" w:rsidRDefault="002D6813" w:rsidP="002D681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2D6813" w:rsidRPr="001F6931" w:rsidTr="00F326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13" w:rsidRPr="001F6931" w:rsidRDefault="002D6813" w:rsidP="00F326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6813" w:rsidRPr="001F6931" w:rsidRDefault="002D6813" w:rsidP="00F326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D6813" w:rsidRPr="001F6931" w:rsidTr="00F3260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ОПИ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Общераспространённые полезные ископаемые</w:t>
            </w:r>
          </w:p>
        </w:tc>
      </w:tr>
    </w:tbl>
    <w:p w:rsidR="002D6813" w:rsidRPr="001F6931" w:rsidRDefault="002D6813" w:rsidP="002D6813">
      <w:pPr>
        <w:jc w:val="center"/>
        <w:rPr>
          <w:color w:val="000000"/>
        </w:rPr>
      </w:pPr>
    </w:p>
    <w:p w:rsidR="002D6813" w:rsidRDefault="002D6813" w:rsidP="002D6813">
      <w:pPr>
        <w:jc w:val="center"/>
        <w:rPr>
          <w:color w:val="000000"/>
        </w:rPr>
      </w:pPr>
    </w:p>
    <w:p w:rsidR="002D6813" w:rsidRDefault="002D6813" w:rsidP="002D6813">
      <w:pPr>
        <w:jc w:val="center"/>
        <w:rPr>
          <w:color w:val="000000"/>
        </w:rPr>
      </w:pPr>
    </w:p>
    <w:p w:rsidR="002D6813" w:rsidRDefault="002D6813" w:rsidP="002D6813">
      <w:pPr>
        <w:jc w:val="center"/>
        <w:rPr>
          <w:color w:val="000000"/>
        </w:rPr>
      </w:pPr>
    </w:p>
    <w:p w:rsidR="002D6813" w:rsidRPr="001F6931" w:rsidRDefault="002D6813" w:rsidP="002D6813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11. ПЕРЕЧЕНЬ ПРИЛОЖЕНИЙ</w:t>
      </w:r>
    </w:p>
    <w:p w:rsidR="002D6813" w:rsidRPr="001F6931" w:rsidRDefault="002D6813" w:rsidP="002D6813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3"/>
        <w:gridCol w:w="6062"/>
        <w:gridCol w:w="1806"/>
      </w:tblGrid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Обзорная схема расположения </w:t>
            </w:r>
            <w:proofErr w:type="spellStart"/>
            <w:r>
              <w:rPr>
                <w:color w:val="000000"/>
                <w:sz w:val="24"/>
                <w:szCs w:val="24"/>
              </w:rPr>
              <w:t>Метлинского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участка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  <w:bookmarkStart w:id="2" w:name="_GoBack"/>
            <w:bookmarkEnd w:id="2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2D6813" w:rsidRPr="001F6931" w:rsidTr="00F3260D"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6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3" w:rsidRPr="001F6931" w:rsidRDefault="002D6813" w:rsidP="00F3260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554E5" w:rsidRDefault="002554E5">
      <w:pPr>
        <w:spacing w:after="200" w:line="276" w:lineRule="auto"/>
      </w:pPr>
      <w:r>
        <w:br w:type="page"/>
      </w:r>
    </w:p>
    <w:p w:rsidR="00F24386" w:rsidRDefault="002554E5" w:rsidP="0071100E">
      <w:r>
        <w:rPr>
          <w:noProof/>
        </w:rPr>
        <w:lastRenderedPageBreak/>
        <w:drawing>
          <wp:inline distT="0" distB="0" distL="0" distR="0">
            <wp:extent cx="5934075" cy="8391525"/>
            <wp:effectExtent l="19050" t="0" r="9525" b="0"/>
            <wp:docPr id="1" name="Рисунок 1" descr="C:\Мои Закупки\-Карьер\Доп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ои Закупки\-Карьер\Доп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4386" w:rsidSect="00080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4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7C86A11"/>
    <w:multiLevelType w:val="multilevel"/>
    <w:tmpl w:val="A6ACC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7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100E"/>
    <w:rsid w:val="0004627D"/>
    <w:rsid w:val="00080C38"/>
    <w:rsid w:val="0009433A"/>
    <w:rsid w:val="000D2FFA"/>
    <w:rsid w:val="00147443"/>
    <w:rsid w:val="00152173"/>
    <w:rsid w:val="00156696"/>
    <w:rsid w:val="0016341B"/>
    <w:rsid w:val="00222B36"/>
    <w:rsid w:val="00232218"/>
    <w:rsid w:val="002554E5"/>
    <w:rsid w:val="00276F8E"/>
    <w:rsid w:val="00283D51"/>
    <w:rsid w:val="002D6813"/>
    <w:rsid w:val="00331C22"/>
    <w:rsid w:val="003A3458"/>
    <w:rsid w:val="003C2B38"/>
    <w:rsid w:val="00415342"/>
    <w:rsid w:val="0044769C"/>
    <w:rsid w:val="0049352F"/>
    <w:rsid w:val="004F0157"/>
    <w:rsid w:val="005141B9"/>
    <w:rsid w:val="00540F4D"/>
    <w:rsid w:val="00577A4B"/>
    <w:rsid w:val="005A58FC"/>
    <w:rsid w:val="005C5D28"/>
    <w:rsid w:val="00691F05"/>
    <w:rsid w:val="006A7A46"/>
    <w:rsid w:val="0071100E"/>
    <w:rsid w:val="007259AB"/>
    <w:rsid w:val="00797E31"/>
    <w:rsid w:val="007B221C"/>
    <w:rsid w:val="007B6081"/>
    <w:rsid w:val="007D2095"/>
    <w:rsid w:val="007D4AAA"/>
    <w:rsid w:val="007F68A4"/>
    <w:rsid w:val="00824B2D"/>
    <w:rsid w:val="00852F85"/>
    <w:rsid w:val="008D1A0B"/>
    <w:rsid w:val="00966001"/>
    <w:rsid w:val="00A041FC"/>
    <w:rsid w:val="00A0788B"/>
    <w:rsid w:val="00A1247E"/>
    <w:rsid w:val="00A52D44"/>
    <w:rsid w:val="00A668DE"/>
    <w:rsid w:val="00A840CC"/>
    <w:rsid w:val="00AA3350"/>
    <w:rsid w:val="00AD504B"/>
    <w:rsid w:val="00B37E1A"/>
    <w:rsid w:val="00B70A5A"/>
    <w:rsid w:val="00C41104"/>
    <w:rsid w:val="00C5107F"/>
    <w:rsid w:val="00C910EB"/>
    <w:rsid w:val="00CA7FF1"/>
    <w:rsid w:val="00D35855"/>
    <w:rsid w:val="00D601D6"/>
    <w:rsid w:val="00D8342E"/>
    <w:rsid w:val="00D90738"/>
    <w:rsid w:val="00D96C99"/>
    <w:rsid w:val="00DC6ACF"/>
    <w:rsid w:val="00DD6C22"/>
    <w:rsid w:val="00E06821"/>
    <w:rsid w:val="00E10118"/>
    <w:rsid w:val="00E5045B"/>
    <w:rsid w:val="00E661F6"/>
    <w:rsid w:val="00E75CCB"/>
    <w:rsid w:val="00E833A7"/>
    <w:rsid w:val="00F22BF4"/>
    <w:rsid w:val="00F24386"/>
    <w:rsid w:val="00F72C8A"/>
    <w:rsid w:val="00F847FD"/>
    <w:rsid w:val="00FB3D82"/>
    <w:rsid w:val="00FD3F70"/>
    <w:rsid w:val="00FE7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0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1100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7110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1100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110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1100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711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110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B3D8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554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54E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00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71100E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71100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rsid w:val="0071100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71100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71100E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7110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71100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B3D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8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AC5EB8-3C7F-41AE-B9DD-35337E872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8</Pages>
  <Words>2037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 Mayak</Company>
  <LinksUpToDate>false</LinksUpToDate>
  <CharactersWithSpaces>13622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zyua</cp:lastModifiedBy>
  <cp:revision>19</cp:revision>
  <dcterms:created xsi:type="dcterms:W3CDTF">2015-04-13T10:24:00Z</dcterms:created>
  <dcterms:modified xsi:type="dcterms:W3CDTF">2015-06-09T09:58:00Z</dcterms:modified>
</cp:coreProperties>
</file>