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EF4" w:rsidRPr="00DF151F" w:rsidRDefault="00DF151F" w:rsidP="00116EF4">
      <w:r>
        <w:t>Вопрос:</w:t>
      </w:r>
    </w:p>
    <w:p w:rsidR="00116EF4" w:rsidRDefault="00DF151F" w:rsidP="00116EF4">
      <w:r>
        <w:t xml:space="preserve">      </w:t>
      </w:r>
      <w:r w:rsidR="00116EF4">
        <w:t xml:space="preserve">На данный момент светильники INLED/I/38/54  выпускаются только в варианте </w:t>
      </w:r>
      <w:proofErr w:type="gramStart"/>
      <w:r w:rsidR="00116EF4">
        <w:t>–в</w:t>
      </w:r>
      <w:proofErr w:type="gramEnd"/>
      <w:r w:rsidR="00116EF4">
        <w:t>страиваемый.</w:t>
      </w:r>
    </w:p>
    <w:p w:rsidR="00116EF4" w:rsidRDefault="00116EF4" w:rsidP="00116EF4">
      <w:r>
        <w:t xml:space="preserve">Если Вам нужен универсальный светильник, то на данный момент у производителя </w:t>
      </w:r>
      <w:proofErr w:type="spellStart"/>
      <w:r>
        <w:rPr>
          <w:lang w:val="en-US"/>
        </w:rPr>
        <w:t>Myled</w:t>
      </w:r>
      <w:proofErr w:type="spellEnd"/>
      <w:r>
        <w:t xml:space="preserve">, только со степенью защиты </w:t>
      </w:r>
      <w:r>
        <w:rPr>
          <w:lang w:val="en-US"/>
        </w:rPr>
        <w:t>IP</w:t>
      </w:r>
      <w:r>
        <w:t>20 - NLED/I/38/20/</w:t>
      </w:r>
    </w:p>
    <w:p w:rsidR="00680456" w:rsidRDefault="00116EF4" w:rsidP="00116EF4">
      <w:r>
        <w:t>Так же прошу указать, какая световая температура должна быть у светильника.</w:t>
      </w:r>
    </w:p>
    <w:p w:rsidR="00DF151F" w:rsidRDefault="00DF151F" w:rsidP="00116EF4"/>
    <w:p w:rsidR="00DF151F" w:rsidRDefault="00DF151F" w:rsidP="00116EF4">
      <w:r>
        <w:t>Ответ:</w:t>
      </w:r>
    </w:p>
    <w:p w:rsidR="00104A4A" w:rsidRDefault="00DF151F" w:rsidP="00116EF4">
      <w:pPr>
        <w:rPr>
          <w:lang w:val="en-US"/>
        </w:rPr>
      </w:pPr>
      <w:r>
        <w:t xml:space="preserve">      Светильник должен быть универсальный и в </w:t>
      </w:r>
      <w:proofErr w:type="spellStart"/>
      <w:r>
        <w:t>армстронг</w:t>
      </w:r>
      <w:proofErr w:type="spellEnd"/>
      <w:r>
        <w:t>, и на потолок,</w:t>
      </w:r>
    </w:p>
    <w:p w:rsidR="00DF151F" w:rsidRPr="00DF151F" w:rsidRDefault="00DF151F" w:rsidP="00116EF4">
      <w:r>
        <w:t xml:space="preserve"> световой поток – 3450Лм, цветовая температура </w:t>
      </w:r>
      <w:r w:rsidR="00104A4A" w:rsidRPr="00104A4A">
        <w:t xml:space="preserve"> </w:t>
      </w:r>
      <w:bookmarkStart w:id="0" w:name="_GoBack"/>
      <w:bookmarkEnd w:id="0"/>
      <w:r>
        <w:t>-</w:t>
      </w:r>
      <w:r w:rsidR="00104A4A" w:rsidRPr="00104A4A">
        <w:t xml:space="preserve"> </w:t>
      </w:r>
      <w:r>
        <w:t>5500-6500К, степень защиты-</w:t>
      </w:r>
      <w:r>
        <w:rPr>
          <w:lang w:val="en-US"/>
        </w:rPr>
        <w:t>IP</w:t>
      </w:r>
      <w:r w:rsidRPr="00DF151F">
        <w:t>20.</w:t>
      </w:r>
    </w:p>
    <w:sectPr w:rsidR="00DF151F" w:rsidRPr="00DF15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EF4"/>
    <w:rsid w:val="00104A4A"/>
    <w:rsid w:val="00116EF4"/>
    <w:rsid w:val="00330AEB"/>
    <w:rsid w:val="00680456"/>
    <w:rsid w:val="00DF1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EF4"/>
    <w:pPr>
      <w:spacing w:after="0" w:line="240" w:lineRule="auto"/>
    </w:pPr>
    <w:rPr>
      <w:rFonts w:ascii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EF4"/>
    <w:pPr>
      <w:spacing w:after="0" w:line="240" w:lineRule="auto"/>
    </w:pPr>
    <w:rPr>
      <w:rFonts w:ascii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5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Холин</dc:creator>
  <cp:lastModifiedBy>Guseva</cp:lastModifiedBy>
  <cp:revision>3</cp:revision>
  <dcterms:created xsi:type="dcterms:W3CDTF">2016-11-03T12:15:00Z</dcterms:created>
  <dcterms:modified xsi:type="dcterms:W3CDTF">2016-11-03T12:16:00Z</dcterms:modified>
</cp:coreProperties>
</file>