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9D4" w:rsidRPr="001C79D4" w:rsidRDefault="001C79D4" w:rsidP="001C79D4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1C79D4">
        <w:rPr>
          <w:rFonts w:eastAsia="Times New Roman"/>
          <w:sz w:val="28"/>
          <w:szCs w:val="28"/>
        </w:rPr>
        <w:t>ПРОТОКОЛ №Z010147/1154</w:t>
      </w:r>
      <w:r w:rsidRPr="001C79D4">
        <w:rPr>
          <w:rFonts w:eastAsia="Times New Roman"/>
          <w:sz w:val="28"/>
          <w:szCs w:val="28"/>
        </w:rPr>
        <w:br/>
      </w:r>
      <w:r w:rsidRPr="001C79D4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1C79D4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1C79D4">
        <w:rPr>
          <w:rFonts w:eastAsia="Times New Roman"/>
          <w:b w:val="0"/>
          <w:sz w:val="24"/>
          <w:szCs w:val="24"/>
        </w:rPr>
        <w:t>на право заключения дого</w:t>
      </w:r>
      <w:r>
        <w:rPr>
          <w:rFonts w:eastAsia="Times New Roman"/>
          <w:b w:val="0"/>
          <w:sz w:val="24"/>
          <w:szCs w:val="24"/>
        </w:rPr>
        <w:t>вора 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теплоизоляции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9"/>
        <w:gridCol w:w="6386"/>
      </w:tblGrid>
      <w:tr w:rsidR="001C79D4" w:rsidTr="00F65D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79D4" w:rsidRDefault="001C79D4" w:rsidP="00F65D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1C79D4" w:rsidRDefault="001C79D4" w:rsidP="00F65DE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02 » декабря 2011 года.</w:t>
            </w:r>
          </w:p>
        </w:tc>
      </w:tr>
    </w:tbl>
    <w:p w:rsidR="001C79D4" w:rsidRDefault="001C79D4" w:rsidP="001C79D4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>Уникальный номер запроса котировок цен на указанном сайте: Z010147.</w:t>
      </w:r>
    </w:p>
    <w:p w:rsidR="001C79D4" w:rsidRDefault="001C79D4" w:rsidP="001C79D4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111122/0601/1270</w:t>
      </w:r>
    </w:p>
    <w:p w:rsidR="001C79D4" w:rsidRPr="001C79D4" w:rsidRDefault="001C79D4" w:rsidP="001C79D4">
      <w:pPr>
        <w:ind w:left="720"/>
        <w:rPr>
          <w:rFonts w:eastAsia="Times New Roman"/>
        </w:rPr>
      </w:pPr>
      <w:r>
        <w:t>Номер ГПЗ: 711/1289</w:t>
      </w:r>
    </w:p>
    <w:p w:rsidR="001C79D4" w:rsidRDefault="001C79D4" w:rsidP="001C79D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1C79D4" w:rsidRDefault="001C79D4" w:rsidP="001C79D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теплоизоляции. Извещение о проведении запроса котировок цен было размещено на сайте http://www.a-k-d.ru в сети Интернет 22.11.2011 </w:t>
      </w:r>
    </w:p>
    <w:p w:rsidR="001C79D4" w:rsidRDefault="001C79D4" w:rsidP="001C79D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1C79D4" w:rsidRDefault="001C79D4" w:rsidP="001C79D4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1C79D4" w:rsidRDefault="001C79D4" w:rsidP="001C79D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1C79D4" w:rsidRDefault="001C79D4" w:rsidP="001C79D4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944 697,50 (Девятьсот сорок четыре тысячи шестьсот девяносто семь) рублей 50 копеек с учетом НДС.</w:t>
      </w:r>
    </w:p>
    <w:p w:rsidR="001C79D4" w:rsidRDefault="001C79D4" w:rsidP="001C79D4">
      <w:pPr>
        <w:ind w:left="1440"/>
        <w:rPr>
          <w:rFonts w:eastAsia="Times New Roman"/>
        </w:rPr>
      </w:pPr>
    </w:p>
    <w:p w:rsidR="000633E4" w:rsidRDefault="000633E4" w:rsidP="001C79D4">
      <w:pPr>
        <w:ind w:left="1440"/>
        <w:rPr>
          <w:rFonts w:eastAsia="Times New Roman"/>
        </w:rPr>
      </w:pPr>
    </w:p>
    <w:p w:rsidR="001C79D4" w:rsidRPr="001C79D4" w:rsidRDefault="001C79D4" w:rsidP="001C79D4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Московская обл., г. Подольск, ул. Железнодорожная, д.2 </w:t>
      </w:r>
    </w:p>
    <w:p w:rsidR="001C79D4" w:rsidRDefault="001C79D4" w:rsidP="001C79D4">
      <w:pPr>
        <w:ind w:left="1440"/>
        <w:rPr>
          <w:rFonts w:eastAsia="Times New Roman"/>
        </w:rPr>
      </w:pPr>
    </w:p>
    <w:p w:rsidR="000633E4" w:rsidRDefault="000633E4" w:rsidP="001C79D4">
      <w:pPr>
        <w:ind w:left="1440"/>
        <w:rPr>
          <w:rFonts w:eastAsia="Times New Roman"/>
        </w:rPr>
      </w:pPr>
    </w:p>
    <w:p w:rsidR="001C79D4" w:rsidRPr="001C79D4" w:rsidRDefault="001C79D4" w:rsidP="001C79D4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20 дней с момента подписания договора и спецификации. </w:t>
      </w:r>
    </w:p>
    <w:p w:rsidR="001C79D4" w:rsidRDefault="001C79D4" w:rsidP="001C79D4">
      <w:pPr>
        <w:ind w:left="1440"/>
        <w:rPr>
          <w:rFonts w:eastAsia="Times New Roman"/>
        </w:rPr>
      </w:pPr>
    </w:p>
    <w:p w:rsidR="000633E4" w:rsidRDefault="000633E4" w:rsidP="001C79D4">
      <w:pPr>
        <w:ind w:left="1440"/>
        <w:rPr>
          <w:rFonts w:eastAsia="Times New Roman"/>
        </w:rPr>
      </w:pPr>
    </w:p>
    <w:p w:rsidR="001C79D4" w:rsidRDefault="001C79D4" w:rsidP="0072383E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 </w:t>
      </w:r>
    </w:p>
    <w:p w:rsidR="0072383E" w:rsidRPr="0072383E" w:rsidRDefault="0072383E" w:rsidP="0072383E">
      <w:pPr>
        <w:ind w:left="1440"/>
        <w:rPr>
          <w:rFonts w:eastAsia="Times New Roman"/>
        </w:rPr>
      </w:pPr>
    </w:p>
    <w:p w:rsidR="001C79D4" w:rsidRDefault="00897F35" w:rsidP="0072383E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6. </w:t>
      </w:r>
      <w:r w:rsidR="001C79D4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28.11.2011 г., 10:00 поступило 5 заявок на участие в запросе котировок цен через сайт в сети Интернет http://www.a-k-d.ru: 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2"/>
        <w:gridCol w:w="2393"/>
        <w:gridCol w:w="2093"/>
        <w:gridCol w:w="1748"/>
        <w:gridCol w:w="2059"/>
      </w:tblGrid>
      <w:tr w:rsidR="001C79D4" w:rsidTr="001C79D4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72383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72383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72383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жительства (для </w:t>
            </w:r>
            <w:r>
              <w:rPr>
                <w:rFonts w:eastAsia="Times New Roman"/>
                <w:b/>
                <w:bCs/>
              </w:rPr>
              <w:lastRenderedPageBreak/>
              <w:t>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72383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72383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1C79D4" w:rsidTr="001C79D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897F3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1C79D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«Корда»</w:t>
            </w:r>
            <w:r>
              <w:rPr>
                <w:rFonts w:eastAsia="Times New Roman"/>
              </w:rPr>
              <w:br/>
              <w:t>ИНН 7811338026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363245" w:rsidP="001C79D4">
            <w:pPr>
              <w:jc w:val="center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193079, Россия, </w:t>
            </w:r>
            <w:r w:rsidR="001C79D4">
              <w:rPr>
                <w:rFonts w:eastAsia="Times New Roman"/>
              </w:rPr>
              <w:t xml:space="preserve"> Санкт-Петербург, г., Народная, д. 15, лит.</w:t>
            </w:r>
            <w:proofErr w:type="gramEnd"/>
            <w:r w:rsidR="001C79D4">
              <w:rPr>
                <w:rFonts w:eastAsia="Times New Roman"/>
              </w:rPr>
              <w:t xml:space="preserve"> «Д», </w:t>
            </w:r>
            <w:proofErr w:type="spellStart"/>
            <w:r w:rsidR="001C79D4">
              <w:rPr>
                <w:rFonts w:eastAsia="Times New Roman"/>
              </w:rPr>
              <w:t>пом</w:t>
            </w:r>
            <w:proofErr w:type="spellEnd"/>
            <w:r w:rsidR="001C79D4">
              <w:rPr>
                <w:rFonts w:eastAsia="Times New Roman"/>
              </w:rPr>
              <w:t>. 1Н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1C79D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ноября 2011 г. 16:45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1C79D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761 626,58  (Семьсот шестьдесят одна тысяча шестьсот двадцать шесть) рублей 58 копеек с учетом НДС</w:t>
            </w:r>
          </w:p>
        </w:tc>
      </w:tr>
      <w:tr w:rsidR="001C79D4" w:rsidTr="001C79D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897F3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1C79D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"Торговый дом СДС"</w:t>
            </w:r>
            <w:r>
              <w:rPr>
                <w:rFonts w:eastAsia="Times New Roman"/>
              </w:rPr>
              <w:br/>
              <w:t>ИНН 3232031029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1C79D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241035, Россия, Брянская,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Брянск, Бурова, 20, офис 307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1C79D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 ноября 2011 г. 15:20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1C79D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714 284,53  (Семьсот четырнадцать тысяч двести восемьдесят четыре) рубля 53 копейки с учетом НДС</w:t>
            </w:r>
          </w:p>
        </w:tc>
      </w:tr>
      <w:tr w:rsidR="001C79D4" w:rsidTr="001C79D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897F3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1C79D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СантехГрупп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ИНН 7717662843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1C79D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Россия, 129626, г. Москва, ул. </w:t>
            </w:r>
            <w:proofErr w:type="spellStart"/>
            <w:r>
              <w:rPr>
                <w:rFonts w:eastAsia="Times New Roman"/>
              </w:rPr>
              <w:t>Костантинова</w:t>
            </w:r>
            <w:proofErr w:type="spellEnd"/>
            <w:r>
              <w:rPr>
                <w:rFonts w:eastAsia="Times New Roman"/>
              </w:rPr>
              <w:t>,, 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1C79D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 ноября 2011 г. 16:55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1C79D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655 026,30  (Шестьсот пятьдесят пять тысяч двадцать шесть) рублей 30 копеек с учетом НДС</w:t>
            </w:r>
          </w:p>
        </w:tc>
      </w:tr>
      <w:tr w:rsidR="001C79D4" w:rsidTr="001C79D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897F3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1C79D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ХК "</w:t>
            </w:r>
            <w:proofErr w:type="spellStart"/>
            <w:r>
              <w:rPr>
                <w:rFonts w:eastAsia="Times New Roman"/>
              </w:rPr>
              <w:t>Спецтехноткань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5024114278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1C79D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143403, Россия, Московская, Красногорск, Речная , 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1C79D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 ноября 2011 г. 18:12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1C79D4">
            <w:pPr>
              <w:jc w:val="center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923 674,50  (Девятьсот двадцать три тысячи шестьсот семьдесят четыре</w:t>
            </w:r>
            <w:r w:rsidR="008E6592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рубля 50 копеек) с учетом НДС</w:t>
            </w:r>
            <w:proofErr w:type="gramEnd"/>
          </w:p>
        </w:tc>
      </w:tr>
      <w:tr w:rsidR="001C79D4" w:rsidTr="001C79D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897F3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1C79D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"ТД "Промышленные технологии"</w:t>
            </w:r>
            <w:r>
              <w:rPr>
                <w:rFonts w:eastAsia="Times New Roman"/>
              </w:rPr>
              <w:br/>
              <w:t>ИНН 6163094133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1C79D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344092, Россия, Ростовская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Волкова , 29, офис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1C79D4" w:rsidP="001C79D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 ноября 2011 г. 00:01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9D4" w:rsidRDefault="008E6592" w:rsidP="008E659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810 000,00  (В</w:t>
            </w:r>
            <w:r w:rsidR="001C79D4">
              <w:rPr>
                <w:rFonts w:eastAsia="Times New Roman"/>
              </w:rPr>
              <w:t>осемьсот десять тысяч</w:t>
            </w:r>
            <w:r>
              <w:rPr>
                <w:rFonts w:eastAsia="Times New Roman"/>
              </w:rPr>
              <w:t>) рублей 00 копеек</w:t>
            </w:r>
            <w:r w:rsidR="001C79D4">
              <w:rPr>
                <w:rFonts w:eastAsia="Times New Roman"/>
              </w:rPr>
              <w:t xml:space="preserve"> с учетом НДС</w:t>
            </w:r>
          </w:p>
        </w:tc>
      </w:tr>
    </w:tbl>
    <w:p w:rsidR="00B74ECA" w:rsidRDefault="00B74ECA" w:rsidP="00B74ECA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Fonts w:eastAsia="Times New Roman"/>
        </w:rPr>
        <w:t xml:space="preserve"> </w:t>
      </w:r>
      <w:r w:rsidR="00897F35">
        <w:rPr>
          <w:rFonts w:eastAsia="Times New Roman"/>
        </w:rPr>
        <w:t xml:space="preserve">7. </w:t>
      </w:r>
      <w:r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p w:rsidR="00B74ECA" w:rsidRDefault="00B74ECA" w:rsidP="00B74ECA">
      <w:pPr>
        <w:spacing w:before="100" w:beforeAutospacing="1" w:after="100" w:afterAutospacing="1"/>
        <w:ind w:left="360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6"/>
        <w:gridCol w:w="5169"/>
      </w:tblGrid>
      <w:tr w:rsidR="00B74ECA" w:rsidTr="0067383C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4ECA" w:rsidRDefault="00B74ECA" w:rsidP="0067383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4ECA" w:rsidRDefault="00B74ECA" w:rsidP="0067383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B74ECA" w:rsidTr="0067383C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4ECA" w:rsidRDefault="00B74ECA" w:rsidP="00B74EC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«Корда»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4ECA" w:rsidRDefault="00B74ECA" w:rsidP="00B74EC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соответствии с п.3 ст.51 ЕОСЗ ГК «Росатом» котировочная заявка не отвечает следующим требованиям: </w:t>
            </w:r>
          </w:p>
          <w:p w:rsidR="00B74ECA" w:rsidRDefault="00B74ECA" w:rsidP="00B74EC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Технические характеристики, указанные в </w:t>
            </w:r>
            <w:r>
              <w:rPr>
                <w:rFonts w:eastAsia="Times New Roman"/>
              </w:rPr>
              <w:lastRenderedPageBreak/>
              <w:t>котировочной заявке Участника процедуры закупки, не соответствуют требованиям, предъявляемым в Приложении № 3 к Извещению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 xml:space="preserve">/1154. </w:t>
            </w:r>
          </w:p>
        </w:tc>
      </w:tr>
      <w:tr w:rsidR="00B74ECA" w:rsidTr="0067383C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4ECA" w:rsidRDefault="00B74ECA" w:rsidP="00B74EC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ООО "Торговый дом СДС"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4ECA" w:rsidRDefault="00B74ECA" w:rsidP="00B74EC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соответствии с п.3 ст.51 ЕОСЗ ГК «Росатом» котировочная заявка не отвечает следующим требованиям: </w:t>
            </w:r>
          </w:p>
          <w:p w:rsidR="00B74ECA" w:rsidRDefault="00B74ECA" w:rsidP="00B74EC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Технические характеристики, указанные в котировочной заявке Участника процедуры закупки, не соответствуют требованиям, предъявляемым в Приложении № 3 к Извещению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 xml:space="preserve">/1154. </w:t>
            </w:r>
          </w:p>
        </w:tc>
      </w:tr>
      <w:tr w:rsidR="00B74ECA" w:rsidTr="0067383C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4ECA" w:rsidRDefault="00B74ECA" w:rsidP="00B74EC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СантехГрупп</w:t>
            </w:r>
            <w:proofErr w:type="spellEnd"/>
            <w:r>
              <w:rPr>
                <w:rFonts w:eastAsia="Times New Roman"/>
              </w:rPr>
              <w:t>“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4ECA" w:rsidRDefault="00B74ECA" w:rsidP="00B74EC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процедуры закупки отозвал котировочную заявку (письмо № 28-11/11-ИнфП от 28.11.2011).</w:t>
            </w:r>
          </w:p>
        </w:tc>
      </w:tr>
      <w:tr w:rsidR="00B74ECA" w:rsidTr="0067383C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4ECA" w:rsidRDefault="00B74ECA" w:rsidP="00B74EC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ХК "</w:t>
            </w:r>
            <w:proofErr w:type="spellStart"/>
            <w:r>
              <w:rPr>
                <w:rFonts w:eastAsia="Times New Roman"/>
              </w:rPr>
              <w:t>Спецтехноткань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4ECA" w:rsidRDefault="00B74ECA" w:rsidP="00B74EC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процедуры закупки не прикрепил котировочную заявку(Приложение № 2 к Извещению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/1154).</w:t>
            </w:r>
          </w:p>
        </w:tc>
      </w:tr>
      <w:tr w:rsidR="00B74ECA" w:rsidTr="0067383C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4ECA" w:rsidRDefault="00B74ECA" w:rsidP="00B74EC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"ТД "Промышленные технологии"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4ECA" w:rsidRDefault="00B74ECA" w:rsidP="00B74EC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соответствии с п.3 ст.51 ЕОСЗ ГК «Росатом» котировочная заявка не отвечает следующим требованиям: </w:t>
            </w:r>
          </w:p>
          <w:p w:rsidR="00B74ECA" w:rsidRDefault="00B74ECA" w:rsidP="00B74EC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Технические характеристики, указанные в котировочной заявке Участника процедуры закупки, не соответствуют требованиям, предъявляемым в Приложении № 3 к Извещению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 xml:space="preserve">/1154. </w:t>
            </w:r>
          </w:p>
        </w:tc>
      </w:tr>
    </w:tbl>
    <w:p w:rsidR="00B74ECA" w:rsidRDefault="00B74ECA" w:rsidP="00B74ECA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К</w:t>
      </w:r>
      <w:r w:rsidRPr="00B74ECA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B74ECA" w:rsidRDefault="00B74ECA" w:rsidP="00B74ECA">
      <w:pPr>
        <w:pStyle w:val="a5"/>
        <w:spacing w:before="100" w:beforeAutospacing="1" w:after="100" w:afterAutospacing="1"/>
        <w:jc w:val="both"/>
        <w:rPr>
          <w:rFonts w:eastAsia="Times New Roman"/>
        </w:rPr>
      </w:pPr>
    </w:p>
    <w:p w:rsidR="00B74ECA" w:rsidRDefault="00B74ECA" w:rsidP="00B74ECA">
      <w:pPr>
        <w:pStyle w:val="a5"/>
        <w:spacing w:before="100" w:beforeAutospacing="1" w:after="100" w:afterAutospacing="1"/>
        <w:jc w:val="both"/>
        <w:rPr>
          <w:rFonts w:eastAsia="Times New Roman"/>
        </w:rPr>
      </w:pPr>
    </w:p>
    <w:p w:rsidR="00B74ECA" w:rsidRDefault="00B74ECA" w:rsidP="00B74ECA">
      <w:pPr>
        <w:pStyle w:val="a5"/>
        <w:numPr>
          <w:ilvl w:val="0"/>
          <w:numId w:val="5"/>
        </w:numPr>
        <w:spacing w:before="100" w:beforeAutospacing="1" w:after="100" w:afterAutospacing="1"/>
        <w:jc w:val="both"/>
        <w:rPr>
          <w:rFonts w:eastAsia="Times New Roman"/>
        </w:rPr>
      </w:pPr>
      <w:r w:rsidRPr="00B74ECA">
        <w:rPr>
          <w:rFonts w:eastAsia="Times New Roman"/>
        </w:rPr>
        <w:t xml:space="preserve">Отклонить все поступившие заявки на участие. </w:t>
      </w:r>
    </w:p>
    <w:p w:rsidR="00B74ECA" w:rsidRDefault="00B74ECA" w:rsidP="00B74ECA">
      <w:pPr>
        <w:pStyle w:val="a5"/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B74ECA" w:rsidRDefault="00B74ECA" w:rsidP="00B74ECA">
      <w:pPr>
        <w:pStyle w:val="a5"/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B74ECA" w:rsidRDefault="00B74ECA" w:rsidP="00B74ECA">
      <w:pPr>
        <w:pStyle w:val="a5"/>
        <w:numPr>
          <w:ilvl w:val="0"/>
          <w:numId w:val="5"/>
        </w:numPr>
        <w:spacing w:before="100" w:beforeAutospacing="1" w:after="100" w:afterAutospacing="1"/>
        <w:jc w:val="both"/>
        <w:rPr>
          <w:rFonts w:eastAsia="Times New Roman"/>
        </w:rPr>
      </w:pPr>
      <w:r w:rsidRPr="00B74ECA">
        <w:rPr>
          <w:rFonts w:eastAsia="Times New Roman"/>
        </w:rPr>
        <w:t xml:space="preserve">Признать запрос котировок цен несостоявшимся. </w:t>
      </w:r>
    </w:p>
    <w:p w:rsidR="00B74ECA" w:rsidRPr="00B74ECA" w:rsidRDefault="00B74ECA" w:rsidP="00B74ECA">
      <w:pPr>
        <w:pStyle w:val="a5"/>
        <w:rPr>
          <w:rFonts w:eastAsia="Times New Roman"/>
        </w:rPr>
      </w:pPr>
    </w:p>
    <w:p w:rsidR="00B74ECA" w:rsidRDefault="00B74ECA" w:rsidP="00B74ECA">
      <w:pPr>
        <w:pStyle w:val="a5"/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B74ECA" w:rsidRDefault="00B74ECA" w:rsidP="00B74ECA">
      <w:pPr>
        <w:pStyle w:val="a5"/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B74ECA" w:rsidRPr="00B74ECA" w:rsidRDefault="00B74ECA" w:rsidP="00B74ECA">
      <w:pPr>
        <w:pStyle w:val="a5"/>
        <w:numPr>
          <w:ilvl w:val="0"/>
          <w:numId w:val="5"/>
        </w:numPr>
        <w:spacing w:before="100" w:beforeAutospacing="1" w:after="100" w:afterAutospacing="1"/>
        <w:jc w:val="both"/>
        <w:rPr>
          <w:rFonts w:eastAsia="Times New Roman"/>
        </w:rPr>
      </w:pPr>
      <w:r w:rsidRPr="00B74ECA">
        <w:rPr>
          <w:rFonts w:eastAsia="Times New Roman"/>
        </w:rPr>
        <w:t xml:space="preserve">Настоящий протокол разместить на сайте http://www.a-k-d.ru </w:t>
      </w:r>
    </w:p>
    <w:p w:rsidR="000633E4" w:rsidRPr="00B74ECA" w:rsidRDefault="000633E4" w:rsidP="00B74ECA">
      <w:pPr>
        <w:spacing w:before="100" w:beforeAutospacing="1" w:after="100" w:afterAutospacing="1"/>
        <w:rPr>
          <w:rFonts w:eastAsia="Times New Roman"/>
        </w:rPr>
      </w:pPr>
    </w:p>
    <w:p w:rsidR="00DB4D87" w:rsidRPr="00656DEA" w:rsidRDefault="00DB4D87" w:rsidP="00DB4D87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0633E4" w:rsidRDefault="000633E4" w:rsidP="000633E4">
      <w:pPr>
        <w:ind w:left="1440"/>
        <w:rPr>
          <w:rFonts w:eastAsia="Times New Roman"/>
        </w:rPr>
      </w:pPr>
    </w:p>
    <w:p w:rsidR="00C63DA8" w:rsidRDefault="00DB4D87" w:rsidP="000633E4"/>
    <w:sectPr w:rsidR="00C63DA8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23255"/>
    <w:multiLevelType w:val="multilevel"/>
    <w:tmpl w:val="25489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172FF4"/>
    <w:multiLevelType w:val="hybridMultilevel"/>
    <w:tmpl w:val="F9E091A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9F5918"/>
    <w:multiLevelType w:val="hybridMultilevel"/>
    <w:tmpl w:val="83D88E9E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0C646AB"/>
    <w:multiLevelType w:val="multilevel"/>
    <w:tmpl w:val="B226F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1C79D4"/>
    <w:rsid w:val="000633E4"/>
    <w:rsid w:val="001C79D4"/>
    <w:rsid w:val="00213801"/>
    <w:rsid w:val="00250453"/>
    <w:rsid w:val="002830A5"/>
    <w:rsid w:val="00353B0F"/>
    <w:rsid w:val="00363245"/>
    <w:rsid w:val="00415594"/>
    <w:rsid w:val="005817E0"/>
    <w:rsid w:val="005D0055"/>
    <w:rsid w:val="00643E12"/>
    <w:rsid w:val="0072383E"/>
    <w:rsid w:val="008561C5"/>
    <w:rsid w:val="008577C0"/>
    <w:rsid w:val="00897F35"/>
    <w:rsid w:val="008E6592"/>
    <w:rsid w:val="00A52F13"/>
    <w:rsid w:val="00B16CC4"/>
    <w:rsid w:val="00B74ECA"/>
    <w:rsid w:val="00BD0BBB"/>
    <w:rsid w:val="00D52EAD"/>
    <w:rsid w:val="00DB4D87"/>
    <w:rsid w:val="00DC2314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9D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C79D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79D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C79D4"/>
    <w:rPr>
      <w:b/>
      <w:bCs/>
    </w:rPr>
  </w:style>
  <w:style w:type="character" w:styleId="a4">
    <w:name w:val="Hyperlink"/>
    <w:basedOn w:val="a0"/>
    <w:uiPriority w:val="99"/>
    <w:unhideWhenUsed/>
    <w:rsid w:val="001C79D4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C79D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6324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324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2</cp:revision>
  <cp:lastPrinted>2011-12-02T07:56:00Z</cp:lastPrinted>
  <dcterms:created xsi:type="dcterms:W3CDTF">2011-12-02T10:54:00Z</dcterms:created>
  <dcterms:modified xsi:type="dcterms:W3CDTF">2011-12-02T10:54:00Z</dcterms:modified>
</cp:coreProperties>
</file>