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7F6" w:rsidRPr="000847F6" w:rsidRDefault="000847F6" w:rsidP="000847F6">
      <w:pPr>
        <w:pStyle w:val="1"/>
        <w:jc w:val="center"/>
        <w:rPr>
          <w:sz w:val="28"/>
        </w:rPr>
      </w:pPr>
      <w:r w:rsidRPr="000847F6">
        <w:rPr>
          <w:sz w:val="28"/>
        </w:rPr>
        <w:t>Протокол №1425 РЗ/П-12</w:t>
      </w:r>
      <w:r>
        <w:rPr>
          <w:sz w:val="28"/>
        </w:rPr>
        <w:t>-2</w:t>
      </w:r>
      <w:r w:rsidRPr="000847F6">
        <w:rPr>
          <w:sz w:val="28"/>
        </w:rPr>
        <w:t xml:space="preserve"> </w:t>
      </w:r>
      <w:r>
        <w:rPr>
          <w:sz w:val="28"/>
        </w:rPr>
        <w:t>(</w:t>
      </w:r>
      <w:r w:rsidRPr="000847F6">
        <w:rPr>
          <w:sz w:val="28"/>
        </w:rPr>
        <w:t>№R005718</w:t>
      </w:r>
      <w:r>
        <w:rPr>
          <w:sz w:val="28"/>
        </w:rPr>
        <w:t xml:space="preserve">-2) </w:t>
      </w:r>
      <w:r w:rsidRPr="000847F6">
        <w:rPr>
          <w:sz w:val="28"/>
        </w:rPr>
        <w:t>рассмотрения заявок на участие в запросе предложений в электронной форме</w:t>
      </w:r>
      <w:r w:rsidRPr="000847F6">
        <w:rPr>
          <w:sz w:val="28"/>
        </w:rPr>
        <w:br/>
        <w:t xml:space="preserve">«№1425 РЗ/П-12 «Поставка модульных установок пожаротушения тонкораспыленной водой КПОА и РДЭС для сооружения энергоблока №3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0847F6" w:rsidTr="009B5521">
        <w:trPr>
          <w:tblCellSpacing w:w="15" w:type="dxa"/>
        </w:trPr>
        <w:tc>
          <w:tcPr>
            <w:tcW w:w="0" w:type="auto"/>
            <w:vAlign w:val="center"/>
          </w:tcPr>
          <w:p w:rsidR="000847F6" w:rsidRDefault="000847F6" w:rsidP="009B5521">
            <w:r>
              <w:t>г. Москва</w:t>
            </w:r>
          </w:p>
        </w:tc>
        <w:tc>
          <w:tcPr>
            <w:tcW w:w="0" w:type="auto"/>
            <w:vAlign w:val="center"/>
          </w:tcPr>
          <w:p w:rsidR="000847F6" w:rsidRDefault="000847F6" w:rsidP="000847F6">
            <w:pPr>
              <w:jc w:val="right"/>
            </w:pPr>
            <w:r>
              <w:t>Дата: 04.12.2012 г.</w:t>
            </w:r>
          </w:p>
        </w:tc>
      </w:tr>
    </w:tbl>
    <w:p w:rsidR="000847F6" w:rsidRDefault="000847F6" w:rsidP="000847F6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R005718.</w:t>
      </w:r>
      <w:r>
        <w:br/>
        <w:t xml:space="preserve">Номер протокола: </w:t>
      </w:r>
      <w:r w:rsidRPr="000847F6">
        <w:t xml:space="preserve">1425 РЗ/П-12-2 </w:t>
      </w:r>
      <w:r>
        <w:t>(R005718-2).</w:t>
      </w:r>
      <w:r>
        <w:br/>
        <w:t xml:space="preserve">Дата протокола: 04.12.2012 г. </w:t>
      </w:r>
    </w:p>
    <w:p w:rsidR="000847F6" w:rsidRDefault="000847F6" w:rsidP="000847F6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0847F6" w:rsidRDefault="000847F6" w:rsidP="000847F6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№1425 РЗ/П-12 «Поставка модульных установок пожаротушения тонкораспыленной водой КПОА и РДЭС для сооружения энергоблока №3 Ростовской АЭС». </w:t>
      </w:r>
    </w:p>
    <w:p w:rsidR="000847F6" w:rsidRDefault="000847F6" w:rsidP="000847F6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14.11.2012 </w:t>
      </w:r>
    </w:p>
    <w:p w:rsidR="000847F6" w:rsidRDefault="000847F6" w:rsidP="000847F6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847F6" w:rsidRDefault="000847F6" w:rsidP="000847F6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0847F6" w:rsidRDefault="000847F6" w:rsidP="000847F6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0847F6" w:rsidRDefault="000847F6" w:rsidP="000847F6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0847F6" w:rsidRDefault="000847F6" w:rsidP="000847F6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0847F6" w:rsidRDefault="000847F6" w:rsidP="000847F6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0847F6" w:rsidRDefault="000847F6" w:rsidP="000847F6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0847F6" w:rsidRDefault="000847F6" w:rsidP="000847F6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0847F6" w:rsidRDefault="000847F6" w:rsidP="000847F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0847F6" w:rsidRDefault="000847F6" w:rsidP="000847F6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0847F6" w:rsidRDefault="000847F6" w:rsidP="000847F6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0847F6" w:rsidRDefault="000847F6" w:rsidP="000847F6">
      <w:pPr>
        <w:spacing w:beforeAutospacing="1" w:after="240"/>
        <w:ind w:left="720"/>
      </w:pPr>
      <w:r>
        <w:t>Из 1</w:t>
      </w:r>
      <w:r w:rsidR="00A900DA">
        <w:t>7</w:t>
      </w:r>
      <w:r>
        <w:t xml:space="preserve"> членов Единой комисс</w:t>
      </w:r>
      <w:r w:rsidR="00A900DA">
        <w:t>ии на заседании присутствовали 9</w:t>
      </w:r>
      <w:r>
        <w:t xml:space="preserve">. Кворум </w:t>
      </w:r>
      <w:r w:rsidR="00A900DA">
        <w:t>имеется</w:t>
      </w:r>
      <w:r>
        <w:t>.</w:t>
      </w:r>
    </w:p>
    <w:p w:rsidR="000847F6" w:rsidRDefault="000847F6" w:rsidP="000847F6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27.11.2012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"/>
        <w:gridCol w:w="2293"/>
        <w:gridCol w:w="2275"/>
        <w:gridCol w:w="1530"/>
        <w:gridCol w:w="2192"/>
      </w:tblGrid>
      <w:tr w:rsidR="000847F6" w:rsidTr="000847F6">
        <w:trPr>
          <w:tblCellSpacing w:w="15" w:type="dxa"/>
        </w:trPr>
        <w:tc>
          <w:tcPr>
            <w:tcW w:w="0" w:type="auto"/>
            <w:vAlign w:val="center"/>
          </w:tcPr>
          <w:p w:rsidR="000847F6" w:rsidRDefault="000847F6" w:rsidP="009B55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252" w:type="dxa"/>
            <w:vAlign w:val="center"/>
          </w:tcPr>
          <w:p w:rsidR="000847F6" w:rsidRDefault="000847F6" w:rsidP="009B55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0847F6" w:rsidRDefault="000847F6" w:rsidP="009B55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95" w:type="dxa"/>
            <w:vAlign w:val="center"/>
          </w:tcPr>
          <w:p w:rsidR="000847F6" w:rsidRDefault="000847F6" w:rsidP="009B55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0847F6" w:rsidRDefault="000847F6" w:rsidP="009B55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847F6" w:rsidTr="000847F6">
        <w:trPr>
          <w:tblCellSpacing w:w="15" w:type="dxa"/>
        </w:trPr>
        <w:tc>
          <w:tcPr>
            <w:tcW w:w="0" w:type="auto"/>
            <w:vAlign w:val="center"/>
          </w:tcPr>
          <w:p w:rsidR="000847F6" w:rsidRDefault="000847F6" w:rsidP="009B5521">
            <w:r>
              <w:lastRenderedPageBreak/>
              <w:t>1</w:t>
            </w:r>
          </w:p>
        </w:tc>
        <w:tc>
          <w:tcPr>
            <w:tcW w:w="2252" w:type="dxa"/>
            <w:vAlign w:val="center"/>
          </w:tcPr>
          <w:p w:rsidR="000847F6" w:rsidRDefault="000847F6" w:rsidP="009B5521">
            <w:r>
              <w:t>ООО "НТО Пламя"</w:t>
            </w:r>
            <w:r>
              <w:br/>
              <w:t>ИНН 5012035448</w:t>
            </w:r>
          </w:p>
        </w:tc>
        <w:tc>
          <w:tcPr>
            <w:tcW w:w="0" w:type="auto"/>
            <w:vAlign w:val="center"/>
          </w:tcPr>
          <w:p w:rsidR="000847F6" w:rsidRDefault="000847F6" w:rsidP="009B5521">
            <w:r>
              <w:t xml:space="preserve">143969, Россия, Московская область, </w:t>
            </w:r>
            <w:proofErr w:type="gramStart"/>
            <w:r>
              <w:t>г</w:t>
            </w:r>
            <w:proofErr w:type="gramEnd"/>
            <w:r>
              <w:t xml:space="preserve">. Реутов, </w:t>
            </w:r>
            <w:proofErr w:type="spellStart"/>
            <w:r>
              <w:t>пр-кт</w:t>
            </w:r>
            <w:proofErr w:type="spellEnd"/>
            <w:r>
              <w:t xml:space="preserve"> Юбилейный, 54</w:t>
            </w:r>
          </w:p>
        </w:tc>
        <w:tc>
          <w:tcPr>
            <w:tcW w:w="1495" w:type="dxa"/>
            <w:vAlign w:val="center"/>
          </w:tcPr>
          <w:p w:rsidR="000847F6" w:rsidRDefault="000847F6" w:rsidP="009B5521">
            <w:r>
              <w:t>23 ноября 2012 г. 14:17:28</w:t>
            </w:r>
          </w:p>
        </w:tc>
        <w:tc>
          <w:tcPr>
            <w:tcW w:w="0" w:type="auto"/>
            <w:vAlign w:val="center"/>
          </w:tcPr>
          <w:p w:rsidR="000847F6" w:rsidRDefault="000847F6" w:rsidP="000847F6">
            <w:r>
              <w:t>6 796 475.00 (шесть миллионов семьсот девяносто шесть тысяч четыреста семьдесят пять рублей 00 копеек) с НДС</w:t>
            </w:r>
          </w:p>
        </w:tc>
      </w:tr>
      <w:tr w:rsidR="000847F6" w:rsidTr="000847F6">
        <w:trPr>
          <w:tblCellSpacing w:w="15" w:type="dxa"/>
        </w:trPr>
        <w:tc>
          <w:tcPr>
            <w:tcW w:w="0" w:type="auto"/>
            <w:vAlign w:val="center"/>
          </w:tcPr>
          <w:p w:rsidR="000847F6" w:rsidRDefault="000847F6" w:rsidP="009B5521">
            <w:r>
              <w:t>2</w:t>
            </w:r>
          </w:p>
        </w:tc>
        <w:tc>
          <w:tcPr>
            <w:tcW w:w="2252" w:type="dxa"/>
            <w:vAlign w:val="center"/>
          </w:tcPr>
          <w:p w:rsidR="000847F6" w:rsidRDefault="000847F6" w:rsidP="009B5521">
            <w:r>
              <w:t>ООО "</w:t>
            </w:r>
            <w:proofErr w:type="spellStart"/>
            <w:r>
              <w:t>АтомЭнергоСервис</w:t>
            </w:r>
            <w:proofErr w:type="spellEnd"/>
            <w:r>
              <w:t>"</w:t>
            </w:r>
            <w:r>
              <w:br/>
              <w:t>ИНН 5260310081</w:t>
            </w:r>
          </w:p>
        </w:tc>
        <w:tc>
          <w:tcPr>
            <w:tcW w:w="0" w:type="auto"/>
            <w:vAlign w:val="center"/>
          </w:tcPr>
          <w:p w:rsidR="000847F6" w:rsidRDefault="000847F6" w:rsidP="009B5521">
            <w:r>
              <w:t>603093, Нижегородская, Нижний Новгород, Родионова, 23а</w:t>
            </w:r>
          </w:p>
        </w:tc>
        <w:tc>
          <w:tcPr>
            <w:tcW w:w="1495" w:type="dxa"/>
            <w:vAlign w:val="center"/>
          </w:tcPr>
          <w:p w:rsidR="000847F6" w:rsidRDefault="000847F6" w:rsidP="009B5521">
            <w:r>
              <w:t>27 ноября 2012 г. 00:06:41</w:t>
            </w:r>
          </w:p>
        </w:tc>
        <w:tc>
          <w:tcPr>
            <w:tcW w:w="0" w:type="auto"/>
            <w:vAlign w:val="center"/>
          </w:tcPr>
          <w:p w:rsidR="000847F6" w:rsidRDefault="000847F6" w:rsidP="000847F6">
            <w:r>
              <w:t>6 456 016.00 (шесть миллионов четыреста пятьдесят шесть тысяч шестнадцать рублей 00 копеек) с НДС</w:t>
            </w:r>
          </w:p>
        </w:tc>
      </w:tr>
    </w:tbl>
    <w:p w:rsidR="000847F6" w:rsidRDefault="000847F6" w:rsidP="000847F6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заявки участников процедуры закупки на соответствие требованиям, установленным в документации, и приняла решение:</w:t>
      </w:r>
      <w: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78"/>
        <w:gridCol w:w="4577"/>
      </w:tblGrid>
      <w:tr w:rsidR="000847F6" w:rsidTr="009B552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7F6" w:rsidRDefault="000847F6" w:rsidP="009B55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7F6" w:rsidRDefault="000847F6" w:rsidP="009B55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0847F6" w:rsidTr="009B552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7F6" w:rsidRDefault="000847F6" w:rsidP="009B5521">
            <w:r>
              <w:t>ООО "НТО Пламя"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847F6" w:rsidRDefault="000847F6" w:rsidP="009B5521">
            <w:r>
              <w:t>Участник №1</w:t>
            </w:r>
          </w:p>
        </w:tc>
      </w:tr>
    </w:tbl>
    <w:p w:rsidR="000847F6" w:rsidRDefault="000847F6" w:rsidP="000847F6">
      <w:pPr>
        <w:numPr>
          <w:ilvl w:val="0"/>
          <w:numId w:val="1"/>
        </w:numPr>
        <w:spacing w:before="100" w:beforeAutospacing="1" w:after="100" w:afterAutospacing="1"/>
      </w:pPr>
      <w: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61"/>
        <w:gridCol w:w="5484"/>
      </w:tblGrid>
      <w:tr w:rsidR="000847F6" w:rsidTr="000847F6">
        <w:trPr>
          <w:tblCellSpacing w:w="15" w:type="dxa"/>
        </w:trPr>
        <w:tc>
          <w:tcPr>
            <w:tcW w:w="0" w:type="auto"/>
            <w:vAlign w:val="center"/>
          </w:tcPr>
          <w:p w:rsidR="000847F6" w:rsidRDefault="000847F6" w:rsidP="009B55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0847F6" w:rsidRDefault="000847F6" w:rsidP="009B55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0847F6" w:rsidTr="000847F6">
        <w:trPr>
          <w:tblCellSpacing w:w="15" w:type="dxa"/>
        </w:trPr>
        <w:tc>
          <w:tcPr>
            <w:tcW w:w="0" w:type="auto"/>
            <w:vAlign w:val="center"/>
          </w:tcPr>
          <w:p w:rsidR="000847F6" w:rsidRDefault="000847F6" w:rsidP="009B5521">
            <w:r>
              <w:t>ООО "</w:t>
            </w:r>
            <w:proofErr w:type="spellStart"/>
            <w:r>
              <w:t>АтомЭнергоСервис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0847F6" w:rsidRDefault="000847F6" w:rsidP="009B5521">
            <w:proofErr w:type="gramStart"/>
            <w:r>
              <w:t xml:space="preserve">на основании п. 19.8.1,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 xml:space="preserve">) п. 14.9.4 ЕОСЗ,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 xml:space="preserve">) п. 4.14.2.4 документации по запросу предложений, а именно: </w:t>
            </w:r>
            <w:proofErr w:type="gramEnd"/>
          </w:p>
          <w:p w:rsidR="000847F6" w:rsidRDefault="000847F6" w:rsidP="009B5521">
            <w:r>
              <w:t>- В заявке ООО «</w:t>
            </w:r>
            <w:proofErr w:type="spellStart"/>
            <w:r>
              <w:t>АтомЭнергоСервис</w:t>
            </w:r>
            <w:proofErr w:type="spellEnd"/>
            <w:r>
              <w:t xml:space="preserve">» на участие в запросе предложений не указаны условия оплаты за поставляемое оборудование. </w:t>
            </w:r>
          </w:p>
          <w:p w:rsidR="000847F6" w:rsidRDefault="000847F6" w:rsidP="009B5521">
            <w:r>
              <w:t xml:space="preserve">- отсутствует подтверждение параметров оборудования огневыми испытаниями, проведенными по «Программе и методике огневых испытаний по проверке эффективности автоматических установок пожаротушения тонкораспыленной водой в помещениях с технологическим оборудованием РДЭС атомных станций», которое требуется предоставить согласно примечанию к таблице 1 ИТТ; </w:t>
            </w:r>
          </w:p>
          <w:p w:rsidR="000847F6" w:rsidRDefault="000847F6" w:rsidP="009B5521">
            <w:r>
              <w:t xml:space="preserve">- ТУ, представленное участником на конкурс, не распространяется на проектирование и </w:t>
            </w:r>
            <w:r>
              <w:lastRenderedPageBreak/>
              <w:t xml:space="preserve">изготовление модульных установок пожаротушения тонкораспыленной водой для защиты РДЭС и не согласованы с ДНД МЧС России. Данное требование было указано в п. 11 ИТТ; </w:t>
            </w:r>
          </w:p>
          <w:p w:rsidR="000847F6" w:rsidRDefault="000847F6" w:rsidP="009B5521">
            <w:r>
              <w:t>- В ТУ не указана интенсивность орошения защищаемой поверхности при тушении пожара.</w:t>
            </w:r>
          </w:p>
        </w:tc>
      </w:tr>
    </w:tbl>
    <w:p w:rsidR="000847F6" w:rsidRDefault="000847F6" w:rsidP="000847F6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0847F6" w:rsidRDefault="000847F6" w:rsidP="000847F6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br/>
        <w:t xml:space="preserve">— заявка на участие в запросе предложений от ООО "НТО Пламя" соответствует требованиям, предусмотренным документацией. </w:t>
      </w:r>
    </w:p>
    <w:p w:rsidR="000847F6" w:rsidRDefault="000847F6" w:rsidP="000847F6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 заключить договор с ООО "НТО Пламя" на условиях, предусмотренных документацией о запросе предложений, по цене договора, согласованной с подавшим заявку участником процедуры закупки в результате проведения преддоговорных переговоров, и не превышающей цены, предложенной участником при подаче заявки. </w:t>
      </w:r>
      <w:proofErr w:type="gramEnd"/>
    </w:p>
    <w:p w:rsidR="000847F6" w:rsidRDefault="000847F6" w:rsidP="000847F6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0847F6" w:rsidRDefault="000847F6" w:rsidP="000847F6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0847F6" w:rsidTr="000847F6">
        <w:trPr>
          <w:tblCellSpacing w:w="15" w:type="dxa"/>
        </w:trPr>
        <w:tc>
          <w:tcPr>
            <w:tcW w:w="7326" w:type="dxa"/>
            <w:gridSpan w:val="2"/>
            <w:vAlign w:val="center"/>
          </w:tcPr>
          <w:p w:rsidR="000847F6" w:rsidRDefault="000847F6" w:rsidP="009B55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847F6" w:rsidTr="000847F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__________________</w:t>
            </w:r>
          </w:p>
        </w:tc>
      </w:tr>
      <w:tr w:rsidR="000847F6" w:rsidTr="000847F6">
        <w:trPr>
          <w:tblCellSpacing w:w="15" w:type="dxa"/>
        </w:trPr>
        <w:tc>
          <w:tcPr>
            <w:tcW w:w="7326" w:type="dxa"/>
            <w:gridSpan w:val="2"/>
            <w:vAlign w:val="center"/>
          </w:tcPr>
          <w:p w:rsidR="000847F6" w:rsidRDefault="000847F6" w:rsidP="009B55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847F6" w:rsidTr="000847F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__________________</w:t>
            </w:r>
          </w:p>
        </w:tc>
      </w:tr>
      <w:tr w:rsidR="000847F6" w:rsidTr="000847F6">
        <w:trPr>
          <w:tblCellSpacing w:w="15" w:type="dxa"/>
        </w:trPr>
        <w:tc>
          <w:tcPr>
            <w:tcW w:w="7326" w:type="dxa"/>
            <w:gridSpan w:val="2"/>
            <w:vAlign w:val="center"/>
          </w:tcPr>
          <w:p w:rsidR="000847F6" w:rsidRDefault="000847F6" w:rsidP="009B55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847F6" w:rsidTr="000847F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__________________</w:t>
            </w:r>
          </w:p>
        </w:tc>
      </w:tr>
      <w:tr w:rsidR="000847F6" w:rsidTr="000847F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__________________</w:t>
            </w:r>
          </w:p>
        </w:tc>
      </w:tr>
      <w:tr w:rsidR="000847F6" w:rsidTr="000847F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__________________</w:t>
            </w:r>
          </w:p>
        </w:tc>
      </w:tr>
      <w:tr w:rsidR="000847F6" w:rsidTr="000847F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__________________</w:t>
            </w:r>
          </w:p>
        </w:tc>
      </w:tr>
      <w:tr w:rsidR="000847F6" w:rsidTr="000847F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__________________</w:t>
            </w:r>
          </w:p>
        </w:tc>
      </w:tr>
      <w:tr w:rsidR="000847F6" w:rsidTr="000847F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Опросный лист прилагается</w:t>
            </w:r>
          </w:p>
        </w:tc>
      </w:tr>
      <w:tr w:rsidR="000847F6" w:rsidTr="000847F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Опросный лист прилагается</w:t>
            </w:r>
          </w:p>
        </w:tc>
      </w:tr>
      <w:tr w:rsidR="000847F6" w:rsidTr="000847F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47F6" w:rsidRDefault="000847F6" w:rsidP="009B5521">
            <w:r>
              <w:t>__________________</w:t>
            </w:r>
          </w:p>
        </w:tc>
      </w:tr>
    </w:tbl>
    <w:p w:rsidR="000847F6" w:rsidRDefault="000847F6" w:rsidP="000847F6"/>
    <w:p w:rsidR="007C62C7" w:rsidRDefault="007C62C7"/>
    <w:sectPr w:rsidR="007C62C7" w:rsidSect="000847F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46630"/>
    <w:multiLevelType w:val="multilevel"/>
    <w:tmpl w:val="069A8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847F6"/>
    <w:rsid w:val="000847F6"/>
    <w:rsid w:val="000D3525"/>
    <w:rsid w:val="007C62C7"/>
    <w:rsid w:val="00A90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847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47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847F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860</Words>
  <Characters>4905</Characters>
  <Application>Microsoft Office Word</Application>
  <DocSecurity>0</DocSecurity>
  <Lines>40</Lines>
  <Paragraphs>11</Paragraphs>
  <ScaleCrop>false</ScaleCrop>
  <Company>NIAEP</Company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2012-12-04T12:06:00Z</dcterms:created>
  <dcterms:modified xsi:type="dcterms:W3CDTF">2012-12-04T13:12:00Z</dcterms:modified>
</cp:coreProperties>
</file>