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4B08DD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4B08DD" w:rsidRPr="00481CB8" w:rsidRDefault="004B08DD" w:rsidP="004B08DD">
      <w:pPr>
        <w:jc w:val="center"/>
        <w:rPr>
          <w:b/>
          <w:sz w:val="28"/>
          <w:szCs w:val="28"/>
        </w:rPr>
      </w:pPr>
      <w:r w:rsidRPr="00481CB8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  <w:bookmarkStart w:id="0" w:name="_GoBack"/>
      <w:bookmarkEnd w:id="0"/>
      <w:r w:rsidRPr="00481CB8">
        <w:rPr>
          <w:b/>
          <w:sz w:val="28"/>
          <w:szCs w:val="28"/>
        </w:rPr>
        <w:t>на  поставку приборов, оборудования, ЗИП для службы РБ Ленинградского отделения филиала «Северо-западный территориальный округ»  ФГУП «РосРАО»»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4B08DD" w:rsidRPr="00FD58AF" w:rsidRDefault="0030315B" w:rsidP="004B08DD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AE58B4">
        <w:br w:type="page"/>
      </w:r>
      <w:r w:rsidR="004B08DD" w:rsidRPr="00FD58AF">
        <w:rPr>
          <w:rFonts w:ascii="Times New Roman CYR" w:hAnsi="Times New Roman CYR" w:cs="Times New Roman CYR"/>
        </w:rPr>
        <w:lastRenderedPageBreak/>
        <w:t>Техническое задание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4B08DD" w:rsidRDefault="004B08DD" w:rsidP="004B08DD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4B08DD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4B08DD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4B08DD" w:rsidRDefault="004B08DD" w:rsidP="004B08DD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ГРУПП ТОВАРОВ, ЗА ИСКЛЮЧЕНИЕМ </w:t>
      </w:r>
      <w:proofErr w:type="gramStart"/>
      <w:r>
        <w:rPr>
          <w:rFonts w:ascii="Times New Roman CYR" w:hAnsi="Times New Roman CYR" w:cs="Times New Roman CYR"/>
        </w:rPr>
        <w:t>НЕСТАНДАРТНОГО</w:t>
      </w:r>
      <w:proofErr w:type="gramEnd"/>
      <w:r>
        <w:rPr>
          <w:rFonts w:ascii="Times New Roman CYR" w:hAnsi="Times New Roman CYR" w:cs="Times New Roman CYR"/>
        </w:rPr>
        <w:t xml:space="preserve"> 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4B08DD" w:rsidRPr="00FD58AF" w:rsidRDefault="004B08DD" w:rsidP="004B08DD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Pr="003828AC" w:rsidRDefault="004B08DD" w:rsidP="004B08DD">
      <w:pPr>
        <w:jc w:val="center"/>
        <w:rPr>
          <w:b/>
          <w:sz w:val="28"/>
          <w:szCs w:val="28"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jc w:val="center"/>
        <w:rPr>
          <w:b/>
        </w:rPr>
      </w:pPr>
    </w:p>
    <w:p w:rsidR="004B08DD" w:rsidRDefault="004B08DD" w:rsidP="004B08DD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lastRenderedPageBreak/>
        <w:t>Перечень товаров и общих требований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560"/>
        <w:gridCol w:w="5245"/>
        <w:gridCol w:w="1134"/>
        <w:gridCol w:w="1701"/>
        <w:gridCol w:w="992"/>
        <w:gridCol w:w="850"/>
        <w:gridCol w:w="851"/>
        <w:gridCol w:w="1134"/>
        <w:gridCol w:w="1843"/>
      </w:tblGrid>
      <w:tr w:rsidR="004B08DD" w:rsidRPr="006F448F" w:rsidTr="004B08DD">
        <w:trPr>
          <w:trHeight w:val="732"/>
        </w:trPr>
        <w:tc>
          <w:tcPr>
            <w:tcW w:w="850" w:type="dxa"/>
          </w:tcPr>
          <w:p w:rsidR="004B08DD" w:rsidRDefault="004B08DD" w:rsidP="00DD3A16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4B08DD" w:rsidRPr="00AB0FBE" w:rsidRDefault="004B08DD" w:rsidP="00DD3A16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gramEnd"/>
            <w:r w:rsidRPr="00AB0FB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560" w:type="dxa"/>
          </w:tcPr>
          <w:p w:rsidR="004B08DD" w:rsidRDefault="004B08DD" w:rsidP="00DD3A16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4B08DD" w:rsidRPr="0025199D" w:rsidRDefault="004B08DD" w:rsidP="00DD3A16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25199D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5245" w:type="dxa"/>
          </w:tcPr>
          <w:p w:rsidR="004B08DD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4B08DD" w:rsidRPr="0025199D" w:rsidRDefault="004B08DD" w:rsidP="00DD3A16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4B08DD" w:rsidRPr="00AB0FBE" w:rsidRDefault="004B08DD" w:rsidP="00DD3A16">
            <w:pPr>
              <w:pStyle w:val="afffb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701" w:type="dxa"/>
          </w:tcPr>
          <w:p w:rsidR="004B08DD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4B08DD" w:rsidRPr="0025199D" w:rsidRDefault="004B08DD" w:rsidP="00DD3A16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Комплектность</w:t>
            </w:r>
          </w:p>
        </w:tc>
        <w:tc>
          <w:tcPr>
            <w:tcW w:w="992" w:type="dxa"/>
          </w:tcPr>
          <w:p w:rsidR="004B08DD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4B08DD" w:rsidRPr="0025199D" w:rsidRDefault="004B08DD" w:rsidP="00DD3A16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</w:tcPr>
          <w:p w:rsidR="004B08DD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4B08DD" w:rsidRPr="00AB0FBE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4B08DD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4B08DD" w:rsidRPr="0025199D" w:rsidRDefault="004B08DD" w:rsidP="00DD3A16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:rsidR="004B08DD" w:rsidRDefault="004B08DD" w:rsidP="00DD3A16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4B08DD" w:rsidRPr="0025199D" w:rsidRDefault="004B08DD" w:rsidP="00DD3A16">
            <w:pPr>
              <w:pStyle w:val="afffb"/>
              <w:jc w:val="center"/>
              <w:rPr>
                <w:b/>
                <w:sz w:val="20"/>
                <w:szCs w:val="20"/>
              </w:rPr>
            </w:pPr>
            <w:r w:rsidRPr="0025199D">
              <w:rPr>
                <w:b/>
                <w:sz w:val="20"/>
                <w:szCs w:val="20"/>
              </w:rPr>
              <w:t>Срок поставки</w:t>
            </w:r>
          </w:p>
        </w:tc>
        <w:tc>
          <w:tcPr>
            <w:tcW w:w="1843" w:type="dxa"/>
          </w:tcPr>
          <w:p w:rsidR="004B08DD" w:rsidRDefault="004B08DD" w:rsidP="00DD3A16">
            <w:pPr>
              <w:jc w:val="center"/>
              <w:rPr>
                <w:b/>
                <w:sz w:val="16"/>
                <w:szCs w:val="16"/>
              </w:rPr>
            </w:pPr>
          </w:p>
          <w:p w:rsidR="004B08DD" w:rsidRPr="006F448F" w:rsidRDefault="004B08DD" w:rsidP="00DD3A16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4B08DD" w:rsidRPr="00FD2DF0" w:rsidTr="004B08DD">
        <w:trPr>
          <w:trHeight w:val="1182"/>
        </w:trPr>
        <w:tc>
          <w:tcPr>
            <w:tcW w:w="850" w:type="dxa"/>
          </w:tcPr>
          <w:p w:rsidR="004B08DD" w:rsidRPr="007619F1" w:rsidRDefault="004B08DD" w:rsidP="00DD3A16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7619F1"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4B08DD" w:rsidRPr="007619F1" w:rsidRDefault="004B08DD" w:rsidP="00DD3A16">
            <w:pPr>
              <w:pStyle w:val="afffb"/>
              <w:ind w:left="-108" w:right="-10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Счетчик СБТ 10А ОД</w:t>
            </w:r>
            <w:proofErr w:type="gramStart"/>
            <w:r>
              <w:rPr>
                <w:b/>
                <w:sz w:val="18"/>
                <w:szCs w:val="18"/>
              </w:rPr>
              <w:t>0</w:t>
            </w:r>
            <w:proofErr w:type="gramEnd"/>
            <w:r>
              <w:rPr>
                <w:b/>
                <w:sz w:val="18"/>
                <w:szCs w:val="18"/>
              </w:rPr>
              <w:t>.339.226ТУ</w:t>
            </w:r>
          </w:p>
        </w:tc>
        <w:tc>
          <w:tcPr>
            <w:tcW w:w="5245" w:type="dxa"/>
          </w:tcPr>
          <w:p w:rsidR="004B08DD" w:rsidRPr="00D6377F" w:rsidRDefault="004B08DD" w:rsidP="00DD3A16">
            <w:pPr>
              <w:pStyle w:val="afffb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Торцев</w:t>
            </w:r>
            <w:r>
              <w:rPr>
                <w:b/>
                <w:sz w:val="18"/>
                <w:szCs w:val="18"/>
              </w:rPr>
              <w:t>ой</w:t>
            </w:r>
            <w:r w:rsidRPr="00D6377F">
              <w:rPr>
                <w:b/>
                <w:sz w:val="18"/>
                <w:szCs w:val="18"/>
              </w:rPr>
              <w:t xml:space="preserve"> счетчик для регистрации бет</w:t>
            </w:r>
            <w:proofErr w:type="gramStart"/>
            <w:r w:rsidRPr="00D6377F">
              <w:rPr>
                <w:b/>
                <w:sz w:val="18"/>
                <w:szCs w:val="18"/>
              </w:rPr>
              <w:t>а-</w:t>
            </w:r>
            <w:proofErr w:type="gramEnd"/>
            <w:r w:rsidRPr="00D6377F">
              <w:rPr>
                <w:b/>
                <w:sz w:val="18"/>
                <w:szCs w:val="18"/>
              </w:rPr>
              <w:t xml:space="preserve"> и гамма-излучения в широком диапазоне энергий от 60 кэВ до 2 МэВ.</w:t>
            </w:r>
          </w:p>
          <w:p w:rsidR="004B08DD" w:rsidRDefault="004B08DD" w:rsidP="00DD3A16">
            <w:pPr>
              <w:pStyle w:val="afffb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Габаритные размеры: 70.0*91*38</w:t>
            </w:r>
            <w:r>
              <w:rPr>
                <w:b/>
                <w:sz w:val="18"/>
                <w:szCs w:val="18"/>
              </w:rPr>
              <w:t xml:space="preserve"> мм.</w:t>
            </w:r>
          </w:p>
          <w:p w:rsidR="004B08DD" w:rsidRPr="00D6377F" w:rsidRDefault="004B08DD" w:rsidP="00DD3A16">
            <w:pPr>
              <w:pStyle w:val="afffb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Масса: 150.0</w:t>
            </w:r>
            <w:r>
              <w:rPr>
                <w:b/>
                <w:sz w:val="18"/>
                <w:szCs w:val="18"/>
              </w:rPr>
              <w:t xml:space="preserve"> г.</w:t>
            </w:r>
          </w:p>
        </w:tc>
        <w:tc>
          <w:tcPr>
            <w:tcW w:w="1134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701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счетчик</w:t>
            </w:r>
          </w:p>
        </w:tc>
        <w:tc>
          <w:tcPr>
            <w:tcW w:w="992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:rsidR="004B08DD" w:rsidRPr="00D6377F" w:rsidRDefault="004B08DD" w:rsidP="00DD3A16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30 календарных дней</w:t>
            </w:r>
          </w:p>
        </w:tc>
        <w:tc>
          <w:tcPr>
            <w:tcW w:w="1843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 xml:space="preserve">12 месяцев </w:t>
            </w:r>
            <w:proofErr w:type="gramStart"/>
            <w:r w:rsidRPr="00D6377F">
              <w:rPr>
                <w:b/>
                <w:sz w:val="18"/>
                <w:szCs w:val="18"/>
              </w:rPr>
              <w:t>с даты поставки</w:t>
            </w:r>
            <w:proofErr w:type="gramEnd"/>
          </w:p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  <w:tr w:rsidR="004B08DD" w:rsidRPr="00FD2DF0" w:rsidTr="004B08DD">
        <w:trPr>
          <w:trHeight w:val="1200"/>
        </w:trPr>
        <w:tc>
          <w:tcPr>
            <w:tcW w:w="850" w:type="dxa"/>
          </w:tcPr>
          <w:p w:rsidR="004B08DD" w:rsidRDefault="004B08DD" w:rsidP="00DD3A16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560" w:type="dxa"/>
          </w:tcPr>
          <w:p w:rsidR="004B08DD" w:rsidRPr="007619F1" w:rsidRDefault="004B08DD" w:rsidP="00DD3A16">
            <w:pPr>
              <w:pStyle w:val="afffb"/>
              <w:ind w:left="-108" w:right="-10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Счетчик СБМ 21 ОД</w:t>
            </w:r>
            <w:proofErr w:type="gramStart"/>
            <w:r>
              <w:rPr>
                <w:b/>
                <w:sz w:val="18"/>
                <w:szCs w:val="18"/>
              </w:rPr>
              <w:t>0</w:t>
            </w:r>
            <w:proofErr w:type="gramEnd"/>
            <w:r>
              <w:rPr>
                <w:b/>
                <w:sz w:val="18"/>
                <w:szCs w:val="18"/>
              </w:rPr>
              <w:t>.339.544ТУ</w:t>
            </w:r>
          </w:p>
        </w:tc>
        <w:tc>
          <w:tcPr>
            <w:tcW w:w="5245" w:type="dxa"/>
          </w:tcPr>
          <w:p w:rsidR="004B08DD" w:rsidRPr="00D6377F" w:rsidRDefault="004B08DD" w:rsidP="00DD3A16">
            <w:pPr>
              <w:pStyle w:val="afffb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Миниатюрные счетчики для измерения жесткого бет</w:t>
            </w:r>
            <w:proofErr w:type="gramStart"/>
            <w:r w:rsidRPr="00D6377F">
              <w:rPr>
                <w:b/>
                <w:sz w:val="18"/>
                <w:szCs w:val="18"/>
              </w:rPr>
              <w:t>а-</w:t>
            </w:r>
            <w:proofErr w:type="gramEnd"/>
            <w:r w:rsidRPr="00D6377F">
              <w:rPr>
                <w:b/>
                <w:sz w:val="18"/>
                <w:szCs w:val="18"/>
              </w:rPr>
              <w:t xml:space="preserve"> и гамма-излучения при дозиметрическом контроле.</w:t>
            </w:r>
          </w:p>
          <w:p w:rsidR="004B08DD" w:rsidRPr="00D6377F" w:rsidRDefault="004B08DD" w:rsidP="00DD3A16">
            <w:pPr>
              <w:pStyle w:val="afffb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Габаритные размеры: d6.0 * 21 мм.</w:t>
            </w:r>
          </w:p>
          <w:p w:rsidR="004B08DD" w:rsidRPr="00D6377F" w:rsidRDefault="004B08DD" w:rsidP="00DD3A16">
            <w:pPr>
              <w:pStyle w:val="afffb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Масса: 1,0 г.</w:t>
            </w:r>
          </w:p>
        </w:tc>
        <w:tc>
          <w:tcPr>
            <w:tcW w:w="1134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1701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счетчик</w:t>
            </w:r>
          </w:p>
        </w:tc>
        <w:tc>
          <w:tcPr>
            <w:tcW w:w="992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шт.</w:t>
            </w:r>
          </w:p>
        </w:tc>
        <w:tc>
          <w:tcPr>
            <w:tcW w:w="850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нет</w:t>
            </w:r>
          </w:p>
        </w:tc>
        <w:tc>
          <w:tcPr>
            <w:tcW w:w="851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34" w:type="dxa"/>
          </w:tcPr>
          <w:p w:rsidR="004B08DD" w:rsidRPr="00D6377F" w:rsidRDefault="004B08DD" w:rsidP="00DD3A16">
            <w:pPr>
              <w:pStyle w:val="afffb"/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30 календарных дней</w:t>
            </w:r>
          </w:p>
        </w:tc>
        <w:tc>
          <w:tcPr>
            <w:tcW w:w="1843" w:type="dxa"/>
          </w:tcPr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 xml:space="preserve">12 месяцев </w:t>
            </w:r>
            <w:proofErr w:type="gramStart"/>
            <w:r w:rsidRPr="00D6377F">
              <w:rPr>
                <w:b/>
                <w:sz w:val="18"/>
                <w:szCs w:val="18"/>
              </w:rPr>
              <w:t>с даты поставки</w:t>
            </w:r>
            <w:proofErr w:type="gramEnd"/>
          </w:p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Код ОКП: 694330</w:t>
            </w:r>
          </w:p>
          <w:p w:rsidR="004B08DD" w:rsidRPr="00D6377F" w:rsidRDefault="004B08DD" w:rsidP="00DD3A16">
            <w:pPr>
              <w:pStyle w:val="afffb"/>
              <w:jc w:val="center"/>
              <w:rPr>
                <w:b/>
                <w:sz w:val="18"/>
                <w:szCs w:val="18"/>
              </w:rPr>
            </w:pPr>
            <w:r w:rsidRPr="00D6377F">
              <w:rPr>
                <w:b/>
                <w:sz w:val="18"/>
                <w:szCs w:val="18"/>
              </w:rPr>
              <w:t>- Приборы для радиометрического анализа</w:t>
            </w:r>
          </w:p>
        </w:tc>
      </w:tr>
    </w:tbl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Сведения о новизне</w:t>
      </w:r>
    </w:p>
    <w:p w:rsidR="004B08DD" w:rsidRDefault="004B08DD" w:rsidP="004B08DD">
      <w:pPr>
        <w:ind w:left="720" w:firstLine="696"/>
        <w:jc w:val="both"/>
      </w:pPr>
      <w:r w:rsidRPr="004F78EB">
        <w:t>Поставляемый Товар (оборудование) должен быть новым</w:t>
      </w:r>
      <w:r>
        <w:t>,</w:t>
      </w:r>
      <w:r w:rsidRPr="004F78EB">
        <w:t xml:space="preserve"> </w:t>
      </w:r>
      <w:r w:rsidRPr="00271924">
        <w:t>не ранее 201</w:t>
      </w:r>
      <w:r w:rsidRPr="003F72FC">
        <w:t>4</w:t>
      </w:r>
      <w:r w:rsidRPr="00271924">
        <w:t xml:space="preserve"> года выпуска</w:t>
      </w:r>
      <w:r w:rsidRPr="004F78EB">
        <w:t xml:space="preserve">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маркировке</w:t>
      </w:r>
    </w:p>
    <w:p w:rsidR="004B08DD" w:rsidRPr="004F78EB" w:rsidRDefault="004B08DD" w:rsidP="004B08DD">
      <w:pPr>
        <w:pStyle w:val="aff0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4F78EB">
        <w:rPr>
          <w:rFonts w:ascii="Times New Roman" w:hAnsi="Times New Roman"/>
          <w:sz w:val="24"/>
          <w:szCs w:val="24"/>
        </w:rPr>
        <w:t>должен иметь маркировку в соответствии с требованиями конструкторской документации.</w:t>
      </w:r>
    </w:p>
    <w:p w:rsidR="004B08DD" w:rsidRPr="007123D0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 w:rsidRPr="007123D0">
        <w:rPr>
          <w:b/>
        </w:rPr>
        <w:t>Требования к упаковке</w:t>
      </w:r>
    </w:p>
    <w:p w:rsidR="004B08DD" w:rsidRDefault="004B08DD" w:rsidP="004B08DD">
      <w:pPr>
        <w:ind w:left="720" w:firstLine="696"/>
        <w:jc w:val="both"/>
        <w:rPr>
          <w:b/>
        </w:rPr>
      </w:pPr>
      <w:r w:rsidRPr="004F78EB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по правилам сдачи и приемки</w:t>
      </w:r>
    </w:p>
    <w:p w:rsidR="004B08DD" w:rsidRDefault="004B08DD" w:rsidP="004B08DD">
      <w:pPr>
        <w:numPr>
          <w:ilvl w:val="1"/>
          <w:numId w:val="17"/>
        </w:numPr>
        <w:ind w:left="709" w:hanging="4"/>
      </w:pPr>
      <w:r w:rsidRPr="00F92C18">
        <w:rPr>
          <w:b/>
        </w:rPr>
        <w:t>Порядок сдачи и приемки:</w:t>
      </w:r>
      <w:r>
        <w:t xml:space="preserve"> </w:t>
      </w:r>
      <w:r w:rsidRPr="004F78EB">
        <w:t>Приемка Товара (оборудования)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качеству.</w:t>
      </w:r>
    </w:p>
    <w:p w:rsidR="004B08DD" w:rsidRPr="00E45EC9" w:rsidRDefault="004B08DD" w:rsidP="004B08DD">
      <w:pPr>
        <w:numPr>
          <w:ilvl w:val="1"/>
          <w:numId w:val="17"/>
        </w:numPr>
        <w:ind w:left="709" w:hanging="4"/>
      </w:pPr>
      <w:r w:rsidRPr="00F92C18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4F78EB">
        <w:t>На момент поставки, на Товар (оборудование) должен быть предоставлен Сертификат соответствия</w:t>
      </w:r>
      <w:r>
        <w:t>.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в упаковке предприятия-изготовителя может транспортироваться всеми видами транспорта на любые расстояния: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перевозка по железной дороге должна производиться в крытых чистых вагонах;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открытым автотранспортом ящики должны быть накрыты водонепроницаемым материалом;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воздушным транспортом ящики должны быть размещены в герметичном отапливаемом отсеке;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- при перевозке водным и морским транспортом ящики должны быть размещены в трюме.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Размещение и крепление ящиков на транспортных средствах должны обеспечивать устойчивое положение при следовании в пути, отсутствие смещения и ударов друг о друга.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>При погрузке и выгрузке должны соблюдаться требования надписей, указанных на транспортной таре.</w:t>
      </w:r>
    </w:p>
    <w:p w:rsidR="004B08DD" w:rsidRPr="001134F7" w:rsidRDefault="004B08DD" w:rsidP="004B08DD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134F7">
        <w:rPr>
          <w:rFonts w:ascii="Times New Roman" w:hAnsi="Times New Roman"/>
          <w:sz w:val="24"/>
          <w:szCs w:val="24"/>
        </w:rPr>
        <w:t xml:space="preserve">Во время погрузочно-разгрузочных работ </w:t>
      </w:r>
      <w:r>
        <w:rPr>
          <w:rFonts w:ascii="Times New Roman" w:hAnsi="Times New Roman"/>
          <w:sz w:val="24"/>
          <w:szCs w:val="24"/>
        </w:rPr>
        <w:t xml:space="preserve">Товар (оборудование) </w:t>
      </w:r>
      <w:r w:rsidRPr="001134F7">
        <w:rPr>
          <w:rFonts w:ascii="Times New Roman" w:hAnsi="Times New Roman"/>
          <w:sz w:val="24"/>
          <w:szCs w:val="24"/>
        </w:rPr>
        <w:t>не должен подвергаться воздействию атмосферных осадков.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4B08DD" w:rsidRPr="002E5BBD" w:rsidRDefault="004B08DD" w:rsidP="004B08DD">
      <w:pPr>
        <w:ind w:left="720"/>
      </w:pPr>
      <w:r w:rsidRPr="002E5BBD">
        <w:t>В соответствии с ГОСТ 15150-69.</w:t>
      </w:r>
    </w:p>
    <w:p w:rsidR="004B08DD" w:rsidRDefault="004B08DD" w:rsidP="004B08DD">
      <w:pPr>
        <w:numPr>
          <w:ilvl w:val="0"/>
          <w:numId w:val="17"/>
        </w:numPr>
        <w:spacing w:after="200"/>
        <w:jc w:val="center"/>
        <w:rPr>
          <w:b/>
        </w:rPr>
      </w:pPr>
      <w:r>
        <w:rPr>
          <w:b/>
        </w:rPr>
        <w:t>Требования к обслуживанию</w:t>
      </w:r>
    </w:p>
    <w:p w:rsidR="004B08DD" w:rsidRPr="000F5701" w:rsidRDefault="004B08DD" w:rsidP="004B08DD">
      <w:pPr>
        <w:ind w:left="720"/>
      </w:pPr>
      <w:r>
        <w:t>В соответствии с  руководством по эксплуатации на Товар (оборудование).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4B08DD" w:rsidRDefault="004B08DD" w:rsidP="004B08DD">
      <w:pPr>
        <w:ind w:left="720"/>
      </w:pPr>
      <w:r w:rsidRPr="004F78EB">
        <w:t>Не требуется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4B08DD" w:rsidRPr="000F5701" w:rsidRDefault="004B08DD" w:rsidP="004B08DD">
      <w:pPr>
        <w:ind w:left="720"/>
      </w:pPr>
      <w:r>
        <w:t xml:space="preserve">Товар (оборудование) </w:t>
      </w:r>
      <w:r w:rsidRPr="008349ED">
        <w:t>долж</w:t>
      </w:r>
      <w:r>
        <w:t>е</w:t>
      </w:r>
      <w:r w:rsidRPr="008349ED">
        <w:t>н соответствовать требованиям безопасности, установленным</w:t>
      </w:r>
      <w:r>
        <w:t>и</w:t>
      </w:r>
      <w:r w:rsidRPr="008349ED">
        <w:t xml:space="preserve"> стандартами системы безопасности труда</w:t>
      </w:r>
      <w:r>
        <w:t xml:space="preserve"> и </w:t>
      </w:r>
      <w:r w:rsidRPr="000829BF">
        <w:t xml:space="preserve">ГОСТ </w:t>
      </w:r>
      <w:proofErr w:type="gramStart"/>
      <w:r w:rsidRPr="000829BF">
        <w:t>Р</w:t>
      </w:r>
      <w:proofErr w:type="gramEnd"/>
      <w:r w:rsidRPr="000829BF">
        <w:t xml:space="preserve"> 51350-99</w:t>
      </w:r>
      <w:r>
        <w:t xml:space="preserve">, </w:t>
      </w:r>
      <w:r w:rsidRPr="000829BF">
        <w:t>ГОСТ 27451</w:t>
      </w:r>
      <w:r>
        <w:t>-87</w:t>
      </w:r>
      <w:r w:rsidRPr="000829BF">
        <w:t>.</w:t>
      </w:r>
    </w:p>
    <w:p w:rsidR="004B08DD" w:rsidRDefault="004B08DD" w:rsidP="004B08DD">
      <w:pPr>
        <w:numPr>
          <w:ilvl w:val="0"/>
          <w:numId w:val="17"/>
        </w:numPr>
        <w:jc w:val="center"/>
        <w:rPr>
          <w:b/>
        </w:rPr>
      </w:pPr>
      <w:r>
        <w:rPr>
          <w:b/>
        </w:rPr>
        <w:t>Требования к качеству</w:t>
      </w:r>
    </w:p>
    <w:p w:rsidR="004B08DD" w:rsidRPr="000F5701" w:rsidRDefault="004B08DD" w:rsidP="004B08DD">
      <w:pPr>
        <w:ind w:left="720"/>
        <w:jc w:val="both"/>
      </w:pPr>
      <w:r>
        <w:t>Товар (оборудование)</w:t>
      </w:r>
      <w:r w:rsidRPr="004F78EB">
        <w:t xml:space="preserve"> должн</w:t>
      </w:r>
      <w:r>
        <w:t>о</w:t>
      </w:r>
      <w:r w:rsidRPr="004F78EB">
        <w:t xml:space="preserve"> соответствовать требованиям ТУ и Специальным условиям поставки оборудования, приборов, материалов и изделий для объектов атомной энергетики</w:t>
      </w:r>
      <w:r>
        <w:t>.</w:t>
      </w:r>
    </w:p>
    <w:p w:rsidR="004B08DD" w:rsidRDefault="004B08DD" w:rsidP="004B08DD">
      <w:pPr>
        <w:numPr>
          <w:ilvl w:val="0"/>
          <w:numId w:val="17"/>
        </w:numPr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4B08DD" w:rsidRPr="000F5701" w:rsidRDefault="004B08DD" w:rsidP="004B08DD">
      <w:pPr>
        <w:ind w:left="720"/>
      </w:pPr>
      <w:r w:rsidRPr="004F78EB">
        <w:t>Не требуется</w:t>
      </w:r>
    </w:p>
    <w:p w:rsidR="004B08DD" w:rsidRDefault="004B08DD" w:rsidP="004B08DD">
      <w:pPr>
        <w:numPr>
          <w:ilvl w:val="0"/>
          <w:numId w:val="17"/>
        </w:numPr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4B08DD" w:rsidRDefault="004B08DD" w:rsidP="004B08DD">
      <w:pPr>
        <w:ind w:left="720"/>
        <w:rPr>
          <w:b/>
        </w:rPr>
      </w:pPr>
      <w:r w:rsidRPr="004F78EB">
        <w:t>Не требуется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4B08DD" w:rsidRPr="00CE4952" w:rsidRDefault="004B08DD" w:rsidP="004B08DD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4B08DD" w:rsidRDefault="004B08DD" w:rsidP="004B08DD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4B08DD" w:rsidRPr="00CE4952" w:rsidRDefault="004B08DD" w:rsidP="004B08DD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30315B" w:rsidRPr="005B3952" w:rsidRDefault="00B3635F" w:rsidP="004B08DD">
      <w:pPr>
        <w:jc w:val="center"/>
      </w:pPr>
      <w:r w:rsidRPr="005B3952">
        <w:lastRenderedPageBreak/>
        <w:t xml:space="preserve"> </w:t>
      </w:r>
    </w:p>
    <w:sectPr w:rsidR="0030315B" w:rsidRPr="005B3952" w:rsidSect="004B08DD">
      <w:headerReference w:type="default" r:id="rId12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701B">
      <w:rPr>
        <w:noProof/>
      </w:rPr>
      <w:t>1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7C710F"/>
    <w:multiLevelType w:val="hybridMultilevel"/>
    <w:tmpl w:val="5762B4F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0C5D7395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20384ED6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7C5D0F"/>
    <w:multiLevelType w:val="hybridMultilevel"/>
    <w:tmpl w:val="C3CC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3A76DA4"/>
    <w:multiLevelType w:val="hybridMultilevel"/>
    <w:tmpl w:val="D56E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23"/>
  </w:num>
  <w:num w:numId="3">
    <w:abstractNumId w:val="20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5"/>
  </w:num>
  <w:num w:numId="12">
    <w:abstractNumId w:val="10"/>
  </w:num>
  <w:num w:numId="13">
    <w:abstractNumId w:val="22"/>
  </w:num>
  <w:num w:numId="14">
    <w:abstractNumId w:val="16"/>
  </w:num>
  <w:num w:numId="15">
    <w:abstractNumId w:val="5"/>
  </w:num>
  <w:num w:numId="16">
    <w:abstractNumId w:val="13"/>
  </w:num>
  <w:num w:numId="17">
    <w:abstractNumId w:val="24"/>
  </w:num>
  <w:num w:numId="18">
    <w:abstractNumId w:val="27"/>
  </w:num>
  <w:num w:numId="19">
    <w:abstractNumId w:val="7"/>
  </w:num>
  <w:num w:numId="20">
    <w:abstractNumId w:val="11"/>
  </w:num>
  <w:num w:numId="21">
    <w:abstractNumId w:val="12"/>
  </w:num>
  <w:num w:numId="22">
    <w:abstractNumId w:val="9"/>
  </w:num>
  <w:num w:numId="23">
    <w:abstractNumId w:val="14"/>
  </w:num>
  <w:num w:numId="24">
    <w:abstractNumId w:val="21"/>
  </w:num>
  <w:num w:numId="25">
    <w:abstractNumId w:val="15"/>
  </w:num>
  <w:num w:numId="26">
    <w:abstractNumId w:val="8"/>
  </w:num>
  <w:num w:numId="2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701B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08DD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95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5B6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716A779-7596-45A2-AAF0-A0257DD40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338</TotalTime>
  <Pages>5</Pages>
  <Words>678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5511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90</cp:revision>
  <cp:lastPrinted>2013-05-13T10:31:00Z</cp:lastPrinted>
  <dcterms:created xsi:type="dcterms:W3CDTF">2013-12-04T11:06:00Z</dcterms:created>
  <dcterms:modified xsi:type="dcterms:W3CDTF">2014-10-28T07:22:00Z</dcterms:modified>
</cp:coreProperties>
</file>