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B10" w:rsidRPr="00FC009D" w:rsidRDefault="00151B10" w:rsidP="00151B10">
      <w:pPr>
        <w:pStyle w:val="1"/>
        <w:numPr>
          <w:ilvl w:val="0"/>
          <w:numId w:val="3"/>
        </w:numPr>
        <w:tabs>
          <w:tab w:val="left" w:pos="426"/>
        </w:tabs>
        <w:jc w:val="center"/>
        <w:rPr>
          <w:sz w:val="28"/>
          <w:szCs w:val="28"/>
        </w:rPr>
      </w:pPr>
      <w:bookmarkStart w:id="0" w:name="_Toc398564572"/>
      <w:bookmarkStart w:id="1" w:name="_Toc399408082"/>
      <w:bookmarkStart w:id="2" w:name="_Toc429131474"/>
      <w:bookmarkStart w:id="3" w:name="_Toc436403109"/>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151B10" w:rsidRPr="00347B82" w:rsidRDefault="00151B10" w:rsidP="00151B10">
      <w:pPr>
        <w:rPr>
          <w:sz w:val="28"/>
          <w:szCs w:val="28"/>
        </w:rPr>
      </w:pPr>
    </w:p>
    <w:p w:rsidR="00151B10" w:rsidRPr="00105831" w:rsidRDefault="00151B10" w:rsidP="00151B10">
      <w:pPr>
        <w:pStyle w:val="aa"/>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151B10" w:rsidRPr="00DB0FDD" w:rsidRDefault="00151B10" w:rsidP="00151B10">
      <w:pPr>
        <w:pStyle w:val="aa"/>
        <w:tabs>
          <w:tab w:val="left" w:pos="0"/>
          <w:tab w:val="left" w:pos="1134"/>
        </w:tabs>
        <w:spacing w:after="0" w:line="240" w:lineRule="auto"/>
        <w:ind w:left="709"/>
        <w:jc w:val="both"/>
        <w:rPr>
          <w:bCs/>
          <w:sz w:val="28"/>
          <w:szCs w:val="28"/>
        </w:rPr>
      </w:pPr>
    </w:p>
    <w:p w:rsidR="00151B10" w:rsidRPr="0000609E"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 xml:space="preserve">» с изменениями, утвержденными решением наблюдательного совета </w:t>
      </w:r>
      <w:proofErr w:type="spellStart"/>
      <w:r w:rsidRPr="0000609E">
        <w:rPr>
          <w:rFonts w:ascii="Times New Roman" w:hAnsi="Times New Roman"/>
          <w:sz w:val="28"/>
          <w:szCs w:val="28"/>
        </w:rPr>
        <w:t>Госкорпорации</w:t>
      </w:r>
      <w:proofErr w:type="spellEnd"/>
      <w:r w:rsidRPr="0000609E">
        <w:rPr>
          <w:rFonts w:ascii="Times New Roman" w:hAnsi="Times New Roman"/>
          <w:sz w:val="28"/>
          <w:szCs w:val="28"/>
        </w:rPr>
        <w:t xml:space="preserve">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w:t>
      </w:r>
      <w:r w:rsidRPr="0000609E">
        <w:rPr>
          <w:rFonts w:ascii="Times New Roman" w:hAnsi="Times New Roman"/>
        </w:rPr>
        <w:t xml:space="preserve"> </w:t>
      </w:r>
      <w:r w:rsidRPr="0000609E">
        <w:rPr>
          <w:rFonts w:ascii="Times New Roman" w:hAnsi="Times New Roman"/>
          <w:sz w:val="28"/>
          <w:szCs w:val="28"/>
        </w:rPr>
        <w:t>(протокол от</w:t>
      </w:r>
      <w:r>
        <w:rPr>
          <w:rFonts w:ascii="Times New Roman" w:hAnsi="Times New Roman"/>
          <w:sz w:val="28"/>
          <w:szCs w:val="28"/>
        </w:rPr>
        <w:t xml:space="preserve"> 22</w:t>
      </w:r>
      <w:r w:rsidRPr="0000609E">
        <w:rPr>
          <w:rFonts w:ascii="Times New Roman" w:hAnsi="Times New Roman"/>
          <w:sz w:val="28"/>
          <w:szCs w:val="28"/>
        </w:rPr>
        <w:t>.0</w:t>
      </w:r>
      <w:r w:rsidRPr="0070668C">
        <w:rPr>
          <w:rFonts w:ascii="Times New Roman" w:hAnsi="Times New Roman"/>
          <w:sz w:val="28"/>
          <w:szCs w:val="28"/>
        </w:rPr>
        <w:t>9</w:t>
      </w:r>
      <w:r w:rsidRPr="0000609E">
        <w:rPr>
          <w:rFonts w:ascii="Times New Roman" w:hAnsi="Times New Roman"/>
          <w:sz w:val="28"/>
          <w:szCs w:val="28"/>
        </w:rPr>
        <w:t>.2015 №7</w:t>
      </w:r>
      <w:r w:rsidRPr="0070668C">
        <w:rPr>
          <w:rFonts w:ascii="Times New Roman" w:hAnsi="Times New Roman"/>
          <w:sz w:val="28"/>
          <w:szCs w:val="28"/>
        </w:rPr>
        <w:t>6</w:t>
      </w:r>
      <w:r w:rsidRPr="0000609E">
        <w:rPr>
          <w:rFonts w:ascii="Times New Roman" w:hAnsi="Times New Roman"/>
          <w:sz w:val="28"/>
          <w:szCs w:val="28"/>
        </w:rPr>
        <w:t>).</w:t>
      </w:r>
    </w:p>
    <w:p w:rsidR="00151B10" w:rsidRPr="0000609E" w:rsidRDefault="00151B10" w:rsidP="00151B10">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w:t>
      </w:r>
      <w:bookmarkStart w:id="4" w:name="_GoBack"/>
      <w:bookmarkEnd w:id="4"/>
      <w:r w:rsidRPr="0000609E">
        <w:rPr>
          <w:rFonts w:eastAsia="Calibri"/>
          <w:sz w:val="28"/>
          <w:szCs w:val="28"/>
          <w:lang w:eastAsia="en-US"/>
        </w:rPr>
        <w:t xml:space="preserve"> лиц». </w:t>
      </w:r>
    </w:p>
    <w:p w:rsidR="00151B10" w:rsidRPr="0000609E" w:rsidRDefault="00151B10" w:rsidP="00151B10">
      <w:pPr>
        <w:tabs>
          <w:tab w:val="left" w:pos="1134"/>
        </w:tabs>
        <w:ind w:left="709"/>
        <w:contextualSpacing/>
        <w:jc w:val="both"/>
        <w:rPr>
          <w:rFonts w:eastAsia="Calibri"/>
          <w:bCs/>
          <w:sz w:val="28"/>
          <w:szCs w:val="28"/>
          <w:lang w:eastAsia="en-US"/>
        </w:rPr>
      </w:pPr>
    </w:p>
    <w:p w:rsidR="00151B10" w:rsidRPr="0000609E" w:rsidRDefault="00151B10" w:rsidP="00151B10">
      <w:pPr>
        <w:pStyle w:val="aa"/>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w:t>
      </w:r>
      <w:r>
        <w:rPr>
          <w:rFonts w:ascii="Times New Roman" w:hAnsi="Times New Roman"/>
          <w:spacing w:val="-6"/>
          <w:sz w:val="28"/>
          <w:szCs w:val="28"/>
        </w:rPr>
        <w:t xml:space="preserve">право заключения договора оказания услуг </w:t>
      </w:r>
      <w:r w:rsidRPr="00190BB8">
        <w:rPr>
          <w:rFonts w:ascii="Times New Roman" w:hAnsi="Times New Roman"/>
          <w:spacing w:val="-6"/>
          <w:sz w:val="28"/>
          <w:szCs w:val="28"/>
        </w:rPr>
        <w:t xml:space="preserve">по технической поддержке </w:t>
      </w:r>
      <w:proofErr w:type="spellStart"/>
      <w:r w:rsidRPr="00190BB8">
        <w:rPr>
          <w:rFonts w:ascii="Times New Roman" w:hAnsi="Times New Roman"/>
          <w:spacing w:val="-6"/>
          <w:sz w:val="28"/>
          <w:szCs w:val="28"/>
        </w:rPr>
        <w:t>Oracle</w:t>
      </w:r>
      <w:proofErr w:type="spellEnd"/>
      <w:r w:rsidRPr="00190BB8">
        <w:rPr>
          <w:rFonts w:ascii="Times New Roman" w:hAnsi="Times New Roman"/>
          <w:spacing w:val="-6"/>
          <w:sz w:val="28"/>
          <w:szCs w:val="28"/>
        </w:rPr>
        <w:t xml:space="preserve"> </w:t>
      </w:r>
      <w:proofErr w:type="spellStart"/>
      <w:r w:rsidRPr="00190BB8">
        <w:rPr>
          <w:rFonts w:ascii="Times New Roman" w:hAnsi="Times New Roman"/>
          <w:spacing w:val="-6"/>
          <w:sz w:val="28"/>
          <w:szCs w:val="28"/>
        </w:rPr>
        <w:t>Hyperion</w:t>
      </w:r>
      <w:proofErr w:type="spellEnd"/>
      <w:r w:rsidRPr="0070668C">
        <w:rPr>
          <w:rFonts w:ascii="Times New Roman" w:hAnsi="Times New Roman"/>
          <w:spacing w:val="-6"/>
          <w:sz w:val="28"/>
          <w:szCs w:val="28"/>
        </w:rPr>
        <w:t>.</w:t>
      </w:r>
    </w:p>
    <w:p w:rsidR="00151B10" w:rsidRPr="005C0EFF" w:rsidRDefault="00151B10" w:rsidP="00151B10">
      <w:pPr>
        <w:tabs>
          <w:tab w:val="left" w:pos="1134"/>
        </w:tabs>
        <w:ind w:left="709"/>
        <w:contextualSpacing/>
        <w:jc w:val="both"/>
        <w:rPr>
          <w:b/>
          <w:spacing w:val="-6"/>
          <w:sz w:val="28"/>
          <w:szCs w:val="28"/>
        </w:rPr>
      </w:pPr>
    </w:p>
    <w:p w:rsidR="00151B10" w:rsidRPr="005C0EFF" w:rsidRDefault="00151B10" w:rsidP="00151B10">
      <w:pPr>
        <w:pStyle w:val="aa"/>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w:t>
      </w:r>
      <w:proofErr w:type="spellStart"/>
      <w:r w:rsidRPr="005A3DFF">
        <w:rPr>
          <w:rFonts w:ascii="Times New Roman" w:hAnsi="Times New Roman"/>
          <w:spacing w:val="-6"/>
          <w:sz w:val="28"/>
          <w:szCs w:val="28"/>
        </w:rPr>
        <w:t>Ураниум</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Уан</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Груп</w:t>
      </w:r>
      <w:proofErr w:type="spellEnd"/>
      <w:r w:rsidRPr="005A3DFF">
        <w:rPr>
          <w:rFonts w:ascii="Times New Roman" w:hAnsi="Times New Roman"/>
          <w:spacing w:val="-6"/>
          <w:sz w:val="28"/>
          <w:szCs w:val="28"/>
        </w:rPr>
        <w:t>"</w:t>
      </w:r>
      <w:r w:rsidRPr="005C0EFF">
        <w:rPr>
          <w:rFonts w:ascii="Times New Roman" w:hAnsi="Times New Roman"/>
          <w:spacing w:val="-6"/>
          <w:sz w:val="28"/>
          <w:szCs w:val="28"/>
        </w:rPr>
        <w:t xml:space="preserve"> </w:t>
      </w:r>
    </w:p>
    <w:p w:rsidR="00151B10" w:rsidRPr="005A3DFF" w:rsidRDefault="00151B10" w:rsidP="00151B10">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151B10" w:rsidRPr="005A3DFF" w:rsidRDefault="00151B10" w:rsidP="00151B10">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151B10" w:rsidRPr="005A3DFF" w:rsidRDefault="00151B10" w:rsidP="00151B10">
      <w:pPr>
        <w:tabs>
          <w:tab w:val="left" w:pos="1134"/>
        </w:tabs>
        <w:ind w:firstLine="709"/>
        <w:contextualSpacing/>
        <w:jc w:val="both"/>
        <w:rPr>
          <w:sz w:val="28"/>
          <w:szCs w:val="28"/>
        </w:rPr>
      </w:pPr>
      <w:r w:rsidRPr="005A3DFF">
        <w:rPr>
          <w:sz w:val="28"/>
          <w:szCs w:val="28"/>
        </w:rPr>
        <w:t xml:space="preserve">Тел./факс, эл. почта: +7 495 5445554, info@u1g.ru </w:t>
      </w:r>
    </w:p>
    <w:p w:rsidR="00151B10" w:rsidRPr="00A40690" w:rsidRDefault="00151B10" w:rsidP="00151B10">
      <w:pPr>
        <w:tabs>
          <w:tab w:val="left" w:pos="1134"/>
        </w:tabs>
        <w:ind w:firstLine="709"/>
        <w:contextualSpacing/>
        <w:jc w:val="both"/>
        <w:rPr>
          <w:sz w:val="28"/>
          <w:szCs w:val="28"/>
        </w:rPr>
      </w:pPr>
      <w:r w:rsidRPr="005A3DFF">
        <w:rPr>
          <w:sz w:val="28"/>
          <w:szCs w:val="28"/>
        </w:rPr>
        <w:t xml:space="preserve">Контактное лицо: </w:t>
      </w:r>
      <w:r>
        <w:rPr>
          <w:sz w:val="28"/>
          <w:szCs w:val="28"/>
        </w:rPr>
        <w:t>Калугин Максим Владимирович</w:t>
      </w:r>
      <w:r w:rsidRPr="005A3DFF">
        <w:rPr>
          <w:sz w:val="28"/>
          <w:szCs w:val="28"/>
        </w:rPr>
        <w:t>, тел.: +7 (495) 544-55-54 доб.24</w:t>
      </w:r>
      <w:r>
        <w:rPr>
          <w:sz w:val="28"/>
          <w:szCs w:val="28"/>
        </w:rPr>
        <w:t>3</w:t>
      </w:r>
      <w:r w:rsidRPr="005A3DFF">
        <w:rPr>
          <w:sz w:val="28"/>
          <w:szCs w:val="28"/>
        </w:rPr>
        <w:t xml:space="preserve">, эл. почта: </w:t>
      </w:r>
      <w:hyperlink r:id="rId5" w:history="1">
        <w:r w:rsidRPr="00F94B1D">
          <w:rPr>
            <w:rStyle w:val="a8"/>
            <w:sz w:val="28"/>
            <w:szCs w:val="28"/>
            <w:lang w:val="en-US"/>
          </w:rPr>
          <w:t>kaluginmv</w:t>
        </w:r>
        <w:r w:rsidRPr="00F94B1D">
          <w:rPr>
            <w:rStyle w:val="a8"/>
            <w:sz w:val="28"/>
            <w:szCs w:val="28"/>
          </w:rPr>
          <w:t>@u1g.ru</w:t>
        </w:r>
      </w:hyperlink>
      <w:r>
        <w:rPr>
          <w:sz w:val="28"/>
          <w:szCs w:val="28"/>
        </w:rPr>
        <w:t>.</w:t>
      </w:r>
      <w:hyperlink r:id="rId6" w:history="1"/>
    </w:p>
    <w:p w:rsidR="00151B10" w:rsidRPr="005C0EFF" w:rsidRDefault="00151B10" w:rsidP="00151B10">
      <w:pPr>
        <w:tabs>
          <w:tab w:val="left" w:pos="1134"/>
        </w:tabs>
        <w:ind w:firstLine="709"/>
        <w:contextualSpacing/>
        <w:jc w:val="both"/>
        <w:rPr>
          <w:sz w:val="28"/>
          <w:szCs w:val="28"/>
        </w:rPr>
      </w:pPr>
    </w:p>
    <w:p w:rsidR="00151B10" w:rsidRPr="00EC5CDB" w:rsidRDefault="00151B10" w:rsidP="00151B10">
      <w:pPr>
        <w:pStyle w:val="aa"/>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51B10" w:rsidRPr="005C0EFF" w:rsidRDefault="00151B10" w:rsidP="00151B10">
      <w:pPr>
        <w:tabs>
          <w:tab w:val="left" w:pos="1134"/>
        </w:tabs>
        <w:ind w:firstLine="709"/>
        <w:contextualSpacing/>
        <w:rPr>
          <w:sz w:val="28"/>
          <w:szCs w:val="28"/>
        </w:rPr>
      </w:pPr>
    </w:p>
    <w:p w:rsidR="00151B10" w:rsidRPr="005C0EFF" w:rsidRDefault="00151B10" w:rsidP="00151B10">
      <w:pPr>
        <w:pStyle w:val="aa"/>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190BB8">
        <w:rPr>
          <w:rFonts w:ascii="Times New Roman" w:hAnsi="Times New Roman"/>
          <w:spacing w:val="-6"/>
          <w:sz w:val="28"/>
          <w:szCs w:val="28"/>
        </w:rPr>
        <w:t xml:space="preserve">оказания услуг по технической поддержке </w:t>
      </w:r>
      <w:proofErr w:type="spellStart"/>
      <w:r w:rsidRPr="00190BB8">
        <w:rPr>
          <w:rFonts w:ascii="Times New Roman" w:hAnsi="Times New Roman"/>
          <w:spacing w:val="-6"/>
          <w:sz w:val="28"/>
          <w:szCs w:val="28"/>
        </w:rPr>
        <w:t>Oracle</w:t>
      </w:r>
      <w:proofErr w:type="spellEnd"/>
      <w:r w:rsidRPr="00190BB8">
        <w:rPr>
          <w:rFonts w:ascii="Times New Roman" w:hAnsi="Times New Roman"/>
          <w:spacing w:val="-6"/>
          <w:sz w:val="28"/>
          <w:szCs w:val="28"/>
        </w:rPr>
        <w:t xml:space="preserve"> </w:t>
      </w:r>
      <w:proofErr w:type="spellStart"/>
      <w:r w:rsidRPr="00190BB8">
        <w:rPr>
          <w:rFonts w:ascii="Times New Roman" w:hAnsi="Times New Roman"/>
          <w:spacing w:val="-6"/>
          <w:sz w:val="28"/>
          <w:szCs w:val="28"/>
        </w:rPr>
        <w:t>Hyperion</w:t>
      </w:r>
      <w:proofErr w:type="spellEnd"/>
      <w:r>
        <w:rPr>
          <w:rFonts w:ascii="Times New Roman" w:hAnsi="Times New Roman"/>
          <w:spacing w:val="-6"/>
          <w:sz w:val="28"/>
          <w:szCs w:val="28"/>
        </w:rPr>
        <w:t>.</w:t>
      </w:r>
    </w:p>
    <w:p w:rsidR="00151B10" w:rsidRDefault="00151B10" w:rsidP="00151B10">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151B10" w:rsidRPr="00EB791C" w:rsidRDefault="00151B10" w:rsidP="00151B10">
      <w:pPr>
        <w:tabs>
          <w:tab w:val="left" w:pos="1134"/>
        </w:tabs>
        <w:ind w:firstLine="709"/>
        <w:contextualSpacing/>
        <w:jc w:val="both"/>
        <w:rPr>
          <w:sz w:val="28"/>
          <w:szCs w:val="28"/>
        </w:rPr>
      </w:pPr>
      <w:r w:rsidRPr="00AF7116">
        <w:rPr>
          <w:sz w:val="28"/>
          <w:szCs w:val="28"/>
        </w:rPr>
        <w:t xml:space="preserve">начало оказания услуг – </w:t>
      </w:r>
      <w:r>
        <w:rPr>
          <w:sz w:val="28"/>
          <w:szCs w:val="28"/>
        </w:rPr>
        <w:t>с момента заключения договора</w:t>
      </w:r>
      <w:r w:rsidRPr="00AF7116">
        <w:rPr>
          <w:sz w:val="28"/>
          <w:szCs w:val="28"/>
        </w:rPr>
        <w:t>, окончание оказания услуг – 31.12.2016</w:t>
      </w:r>
      <w:r w:rsidRPr="00EB791C">
        <w:rPr>
          <w:sz w:val="28"/>
          <w:szCs w:val="28"/>
        </w:rPr>
        <w:t>;</w:t>
      </w:r>
    </w:p>
    <w:p w:rsidR="00151B10" w:rsidRDefault="00151B10" w:rsidP="00151B10">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151B10" w:rsidRPr="005C0EFF" w:rsidRDefault="00151B10" w:rsidP="00151B10">
      <w:pPr>
        <w:tabs>
          <w:tab w:val="left" w:pos="1134"/>
        </w:tabs>
        <w:ind w:firstLine="709"/>
        <w:contextualSpacing/>
        <w:jc w:val="both"/>
        <w:rPr>
          <w:b/>
          <w:i/>
        </w:rPr>
      </w:pPr>
    </w:p>
    <w:p w:rsidR="00151B10" w:rsidRPr="00092FD4" w:rsidRDefault="00151B10" w:rsidP="00151B10">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151B10" w:rsidRPr="00092FD4" w:rsidRDefault="00151B10" w:rsidP="00151B10">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151B10" w:rsidRPr="00092FD4" w:rsidRDefault="00151B10" w:rsidP="00151B10">
      <w:pPr>
        <w:tabs>
          <w:tab w:val="left" w:pos="1134"/>
        </w:tabs>
        <w:ind w:firstLine="709"/>
        <w:contextualSpacing/>
        <w:jc w:val="both"/>
        <w:rPr>
          <w:b/>
          <w:i/>
        </w:rPr>
      </w:pPr>
    </w:p>
    <w:p w:rsidR="00151B10" w:rsidRPr="0070668C"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Условия оплаты: в соответствии с проектом договора.</w:t>
      </w:r>
    </w:p>
    <w:p w:rsidR="00151B10" w:rsidRDefault="00151B10" w:rsidP="00151B10">
      <w:pPr>
        <w:ind w:right="153" w:firstLine="709"/>
        <w:jc w:val="both"/>
        <w:rPr>
          <w:sz w:val="28"/>
          <w:szCs w:val="28"/>
        </w:rPr>
      </w:pPr>
    </w:p>
    <w:p w:rsidR="00151B10" w:rsidRPr="00092FD4" w:rsidRDefault="00151B10" w:rsidP="00151B10">
      <w:pPr>
        <w:ind w:right="153" w:firstLine="709"/>
        <w:jc w:val="both"/>
      </w:pPr>
      <w:r w:rsidRPr="005C0EFF">
        <w:rPr>
          <w:sz w:val="28"/>
          <w:szCs w:val="28"/>
        </w:rPr>
        <w:lastRenderedPageBreak/>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151B10" w:rsidRPr="005C0EFF" w:rsidRDefault="00151B10" w:rsidP="00151B10">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51B10" w:rsidRPr="005C0EFF" w:rsidRDefault="00151B10" w:rsidP="00151B10">
      <w:pPr>
        <w:tabs>
          <w:tab w:val="left" w:pos="1134"/>
        </w:tabs>
        <w:ind w:firstLine="709"/>
        <w:contextualSpacing/>
        <w:jc w:val="both"/>
        <w:rPr>
          <w:sz w:val="28"/>
          <w:szCs w:val="28"/>
        </w:rPr>
      </w:pPr>
    </w:p>
    <w:p w:rsidR="00151B10" w:rsidRPr="00A721EE" w:rsidRDefault="00151B10" w:rsidP="00151B10">
      <w:pPr>
        <w:pStyle w:val="aa"/>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190BB8">
        <w:rPr>
          <w:rFonts w:ascii="Times New Roman" w:hAnsi="Times New Roman"/>
          <w:b/>
          <w:sz w:val="28"/>
          <w:szCs w:val="28"/>
        </w:rPr>
        <w:t xml:space="preserve">3 485 000,00 руб. (три миллиона четыреста восемьдесят пять тысяч) рублей 00 </w:t>
      </w:r>
      <w:proofErr w:type="gramStart"/>
      <w:r w:rsidRPr="00190BB8">
        <w:rPr>
          <w:rFonts w:ascii="Times New Roman" w:hAnsi="Times New Roman"/>
          <w:b/>
          <w:sz w:val="28"/>
          <w:szCs w:val="28"/>
        </w:rPr>
        <w:t>коп.,</w:t>
      </w:r>
      <w:proofErr w:type="gramEnd"/>
      <w:r w:rsidRPr="00190BB8">
        <w:rPr>
          <w:rFonts w:ascii="Times New Roman" w:hAnsi="Times New Roman"/>
          <w:b/>
          <w:sz w:val="28"/>
          <w:szCs w:val="28"/>
        </w:rPr>
        <w:t xml:space="preserve"> с учетом НДС 18%</w:t>
      </w:r>
      <w:r w:rsidRPr="0070668C">
        <w:rPr>
          <w:rFonts w:ascii="Times New Roman" w:hAnsi="Times New Roman"/>
          <w:b/>
          <w:sz w:val="28"/>
          <w:szCs w:val="28"/>
        </w:rPr>
        <w:t>.</w:t>
      </w:r>
    </w:p>
    <w:p w:rsidR="00151B10" w:rsidRPr="00A721EE" w:rsidRDefault="00151B10" w:rsidP="00151B10">
      <w:pPr>
        <w:tabs>
          <w:tab w:val="left" w:pos="1134"/>
        </w:tabs>
        <w:ind w:firstLine="709"/>
        <w:contextualSpacing/>
        <w:jc w:val="both"/>
        <w:rPr>
          <w:b/>
          <w:i/>
        </w:rPr>
      </w:pPr>
    </w:p>
    <w:p w:rsidR="00151B10" w:rsidRPr="00190BB8" w:rsidRDefault="00151B10" w:rsidP="00151B10">
      <w:pPr>
        <w:ind w:firstLine="1134"/>
        <w:contextualSpacing/>
        <w:jc w:val="both"/>
        <w:rPr>
          <w:rFonts w:eastAsia="Calibri"/>
          <w:sz w:val="28"/>
          <w:szCs w:val="28"/>
          <w:lang w:eastAsia="en-US"/>
        </w:rPr>
      </w:pPr>
      <w:r w:rsidRPr="00190BB8">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51B10" w:rsidRDefault="00151B10" w:rsidP="00151B10">
      <w:pPr>
        <w:tabs>
          <w:tab w:val="left" w:pos="1134"/>
        </w:tabs>
        <w:ind w:firstLine="709"/>
        <w:contextualSpacing/>
        <w:jc w:val="both"/>
        <w:rPr>
          <w:rFonts w:eastAsia="Calibri"/>
          <w:sz w:val="28"/>
          <w:szCs w:val="28"/>
          <w:lang w:eastAsia="en-US"/>
        </w:rPr>
      </w:pPr>
      <w:r w:rsidRPr="00190BB8">
        <w:rPr>
          <w:rFonts w:eastAsia="Calibri"/>
          <w:sz w:val="28"/>
          <w:szCs w:val="28"/>
          <w:lang w:eastAsia="en-US"/>
        </w:rPr>
        <w:tab/>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151B10" w:rsidRDefault="00151B10" w:rsidP="00151B10">
      <w:pPr>
        <w:tabs>
          <w:tab w:val="left" w:pos="1134"/>
        </w:tabs>
        <w:ind w:firstLine="709"/>
        <w:contextualSpacing/>
        <w:jc w:val="both"/>
        <w:rPr>
          <w:b/>
          <w:i/>
        </w:rPr>
      </w:pPr>
    </w:p>
    <w:p w:rsidR="00151B10" w:rsidRPr="0070668C"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0668C">
        <w:rPr>
          <w:rFonts w:ascii="Times New Roman" w:hAnsi="Times New Roman"/>
          <w:sz w:val="28"/>
          <w:szCs w:val="28"/>
        </w:rPr>
        <w:t>Официальный язык закупки: русский.</w:t>
      </w:r>
    </w:p>
    <w:p w:rsidR="00151B10" w:rsidRPr="0070668C" w:rsidRDefault="00151B10" w:rsidP="00151B10">
      <w:pPr>
        <w:tabs>
          <w:tab w:val="left" w:pos="0"/>
          <w:tab w:val="left" w:pos="1134"/>
        </w:tabs>
        <w:jc w:val="both"/>
        <w:rPr>
          <w:rFonts w:eastAsia="Calibri"/>
          <w:sz w:val="28"/>
          <w:szCs w:val="28"/>
        </w:rPr>
      </w:pPr>
      <w:bookmarkStart w:id="5" w:name="_Ref317253353"/>
      <w:r w:rsidRPr="0070668C">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70668C">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1B10" w:rsidRPr="0070668C" w:rsidRDefault="00151B10" w:rsidP="00151B10">
      <w:pPr>
        <w:tabs>
          <w:tab w:val="left" w:pos="1134"/>
        </w:tabs>
        <w:ind w:firstLine="709"/>
        <w:contextualSpacing/>
        <w:jc w:val="both"/>
        <w:rPr>
          <w:b/>
          <w:i/>
        </w:rPr>
      </w:pPr>
    </w:p>
    <w:p w:rsidR="00151B10" w:rsidRPr="0070668C"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Валюта закупки: российский рубль.</w:t>
      </w:r>
    </w:p>
    <w:p w:rsidR="00151B10" w:rsidRPr="00667A5A" w:rsidRDefault="00151B10" w:rsidP="00151B10">
      <w:pPr>
        <w:tabs>
          <w:tab w:val="left" w:pos="0"/>
          <w:tab w:val="left" w:pos="1134"/>
        </w:tabs>
        <w:jc w:val="both"/>
        <w:rPr>
          <w:rFonts w:eastAsia="Calibri"/>
          <w:sz w:val="28"/>
          <w:szCs w:val="28"/>
        </w:rPr>
      </w:pPr>
      <w:r w:rsidRPr="0070668C">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sidRPr="00667A5A">
        <w:rPr>
          <w:rFonts w:eastAsia="Calibri"/>
          <w:sz w:val="28"/>
          <w:szCs w:val="28"/>
        </w:rPr>
        <w:t xml:space="preserve"> курса и даты его установления.</w:t>
      </w:r>
    </w:p>
    <w:p w:rsidR="00151B10" w:rsidRDefault="00151B10" w:rsidP="00151B10">
      <w:pPr>
        <w:tabs>
          <w:tab w:val="left" w:pos="1134"/>
        </w:tabs>
        <w:ind w:firstLine="709"/>
        <w:contextualSpacing/>
        <w:jc w:val="both"/>
        <w:rPr>
          <w:b/>
          <w:i/>
        </w:rPr>
      </w:pPr>
    </w:p>
    <w:p w:rsidR="00151B10" w:rsidRPr="009E5F07"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Обеспечение заявки на участие в закупке: не требуется.</w:t>
      </w:r>
    </w:p>
    <w:p w:rsidR="00151B10" w:rsidRPr="009E5F07" w:rsidRDefault="00151B10" w:rsidP="00151B10">
      <w:pPr>
        <w:tabs>
          <w:tab w:val="left" w:pos="1134"/>
        </w:tabs>
        <w:ind w:firstLine="709"/>
        <w:contextualSpacing/>
        <w:jc w:val="both"/>
        <w:rPr>
          <w:rFonts w:eastAsia="Calibri"/>
          <w:b/>
          <w:i/>
          <w:lang w:eastAsia="en-US"/>
        </w:rPr>
      </w:pPr>
    </w:p>
    <w:p w:rsidR="00151B10" w:rsidRPr="005C0EFF"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lastRenderedPageBreak/>
        <w:t>Сведения о порядке проведения, в том числе об оформлении участия в закупке, определении лица</w:t>
      </w:r>
      <w:r w:rsidRPr="005C0EFF">
        <w:rPr>
          <w:rFonts w:ascii="Times New Roman" w:hAnsi="Times New Roman"/>
          <w:sz w:val="28"/>
          <w:szCs w:val="28"/>
        </w:rPr>
        <w:t xml:space="preserve">, выигравшего </w:t>
      </w:r>
      <w:r>
        <w:rPr>
          <w:rFonts w:ascii="Times New Roman" w:hAnsi="Times New Roman"/>
          <w:sz w:val="28"/>
          <w:szCs w:val="28"/>
        </w:rPr>
        <w:t>закупку</w:t>
      </w:r>
      <w:r w:rsidRPr="005C0EFF">
        <w:rPr>
          <w:rFonts w:ascii="Times New Roman" w:hAnsi="Times New Roman"/>
          <w:sz w:val="28"/>
          <w:szCs w:val="28"/>
        </w:rPr>
        <w:t>:</w:t>
      </w:r>
    </w:p>
    <w:p w:rsidR="00151B10" w:rsidRPr="005C0EFF" w:rsidRDefault="00151B10" w:rsidP="00151B1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7" w:history="1">
        <w:r w:rsidRPr="00D85722">
          <w:rPr>
            <w:rStyle w:val="a8"/>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1B10" w:rsidRPr="005C0EFF" w:rsidRDefault="00151B10" w:rsidP="00151B10">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51B10" w:rsidRPr="005C0EFF" w:rsidRDefault="00151B10" w:rsidP="00151B1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51B10"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51B10" w:rsidRDefault="00151B10" w:rsidP="00151B1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1B10" w:rsidRPr="005C0EFF" w:rsidRDefault="00151B10" w:rsidP="00151B10">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8" w:history="1">
        <w:r w:rsidRPr="005C0EFF">
          <w:rPr>
            <w:rStyle w:val="a8"/>
            <w:rFonts w:eastAsia="Calibri"/>
            <w:sz w:val="28"/>
            <w:szCs w:val="28"/>
            <w:lang w:eastAsia="en-US"/>
          </w:rPr>
          <w:t>http://www.zakupki.gov.ru</w:t>
        </w:r>
      </w:hyperlink>
      <w:r>
        <w:rPr>
          <w:spacing w:val="-6"/>
          <w:sz w:val="28"/>
          <w:szCs w:val="28"/>
        </w:rPr>
        <w:t>),</w:t>
      </w:r>
    </w:p>
    <w:p w:rsidR="00151B10" w:rsidRPr="005C0EFF" w:rsidRDefault="00151B10" w:rsidP="00151B1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1B10" w:rsidRDefault="00151B10" w:rsidP="00151B10">
      <w:pPr>
        <w:pStyle w:val="aa"/>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8"/>
            <w:rFonts w:ascii="Times New Roman" w:hAnsi="Times New Roman"/>
            <w:sz w:val="28"/>
            <w:szCs w:val="28"/>
          </w:rPr>
          <w:t>http://zakupki.rosatom.ru</w:t>
        </w:r>
      </w:hyperlink>
      <w:r w:rsidRPr="005C0EFF">
        <w:rPr>
          <w:rFonts w:ascii="Times New Roman" w:hAnsi="Times New Roman"/>
          <w:spacing w:val="-6"/>
          <w:sz w:val="28"/>
          <w:szCs w:val="28"/>
        </w:rPr>
        <w:t>);</w:t>
      </w:r>
    </w:p>
    <w:p w:rsidR="00151B10" w:rsidRPr="00DE4AAE" w:rsidRDefault="00151B10" w:rsidP="00151B10">
      <w:pPr>
        <w:pStyle w:val="aa"/>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151B10" w:rsidRDefault="00151B10" w:rsidP="00151B10">
      <w:pPr>
        <w:tabs>
          <w:tab w:val="left" w:pos="386"/>
        </w:tabs>
        <w:ind w:firstLine="709"/>
        <w:contextualSpacing/>
        <w:jc w:val="both"/>
        <w:rPr>
          <w:sz w:val="28"/>
          <w:szCs w:val="28"/>
        </w:rPr>
      </w:pPr>
    </w:p>
    <w:p w:rsidR="00151B10"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151B10" w:rsidRDefault="00151B10" w:rsidP="00151B10">
      <w:pPr>
        <w:tabs>
          <w:tab w:val="left" w:pos="1134"/>
        </w:tabs>
        <w:ind w:firstLine="709"/>
        <w:contextualSpacing/>
        <w:jc w:val="both"/>
        <w:rPr>
          <w:spacing w:val="-6"/>
          <w:sz w:val="28"/>
          <w:szCs w:val="28"/>
        </w:rPr>
      </w:pPr>
    </w:p>
    <w:p w:rsidR="00151B10" w:rsidRPr="00E661D9"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151B10" w:rsidRPr="00E661D9" w:rsidRDefault="00151B10" w:rsidP="00151B10">
      <w:pPr>
        <w:pStyle w:val="aa"/>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151B10" w:rsidRPr="00174FE4" w:rsidRDefault="00151B10" w:rsidP="00151B10">
      <w:pPr>
        <w:pStyle w:val="Times12"/>
        <w:tabs>
          <w:tab w:val="left" w:pos="70"/>
        </w:tabs>
        <w:ind w:right="153" w:firstLine="0"/>
        <w:jc w:val="left"/>
        <w:rPr>
          <w:rFonts w:eastAsia="Calibri"/>
          <w:b/>
          <w:bCs w:val="0"/>
          <w:i/>
          <w:szCs w:val="24"/>
          <w:lang w:eastAsia="en-US"/>
        </w:rPr>
      </w:pPr>
    </w:p>
    <w:p w:rsidR="00151B10"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151B10" w:rsidRPr="005C0EFF" w:rsidRDefault="00151B10" w:rsidP="00151B10">
      <w:pPr>
        <w:tabs>
          <w:tab w:val="left" w:pos="1134"/>
        </w:tabs>
        <w:ind w:firstLine="709"/>
        <w:contextualSpacing/>
        <w:jc w:val="both"/>
        <w:rPr>
          <w:spacing w:val="-6"/>
          <w:sz w:val="28"/>
          <w:szCs w:val="28"/>
        </w:rPr>
      </w:pPr>
    </w:p>
    <w:p w:rsidR="00151B10" w:rsidRPr="00AF64C2"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AF64C2">
        <w:rPr>
          <w:rFonts w:ascii="Times New Roman" w:hAnsi="Times New Roman"/>
          <w:spacing w:val="-6"/>
          <w:sz w:val="28"/>
          <w:szCs w:val="28"/>
        </w:rPr>
        <w:t xml:space="preserve">Срок </w:t>
      </w:r>
      <w:r w:rsidRPr="00AF64C2">
        <w:rPr>
          <w:rFonts w:ascii="Times New Roman" w:hAnsi="Times New Roman"/>
          <w:sz w:val="28"/>
          <w:szCs w:val="28"/>
        </w:rPr>
        <w:t>окончания</w:t>
      </w:r>
      <w:r w:rsidRPr="00AF64C2">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«10» декабря 2015 года. </w:t>
      </w:r>
    </w:p>
    <w:p w:rsidR="00151B10" w:rsidRPr="00AF64C2" w:rsidRDefault="00151B10" w:rsidP="00151B10">
      <w:pPr>
        <w:tabs>
          <w:tab w:val="left" w:pos="1134"/>
        </w:tabs>
        <w:ind w:left="709"/>
        <w:contextualSpacing/>
        <w:jc w:val="both"/>
        <w:rPr>
          <w:spacing w:val="-6"/>
          <w:sz w:val="28"/>
          <w:szCs w:val="28"/>
        </w:rPr>
      </w:pPr>
    </w:p>
    <w:p w:rsidR="00151B10" w:rsidRPr="00AF64C2"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AF64C2">
        <w:rPr>
          <w:rFonts w:ascii="Times New Roman" w:hAnsi="Times New Roman"/>
          <w:spacing w:val="-6"/>
          <w:sz w:val="28"/>
          <w:szCs w:val="28"/>
        </w:rPr>
        <w:t xml:space="preserve">Место и </w:t>
      </w:r>
      <w:r w:rsidRPr="00AF64C2">
        <w:rPr>
          <w:rFonts w:ascii="Times New Roman" w:hAnsi="Times New Roman"/>
          <w:sz w:val="28"/>
          <w:szCs w:val="28"/>
        </w:rPr>
        <w:t>дата</w:t>
      </w:r>
      <w:r w:rsidRPr="00AF64C2">
        <w:rPr>
          <w:rFonts w:ascii="Times New Roman" w:hAnsi="Times New Roman"/>
          <w:spacing w:val="-6"/>
          <w:sz w:val="28"/>
          <w:szCs w:val="28"/>
        </w:rPr>
        <w:t xml:space="preserve"> рассмотрения заявок и подведения итогов закупки: </w:t>
      </w:r>
    </w:p>
    <w:p w:rsidR="00151B10" w:rsidRPr="00AF64C2" w:rsidRDefault="00151B10" w:rsidP="00151B10">
      <w:pPr>
        <w:pStyle w:val="aa"/>
        <w:tabs>
          <w:tab w:val="left" w:pos="0"/>
          <w:tab w:val="left" w:pos="1134"/>
        </w:tabs>
        <w:spacing w:after="0" w:line="240" w:lineRule="auto"/>
        <w:ind w:left="709"/>
        <w:jc w:val="both"/>
        <w:rPr>
          <w:rFonts w:ascii="Times New Roman" w:hAnsi="Times New Roman"/>
          <w:spacing w:val="-6"/>
          <w:sz w:val="28"/>
          <w:szCs w:val="28"/>
        </w:rPr>
      </w:pPr>
      <w:r w:rsidRPr="00AF64C2">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«16» декабря 2015 г.</w:t>
      </w:r>
    </w:p>
    <w:p w:rsidR="00151B10" w:rsidRPr="00AF64C2" w:rsidRDefault="00151B10" w:rsidP="00151B10">
      <w:pPr>
        <w:pStyle w:val="aa"/>
        <w:tabs>
          <w:tab w:val="left" w:pos="0"/>
          <w:tab w:val="left" w:pos="1134"/>
        </w:tabs>
        <w:spacing w:after="0" w:line="240" w:lineRule="auto"/>
        <w:ind w:left="709"/>
        <w:jc w:val="both"/>
        <w:rPr>
          <w:b/>
          <w:i/>
        </w:rPr>
      </w:pPr>
      <w:r w:rsidRPr="00AF64C2">
        <w:rPr>
          <w:rFonts w:ascii="Times New Roman" w:hAnsi="Times New Roman"/>
          <w:spacing w:val="-6"/>
          <w:sz w:val="28"/>
          <w:szCs w:val="28"/>
        </w:rPr>
        <w:lastRenderedPageBreak/>
        <w:t>Оценочная стадия рассмотрения заявок на участие в закупке и подведение итогов закупки: 115184, Москва, ул. Б. Татарская, д.9, не позднее «16» декабря 2015 г.</w:t>
      </w:r>
      <w:r w:rsidRPr="00AF64C2">
        <w:rPr>
          <w:b/>
          <w:i/>
        </w:rPr>
        <w:t xml:space="preserve"> </w:t>
      </w:r>
    </w:p>
    <w:p w:rsidR="00151B10" w:rsidRPr="00AF64C2" w:rsidRDefault="00151B10" w:rsidP="00151B10">
      <w:pPr>
        <w:tabs>
          <w:tab w:val="left" w:pos="1134"/>
        </w:tabs>
        <w:ind w:firstLine="709"/>
        <w:contextualSpacing/>
        <w:jc w:val="both"/>
        <w:rPr>
          <w:b/>
          <w:i/>
        </w:rPr>
      </w:pPr>
    </w:p>
    <w:p w:rsidR="00151B10" w:rsidRPr="00AF64C2"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AF64C2">
        <w:rPr>
          <w:rFonts w:ascii="Times New Roman" w:hAnsi="Times New Roman"/>
          <w:spacing w:val="-6"/>
          <w:sz w:val="28"/>
          <w:szCs w:val="28"/>
        </w:rPr>
        <w:t xml:space="preserve">Срок </w:t>
      </w:r>
      <w:r w:rsidRPr="00AF64C2">
        <w:rPr>
          <w:rFonts w:ascii="Times New Roman" w:hAnsi="Times New Roman"/>
          <w:sz w:val="28"/>
          <w:szCs w:val="28"/>
        </w:rPr>
        <w:t>заключения</w:t>
      </w:r>
      <w:r w:rsidRPr="00AF64C2">
        <w:rPr>
          <w:rFonts w:ascii="Times New Roman" w:hAnsi="Times New Roman"/>
          <w:spacing w:val="-6"/>
          <w:sz w:val="28"/>
          <w:szCs w:val="28"/>
        </w:rPr>
        <w:t xml:space="preserve"> договора: </w:t>
      </w:r>
      <w:r w:rsidRPr="00AF64C2">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51B10" w:rsidRDefault="00151B10" w:rsidP="00151B1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51B10" w:rsidRDefault="00151B10" w:rsidP="00151B10">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1B10" w:rsidRDefault="00151B10" w:rsidP="00151B1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1B10" w:rsidRDefault="00151B10" w:rsidP="00151B10">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51B10" w:rsidRDefault="00151B10" w:rsidP="00151B1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51B10" w:rsidRDefault="00151B10" w:rsidP="00151B1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151B10" w:rsidRDefault="00151B10" w:rsidP="00151B10">
      <w:pPr>
        <w:tabs>
          <w:tab w:val="left" w:pos="1134"/>
        </w:tabs>
        <w:ind w:left="709"/>
        <w:contextualSpacing/>
        <w:jc w:val="both"/>
        <w:rPr>
          <w:spacing w:val="-6"/>
          <w:sz w:val="32"/>
          <w:szCs w:val="28"/>
        </w:rPr>
      </w:pPr>
    </w:p>
    <w:p w:rsidR="00151B10" w:rsidRPr="00654D93" w:rsidRDefault="00151B10" w:rsidP="00151B10">
      <w:pPr>
        <w:pStyle w:val="aa"/>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обеспечение возврата аванса в соответствии с условиями, описанными в Части 3 Тома 1 закупочной документации.</w:t>
      </w:r>
    </w:p>
    <w:p w:rsidR="00151B10" w:rsidRPr="003651B9" w:rsidRDefault="00151B10" w:rsidP="00151B10">
      <w:pPr>
        <w:pStyle w:val="aa"/>
        <w:tabs>
          <w:tab w:val="left" w:pos="0"/>
          <w:tab w:val="left" w:pos="1134"/>
        </w:tabs>
        <w:spacing w:after="0" w:line="240" w:lineRule="auto"/>
        <w:ind w:left="709"/>
        <w:jc w:val="both"/>
        <w:rPr>
          <w:spacing w:val="-6"/>
          <w:sz w:val="28"/>
          <w:szCs w:val="28"/>
        </w:rPr>
      </w:pPr>
    </w:p>
    <w:p w:rsidR="00151B10" w:rsidRDefault="00151B10" w:rsidP="00151B1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51B10" w:rsidRPr="004A7987" w:rsidRDefault="00151B10" w:rsidP="00151B10">
      <w:pPr>
        <w:tabs>
          <w:tab w:val="left" w:pos="0"/>
          <w:tab w:val="left" w:pos="1134"/>
        </w:tabs>
        <w:ind w:left="709"/>
        <w:contextualSpacing/>
        <w:jc w:val="both"/>
        <w:rPr>
          <w:sz w:val="28"/>
          <w:szCs w:val="28"/>
        </w:rPr>
      </w:pPr>
    </w:p>
    <w:p w:rsidR="00151B10" w:rsidRPr="00A9413D"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151B10" w:rsidRPr="00A4214D" w:rsidRDefault="00151B10" w:rsidP="00151B10">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151B10" w:rsidRPr="005C0EFF" w:rsidRDefault="00151B10" w:rsidP="00151B10">
      <w:pPr>
        <w:pStyle w:val="a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1B10" w:rsidRPr="005C0EFF" w:rsidRDefault="00151B10" w:rsidP="00151B10">
      <w:pPr>
        <w:pStyle w:val="a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1B10" w:rsidRPr="005C0EFF" w:rsidRDefault="00151B10" w:rsidP="00151B10">
      <w:pPr>
        <w:pStyle w:val="a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1B10" w:rsidRDefault="00151B10" w:rsidP="00151B10">
      <w:pPr>
        <w:pStyle w:val="a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51B10" w:rsidRDefault="00151B10" w:rsidP="00151B10">
      <w:pPr>
        <w:tabs>
          <w:tab w:val="left" w:pos="1134"/>
        </w:tabs>
        <w:ind w:left="142" w:firstLine="567"/>
        <w:contextualSpacing/>
        <w:jc w:val="both"/>
        <w:rPr>
          <w:sz w:val="28"/>
          <w:szCs w:val="28"/>
        </w:rPr>
      </w:pPr>
    </w:p>
    <w:p w:rsidR="00151B10" w:rsidRDefault="00151B10" w:rsidP="00151B10">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1B10" w:rsidRDefault="00151B10" w:rsidP="00151B10">
      <w:pPr>
        <w:pStyle w:val="aa"/>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E68CF" w:rsidRDefault="006E68CF"/>
    <w:sectPr w:rsidR="006E68CF">
      <w:headerReference w:type="default" r:id="rId11"/>
      <w:footerReference w:type="default" r:id="rId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D68" w:rsidRPr="00FE6219" w:rsidRDefault="00151B10"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D68" w:rsidRPr="00F429FC" w:rsidRDefault="00151B10"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16B203D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950"/>
    <w:rsid w:val="00151B10"/>
    <w:rsid w:val="006E68CF"/>
    <w:rsid w:val="00F769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EEB78C-0CF6-49BC-B3E5-179A9F97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51B1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1B1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1B1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1B1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51B10"/>
    <w:rPr>
      <w:rFonts w:ascii="Arial" w:eastAsia="Times New Roman" w:hAnsi="Arial" w:cs="Arial"/>
      <w:b/>
      <w:bCs/>
      <w:i/>
      <w:iCs/>
      <w:sz w:val="28"/>
      <w:szCs w:val="28"/>
      <w:lang w:eastAsia="ru-RU"/>
    </w:rPr>
  </w:style>
  <w:style w:type="paragraph" w:styleId="a4">
    <w:name w:val="header"/>
    <w:aliases w:val="Heder,Titul"/>
    <w:basedOn w:val="a0"/>
    <w:link w:val="a5"/>
    <w:uiPriority w:val="99"/>
    <w:rsid w:val="00151B1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51B10"/>
    <w:rPr>
      <w:rFonts w:ascii="Courier New" w:eastAsia="Times New Roman" w:hAnsi="Courier New" w:cs="Courier New"/>
      <w:sz w:val="20"/>
      <w:szCs w:val="20"/>
      <w:lang w:eastAsia="ru-RU"/>
    </w:rPr>
  </w:style>
  <w:style w:type="paragraph" w:styleId="a6">
    <w:name w:val="footer"/>
    <w:basedOn w:val="a0"/>
    <w:link w:val="a7"/>
    <w:uiPriority w:val="99"/>
    <w:rsid w:val="00151B1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51B10"/>
    <w:rPr>
      <w:rFonts w:ascii="Courier New" w:eastAsia="Times New Roman" w:hAnsi="Courier New" w:cs="Courier New"/>
      <w:sz w:val="20"/>
      <w:szCs w:val="20"/>
      <w:lang w:eastAsia="ru-RU"/>
    </w:rPr>
  </w:style>
  <w:style w:type="paragraph" w:customStyle="1" w:styleId="a">
    <w:name w:val="Пункт"/>
    <w:basedOn w:val="a0"/>
    <w:rsid w:val="00151B10"/>
    <w:pPr>
      <w:numPr>
        <w:ilvl w:val="2"/>
        <w:numId w:val="1"/>
      </w:numPr>
      <w:spacing w:line="360" w:lineRule="auto"/>
      <w:jc w:val="both"/>
    </w:pPr>
    <w:rPr>
      <w:snapToGrid w:val="0"/>
      <w:sz w:val="28"/>
      <w:szCs w:val="28"/>
    </w:rPr>
  </w:style>
  <w:style w:type="character" w:styleId="a8">
    <w:name w:val="Hyperlink"/>
    <w:uiPriority w:val="99"/>
    <w:rsid w:val="00151B10"/>
    <w:rPr>
      <w:color w:val="0000FF"/>
      <w:u w:val="single"/>
    </w:rPr>
  </w:style>
  <w:style w:type="paragraph" w:customStyle="1" w:styleId="Times12">
    <w:name w:val="Times 12"/>
    <w:basedOn w:val="a0"/>
    <w:rsid w:val="00151B10"/>
    <w:pPr>
      <w:overflowPunct w:val="0"/>
      <w:autoSpaceDE w:val="0"/>
      <w:autoSpaceDN w:val="0"/>
      <w:adjustRightInd w:val="0"/>
      <w:ind w:firstLine="567"/>
      <w:jc w:val="both"/>
    </w:pPr>
    <w:rPr>
      <w:bCs/>
      <w:szCs w:val="22"/>
    </w:rPr>
  </w:style>
  <w:style w:type="paragraph" w:styleId="a9">
    <w:name w:val="List Continue"/>
    <w:basedOn w:val="a0"/>
    <w:rsid w:val="00151B10"/>
    <w:pPr>
      <w:spacing w:after="120"/>
      <w:ind w:left="283"/>
    </w:pPr>
  </w:style>
  <w:style w:type="paragraph" w:styleId="aa">
    <w:name w:val="List Paragraph"/>
    <w:basedOn w:val="a0"/>
    <w:link w:val="ab"/>
    <w:uiPriority w:val="34"/>
    <w:qFormat/>
    <w:rsid w:val="00151B10"/>
    <w:pPr>
      <w:spacing w:after="200" w:line="276" w:lineRule="auto"/>
      <w:ind w:left="720"/>
      <w:contextualSpacing/>
    </w:pPr>
    <w:rPr>
      <w:rFonts w:ascii="Calibri" w:eastAsia="Calibri" w:hAnsi="Calibri"/>
      <w:sz w:val="22"/>
      <w:szCs w:val="22"/>
      <w:lang w:eastAsia="en-US"/>
    </w:rPr>
  </w:style>
  <w:style w:type="character" w:customStyle="1" w:styleId="ab">
    <w:name w:val="Абзац списка Знак"/>
    <w:link w:val="aa"/>
    <w:uiPriority w:val="34"/>
    <w:rsid w:val="00151B1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header" Target="header1.xml"/><Relationship Id="rId5" Type="http://schemas.openxmlformats.org/officeDocument/2006/relationships/hyperlink" Target="mailto:kaluginmv@u1g.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1451</Words>
  <Characters>8272</Characters>
  <Application>Microsoft Office Word</Application>
  <DocSecurity>0</DocSecurity>
  <Lines>68</Lines>
  <Paragraphs>19</Paragraphs>
  <ScaleCrop>false</ScaleCrop>
  <Company/>
  <LinksUpToDate>false</LinksUpToDate>
  <CharactersWithSpaces>9704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Калугин Максим Владимирович</dc:creator>
  <cp:keywords/>
  <dc:description/>
  <cp:lastModifiedBy>Калугин Максим Владимирович</cp:lastModifiedBy>
  <cp:revision>2</cp:revision>
  <dcterms:created xsi:type="dcterms:W3CDTF">2015-11-30T07:24:00Z</dcterms:created>
  <dcterms:modified xsi:type="dcterms:W3CDTF">2015-11-30T07:24:00Z</dcterms:modified>
</cp:coreProperties>
</file>