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15B" w:rsidRPr="002D7BFC" w:rsidRDefault="0052115B" w:rsidP="0052115B">
      <w:pPr>
        <w:jc w:val="center"/>
        <w:outlineLvl w:val="0"/>
        <w:rPr>
          <w:sz w:val="28"/>
          <w:szCs w:val="28"/>
        </w:rPr>
      </w:pPr>
      <w:bookmarkStart w:id="0" w:name="_Toc399417989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2115B" w:rsidRPr="002D7BFC" w:rsidRDefault="0052115B" w:rsidP="0052115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</w:t>
      </w:r>
      <w:r w:rsidRPr="002D7BFC">
        <w:rPr>
          <w:sz w:val="28"/>
          <w:szCs w:val="28"/>
        </w:rPr>
        <w:t xml:space="preserve"> НИЖЕГОРОДСКАЯ ИНЖИНИРИНГОВАЯ КОМПАНИЯ «АТОМЭНЕРГОПРОЕКТ»</w:t>
      </w:r>
    </w:p>
    <w:p w:rsidR="0052115B" w:rsidRPr="002D7BFC" w:rsidRDefault="0052115B" w:rsidP="0052115B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52115B" w:rsidRPr="002D7BFC" w:rsidRDefault="0052115B" w:rsidP="0052115B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право заключения договора купли-продажи фронтального погрузчика для целей лизинга для нужд АО «НИАЭП»</w:t>
      </w:r>
      <w:r w:rsidRPr="0087002A">
        <w:rPr>
          <w:sz w:val="28"/>
          <w:szCs w:val="28"/>
        </w:rPr>
        <w:t>.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Состав и объем: </w:t>
      </w:r>
      <w:r w:rsidRPr="00403409">
        <w:rPr>
          <w:sz w:val="28"/>
        </w:rPr>
        <w:t>в соответствии 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Срок поставки товара: </w:t>
      </w:r>
      <w:r w:rsidR="00800C4B">
        <w:rPr>
          <w:sz w:val="28"/>
        </w:rPr>
        <w:t>до 22.12.2014г</w:t>
      </w:r>
      <w:r w:rsidRPr="002D7BFC">
        <w:rPr>
          <w:sz w:val="28"/>
          <w:szCs w:val="28"/>
        </w:rPr>
        <w:t>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>, выполнения работ</w:t>
      </w:r>
      <w:r w:rsidRPr="002D7BFC">
        <w:rPr>
          <w:b/>
          <w:sz w:val="28"/>
          <w:szCs w:val="28"/>
        </w:rPr>
        <w:t>:</w:t>
      </w:r>
      <w:r w:rsidRPr="002D7BFC"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товар должен быть поставлен на строительную площадку АЭС железнодорожным транспортом или автомобильным транспортом по следующим реквизитам</w:t>
      </w:r>
      <w:r w:rsidRPr="002D7BFC">
        <w:rPr>
          <w:sz w:val="28"/>
          <w:szCs w:val="28"/>
        </w:rPr>
        <w:t xml:space="preserve">: 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r w:rsidRPr="000105EB">
        <w:rPr>
          <w:sz w:val="28"/>
          <w:szCs w:val="28"/>
        </w:rPr>
        <w:t xml:space="preserve">Курский филиал </w:t>
      </w:r>
      <w:r>
        <w:rPr>
          <w:sz w:val="28"/>
          <w:szCs w:val="28"/>
        </w:rPr>
        <w:t>АО</w:t>
      </w:r>
      <w:r w:rsidRPr="000105EB">
        <w:rPr>
          <w:sz w:val="28"/>
          <w:szCs w:val="28"/>
        </w:rPr>
        <w:t xml:space="preserve"> «НИАЭП» - «Дирекция Генерального подрядчика для Курской атомной станции-2», 307250, Российская Федерация, Курская область, г. Курчатов, </w:t>
      </w:r>
      <w:proofErr w:type="spellStart"/>
      <w:r w:rsidRPr="002C6A97">
        <w:rPr>
          <w:sz w:val="28"/>
          <w:szCs w:val="28"/>
        </w:rPr>
        <w:t>Промзона</w:t>
      </w:r>
      <w:proofErr w:type="spellEnd"/>
      <w:r w:rsidRPr="002C6A97">
        <w:rPr>
          <w:sz w:val="28"/>
          <w:szCs w:val="28"/>
        </w:rPr>
        <w:t xml:space="preserve"> территории Курской АЭС</w:t>
      </w:r>
      <w:r w:rsidRPr="002D7BFC">
        <w:rPr>
          <w:sz w:val="28"/>
          <w:szCs w:val="28"/>
        </w:rPr>
        <w:t xml:space="preserve">. 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776EB">
        <w:rPr>
          <w:sz w:val="28"/>
          <w:szCs w:val="28"/>
        </w:rPr>
        <w:t xml:space="preserve">Место (адрес) поставки: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2C6A97">
        <w:rPr>
          <w:sz w:val="28"/>
          <w:szCs w:val="28"/>
        </w:rPr>
        <w:t>Промзона</w:t>
      </w:r>
      <w:proofErr w:type="spellEnd"/>
      <w:r w:rsidRPr="002C6A97">
        <w:rPr>
          <w:sz w:val="28"/>
          <w:szCs w:val="28"/>
        </w:rPr>
        <w:t xml:space="preserve"> территории Курской АЭС</w:t>
      </w:r>
      <w:r w:rsidRPr="002D7BFC">
        <w:rPr>
          <w:sz w:val="28"/>
          <w:szCs w:val="28"/>
        </w:rPr>
        <w:t>.</w:t>
      </w:r>
      <w:proofErr w:type="gramEnd"/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</w:t>
      </w:r>
      <w:r w:rsidRPr="002D7BFC">
        <w:rPr>
          <w:sz w:val="28"/>
          <w:szCs w:val="28"/>
        </w:rPr>
        <w:t xml:space="preserve">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7</w:t>
      </w:r>
      <w:r w:rsidRPr="0087002A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200</w:t>
      </w:r>
      <w:r w:rsidRPr="0087002A">
        <w:rPr>
          <w:b/>
          <w:sz w:val="28"/>
          <w:szCs w:val="28"/>
        </w:rPr>
        <w:t> 000,00</w:t>
      </w:r>
      <w:r>
        <w:rPr>
          <w:sz w:val="28"/>
          <w:szCs w:val="28"/>
        </w:rPr>
        <w:t xml:space="preserve"> (С</w:t>
      </w:r>
      <w:r w:rsidRPr="0087002A">
        <w:rPr>
          <w:sz w:val="28"/>
          <w:szCs w:val="28"/>
        </w:rPr>
        <w:t xml:space="preserve">емь миллионов </w:t>
      </w:r>
      <w:r>
        <w:rPr>
          <w:sz w:val="28"/>
          <w:szCs w:val="28"/>
        </w:rPr>
        <w:t>двести</w:t>
      </w:r>
      <w:r w:rsidRPr="0087002A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4337F3">
        <w:rPr>
          <w:sz w:val="28"/>
          <w:szCs w:val="28"/>
        </w:rPr>
        <w:t xml:space="preserve"> рублей 0</w:t>
      </w:r>
      <w:r>
        <w:rPr>
          <w:sz w:val="28"/>
          <w:szCs w:val="28"/>
        </w:rPr>
        <w:t>0</w:t>
      </w:r>
      <w:r w:rsidRPr="004337F3">
        <w:rPr>
          <w:sz w:val="28"/>
          <w:szCs w:val="28"/>
        </w:rPr>
        <w:t xml:space="preserve"> копеек</w:t>
      </w:r>
      <w:r w:rsidRPr="002D7BFC">
        <w:rPr>
          <w:sz w:val="28"/>
          <w:szCs w:val="28"/>
        </w:rPr>
        <w:t>, включая НДС.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2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</w:t>
      </w:r>
      <w:r w:rsidRPr="002D7BFC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601171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601171">
        <w:rPr>
          <w:b/>
          <w:i/>
        </w:rPr>
        <w:t xml:space="preserve"> </w:t>
      </w:r>
      <w:r w:rsidRPr="00601171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115B" w:rsidRPr="002D7BFC" w:rsidRDefault="0052115B" w:rsidP="0052115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601171">
        <w:rPr>
          <w:spacing w:val="-6"/>
          <w:sz w:val="28"/>
          <w:szCs w:val="28"/>
        </w:rPr>
        <w:t xml:space="preserve">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601171">
        <w:rPr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 по адресу</w:t>
      </w:r>
      <w:r w:rsidRPr="002D7BFC">
        <w:rPr>
          <w:sz w:val="28"/>
          <w:szCs w:val="28"/>
        </w:rPr>
        <w:t xml:space="preserve">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6F0F23">
        <w:rPr>
          <w:spacing w:val="-6"/>
          <w:sz w:val="28"/>
          <w:szCs w:val="28"/>
        </w:rPr>
        <w:t>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</w:t>
      </w:r>
      <w:r>
        <w:rPr>
          <w:spacing w:val="-6"/>
          <w:sz w:val="28"/>
          <w:szCs w:val="28"/>
        </w:rPr>
        <w:t xml:space="preserve"> участников запроса предложений</w:t>
      </w:r>
      <w:r w:rsidRPr="006F0F23">
        <w:rPr>
          <w:spacing w:val="-6"/>
          <w:sz w:val="28"/>
          <w:szCs w:val="28"/>
        </w:rPr>
        <w:t>, 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</w:t>
      </w:r>
      <w:proofErr w:type="gramEnd"/>
      <w:r w:rsidRPr="006F0F23">
        <w:rPr>
          <w:spacing w:val="-6"/>
          <w:sz w:val="28"/>
          <w:szCs w:val="28"/>
        </w:rPr>
        <w:t xml:space="preserve"> по выбору Лизингодателя</w:t>
      </w:r>
      <w:r w:rsidRPr="002D7BFC">
        <w:rPr>
          <w:spacing w:val="-6"/>
          <w:sz w:val="28"/>
          <w:szCs w:val="28"/>
        </w:rPr>
        <w:t>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2115B" w:rsidRPr="002D7BFC" w:rsidRDefault="0052115B" w:rsidP="0052115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50BEE8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6124E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EB84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4B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E8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4CD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FA4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CFF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BC9C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8"/>
  <w:proofState w:spelling="clean" w:grammar="clean"/>
  <w:defaultTabStop w:val="708"/>
  <w:characterSpacingControl w:val="doNotCompress"/>
  <w:compat/>
  <w:rsids>
    <w:rsidRoot w:val="0052115B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15B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0DBF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B9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0C4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1B6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17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5FA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55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1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11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946</Words>
  <Characters>5394</Characters>
  <Application>Microsoft Office Word</Application>
  <DocSecurity>0</DocSecurity>
  <Lines>44</Lines>
  <Paragraphs>12</Paragraphs>
  <ScaleCrop>false</ScaleCrop>
  <Company>NIAEP</Company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2014-10-09T13:31:00Z</dcterms:created>
  <dcterms:modified xsi:type="dcterms:W3CDTF">2014-10-13T12:56:00Z</dcterms:modified>
</cp:coreProperties>
</file>