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7E04D7"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5B526C" w:rsidP="005102CE">
            <w:pPr>
              <w:spacing w:before="100" w:after="100"/>
            </w:pPr>
            <w:r>
              <w:t>Заместитель генерального директора по коммерческой деятельности</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договора </w:t>
      </w:r>
      <w:r w:rsidR="008B33A2">
        <w:rPr>
          <w:b/>
          <w:sz w:val="22"/>
          <w:szCs w:val="22"/>
        </w:rPr>
        <w:t>на поставку</w:t>
      </w:r>
    </w:p>
    <w:tbl>
      <w:tblPr>
        <w:tblpPr w:leftFromText="180" w:rightFromText="180" w:vertAnchor="text" w:horzAnchor="margin" w:tblpXSpec="center" w:tblpY="109"/>
        <w:tblW w:w="0" w:type="auto"/>
        <w:tblLook w:val="0000"/>
      </w:tblPr>
      <w:tblGrid>
        <w:gridCol w:w="7920"/>
      </w:tblGrid>
      <w:tr w:rsidR="005102CE">
        <w:trPr>
          <w:trHeight w:val="100"/>
        </w:trPr>
        <w:tc>
          <w:tcPr>
            <w:tcW w:w="7920" w:type="dxa"/>
          </w:tcPr>
          <w:p w:rsidR="005102CE" w:rsidRPr="0053632A" w:rsidRDefault="001666BB" w:rsidP="0053632A">
            <w:pPr>
              <w:pStyle w:val="61"/>
              <w:framePr w:hSpace="0" w:wrap="auto" w:vAnchor="margin" w:hAnchor="text" w:xAlign="left" w:yAlign="inline"/>
            </w:pPr>
            <w:r>
              <w:rPr>
                <w:b w:val="0"/>
              </w:rPr>
              <w:t>М</w:t>
            </w:r>
            <w:r w:rsidRPr="00F250BD">
              <w:t>ОДУЛ</w:t>
            </w:r>
            <w:r>
              <w:rPr>
                <w:b w:val="0"/>
              </w:rPr>
              <w:t>ЕЙ</w:t>
            </w:r>
            <w:r>
              <w:t xml:space="preserve"> К КОНТРОЛЛЕРУ </w:t>
            </w:r>
            <w:r w:rsidRPr="00F250BD">
              <w:t xml:space="preserve"> “</w:t>
            </w:r>
            <w:r>
              <w:t>УМИКОН</w:t>
            </w:r>
            <w:r w:rsidRPr="00F250BD">
              <w:t>”</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rsidRPr="0053632A">
        <w:trPr>
          <w:trHeight w:val="600"/>
        </w:trPr>
        <w:tc>
          <w:tcPr>
            <w:tcW w:w="4633" w:type="dxa"/>
            <w:vAlign w:val="center"/>
          </w:tcPr>
          <w:p w:rsidR="005102CE" w:rsidRPr="0053632A" w:rsidRDefault="00B473A3" w:rsidP="006B2B17">
            <w:pPr>
              <w:suppressAutoHyphens/>
              <w:jc w:val="center"/>
              <w:rPr>
                <w:b/>
                <w:u w:val="single"/>
              </w:rPr>
            </w:pPr>
            <w:r w:rsidRPr="0053632A">
              <w:rPr>
                <w:b/>
                <w:u w:val="single"/>
              </w:rPr>
              <w:t>№98/</w:t>
            </w:r>
            <w:r w:rsidR="0053632A" w:rsidRPr="0053632A">
              <w:rPr>
                <w:b/>
                <w:u w:val="single"/>
              </w:rPr>
              <w:t>362</w:t>
            </w:r>
            <w:r w:rsidR="001666BB">
              <w:rPr>
                <w:b/>
                <w:u w:val="single"/>
              </w:rPr>
              <w:t>6</w:t>
            </w:r>
            <w:r w:rsidR="004126F0" w:rsidRPr="0053632A">
              <w:rPr>
                <w:b/>
                <w:u w:val="single"/>
              </w:rPr>
              <w:t xml:space="preserve">  от «</w:t>
            </w:r>
            <w:r w:rsidR="0053632A" w:rsidRPr="0053632A">
              <w:rPr>
                <w:b/>
                <w:u w:val="single"/>
              </w:rPr>
              <w:t>13</w:t>
            </w:r>
            <w:r w:rsidR="00BA164F" w:rsidRPr="0053632A">
              <w:rPr>
                <w:b/>
                <w:u w:val="single"/>
              </w:rPr>
              <w:t xml:space="preserve">»  </w:t>
            </w:r>
            <w:r w:rsidR="00651CC0" w:rsidRPr="0053632A">
              <w:rPr>
                <w:b/>
                <w:u w:val="single"/>
              </w:rPr>
              <w:t>сентября</w:t>
            </w:r>
            <w:r w:rsidR="00BA164F" w:rsidRPr="0053632A">
              <w:rPr>
                <w:b/>
                <w:u w:val="single"/>
              </w:rPr>
              <w:t xml:space="preserve"> </w:t>
            </w:r>
            <w:r w:rsidR="005102CE" w:rsidRPr="0053632A">
              <w:rPr>
                <w:b/>
                <w:u w:val="single"/>
              </w:rPr>
              <w:t xml:space="preserve"> 2013 года   </w:t>
            </w:r>
          </w:p>
          <w:p w:rsidR="00403070" w:rsidRPr="0053632A" w:rsidRDefault="00403070" w:rsidP="001666BB">
            <w:pPr>
              <w:suppressAutoHyphens/>
              <w:jc w:val="center"/>
              <w:rPr>
                <w:b/>
                <w:u w:val="single"/>
              </w:rPr>
            </w:pPr>
            <w:r w:rsidRPr="0053632A">
              <w:rPr>
                <w:b/>
              </w:rPr>
              <w:t>901-SH-</w:t>
            </w:r>
            <w:r w:rsidR="001666BB">
              <w:rPr>
                <w:b/>
              </w:rPr>
              <w:t>2139</w:t>
            </w:r>
          </w:p>
        </w:tc>
      </w:tr>
    </w:tbl>
    <w:p w:rsidR="00225DB0" w:rsidRPr="0053632A" w:rsidRDefault="00225DB0" w:rsidP="00225DB0">
      <w:pPr>
        <w:jc w:val="center"/>
      </w:pPr>
    </w:p>
    <w:p w:rsidR="00225DB0" w:rsidRPr="0053632A" w:rsidRDefault="00225DB0" w:rsidP="00225DB0">
      <w:pPr>
        <w:jc w:val="center"/>
      </w:pPr>
    </w:p>
    <w:p w:rsidR="00225DB0" w:rsidRPr="0053632A" w:rsidRDefault="00651CC0" w:rsidP="00225DB0">
      <w:pPr>
        <w:jc w:val="center"/>
      </w:pPr>
      <w:r w:rsidRPr="0053632A">
        <w:t xml:space="preserve">       </w:t>
      </w:r>
      <w:r w:rsidR="005B526C" w:rsidRPr="0053632A">
        <w:t>41</w:t>
      </w:r>
      <w:r w:rsidR="0053632A" w:rsidRPr="0053632A">
        <w:t>89</w:t>
      </w:r>
      <w:r w:rsidR="005B526C" w:rsidRPr="0053632A">
        <w:t>/</w:t>
      </w:r>
      <w:r w:rsidR="0053632A" w:rsidRPr="0053632A">
        <w:t>15</w:t>
      </w:r>
      <w:r w:rsidR="001666BB">
        <w:t>7</w:t>
      </w:r>
    </w:p>
    <w:p w:rsidR="00225DB0" w:rsidRPr="00225DB0" w:rsidRDefault="00225DB0" w:rsidP="00225DB0">
      <w:pPr>
        <w:jc w:val="center"/>
      </w:pPr>
    </w:p>
    <w:p w:rsidR="00595844" w:rsidRPr="00225DB0" w:rsidRDefault="00595844" w:rsidP="00863381"/>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r w:rsidRPr="00DB54C0">
          <w:rPr>
            <w:rStyle w:val="afa"/>
            <w:sz w:val="22"/>
            <w:szCs w:val="22"/>
            <w:lang w:val="en-US"/>
          </w:rPr>
          <w:t>ru</w:t>
        </w:r>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Toc329341988" w:history="1">
              <w:r w:rsidR="00B67680" w:rsidRPr="00B473A3">
                <w:rPr>
                  <w:rStyle w:val="afa"/>
                  <w:bCs/>
                  <w:sz w:val="22"/>
                  <w:szCs w:val="22"/>
                  <w:u w:val="none"/>
                </w:rPr>
                <w:t>ДОКУМЕНТАЦИЯ ПО ЗАПРОСУ ЦЕН</w:t>
              </w:r>
            </w:hyperlink>
          </w:p>
        </w:tc>
      </w:tr>
      <w:tr w:rsidR="00B67680" w:rsidRPr="00B473A3">
        <w:trPr>
          <w:trHeight w:val="454"/>
        </w:trPr>
        <w:tc>
          <w:tcPr>
            <w:tcW w:w="9571" w:type="dxa"/>
            <w:vAlign w:val="center"/>
          </w:tcPr>
          <w:p w:rsidR="00B67680" w:rsidRPr="00B473A3" w:rsidRDefault="007E04D7" w:rsidP="004E5666">
            <w:pPr>
              <w:pStyle w:val="14"/>
              <w:spacing w:line="360" w:lineRule="auto"/>
              <w:rPr>
                <w:rFonts w:ascii="Calibri" w:hAnsi="Calibri"/>
                <w:color w:val="0000FF"/>
                <w:sz w:val="22"/>
                <w:szCs w:val="22"/>
              </w:rPr>
            </w:pPr>
            <w:hyperlink w:anchor="_Toc329341989" w:history="1">
              <w:r w:rsidR="00B67680" w:rsidRPr="00B473A3">
                <w:rPr>
                  <w:rStyle w:val="afa"/>
                  <w:bCs/>
                  <w:sz w:val="22"/>
                  <w:szCs w:val="22"/>
                  <w:u w:val="none"/>
                </w:rPr>
                <w:t>СОДЕРЖАНИЕ</w:t>
              </w:r>
            </w:hyperlink>
          </w:p>
        </w:tc>
      </w:tr>
      <w:bookmarkStart w:id="5" w:name="форма1"/>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r w:rsidRPr="00B473A3">
              <w:rPr>
                <w:color w:val="0000FF"/>
                <w:sz w:val="22"/>
                <w:szCs w:val="22"/>
              </w:rPr>
              <w:fldChar w:fldCharType="begin"/>
            </w:r>
            <w:r w:rsidR="00A215A2" w:rsidRPr="00B473A3">
              <w:rPr>
                <w:color w:val="0000FF"/>
                <w:sz w:val="22"/>
                <w:szCs w:val="22"/>
              </w:rPr>
              <w:instrText>HYPERLINK  \l "ЧАСТЬ1"</w:instrText>
            </w:r>
            <w:r w:rsidRPr="00B473A3">
              <w:rPr>
                <w:color w:val="0000FF"/>
                <w:sz w:val="22"/>
                <w:szCs w:val="22"/>
              </w:rPr>
              <w:fldChar w:fldCharType="separate"/>
            </w:r>
            <w:r w:rsidR="00B67680" w:rsidRPr="00B473A3">
              <w:rPr>
                <w:rStyle w:val="afa"/>
                <w:sz w:val="22"/>
                <w:szCs w:val="22"/>
                <w:u w:val="none"/>
              </w:rPr>
              <w:t>ЧАСТЬ 1</w:t>
            </w:r>
            <w:bookmarkEnd w:id="5"/>
            <w:r w:rsidRPr="00B473A3">
              <w:rPr>
                <w:color w:val="0000FF"/>
                <w:sz w:val="22"/>
                <w:szCs w:val="22"/>
              </w:rPr>
              <w:fldChar w:fldCharType="end"/>
            </w:r>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ТЕРМИНЫ_И_ОПРЕДЕЛЕНИЯ" w:history="1">
              <w:r w:rsidR="00B67680" w:rsidRPr="00B473A3">
                <w:rPr>
                  <w:rStyle w:val="afa"/>
                  <w:sz w:val="22"/>
                  <w:szCs w:val="22"/>
                  <w:u w:val="none"/>
                </w:rPr>
                <w:t>1. ТЕРМИНЫ И ОПРЕДЕЛЕНИЯ</w:t>
              </w:r>
            </w:hyperlink>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СОКРАЩЕНИЯ" w:history="1">
              <w:r w:rsidR="00B67680" w:rsidRPr="00B473A3">
                <w:rPr>
                  <w:rStyle w:val="afa"/>
                  <w:sz w:val="22"/>
                  <w:szCs w:val="22"/>
                  <w:u w:val="none"/>
                </w:rPr>
                <w:t>СОКРАЩЕНИЯ</w:t>
              </w:r>
            </w:hyperlink>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ОБЩИЕ_ПОЛОЖЕНИЯ." w:history="1">
              <w:r w:rsidR="00B67680" w:rsidRPr="00B473A3">
                <w:rPr>
                  <w:rStyle w:val="afa"/>
                  <w:sz w:val="22"/>
                  <w:szCs w:val="22"/>
                  <w:u w:val="none"/>
                </w:rPr>
                <w:t>2. ОБЩИЕ ПОЛОЖЕНИЯ</w:t>
              </w:r>
            </w:hyperlink>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ПОРЯДОК_ПРОВЕДЕНИЯ_ЗАПРОСА" w:history="1">
              <w:r w:rsidR="00B67680" w:rsidRPr="00B473A3">
                <w:rPr>
                  <w:rStyle w:val="afa"/>
                  <w:sz w:val="22"/>
                  <w:szCs w:val="22"/>
                  <w:u w:val="none"/>
                </w:rPr>
                <w:t>3. ПОРЯДОК ПРОВЕДЕНИЯ ЗАПРОСА ЦЕН</w:t>
              </w:r>
            </w:hyperlink>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ИНФОРМАЦИОННАЯ_КАРТА_ЗАПРОСА" w:history="1">
              <w:r w:rsidR="00B67680" w:rsidRPr="00B473A3">
                <w:rPr>
                  <w:rStyle w:val="afa"/>
                  <w:sz w:val="22"/>
                  <w:szCs w:val="22"/>
                  <w:u w:val="none"/>
                </w:rPr>
                <w:t>4. ИНФОРМАЦИОННАЯ КАРТА ЗАПРОСА ЦЕН</w:t>
              </w:r>
            </w:hyperlink>
          </w:p>
        </w:tc>
      </w:tr>
      <w:tr w:rsidR="00B67680" w:rsidRPr="00B473A3">
        <w:trPr>
          <w:trHeight w:val="454"/>
        </w:trPr>
        <w:tc>
          <w:tcPr>
            <w:tcW w:w="9571" w:type="dxa"/>
            <w:vAlign w:val="center"/>
          </w:tcPr>
          <w:p w:rsidR="00B67680" w:rsidRPr="00B473A3" w:rsidRDefault="007E04D7" w:rsidP="004E5666">
            <w:pPr>
              <w:rPr>
                <w:color w:val="0000FF"/>
                <w:sz w:val="22"/>
                <w:szCs w:val="22"/>
              </w:rPr>
            </w:pPr>
            <w:hyperlink w:anchor="_ЗАЯВКА_НА_УЧАСТИЕ" w:history="1">
              <w:r w:rsidR="00B67680" w:rsidRPr="00B473A3">
                <w:rPr>
                  <w:rStyle w:val="afa"/>
                  <w:bCs/>
                  <w:iCs/>
                  <w:sz w:val="22"/>
                  <w:szCs w:val="22"/>
                  <w:u w:val="none"/>
                </w:rPr>
                <w:t>5. ОБРАЗЦЫ ФОРМ ОСНОВНЫХ ДОКУМЕНТОВ, ВКЛЮЧАЕМЫХ В ЗАЯВКУ НА УЧАСТИЕ В ЗАПРОСЕ ЦЕН</w:t>
              </w:r>
            </w:hyperlink>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ЗАЯВКА_НА_УЧАСТИЕ" w:history="1">
              <w:r w:rsidR="00B67680" w:rsidRPr="00B473A3">
                <w:rPr>
                  <w:rStyle w:val="afa"/>
                  <w:sz w:val="22"/>
                  <w:szCs w:val="22"/>
                  <w:u w:val="none"/>
                </w:rPr>
                <w:t>ЗАЯВКА НА УЧАСТИЕ В ЗАПРОСЕ ЦЕН (Форма 1)</w:t>
              </w:r>
            </w:hyperlink>
          </w:p>
        </w:tc>
      </w:tr>
      <w:tr w:rsidR="00B67680" w:rsidRPr="00B473A3">
        <w:trPr>
          <w:trHeight w:val="454"/>
        </w:trPr>
        <w:tc>
          <w:tcPr>
            <w:tcW w:w="9571" w:type="dxa"/>
            <w:vAlign w:val="center"/>
          </w:tcPr>
          <w:p w:rsidR="00B67680" w:rsidRDefault="007E04D7" w:rsidP="00C92F7F">
            <w:pPr>
              <w:rPr>
                <w:color w:val="0000FF"/>
                <w:sz w:val="22"/>
                <w:szCs w:val="22"/>
              </w:rPr>
            </w:pPr>
            <w:hyperlink w:anchor="_АНКЕТА_УЧАСТНИКА_ЗАПРОСА" w:history="1">
              <w:r w:rsidR="00B67680" w:rsidRPr="00B473A3">
                <w:rPr>
                  <w:rStyle w:val="afa"/>
                  <w:sz w:val="22"/>
                  <w:szCs w:val="22"/>
                  <w:u w:val="none"/>
                </w:rPr>
                <w:t>АНКЕТА УЧАСТНИКА ЗАПРОСА ЦЕН (Форма 2)</w:t>
              </w:r>
            </w:hyperlink>
          </w:p>
          <w:p w:rsidR="00C92F7F" w:rsidRPr="00B473A3" w:rsidRDefault="00C92F7F" w:rsidP="00C92F7F">
            <w:pPr>
              <w:rPr>
                <w:color w:val="0000FF"/>
                <w:sz w:val="22"/>
                <w:szCs w:val="22"/>
              </w:rPr>
            </w:pPr>
          </w:p>
        </w:tc>
      </w:tr>
      <w:tr w:rsidR="00C92F7F" w:rsidRPr="00B473A3">
        <w:trPr>
          <w:trHeight w:val="454"/>
        </w:trPr>
        <w:tc>
          <w:tcPr>
            <w:tcW w:w="9571" w:type="dxa"/>
            <w:vAlign w:val="center"/>
          </w:tcPr>
          <w:p w:rsidR="00C92F7F" w:rsidRPr="00285CF4" w:rsidRDefault="007E04D7" w:rsidP="004E5666">
            <w:pPr>
              <w:spacing w:line="360" w:lineRule="auto"/>
              <w:rPr>
                <w:color w:val="0000FF"/>
                <w:sz w:val="22"/>
                <w:szCs w:val="22"/>
              </w:rPr>
            </w:pPr>
            <w:hyperlink w:anchor="ЧАСТЬ3" w:history="1">
              <w:r w:rsidR="00C92F7F" w:rsidRPr="00285CF4">
                <w:rPr>
                  <w:rStyle w:val="afa"/>
                  <w:sz w:val="22"/>
                  <w:szCs w:val="22"/>
                  <w:u w:val="none"/>
                </w:rPr>
                <w:t>ТЕХНИЧЕСКОЕ ПРЕДЛОЖЕНИЕ (Форма 3)</w:t>
              </w:r>
            </w:hyperlink>
          </w:p>
        </w:tc>
      </w:tr>
      <w:tr w:rsidR="00B67680" w:rsidRPr="00B473A3">
        <w:trPr>
          <w:trHeight w:val="454"/>
        </w:trPr>
        <w:tc>
          <w:tcPr>
            <w:tcW w:w="9571" w:type="dxa"/>
            <w:vAlign w:val="center"/>
          </w:tcPr>
          <w:p w:rsidR="00B67680" w:rsidRPr="00285CF4" w:rsidRDefault="007E04D7" w:rsidP="004E5666">
            <w:pPr>
              <w:keepNext/>
              <w:keepLines/>
              <w:outlineLvl w:val="1"/>
              <w:rPr>
                <w:bCs/>
                <w:color w:val="0000FF"/>
                <w:sz w:val="22"/>
                <w:szCs w:val="22"/>
              </w:rPr>
            </w:pPr>
            <w:hyperlink w:anchor="форма4" w:history="1">
              <w:r w:rsidR="00C92F7F" w:rsidRPr="00285CF4">
                <w:rPr>
                  <w:rStyle w:val="afa"/>
                  <w:bCs/>
                  <w:sz w:val="22"/>
                  <w:szCs w:val="22"/>
                  <w:u w:val="none"/>
                </w:rPr>
                <w:t>ПОДТВЕРЖДЕНИЕ ПРАВА ПОСТАВКИ (Форма 4)</w:t>
              </w:r>
            </w:hyperlink>
          </w:p>
        </w:tc>
      </w:tr>
      <w:tr w:rsidR="00773D2A" w:rsidRPr="00B473A3">
        <w:trPr>
          <w:trHeight w:val="454"/>
        </w:trPr>
        <w:tc>
          <w:tcPr>
            <w:tcW w:w="9571" w:type="dxa"/>
            <w:vAlign w:val="center"/>
          </w:tcPr>
          <w:p w:rsidR="00773D2A" w:rsidRPr="00B473A3" w:rsidRDefault="007E04D7" w:rsidP="004E5666">
            <w:pPr>
              <w:keepNext/>
              <w:keepLines/>
              <w:outlineLvl w:val="1"/>
              <w:rPr>
                <w:bCs/>
                <w:color w:val="0000FF"/>
                <w:sz w:val="22"/>
                <w:szCs w:val="22"/>
              </w:rPr>
            </w:pPr>
            <w:hyperlink w:anchor="_БАНКОВСКАЯ_ГАРАНТИЯ" w:history="1">
              <w:r w:rsidR="00773D2A" w:rsidRPr="00B473A3">
                <w:rPr>
                  <w:rStyle w:val="afa"/>
                  <w:u w:val="none"/>
                </w:rPr>
                <w:t>БАНКОВСКАЯ ГАР</w:t>
              </w:r>
              <w:r w:rsidR="00C92F7F">
                <w:rPr>
                  <w:rStyle w:val="afa"/>
                  <w:u w:val="none"/>
                </w:rPr>
                <w:t>АНТИЯ (Форма 5</w:t>
              </w:r>
              <w:r w:rsidR="00773D2A" w:rsidRPr="00B473A3">
                <w:rPr>
                  <w:rStyle w:val="afa"/>
                  <w:u w:val="none"/>
                </w:rPr>
                <w:t>)</w:t>
              </w:r>
            </w:hyperlink>
          </w:p>
        </w:tc>
      </w:tr>
      <w:tr w:rsidR="00773D2A" w:rsidRPr="00B473A3">
        <w:trPr>
          <w:trHeight w:val="454"/>
        </w:trPr>
        <w:tc>
          <w:tcPr>
            <w:tcW w:w="9571" w:type="dxa"/>
            <w:vAlign w:val="center"/>
          </w:tcPr>
          <w:p w:rsidR="00773D2A" w:rsidRPr="00B473A3" w:rsidRDefault="007E04D7" w:rsidP="004E5666">
            <w:pPr>
              <w:keepNext/>
              <w:keepLines/>
              <w:outlineLvl w:val="1"/>
              <w:rPr>
                <w:bCs/>
                <w:color w:val="0000FF"/>
                <w:sz w:val="22"/>
                <w:szCs w:val="22"/>
              </w:rPr>
            </w:pPr>
            <w:hyperlink w:anchor="_ДОГОВОР_ПОРУЧИТЕЛЬСТВА" w:history="1">
              <w:r w:rsidR="00773D2A" w:rsidRPr="00B473A3">
                <w:rPr>
                  <w:rStyle w:val="afa"/>
                  <w:u w:val="none"/>
                </w:rPr>
                <w:t>ДОГОВОР ПОРУЧИТЕЛЬСТВА (</w:t>
              </w:r>
              <w:r w:rsidR="00C92F7F">
                <w:rPr>
                  <w:rStyle w:val="afa"/>
                  <w:u w:val="none"/>
                </w:rPr>
                <w:t>Форма 6</w:t>
              </w:r>
              <w:r w:rsidR="00773D2A" w:rsidRPr="00B473A3">
                <w:rPr>
                  <w:rStyle w:val="afa"/>
                  <w:u w:val="none"/>
                </w:rPr>
                <w:t>)</w:t>
              </w:r>
            </w:hyperlink>
          </w:p>
        </w:tc>
      </w:tr>
      <w:tr w:rsidR="008C615D" w:rsidRPr="00B473A3">
        <w:trPr>
          <w:trHeight w:val="454"/>
        </w:trPr>
        <w:tc>
          <w:tcPr>
            <w:tcW w:w="9571" w:type="dxa"/>
            <w:vAlign w:val="center"/>
          </w:tcPr>
          <w:p w:rsidR="008C615D" w:rsidRPr="00B473A3" w:rsidRDefault="007E04D7" w:rsidP="004E5666">
            <w:pPr>
              <w:keepNext/>
              <w:keepLines/>
              <w:outlineLvl w:val="1"/>
              <w:rPr>
                <w:rStyle w:val="afa"/>
                <w:u w:val="none"/>
              </w:rPr>
            </w:pPr>
            <w:hyperlink w:anchor="_СПРАВКА_ОБ_ОПЫТЕ_ВЫПОЛНЕНИЯ ДОГОВОР" w:history="1">
              <w:r w:rsidR="00FB3F21" w:rsidRPr="00B473A3">
                <w:rPr>
                  <w:rStyle w:val="afa"/>
                  <w:u w:val="none"/>
                </w:rPr>
                <w:t>СПРАВКА ОБ ОПЫТЕ ВЫПОЛНЕНИЯ ДОГОВОРОВ</w:t>
              </w:r>
              <w:r w:rsidR="00C92F7F">
                <w:rPr>
                  <w:rStyle w:val="afa"/>
                  <w:u w:val="none"/>
                </w:rPr>
                <w:t xml:space="preserve"> (Форма 7</w:t>
              </w:r>
              <w:r w:rsidR="00FB3F21" w:rsidRPr="00B473A3">
                <w:rPr>
                  <w:rStyle w:val="afa"/>
                  <w:u w:val="none"/>
                </w:rPr>
                <w:t>)</w:t>
              </w:r>
            </w:hyperlink>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_ЧАСТЬ_2_«ПРОЕКТ" w:history="1">
              <w:r w:rsidR="00B67680" w:rsidRPr="00B473A3">
                <w:rPr>
                  <w:rStyle w:val="afa"/>
                  <w:sz w:val="22"/>
                  <w:szCs w:val="22"/>
                  <w:u w:val="none"/>
                </w:rPr>
                <w:t>ЧАСТЬ 2. «ПРОЕКТ ДОГОВОРА»</w:t>
              </w:r>
            </w:hyperlink>
          </w:p>
        </w:tc>
      </w:tr>
      <w:tr w:rsidR="00B67680" w:rsidRPr="00B473A3">
        <w:trPr>
          <w:trHeight w:val="454"/>
        </w:trPr>
        <w:tc>
          <w:tcPr>
            <w:tcW w:w="9571" w:type="dxa"/>
            <w:vAlign w:val="center"/>
          </w:tcPr>
          <w:p w:rsidR="00B67680" w:rsidRPr="00B473A3" w:rsidRDefault="007E04D7" w:rsidP="004E5666">
            <w:pPr>
              <w:spacing w:line="360" w:lineRule="auto"/>
              <w:rPr>
                <w:color w:val="0000FF"/>
                <w:sz w:val="22"/>
                <w:szCs w:val="22"/>
              </w:rPr>
            </w:pPr>
            <w:hyperlink w:anchor="ЧАСТЬ3" w:history="1">
              <w:r w:rsidR="00B67680" w:rsidRPr="00B473A3">
                <w:rPr>
                  <w:rStyle w:val="afa"/>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800D01">
          <w:t>5</w:t>
        </w:r>
      </w:fldSimple>
      <w:r w:rsidRPr="00225DB0">
        <w:t xml:space="preserve"> раздела </w:t>
      </w:r>
      <w:fldSimple w:instr=" REF _Ref317250097 \r \h  \* MERGEFORMAT ">
        <w:r w:rsidR="00800D01">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800D01">
          <w:t>8</w:t>
        </w:r>
      </w:fldSimple>
      <w:r w:rsidR="004B541C" w:rsidRPr="00225DB0">
        <w:t xml:space="preserve"> </w:t>
      </w:r>
      <w:r w:rsidR="00F306A3" w:rsidRPr="00225DB0">
        <w:t xml:space="preserve">раздела </w:t>
      </w:r>
      <w:fldSimple w:instr=" REF _Ref317250449 \r \h  \* MERGEFORMAT ">
        <w:r w:rsidR="00800D01">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800D01">
          <w:t>6</w:t>
        </w:r>
      </w:fldSimple>
      <w:r w:rsidRPr="00225DB0">
        <w:t xml:space="preserve"> раздела </w:t>
      </w:r>
      <w:fldSimple w:instr=" REF _Ref317250478 \r \h  \* MERGEFORMAT ">
        <w:r w:rsidR="00800D01">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3"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800D01">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800D01">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800D01">
          <w:t>2</w:t>
        </w:r>
      </w:fldSimple>
      <w:r w:rsidRPr="00267929">
        <w:t xml:space="preserve"> раздела </w:t>
      </w:r>
      <w:fldSimple w:instr=" REF _Ref317249938 \r \h  \* MERGEFORMAT ">
        <w:r w:rsidR="00800D01">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5A76BD">
      <w:pPr>
        <w:numPr>
          <w:ilvl w:val="0"/>
          <w:numId w:val="28"/>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800D01">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20"/>
    </w:p>
    <w:p w:rsidR="00C31F2B" w:rsidRPr="00225DB0" w:rsidRDefault="00C31F2B" w:rsidP="005A76BD">
      <w:pPr>
        <w:numPr>
          <w:ilvl w:val="0"/>
          <w:numId w:val="28"/>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800D01">
          <w:t>22</w:t>
        </w:r>
      </w:fldSimple>
      <w:r w:rsidR="00E6779F" w:rsidRPr="00225DB0">
        <w:t xml:space="preserve"> раздела </w:t>
      </w:r>
      <w:fldSimple w:instr=" REF _Ref317249938 \r \h  \* MERGEFORMAT ">
        <w:r w:rsidR="00800D01">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5A76BD">
      <w:pPr>
        <w:numPr>
          <w:ilvl w:val="0"/>
          <w:numId w:val="28"/>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t>ПОРЯДОК ПРОВЕДЕНИЯ ЗАПРОСА ЦЕН</w:t>
      </w:r>
      <w:bookmarkEnd w:id="22"/>
    </w:p>
    <w:p w:rsidR="0028054C" w:rsidRPr="0028054C" w:rsidRDefault="0028054C" w:rsidP="0028054C"/>
    <w:p w:rsidR="00474AFE" w:rsidRPr="00F12A4D" w:rsidRDefault="00474AFE" w:rsidP="005A76BD">
      <w:pPr>
        <w:numPr>
          <w:ilvl w:val="1"/>
          <w:numId w:val="32"/>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00D01">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Pr="00F12A4D" w:rsidRDefault="00474AFE" w:rsidP="005A76BD">
      <w:pPr>
        <w:numPr>
          <w:ilvl w:val="1"/>
          <w:numId w:val="32"/>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5A76BD">
      <w:pPr>
        <w:numPr>
          <w:ilvl w:val="1"/>
          <w:numId w:val="32"/>
        </w:numPr>
        <w:ind w:left="0" w:firstLine="709"/>
        <w:jc w:val="both"/>
      </w:pPr>
      <w:r w:rsidRPr="00F12A4D">
        <w:t>Участник запроса цен вправе подать только одну заявку на участие в запросе цен, внесение изменений в которую не допускается.</w:t>
      </w:r>
    </w:p>
    <w:p w:rsidR="00474AFE" w:rsidRPr="00F12A4D" w:rsidRDefault="00474AFE" w:rsidP="005A76BD">
      <w:pPr>
        <w:numPr>
          <w:ilvl w:val="1"/>
          <w:numId w:val="32"/>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800D01">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5A76BD">
      <w:pPr>
        <w:numPr>
          <w:ilvl w:val="1"/>
          <w:numId w:val="32"/>
        </w:numPr>
        <w:ind w:left="0" w:firstLine="709"/>
        <w:jc w:val="both"/>
      </w:pPr>
      <w:bookmarkStart w:id="23" w:name="_Ref317252426"/>
      <w:r w:rsidRPr="00F12A4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5A76BD">
      <w:pPr>
        <w:numPr>
          <w:ilvl w:val="1"/>
          <w:numId w:val="32"/>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5A76BD">
      <w:pPr>
        <w:numPr>
          <w:ilvl w:val="1"/>
          <w:numId w:val="32"/>
        </w:numPr>
        <w:ind w:left="0" w:firstLine="709"/>
        <w:jc w:val="both"/>
      </w:pPr>
      <w:r w:rsidRPr="00F12A4D">
        <w:t>Рекомендации пунктов </w:t>
      </w:r>
      <w:fldSimple w:instr=" REF _Ref317252426 \r \h  \* MERGEFORMAT ">
        <w:r w:rsidR="00800D01">
          <w:t>3.5</w:t>
        </w:r>
      </w:fldSimple>
      <w:r w:rsidRPr="00F12A4D">
        <w:t xml:space="preserve"> и </w:t>
      </w:r>
      <w:fldSimple w:instr=" REF _Ref317252433 \r \h  \* MERGEFORMAT ">
        <w:r w:rsidR="00800D01">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5A76BD">
      <w:pPr>
        <w:numPr>
          <w:ilvl w:val="1"/>
          <w:numId w:val="32"/>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5A76BD">
      <w:pPr>
        <w:numPr>
          <w:ilvl w:val="1"/>
          <w:numId w:val="32"/>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5A76BD">
      <w:pPr>
        <w:numPr>
          <w:ilvl w:val="1"/>
          <w:numId w:val="32"/>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12A4D">
        <w:t>pdf</w:t>
      </w:r>
      <w:proofErr w:type="spellEnd"/>
      <w:r w:rsidRPr="00F12A4D">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800D01">
          <w:t>3.5</w:t>
        </w:r>
      </w:fldSimple>
      <w:r w:rsidRPr="00F12A4D">
        <w:t xml:space="preserve">– </w:t>
      </w:r>
      <w:fldSimple w:instr=" REF _Ref317253302 \r \h  \* MERGEFORMAT ">
        <w:r w:rsidR="00800D01">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5A76BD">
      <w:pPr>
        <w:numPr>
          <w:ilvl w:val="1"/>
          <w:numId w:val="32"/>
        </w:numPr>
        <w:ind w:left="0" w:firstLine="709"/>
        <w:jc w:val="both"/>
      </w:pPr>
      <w:bookmarkStart w:id="26"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00D01">
          <w:t>6</w:t>
        </w:r>
      </w:fldSimple>
      <w:r w:rsidRPr="00F12A4D">
        <w:t xml:space="preserve"> раздела </w:t>
      </w:r>
      <w:r>
        <w:t>4</w:t>
      </w:r>
      <w:r w:rsidRPr="00F12A4D">
        <w:t xml:space="preserve"> «Информационная карта запроса цен».</w:t>
      </w:r>
      <w:bookmarkEnd w:id="26"/>
    </w:p>
    <w:p w:rsidR="00474AFE" w:rsidRPr="00FB2DD6" w:rsidRDefault="00474AFE" w:rsidP="005A76BD">
      <w:pPr>
        <w:numPr>
          <w:ilvl w:val="1"/>
          <w:numId w:val="32"/>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00D01">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5A76BD">
      <w:pPr>
        <w:numPr>
          <w:ilvl w:val="1"/>
          <w:numId w:val="32"/>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5A76BD">
      <w:pPr>
        <w:numPr>
          <w:ilvl w:val="1"/>
          <w:numId w:val="32"/>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5A76BD">
      <w:pPr>
        <w:numPr>
          <w:ilvl w:val="1"/>
          <w:numId w:val="32"/>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FB2DD6" w:rsidRPr="00FB2DD6" w:rsidRDefault="00FB2DD6" w:rsidP="005A76BD">
      <w:pPr>
        <w:numPr>
          <w:ilvl w:val="1"/>
          <w:numId w:val="32"/>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00D01">
          <w:t>16</w:t>
        </w:r>
      </w:fldSimple>
      <w:r w:rsidRPr="00FB2DD6">
        <w:t xml:space="preserve"> раздела </w:t>
      </w:r>
      <w:fldSimple w:instr=" REF _Ref317253837 \r \h  \* MERGEFORMAT ">
        <w:r w:rsidR="00800D01">
          <w:t>4</w:t>
        </w:r>
      </w:fldSimple>
      <w:r w:rsidRPr="00FB2DD6">
        <w:t xml:space="preserve"> «Информационная карта запроса цен» не продлил срок подачи заявок в порядке, предусмотренном пунктом </w:t>
      </w:r>
      <w:r w:rsidR="006A5CD4">
        <w:t>3.15</w:t>
      </w:r>
      <w:r w:rsidRPr="00FB2DD6">
        <w:t>, ЭТП автоматически с помощью программно-аппаратных средств ЭТП производит продление срока окончания подачи заявок</w:t>
      </w:r>
      <w:r>
        <w:rPr>
          <w:b/>
          <w:i/>
        </w:rPr>
        <w:t xml:space="preserve"> </w:t>
      </w:r>
      <w:r w:rsidRPr="00FB2DD6">
        <w:t>на 4 (четыре) рабочих дня.</w:t>
      </w:r>
    </w:p>
    <w:p w:rsidR="00474AFE" w:rsidRPr="00FB2DD6" w:rsidRDefault="00474AFE" w:rsidP="005A76BD">
      <w:pPr>
        <w:numPr>
          <w:ilvl w:val="1"/>
          <w:numId w:val="32"/>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5A76BD">
      <w:pPr>
        <w:numPr>
          <w:ilvl w:val="0"/>
          <w:numId w:val="27"/>
        </w:numPr>
        <w:tabs>
          <w:tab w:val="num" w:pos="1276"/>
        </w:tabs>
        <w:autoSpaceDE w:val="0"/>
        <w:autoSpaceDN w:val="0"/>
        <w:adjustRightInd w:val="0"/>
        <w:ind w:left="0" w:firstLine="709"/>
        <w:jc w:val="both"/>
      </w:pPr>
      <w:bookmarkStart w:id="44" w:name="_Ref352662928"/>
      <w:r w:rsidRPr="00FB2DD6">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FB2DD6">
        <w:t>саморегулируемых</w:t>
      </w:r>
      <w:proofErr w:type="spellEnd"/>
      <w:r w:rsidRPr="00FB2DD6">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5A76BD">
      <w:pPr>
        <w:numPr>
          <w:ilvl w:val="0"/>
          <w:numId w:val="27"/>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5A76BD">
      <w:pPr>
        <w:numPr>
          <w:ilvl w:val="0"/>
          <w:numId w:val="26"/>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5A76BD">
      <w:pPr>
        <w:numPr>
          <w:ilvl w:val="0"/>
          <w:numId w:val="27"/>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5A76BD">
      <w:pPr>
        <w:numPr>
          <w:ilvl w:val="1"/>
          <w:numId w:val="32"/>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800D01">
          <w:t>а)</w:t>
        </w:r>
      </w:fldSimple>
      <w:r w:rsidRPr="00FB2DD6">
        <w:t xml:space="preserve"> пункта </w:t>
      </w:r>
      <w:fldSimple w:instr=" REF _Ref317251555 \r \h  \* MERGEFORMAT ">
        <w:r w:rsidR="00800D01">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5A76BD">
      <w:pPr>
        <w:numPr>
          <w:ilvl w:val="1"/>
          <w:numId w:val="32"/>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800D01">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800D01" w:rsidRPr="00800D01">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5A76BD">
      <w:pPr>
        <w:numPr>
          <w:ilvl w:val="1"/>
          <w:numId w:val="32"/>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51"/>
      <w:r w:rsidRPr="00F12A4D">
        <w:t xml:space="preserve"> </w:t>
      </w:r>
    </w:p>
    <w:p w:rsidR="00474AFE" w:rsidRPr="00F0126D" w:rsidRDefault="00474AFE" w:rsidP="005A76BD">
      <w:pPr>
        <w:numPr>
          <w:ilvl w:val="1"/>
          <w:numId w:val="32"/>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p w:rsidR="00F0126D" w:rsidRPr="00F0126D" w:rsidRDefault="00F0126D" w:rsidP="005A76BD">
      <w:pPr>
        <w:numPr>
          <w:ilvl w:val="1"/>
          <w:numId w:val="32"/>
        </w:numPr>
        <w:ind w:left="0" w:firstLine="709"/>
        <w:jc w:val="both"/>
      </w:pPr>
      <w:r w:rsidRPr="00F0126D">
        <w:t>Если в пункте </w:t>
      </w:r>
      <w:fldSimple w:instr=" REF _Ref317254826 \r \h  \* MERGEFORMAT ">
        <w:r w:rsidR="00800D01">
          <w:t>15</w:t>
        </w:r>
      </w:fldSimple>
      <w:r w:rsidRPr="00F0126D">
        <w:t xml:space="preserve"> раздела </w:t>
      </w:r>
      <w:fldSimple w:instr=" REF _Ref317254811 \r \h  \* MERGEFORMAT ">
        <w:r w:rsidR="00800D01">
          <w:t>4</w:t>
        </w:r>
      </w:fldSimple>
      <w:r w:rsidRPr="00F0126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F0126D" w:rsidRPr="00F0126D" w:rsidRDefault="00F0126D" w:rsidP="005A76BD">
      <w:pPr>
        <w:numPr>
          <w:ilvl w:val="1"/>
          <w:numId w:val="32"/>
        </w:numPr>
        <w:ind w:left="0" w:firstLine="709"/>
        <w:jc w:val="both"/>
      </w:pPr>
      <w:r w:rsidRPr="00F0126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0126D">
        <w:rPr>
          <w:b/>
          <w:i/>
        </w:rPr>
        <w:t xml:space="preserve"> </w:t>
      </w:r>
      <w:r>
        <w:t xml:space="preserve">предложений, </w:t>
      </w:r>
      <w:r w:rsidRPr="00F0126D">
        <w:t xml:space="preserve">указываются в письмах, приглашающих участников запроса цен </w:t>
      </w:r>
      <w:r>
        <w:t>на процедуру переторжки</w:t>
      </w:r>
      <w:r w:rsidRPr="00F0126D">
        <w:rPr>
          <w:b/>
          <w:i/>
        </w:rPr>
        <w:t xml:space="preserve">, </w:t>
      </w:r>
      <w:r w:rsidRPr="00F0126D">
        <w:t>и направленных одновременно всем участникам, допущенным до участия в запросе цен.</w:t>
      </w:r>
    </w:p>
    <w:p w:rsidR="00F0126D" w:rsidRPr="00F0126D" w:rsidRDefault="00F0126D" w:rsidP="005A76BD">
      <w:pPr>
        <w:numPr>
          <w:ilvl w:val="1"/>
          <w:numId w:val="32"/>
        </w:numPr>
        <w:ind w:left="0" w:firstLine="709"/>
        <w:jc w:val="both"/>
      </w:pPr>
      <w:r w:rsidRPr="00F0126D">
        <w:t>В переторжке имеют право участвовать все допущенные участники запроса цен. Участник запроса цен</w:t>
      </w:r>
      <w:r>
        <w:t>, приглашенный на переторжку</w:t>
      </w:r>
      <w:r w:rsidRPr="00F0126D">
        <w:t xml:space="preserve">, вправе не участвовать в ней </w:t>
      </w:r>
      <w:r>
        <w:t>тогда его предложение</w:t>
      </w:r>
      <w:r w:rsidRPr="00F0126D">
        <w:t>, остается действующим с ранее объявленной ценой, указанной в заявке на участие в запросе цен.</w:t>
      </w:r>
    </w:p>
    <w:p w:rsidR="00F0126D" w:rsidRPr="00F0126D" w:rsidRDefault="00F0126D" w:rsidP="005A76BD">
      <w:pPr>
        <w:numPr>
          <w:ilvl w:val="1"/>
          <w:numId w:val="32"/>
        </w:numPr>
        <w:ind w:left="0" w:firstLine="709"/>
        <w:jc w:val="both"/>
      </w:pPr>
      <w:r w:rsidRPr="00F0126D">
        <w:t>Предложения</w:t>
      </w:r>
      <w:r w:rsidRPr="00F0126D">
        <w:rPr>
          <w:iCs/>
        </w:rPr>
        <w:t xml:space="preserve"> участника по увеличению цены, указанной в заявке на участие в запросе цен не рассматриваются, данный участник считается не учас</w:t>
      </w:r>
      <w:r>
        <w:rPr>
          <w:iCs/>
        </w:rPr>
        <w:t>твовавшим в процедуре переторжк</w:t>
      </w:r>
      <w:r>
        <w:rPr>
          <w:b/>
          <w:i/>
        </w:rPr>
        <w:t>и</w:t>
      </w:r>
      <w:r w:rsidRPr="00F0126D">
        <w:rPr>
          <w:iCs/>
        </w:rPr>
        <w:t xml:space="preserve"> </w:t>
      </w:r>
      <w:r w:rsidRPr="00F0126D">
        <w:t xml:space="preserve">остается </w:t>
      </w:r>
      <w:r w:rsidRPr="00F0126D">
        <w:rPr>
          <w:iCs/>
        </w:rPr>
        <w:t>действующим с ранее объявленной ценой.</w:t>
      </w:r>
    </w:p>
    <w:p w:rsidR="00F0126D" w:rsidRPr="00F0126D" w:rsidRDefault="00F0126D" w:rsidP="005A76BD">
      <w:pPr>
        <w:numPr>
          <w:ilvl w:val="1"/>
          <w:numId w:val="32"/>
        </w:numPr>
        <w:ind w:left="0" w:firstLine="709"/>
        <w:jc w:val="both"/>
      </w:pPr>
      <w:r w:rsidRPr="00F0126D">
        <w:t>Переторжка может проводиться в режиме реального времени или иметь заочную форму.</w:t>
      </w:r>
    </w:p>
    <w:p w:rsidR="00F0126D" w:rsidRPr="00F0126D" w:rsidRDefault="00F0126D" w:rsidP="005A76BD">
      <w:pPr>
        <w:numPr>
          <w:ilvl w:val="1"/>
          <w:numId w:val="32"/>
        </w:numPr>
        <w:ind w:left="0" w:firstLine="709"/>
        <w:jc w:val="both"/>
      </w:pPr>
      <w:r w:rsidRPr="00F0126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bookmarkEnd w:id="52"/>
    <w:p w:rsidR="00474AFE" w:rsidRPr="00F12A4D" w:rsidRDefault="00474AFE" w:rsidP="005A76BD">
      <w:pPr>
        <w:numPr>
          <w:ilvl w:val="1"/>
          <w:numId w:val="32"/>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800D01">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5A76BD">
      <w:pPr>
        <w:numPr>
          <w:ilvl w:val="1"/>
          <w:numId w:val="32"/>
        </w:numPr>
        <w:tabs>
          <w:tab w:val="left" w:pos="993"/>
        </w:tabs>
        <w:ind w:left="0" w:firstLine="709"/>
        <w:jc w:val="both"/>
      </w:pPr>
      <w:bookmarkStart w:id="53" w:name="_Ref271022510"/>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5A76BD">
      <w:pPr>
        <w:pStyle w:val="-6"/>
        <w:numPr>
          <w:ilvl w:val="0"/>
          <w:numId w:val="33"/>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5A76BD">
      <w:pPr>
        <w:pStyle w:val="-6"/>
        <w:numPr>
          <w:ilvl w:val="0"/>
          <w:numId w:val="33"/>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5A76BD">
      <w:pPr>
        <w:pStyle w:val="-6"/>
        <w:numPr>
          <w:ilvl w:val="0"/>
          <w:numId w:val="33"/>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800D01">
          <w:rPr>
            <w:sz w:val="24"/>
          </w:rPr>
          <w:t>2.6</w:t>
        </w:r>
      </w:fldSimple>
      <w:bookmarkEnd w:id="61"/>
      <w:r w:rsidRPr="00F0126D">
        <w:rPr>
          <w:sz w:val="24"/>
        </w:rPr>
        <w:t>.</w:t>
      </w:r>
    </w:p>
    <w:p w:rsidR="00474AFE" w:rsidRPr="00F12A4D" w:rsidRDefault="00474AFE" w:rsidP="005A76BD">
      <w:pPr>
        <w:numPr>
          <w:ilvl w:val="1"/>
          <w:numId w:val="32"/>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474AFE" w:rsidRPr="00F12A4D" w:rsidRDefault="00474AFE" w:rsidP="005A76BD">
      <w:pPr>
        <w:numPr>
          <w:ilvl w:val="1"/>
          <w:numId w:val="32"/>
        </w:numPr>
        <w:ind w:left="0" w:firstLine="709"/>
        <w:jc w:val="both"/>
      </w:pPr>
      <w:bookmarkStart w:id="62" w:name="_Ref297215833"/>
      <w:r w:rsidRPr="00F12A4D">
        <w:t xml:space="preserve">В случае, указанном в подпункте </w:t>
      </w:r>
      <w:fldSimple w:instr=" REF _Ref269912007 \w \h  \* MERGEFORMAT ">
        <w:r w:rsidR="00800D01">
          <w:t>а)</w:t>
        </w:r>
      </w:fldSimple>
      <w:r w:rsidRPr="00F12A4D">
        <w:t xml:space="preserve"> пункта </w:t>
      </w:r>
      <w:fldSimple w:instr=" REF _Ref271022510 \r \h  \* MERGEFORMAT ">
        <w:r w:rsidR="00800D01">
          <w:t>3.29</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800D01">
          <w:t>3.17</w:t>
        </w:r>
      </w:fldSimple>
      <w:r w:rsidRPr="00F12A4D">
        <w:t xml:space="preserve"> </w:t>
      </w:r>
      <w:r w:rsidR="00F0126D">
        <w:t>–</w:t>
      </w:r>
      <w:r w:rsidRPr="00F12A4D">
        <w:t xml:space="preserve"> </w:t>
      </w:r>
      <w:r w:rsidR="00F0126D">
        <w:t>3.20</w:t>
      </w:r>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800D01">
          <w:t>г)</w:t>
        </w:r>
      </w:fldSimple>
      <w:r w:rsidRPr="00F12A4D">
        <w:t xml:space="preserve"> пункта </w:t>
      </w:r>
      <w:r w:rsidR="00F0126D">
        <w:t>3.29</w:t>
      </w:r>
      <w:r w:rsidRPr="00F12A4D">
        <w:t>, закупочная комиссия вправе дать одну из двух рекомендаций:</w:t>
      </w:r>
    </w:p>
    <w:p w:rsidR="00474AFE" w:rsidRPr="00F12A4D" w:rsidRDefault="00474AFE" w:rsidP="005A76BD">
      <w:pPr>
        <w:pStyle w:val="-6"/>
        <w:numPr>
          <w:ilvl w:val="0"/>
          <w:numId w:val="34"/>
        </w:numPr>
        <w:tabs>
          <w:tab w:val="left" w:pos="993"/>
        </w:tabs>
        <w:spacing w:line="240" w:lineRule="auto"/>
        <w:ind w:left="0" w:firstLine="709"/>
        <w:rPr>
          <w:sz w:val="24"/>
        </w:rPr>
      </w:pPr>
      <w:bookmarkStart w:id="63" w:name="_Ref310534125"/>
      <w:r w:rsidRPr="00F12A4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3"/>
      <w:r w:rsidRPr="00F12A4D">
        <w:rPr>
          <w:sz w:val="24"/>
        </w:rPr>
        <w:t xml:space="preserve"> </w:t>
      </w:r>
    </w:p>
    <w:p w:rsidR="00474AFE" w:rsidRPr="00F12A4D" w:rsidRDefault="00474AFE" w:rsidP="005A76BD">
      <w:pPr>
        <w:pStyle w:val="-6"/>
        <w:numPr>
          <w:ilvl w:val="0"/>
          <w:numId w:val="34"/>
        </w:numPr>
        <w:tabs>
          <w:tab w:val="left" w:pos="993"/>
        </w:tabs>
        <w:spacing w:line="240" w:lineRule="auto"/>
        <w:ind w:left="0" w:firstLine="709"/>
        <w:rPr>
          <w:sz w:val="24"/>
        </w:rPr>
      </w:pPr>
      <w:bookmarkStart w:id="64" w:name="_Ref311046445"/>
      <w:r w:rsidRPr="00F12A4D">
        <w:rPr>
          <w:sz w:val="24"/>
        </w:rPr>
        <w:t>рекомендовать заказчику не заключать договор.</w:t>
      </w:r>
      <w:bookmarkEnd w:id="64"/>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5A76BD">
      <w:pPr>
        <w:numPr>
          <w:ilvl w:val="1"/>
          <w:numId w:val="32"/>
        </w:numPr>
        <w:ind w:left="0" w:firstLine="709"/>
        <w:jc w:val="both"/>
      </w:pPr>
      <w:bookmarkStart w:id="65"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62"/>
      <w:bookmarkEnd w:id="65"/>
    </w:p>
    <w:p w:rsidR="00F0126D" w:rsidRDefault="00F0126D" w:rsidP="005A76BD">
      <w:pPr>
        <w:numPr>
          <w:ilvl w:val="1"/>
          <w:numId w:val="32"/>
        </w:numPr>
        <w:ind w:left="0" w:firstLine="709"/>
        <w:jc w:val="both"/>
      </w:pPr>
      <w:bookmarkStart w:id="66" w:name="_Ref317255645"/>
      <w:bookmarkStart w:id="67" w:name="_Ref352665587"/>
      <w:bookmarkStart w:id="68" w:name="_Ref317178853"/>
      <w:bookmarkStart w:id="69" w:name="_Toc269835279"/>
      <w:bookmarkStart w:id="70" w:name="_Toc270595288"/>
      <w:bookmarkStart w:id="71" w:name="_Toc271294290"/>
      <w:bookmarkStart w:id="72" w:name="sub_291"/>
      <w:r w:rsidRPr="00F0126D">
        <w:t>В случае принятия решения о заключении договора, заказчик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800D01">
          <w:t>3.32</w:t>
        </w:r>
      </w:fldSimple>
      <w:r w:rsidRPr="00F0126D">
        <w:t xml:space="preserve">, </w:t>
      </w:r>
      <w:fldSimple w:instr=" REF _Ref352665594 \r \h  \* MERGEFORMAT ">
        <w:r w:rsidR="00800D01">
          <w:t>3.40</w:t>
        </w:r>
      </w:fldSimple>
      <w:r w:rsidRPr="00F0126D">
        <w:t xml:space="preserve">, </w:t>
      </w:r>
      <w:fldSimple w:instr=" REF _Ref352665596 \r \h  \* MERGEFORMAT ">
        <w:r w:rsidR="00800D01">
          <w:t>3.41</w:t>
        </w:r>
      </w:fldSimple>
      <w:r w:rsidRPr="00F0126D">
        <w:t>, 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F0126D">
        <w:t>, в заявке на участие в запросе цен, в</w:t>
      </w:r>
      <w:r w:rsidRPr="00F0126D">
        <w:rPr>
          <w:lang w:val="en-US"/>
        </w:rPr>
        <w:t> </w:t>
      </w:r>
      <w:r w:rsidRPr="00F0126D">
        <w:t>проект договора, прилагаемый к документации по запросу цен. Победитель запроса цен или участник запроса цен</w:t>
      </w:r>
      <w:r>
        <w:t>, с которым заключается договор</w:t>
      </w:r>
      <w:r w:rsidRPr="00F0126D">
        <w:rPr>
          <w:b/>
          <w:i/>
        </w:rPr>
        <w:t>,</w:t>
      </w:r>
      <w:r w:rsidRPr="00F0126D">
        <w:t xml:space="preserve"> обязан предоставить заказчику подписанный и заверенный печатью со своей стороны договор в</w:t>
      </w:r>
      <w:r w:rsidRPr="00F0126D">
        <w:rPr>
          <w:lang w:val="en-US"/>
        </w:rPr>
        <w:t> </w:t>
      </w:r>
      <w:r w:rsidRPr="00F0126D">
        <w:t>срок, указанный в пункте </w:t>
      </w:r>
      <w:fldSimple w:instr=" REF _Ref317254659 \r \h  \* MERGEFORMAT ">
        <w:r w:rsidR="00800D01">
          <w:t>18</w:t>
        </w:r>
      </w:fldSimple>
      <w:r w:rsidRPr="00F0126D">
        <w:t xml:space="preserve"> раздела </w:t>
      </w:r>
      <w:fldSimple w:instr=" REF _Ref317249938 \r \h  \* MERGEFORMAT ">
        <w:r w:rsidR="00800D01">
          <w:t>4</w:t>
        </w:r>
      </w:fldSimple>
      <w:r w:rsidRPr="00F0126D">
        <w:t xml:space="preserve"> «Информационная карта запроса цен»,</w:t>
      </w:r>
      <w:bookmarkEnd w:id="66"/>
      <w:r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22A9E">
        <w:t>13.7</w:t>
      </w:r>
      <w:r w:rsidRPr="00F0126D">
        <w:t xml:space="preserve"> раздела </w:t>
      </w:r>
      <w:fldSimple w:instr=" REF _Ref317249938 \r \h  \* MERGEFORMAT ">
        <w:r w:rsidR="00800D01">
          <w:t>4</w:t>
        </w:r>
      </w:fldSimple>
      <w:r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474AFE" w:rsidRPr="00F12A4D" w:rsidRDefault="00474AFE" w:rsidP="005A76BD">
      <w:pPr>
        <w:numPr>
          <w:ilvl w:val="1"/>
          <w:numId w:val="32"/>
        </w:numPr>
        <w:ind w:left="0" w:firstLine="709"/>
        <w:jc w:val="both"/>
      </w:pPr>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A62992" w:rsidRDefault="00A62992" w:rsidP="005A76BD">
      <w:pPr>
        <w:numPr>
          <w:ilvl w:val="1"/>
          <w:numId w:val="32"/>
        </w:numPr>
        <w:ind w:left="0" w:firstLine="709"/>
        <w:jc w:val="both"/>
      </w:pPr>
      <w:bookmarkStart w:id="73" w:name="_Ref349225141"/>
      <w:bookmarkEnd w:id="68"/>
      <w:r w:rsidRPr="00A62992">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62992">
        <w:t xml:space="preserve">, </w:t>
      </w:r>
      <w:fldSimple w:instr=" REF _Ref352665594 \r \h  \* MERGEFORMAT ">
        <w:r w:rsidR="00800D01">
          <w:t>3.40</w:t>
        </w:r>
      </w:fldSimple>
      <w:r w:rsidRPr="00A62992">
        <w:t xml:space="preserve">, </w:t>
      </w:r>
      <w:fldSimple w:instr=" REF _Ref352665596 \r \h  \* MERGEFORMAT ">
        <w:r w:rsidR="00800D01">
          <w:t>3.41</w:t>
        </w:r>
      </w:fldSimple>
      <w:r w:rsidRPr="00A62992">
        <w:t xml:space="preserve"> будет заключен в срок, указанный в пункте </w:t>
      </w:r>
      <w:fldSimple w:instr=" REF _Ref317254659 \r \h  \* MERGEFORMAT ">
        <w:r w:rsidR="00800D01">
          <w:t>18</w:t>
        </w:r>
      </w:fldSimple>
      <w:r w:rsidRPr="00A62992">
        <w:t xml:space="preserve"> раздела </w:t>
      </w:r>
      <w:fldSimple w:instr=" REF _Ref317255152 \r \h  \* MERGEFORMAT ">
        <w:r w:rsidR="00800D01">
          <w:t>4</w:t>
        </w:r>
      </w:fldSimple>
      <w:r w:rsidRPr="00A62992">
        <w:t xml:space="preserve"> «Информационная карта запроса цен».</w:t>
      </w:r>
      <w:bookmarkEnd w:id="73"/>
    </w:p>
    <w:p w:rsidR="00474AFE" w:rsidRPr="00F12A4D" w:rsidRDefault="00474AFE" w:rsidP="005A76BD">
      <w:pPr>
        <w:numPr>
          <w:ilvl w:val="1"/>
          <w:numId w:val="32"/>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sidR="00A62992">
        <w:t>ам 3.32, 3.40, 3.41,</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5A76BD">
      <w:pPr>
        <w:numPr>
          <w:ilvl w:val="1"/>
          <w:numId w:val="32"/>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5A76BD">
      <w:pPr>
        <w:numPr>
          <w:ilvl w:val="1"/>
          <w:numId w:val="32"/>
        </w:numPr>
        <w:ind w:left="0" w:firstLine="709"/>
        <w:jc w:val="both"/>
      </w:pPr>
      <w:r w:rsidRPr="00A62992">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62992" w:rsidRPr="00357652" w:rsidRDefault="00A62992" w:rsidP="005A76BD">
      <w:pPr>
        <w:numPr>
          <w:ilvl w:val="1"/>
          <w:numId w:val="32"/>
        </w:numPr>
        <w:ind w:left="0" w:firstLine="709"/>
        <w:jc w:val="both"/>
      </w:pPr>
      <w:bookmarkStart w:id="74" w:name="_Ref352159239"/>
      <w:bookmarkStart w:id="75" w:name="_Ref166350669"/>
      <w:bookmarkEnd w:id="69"/>
      <w:bookmarkEnd w:id="70"/>
      <w:bookmarkEnd w:id="71"/>
      <w:bookmarkEnd w:id="72"/>
      <w:r w:rsidRPr="00357652">
        <w:t>Заказчик вправе отказаться от заключения договора по результатам запроса цен:</w:t>
      </w:r>
      <w:bookmarkEnd w:id="74"/>
    </w:p>
    <w:p w:rsidR="00A62992" w:rsidRPr="00357652" w:rsidRDefault="00A62992" w:rsidP="005A76BD">
      <w:pPr>
        <w:numPr>
          <w:ilvl w:val="0"/>
          <w:numId w:val="39"/>
        </w:numPr>
        <w:tabs>
          <w:tab w:val="left" w:pos="1276"/>
        </w:tabs>
        <w:ind w:left="0" w:firstLine="709"/>
        <w:jc w:val="both"/>
      </w:pPr>
      <w:r w:rsidRPr="00357652">
        <w:t>в случае изменения потребностей заказчика или при наличии у заказчика иных обоснованных причин;</w:t>
      </w:r>
    </w:p>
    <w:p w:rsidR="00A62992" w:rsidRPr="00357652" w:rsidRDefault="00A62992" w:rsidP="005A76BD">
      <w:pPr>
        <w:numPr>
          <w:ilvl w:val="0"/>
          <w:numId w:val="39"/>
        </w:numPr>
        <w:tabs>
          <w:tab w:val="left" w:pos="1276"/>
        </w:tabs>
        <w:ind w:left="0" w:firstLine="709"/>
        <w:jc w:val="both"/>
      </w:pPr>
      <w:bookmarkStart w:id="76" w:name="_Ref352159238"/>
      <w:r w:rsidRPr="00357652">
        <w:t xml:space="preserve">при </w:t>
      </w:r>
      <w:proofErr w:type="spellStart"/>
      <w:r w:rsidRPr="00357652">
        <w:t>непредоставлении</w:t>
      </w:r>
      <w:proofErr w:type="spellEnd"/>
      <w:r w:rsidRPr="00357652">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D61AF">
        <w:t>11.2</w:t>
      </w:r>
      <w:r w:rsidRPr="00357652">
        <w:t xml:space="preserve"> раздела </w:t>
      </w:r>
      <w:fldSimple w:instr=" REF _Ref317249938 \r \h  \* MERGEFORMAT ">
        <w:r w:rsidR="00800D01">
          <w:t>4</w:t>
        </w:r>
      </w:fldSimple>
      <w:r w:rsidRPr="00357652">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6"/>
    </w:p>
    <w:p w:rsidR="00A62992" w:rsidRPr="00357652" w:rsidRDefault="00A62992" w:rsidP="005A76BD">
      <w:pPr>
        <w:numPr>
          <w:ilvl w:val="1"/>
          <w:numId w:val="32"/>
        </w:numPr>
        <w:ind w:left="0" w:firstLine="709"/>
        <w:jc w:val="both"/>
      </w:pPr>
      <w:bookmarkStart w:id="77" w:name="_Ref352665594"/>
      <w:r w:rsidRPr="00357652">
        <w:t>В случае отказа от заключения договора по основанию, указанному в подпункте </w:t>
      </w:r>
      <w:fldSimple w:instr=" REF _Ref352159238 \r \h  \* MERGEFORMAT ">
        <w:r w:rsidR="00800D01">
          <w:t>б)</w:t>
        </w:r>
      </w:fldSimple>
      <w:r w:rsidRPr="00357652">
        <w:t xml:space="preserve"> пункта </w:t>
      </w:r>
      <w:fldSimple w:instr=" REF _Ref352159239 \r \h  \* MERGEFORMAT ">
        <w:r w:rsidR="00800D01">
          <w:t>3.39</w:t>
        </w:r>
      </w:fldSimple>
      <w:r w:rsidRPr="00357652">
        <w:t>, заказчик имеет право заключить договор с участником, занявшим второе место.</w:t>
      </w:r>
      <w:bookmarkEnd w:id="77"/>
    </w:p>
    <w:p w:rsidR="00A62992" w:rsidRPr="00357652" w:rsidRDefault="00A62992" w:rsidP="005A76BD">
      <w:pPr>
        <w:numPr>
          <w:ilvl w:val="1"/>
          <w:numId w:val="32"/>
        </w:numPr>
        <w:ind w:left="0" w:firstLine="709"/>
        <w:jc w:val="both"/>
      </w:pPr>
      <w:bookmarkStart w:id="78" w:name="_Ref352665596"/>
      <w:r w:rsidRPr="00357652">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8"/>
    </w:p>
    <w:p w:rsidR="00A62992" w:rsidRPr="00357652" w:rsidRDefault="00A62992" w:rsidP="005A76BD">
      <w:pPr>
        <w:numPr>
          <w:ilvl w:val="1"/>
          <w:numId w:val="32"/>
        </w:numPr>
        <w:ind w:left="0" w:firstLine="709"/>
        <w:jc w:val="both"/>
      </w:pPr>
      <w:r w:rsidRPr="00357652">
        <w:t>Победитель запроса цен или участник, 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признается уклонившимся от заключения договора</w:t>
      </w:r>
      <w:bookmarkStart w:id="79" w:name="_Ref311027194"/>
      <w:r w:rsidRPr="00357652">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800D01">
          <w:t>18</w:t>
        </w:r>
      </w:fldSimple>
      <w:r w:rsidRPr="00357652">
        <w:t xml:space="preserve"> раздела </w:t>
      </w:r>
      <w:fldSimple w:instr=" REF _Ref317256048 \r \h  \* MERGEFORMAT ">
        <w:r w:rsidR="00800D01">
          <w:t>4</w:t>
        </w:r>
      </w:fldSimple>
      <w:r w:rsidRPr="00357652">
        <w:t xml:space="preserve"> «Информационная карта запроса цен»</w:t>
      </w:r>
      <w:bookmarkEnd w:id="79"/>
      <w:r w:rsidRPr="00357652">
        <w:t>:</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прямой письменный отказ от подписания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подписание участником проекта договора в срок в соответствии с пунктом </w:t>
      </w:r>
      <w:fldSimple w:instr=" REF _Ref317255645 \r \h  \* MERGEFORMAT ">
        <w:r w:rsidR="00800D01">
          <w:t>3.33</w:t>
        </w:r>
      </w:fldSimple>
      <w:r w:rsidRPr="00357652">
        <w:t>;</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не предоставление обеспечения договора в случае, если в документации по запросу цен было установлено требование обеспечения договора;</w:t>
      </w:r>
    </w:p>
    <w:p w:rsidR="00A62992" w:rsidRPr="00357652" w:rsidRDefault="00A62992" w:rsidP="005A76BD">
      <w:pPr>
        <w:numPr>
          <w:ilvl w:val="0"/>
          <w:numId w:val="29"/>
        </w:numPr>
        <w:tabs>
          <w:tab w:val="left" w:pos="1276"/>
          <w:tab w:val="num" w:pos="1985"/>
          <w:tab w:val="num" w:pos="2357"/>
        </w:tabs>
        <w:autoSpaceDE w:val="0"/>
        <w:autoSpaceDN w:val="0"/>
        <w:adjustRightInd w:val="0"/>
        <w:ind w:left="0" w:firstLine="709"/>
        <w:jc w:val="both"/>
      </w:pPr>
      <w:r w:rsidRPr="00357652">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62992" w:rsidRPr="00357652" w:rsidRDefault="00A62992" w:rsidP="005A76BD">
      <w:pPr>
        <w:numPr>
          <w:ilvl w:val="1"/>
          <w:numId w:val="32"/>
        </w:numPr>
        <w:ind w:left="0" w:firstLine="709"/>
        <w:jc w:val="both"/>
      </w:pPr>
      <w:bookmarkStart w:id="80" w:name="_Ref317179204"/>
      <w:r w:rsidRPr="00357652">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0"/>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1" w:name="_Ref297565397"/>
      <w:r w:rsidRPr="00357652">
        <w:t>заключить договор с другим участ</w:t>
      </w:r>
      <w:r>
        <w:t>ником, занявшим следующее место,</w:t>
      </w:r>
      <w:r w:rsidRPr="00357652">
        <w:t xml:space="preserve"> а также провести переговоры с ним по уменьшению цены его заявки;</w:t>
      </w:r>
      <w:bookmarkEnd w:id="81"/>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r w:rsidRPr="00357652">
        <w:t>провести повторную процедуру закупки;</w:t>
      </w:r>
    </w:p>
    <w:p w:rsidR="00A62992" w:rsidRPr="00357652" w:rsidRDefault="00A62992" w:rsidP="005A76BD">
      <w:pPr>
        <w:numPr>
          <w:ilvl w:val="0"/>
          <w:numId w:val="30"/>
        </w:numPr>
        <w:tabs>
          <w:tab w:val="left" w:pos="1276"/>
          <w:tab w:val="num" w:pos="1985"/>
          <w:tab w:val="num" w:pos="2357"/>
        </w:tabs>
        <w:autoSpaceDE w:val="0"/>
        <w:autoSpaceDN w:val="0"/>
        <w:adjustRightInd w:val="0"/>
        <w:ind w:left="0" w:firstLine="709"/>
        <w:jc w:val="both"/>
      </w:pPr>
      <w:bookmarkStart w:id="82" w:name="_Ref310532857"/>
      <w:r w:rsidRPr="00357652">
        <w:t>отказаться от заключения договора и прекратить процедуру запроса цен.</w:t>
      </w:r>
      <w:bookmarkEnd w:id="82"/>
    </w:p>
    <w:p w:rsidR="00A62992" w:rsidRPr="00357652" w:rsidRDefault="00A62992" w:rsidP="005A76BD">
      <w:pPr>
        <w:numPr>
          <w:ilvl w:val="1"/>
          <w:numId w:val="32"/>
        </w:numPr>
        <w:ind w:left="0" w:firstLine="709"/>
        <w:jc w:val="both"/>
      </w:pPr>
      <w:r w:rsidRPr="00357652">
        <w:t xml:space="preserve">В случае уклонения победителя запроса цен </w:t>
      </w:r>
      <w:r>
        <w:t xml:space="preserve">или участника, </w:t>
      </w:r>
      <w:r w:rsidRPr="00357652">
        <w:t>с которым заключается договора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xml:space="preserve">, от подписания договора, заказчик должен в порядке и сроки, </w:t>
      </w:r>
      <w:r w:rsidRPr="00A62992">
        <w:rPr>
          <w:bCs/>
        </w:rPr>
        <w:t xml:space="preserve">установленные </w:t>
      </w:r>
      <w:r w:rsidRPr="00357652">
        <w:t xml:space="preserve">постановлением Правительства Российской Федерации от 22.11.2012 № 1211 «О ведении реестра недобросовестных поставщиков, предусмотренного </w:t>
      </w:r>
      <w:r w:rsidRPr="00A62992">
        <w:rPr>
          <w:bCs/>
        </w:rPr>
        <w:t xml:space="preserve">Федеральным законом «О закупках товаров, работ, услуг отдельными видами юридических лиц», </w:t>
      </w:r>
      <w:r w:rsidRPr="00357652">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62992" w:rsidRPr="00357652" w:rsidRDefault="00A62992" w:rsidP="005A76BD">
      <w:pPr>
        <w:numPr>
          <w:ilvl w:val="1"/>
          <w:numId w:val="32"/>
        </w:numPr>
        <w:ind w:left="0" w:firstLine="709"/>
        <w:jc w:val="both"/>
      </w:pPr>
      <w:r w:rsidRPr="00357652">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62992" w:rsidRPr="00357652" w:rsidRDefault="00A62992" w:rsidP="005A76BD">
      <w:pPr>
        <w:pStyle w:val="af3"/>
        <w:numPr>
          <w:ilvl w:val="0"/>
          <w:numId w:val="40"/>
        </w:numPr>
        <w:spacing w:before="0" w:beforeAutospacing="0" w:after="0" w:afterAutospacing="0"/>
        <w:ind w:left="0" w:firstLine="709"/>
        <w:jc w:val="both"/>
      </w:pPr>
      <w:r w:rsidRPr="00357652">
        <w:t>если такой участник запроса цен:</w:t>
      </w:r>
    </w:p>
    <w:p w:rsidR="00A62992" w:rsidRPr="00357652" w:rsidRDefault="00A62992" w:rsidP="00A62992">
      <w:pPr>
        <w:numPr>
          <w:ilvl w:val="0"/>
          <w:numId w:val="22"/>
        </w:numPr>
        <w:tabs>
          <w:tab w:val="left" w:pos="1134"/>
        </w:tabs>
        <w:ind w:left="0" w:firstLine="709"/>
        <w:jc w:val="both"/>
      </w:pPr>
      <w:r w:rsidRPr="00357652">
        <w:t>будучи признанным победителем запроса цен уклонился от заключения договора;</w:t>
      </w:r>
    </w:p>
    <w:p w:rsidR="00A62992" w:rsidRPr="00357652" w:rsidRDefault="00A62992" w:rsidP="00A62992">
      <w:pPr>
        <w:numPr>
          <w:ilvl w:val="0"/>
          <w:numId w:val="22"/>
        </w:numPr>
        <w:tabs>
          <w:tab w:val="left" w:pos="1134"/>
        </w:tabs>
        <w:ind w:left="0" w:firstLine="709"/>
        <w:jc w:val="both"/>
      </w:pPr>
      <w:r>
        <w:t xml:space="preserve">будучи участником, </w:t>
      </w:r>
      <w:r w:rsidRPr="00357652">
        <w:t>с которым заключается договор в соответствии с пунктами </w:t>
      </w:r>
      <w:fldSimple w:instr=" REF _Ref311046448 \r \h  \* MERGEFORMAT ">
        <w:r w:rsidR="00800D01">
          <w:t>3.32</w:t>
        </w:r>
      </w:fldSimple>
      <w:r w:rsidRPr="00357652">
        <w:t xml:space="preserve">, </w:t>
      </w:r>
      <w:fldSimple w:instr=" REF _Ref352665594 \r \h  \* MERGEFORMAT ">
        <w:r w:rsidR="00800D01">
          <w:t>3.40</w:t>
        </w:r>
      </w:fldSimple>
      <w:r w:rsidRPr="00357652">
        <w:t xml:space="preserve">, </w:t>
      </w:r>
      <w:fldSimple w:instr=" REF _Ref352665596 \r \h  \* MERGEFORMAT ">
        <w:r w:rsidR="00800D01">
          <w:t>3.41</w:t>
        </w:r>
      </w:fldSimple>
      <w:r w:rsidRPr="00357652">
        <w:t>, уклонился от заключения договора;</w:t>
      </w:r>
    </w:p>
    <w:p w:rsidR="00A62992" w:rsidRPr="00357652" w:rsidRDefault="00A62992" w:rsidP="00A62992">
      <w:pPr>
        <w:numPr>
          <w:ilvl w:val="0"/>
          <w:numId w:val="22"/>
        </w:numPr>
        <w:tabs>
          <w:tab w:val="left" w:pos="1134"/>
        </w:tabs>
        <w:ind w:left="0" w:firstLine="709"/>
        <w:jc w:val="both"/>
      </w:pPr>
      <w:r w:rsidRPr="00357652">
        <w:t>будучи победителем запроса цен или участником запроса цен</w:t>
      </w:r>
      <w:r>
        <w:t xml:space="preserve">, </w:t>
      </w:r>
      <w:r w:rsidRPr="00357652">
        <w:t>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62992" w:rsidRPr="00357652" w:rsidRDefault="00A62992" w:rsidP="005A76BD">
      <w:pPr>
        <w:pStyle w:val="af3"/>
        <w:numPr>
          <w:ilvl w:val="0"/>
          <w:numId w:val="40"/>
        </w:numPr>
        <w:spacing w:before="0" w:beforeAutospacing="0" w:after="0" w:afterAutospacing="0"/>
        <w:ind w:left="0" w:firstLine="709"/>
        <w:jc w:val="both"/>
      </w:pPr>
      <w:r w:rsidRPr="00357652">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357652">
        <w:rPr>
          <w:b/>
          <w:i/>
        </w:rPr>
        <w:t>поставщиком (исполнителем, подрядчиком)</w:t>
      </w:r>
      <w:r w:rsidRPr="00357652">
        <w:t xml:space="preserve"> условий договор</w:t>
      </w:r>
      <w:r>
        <w:t>а.</w:t>
      </w:r>
    </w:p>
    <w:p w:rsidR="00474AFE" w:rsidRDefault="00474AFE" w:rsidP="005A76BD">
      <w:pPr>
        <w:numPr>
          <w:ilvl w:val="1"/>
          <w:numId w:val="32"/>
        </w:numPr>
        <w:ind w:left="0" w:firstLine="852"/>
        <w:jc w:val="both"/>
      </w:pPr>
      <w:r w:rsidRPr="00A62992">
        <w:t>В случае, если указано в пункте </w:t>
      </w:r>
      <w:fldSimple w:instr=" REF _Ref317256138 \r \h  \* MERGEFORMAT ">
        <w:r w:rsidR="00800D01">
          <w:t>20</w:t>
        </w:r>
      </w:fldSimple>
      <w:r w:rsidRPr="00A62992">
        <w:t xml:space="preserve"> раздела </w:t>
      </w:r>
      <w:fldSimple w:instr=" REF _Ref317256158 \r \h  \* MERGEFORMAT ">
        <w:r w:rsidR="00800D01">
          <w:t>4</w:t>
        </w:r>
      </w:fldSimple>
      <w:r w:rsidRPr="00A62992">
        <w:t xml:space="preserve"> «Информационная карта запроса цен», победитель запроса цен или участник, с которым заключается договор в соответствии с пунктами </w:t>
      </w:r>
      <w:r w:rsidR="00A62992">
        <w:t xml:space="preserve">3.32, 3.40, 3.41, </w:t>
      </w:r>
      <w:bookmarkEnd w:id="75"/>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5A76BD">
      <w:pPr>
        <w:numPr>
          <w:ilvl w:val="0"/>
          <w:numId w:val="41"/>
        </w:numPr>
        <w:tabs>
          <w:tab w:val="clear" w:pos="720"/>
          <w:tab w:val="num" w:pos="1418"/>
        </w:tabs>
        <w:ind w:left="0" w:firstLine="698"/>
        <w:jc w:val="both"/>
      </w:pPr>
      <w:r w:rsidRPr="00B83061">
        <w:t>обязательства по возврату аванса;</w:t>
      </w:r>
    </w:p>
    <w:p w:rsidR="00B83061" w:rsidRPr="00B83061" w:rsidRDefault="00B83061" w:rsidP="005A76BD">
      <w:pPr>
        <w:numPr>
          <w:ilvl w:val="0"/>
          <w:numId w:val="41"/>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5A76BD">
      <w:pPr>
        <w:numPr>
          <w:ilvl w:val="0"/>
          <w:numId w:val="41"/>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5A76BD">
      <w:pPr>
        <w:numPr>
          <w:ilvl w:val="0"/>
          <w:numId w:val="42"/>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5A76BD">
      <w:pPr>
        <w:numPr>
          <w:ilvl w:val="0"/>
          <w:numId w:val="42"/>
        </w:numPr>
        <w:tabs>
          <w:tab w:val="clear" w:pos="720"/>
          <w:tab w:val="num" w:pos="1418"/>
        </w:tabs>
        <w:ind w:left="0" w:firstLine="709"/>
        <w:jc w:val="both"/>
      </w:pPr>
      <w:r w:rsidRPr="00B83061">
        <w:t>поручительство;</w:t>
      </w:r>
    </w:p>
    <w:p w:rsidR="00B83061" w:rsidRPr="00B83061" w:rsidRDefault="00B83061" w:rsidP="005A76BD">
      <w:pPr>
        <w:numPr>
          <w:ilvl w:val="0"/>
          <w:numId w:val="42"/>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5A76BD">
      <w:pPr>
        <w:numPr>
          <w:ilvl w:val="1"/>
          <w:numId w:val="32"/>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00D01">
          <w:t>20</w:t>
        </w:r>
      </w:fldSimple>
      <w:r w:rsidRPr="00B83061">
        <w:t xml:space="preserve"> раздела </w:t>
      </w:r>
      <w:fldSimple w:instr=" REF _Ref317256294 \r \h  \* MERGEFORMAT ">
        <w:r w:rsidR="00800D01">
          <w:t>4</w:t>
        </w:r>
      </w:fldSimple>
      <w:r w:rsidRPr="00B83061">
        <w:t xml:space="preserve"> «Информационная карта запроса цен». </w:t>
      </w:r>
    </w:p>
    <w:p w:rsidR="00B83061" w:rsidRPr="00B83061" w:rsidRDefault="00B83061" w:rsidP="005A76BD">
      <w:pPr>
        <w:numPr>
          <w:ilvl w:val="1"/>
          <w:numId w:val="32"/>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5A76BD">
      <w:pPr>
        <w:numPr>
          <w:ilvl w:val="1"/>
          <w:numId w:val="32"/>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83" w:name="_Ref352670143"/>
      <w:r w:rsidR="005A05F4" w:rsidRPr="005A05F4">
        <w:rPr>
          <w:color w:val="000000"/>
        </w:rPr>
        <w:t xml:space="preserve"> </w:t>
      </w:r>
    </w:p>
    <w:p w:rsidR="005A05F4" w:rsidRPr="00A30D90" w:rsidRDefault="005A05F4" w:rsidP="005A76BD">
      <w:pPr>
        <w:numPr>
          <w:ilvl w:val="1"/>
          <w:numId w:val="32"/>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A30D90" w:rsidRDefault="005A05F4" w:rsidP="005A76BD">
      <w:pPr>
        <w:numPr>
          <w:ilvl w:val="1"/>
          <w:numId w:val="32"/>
        </w:numPr>
        <w:ind w:left="0" w:firstLine="709"/>
        <w:jc w:val="both"/>
        <w:rPr>
          <w:bCs/>
        </w:rPr>
      </w:pPr>
      <w:r w:rsidRPr="00A30D90">
        <w:rPr>
          <w:bCs/>
        </w:rPr>
        <w:t>По решению заказчика, перечень документов, указанных в пункте </w:t>
      </w:r>
      <w:fldSimple w:instr=" REF _Ref352670143 \r \h  \* MERGEFORMAT ">
        <w:r w:rsidR="00800D01">
          <w:rPr>
            <w:bCs/>
          </w:rPr>
          <w:t>3.49</w:t>
        </w:r>
      </w:fldSimple>
      <w:r w:rsidRPr="00A30D9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30D90">
        <w:rPr>
          <w:color w:val="000000"/>
        </w:rPr>
        <w:t>поручителя или банка-гаранта.</w:t>
      </w:r>
    </w:p>
    <w:p w:rsidR="005A05F4" w:rsidRPr="00A30D90" w:rsidRDefault="005A05F4" w:rsidP="005A76BD">
      <w:pPr>
        <w:numPr>
          <w:ilvl w:val="1"/>
          <w:numId w:val="32"/>
        </w:numPr>
        <w:ind w:left="0" w:firstLine="709"/>
        <w:jc w:val="both"/>
        <w:rPr>
          <w:bCs/>
        </w:rPr>
      </w:pPr>
      <w:bookmarkStart w:id="84" w:name="_Ref264477417"/>
      <w:bookmarkStart w:id="85" w:name="_Ref264478467"/>
      <w:bookmarkStart w:id="86" w:name="_Ref298490302"/>
      <w:bookmarkStart w:id="87" w:name="_Toc342292943"/>
      <w:r w:rsidRPr="00A30D90">
        <w:rPr>
          <w:bCs/>
        </w:rPr>
        <w:t>Срок действия обеспечения исполнения обязательств по договору</w:t>
      </w:r>
      <w:bookmarkEnd w:id="84"/>
      <w:bookmarkEnd w:id="85"/>
      <w:bookmarkEnd w:id="86"/>
      <w:bookmarkEnd w:id="87"/>
      <w:r w:rsidRPr="00A30D90">
        <w:rPr>
          <w:bCs/>
        </w:rPr>
        <w:t xml:space="preserve"> должен составлять:</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5A76BD">
      <w:pPr>
        <w:pStyle w:val="affe"/>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5A76BD">
      <w:pPr>
        <w:numPr>
          <w:ilvl w:val="1"/>
          <w:numId w:val="32"/>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30D90">
        <w:rPr>
          <w:b/>
          <w:i/>
        </w:rPr>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5A76BD">
      <w:pPr>
        <w:numPr>
          <w:ilvl w:val="1"/>
          <w:numId w:val="32"/>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800D01">
          <w:t>3.32</w:t>
        </w:r>
      </w:fldSimple>
      <w:r w:rsidRPr="00A30D90">
        <w:t xml:space="preserve"> и </w:t>
      </w:r>
      <w:fldSimple w:instr=" REF _Ref317179204 \r \h  \* MERGEFORMAT ">
        <w:r w:rsidR="00800D01">
          <w:t>3.43</w:t>
        </w:r>
      </w:fldSimple>
      <w:r w:rsidRPr="00A30D9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88" w:name="_ИНФОРМАЦИОННАЯ_КАРТА_ЗАПРОСА"/>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26685851"/>
      <w:bookmarkStart w:id="159" w:name="_Toc329341996"/>
      <w:bookmarkStart w:id="160" w:name="ИНФКАРТА"/>
      <w:bookmarkEnd w:id="88"/>
      <w:r w:rsidRPr="00B737D8">
        <w:rPr>
          <w:b/>
        </w:rPr>
        <w:t>ИНФОРМАЦИОННАЯ КАРТА 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bookmarkEnd w:id="160"/>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800D01">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r w:rsidRPr="00225DB0">
              <w:rPr>
                <w:bCs/>
              </w:rPr>
              <w:t>п</w:t>
            </w:r>
            <w:proofErr w:type="spell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5A76BD">
            <w:pPr>
              <w:numPr>
                <w:ilvl w:val="0"/>
                <w:numId w:val="25"/>
              </w:numPr>
              <w:tabs>
                <w:tab w:val="num" w:pos="786"/>
              </w:tabs>
              <w:ind w:left="0" w:hanging="15"/>
              <w:jc w:val="center"/>
            </w:pPr>
            <w:bookmarkStart w:id="161" w:name="_Ref317250566"/>
          </w:p>
        </w:tc>
        <w:bookmarkEnd w:id="161"/>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651CC0" w:rsidRDefault="00651CC0"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654718" w:rsidRPr="00654718" w:rsidRDefault="00F15F81" w:rsidP="00654718">
            <w:pPr>
              <w:pStyle w:val="23"/>
              <w:ind w:right="153" w:firstLine="0"/>
              <w:jc w:val="left"/>
              <w:rPr>
                <w:b/>
              </w:rPr>
            </w:pPr>
            <w:r w:rsidRPr="00470662">
              <w:t>П</w:t>
            </w:r>
            <w:r w:rsidR="00C87330" w:rsidRPr="00470662">
              <w:t xml:space="preserve">раво заключения договора на </w:t>
            </w:r>
            <w:r w:rsidR="002D44E5" w:rsidRPr="00F512FA">
              <w:t>поставку</w:t>
            </w:r>
            <w:r w:rsidR="002D5F46">
              <w:t xml:space="preserve"> </w:t>
            </w:r>
            <w:r w:rsidR="002D5F46" w:rsidRPr="00F512FA">
              <w:t xml:space="preserve"> </w:t>
            </w:r>
            <w:r w:rsidR="001666BB">
              <w:rPr>
                <w:b/>
              </w:rPr>
              <w:t>М</w:t>
            </w:r>
            <w:r w:rsidR="001666BB" w:rsidRPr="00F250BD">
              <w:rPr>
                <w:b/>
              </w:rPr>
              <w:t>одул</w:t>
            </w:r>
            <w:r w:rsidR="001666BB">
              <w:rPr>
                <w:b/>
              </w:rPr>
              <w:t xml:space="preserve">ей к контроллеру </w:t>
            </w:r>
            <w:r w:rsidR="001666BB" w:rsidRPr="00F250BD">
              <w:rPr>
                <w:b/>
              </w:rPr>
              <w:t xml:space="preserve"> “</w:t>
            </w:r>
            <w:proofErr w:type="spellStart"/>
            <w:r w:rsidR="001666BB">
              <w:rPr>
                <w:b/>
              </w:rPr>
              <w:t>Умикон</w:t>
            </w:r>
            <w:proofErr w:type="spellEnd"/>
            <w:r w:rsidR="001666BB" w:rsidRPr="00F250BD">
              <w:rPr>
                <w:b/>
              </w:rPr>
              <w:t>”</w:t>
            </w:r>
          </w:p>
          <w:p w:rsidR="00863381" w:rsidRPr="00E96CF3" w:rsidRDefault="00863381" w:rsidP="00C87330">
            <w:pPr>
              <w:pStyle w:val="23"/>
              <w:ind w:right="153" w:firstLine="0"/>
              <w:jc w:val="left"/>
              <w:rPr>
                <w:u w:val="single"/>
              </w:rPr>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5A76BD">
            <w:pPr>
              <w:numPr>
                <w:ilvl w:val="0"/>
                <w:numId w:val="25"/>
              </w:numPr>
              <w:tabs>
                <w:tab w:val="num" w:pos="786"/>
              </w:tabs>
              <w:ind w:left="0" w:hanging="15"/>
              <w:jc w:val="center"/>
            </w:pPr>
            <w:bookmarkStart w:id="162" w:name="_Ref320260537"/>
          </w:p>
        </w:tc>
        <w:bookmarkEnd w:id="162"/>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9E58BB">
              <w:t>в редакции с изменениями, утвержденными решением наблюдательного совета Госкорпорации «Росатом» протокол от 15 февраля 2013 № 46</w:t>
            </w:r>
          </w:p>
        </w:tc>
      </w:tr>
      <w:tr w:rsidR="00C87330" w:rsidRPr="00225DB0">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3" w:name="_Ref317250598"/>
          </w:p>
        </w:tc>
        <w:bookmarkEnd w:id="163"/>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F95CDD" w:rsidRDefault="00F95CDD" w:rsidP="00C87330">
            <w:pPr>
              <w:ind w:right="153"/>
            </w:pPr>
          </w:p>
          <w:p w:rsidR="00D47029" w:rsidRDefault="00D47029"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2D5F46" w:rsidRDefault="002D5F46" w:rsidP="00C87330">
            <w:pPr>
              <w:ind w:right="153"/>
            </w:pPr>
          </w:p>
          <w:p w:rsidR="001666BB" w:rsidRDefault="001666BB" w:rsidP="00C87330">
            <w:pPr>
              <w:ind w:right="153"/>
            </w:pPr>
          </w:p>
          <w:p w:rsidR="001666BB" w:rsidRDefault="001666BB" w:rsidP="00C87330">
            <w:pPr>
              <w:ind w:right="153"/>
            </w:pPr>
          </w:p>
          <w:p w:rsidR="001666BB" w:rsidRDefault="001666BB" w:rsidP="00C87330">
            <w:pPr>
              <w:ind w:right="153"/>
            </w:pPr>
          </w:p>
          <w:p w:rsidR="001666BB" w:rsidRDefault="001666BB" w:rsidP="00C87330">
            <w:pPr>
              <w:ind w:right="153"/>
            </w:pPr>
          </w:p>
          <w:p w:rsidR="001666BB" w:rsidRDefault="001666B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1666BB" w:rsidRDefault="002D5F46" w:rsidP="001666BB">
            <w:pPr>
              <w:ind w:right="153"/>
              <w:jc w:val="both"/>
            </w:pPr>
            <w:r>
              <w:t>Сроки поставки товара</w:t>
            </w:r>
            <w:r w:rsidR="00651CC0">
              <w:t xml:space="preserve">:  </w:t>
            </w:r>
            <w:r w:rsidR="001666BB" w:rsidRPr="006163C2">
              <w:t xml:space="preserve">в течение </w:t>
            </w:r>
            <w:r w:rsidR="001666BB" w:rsidRPr="00A979FC">
              <w:rPr>
                <w:b/>
              </w:rPr>
              <w:t>84</w:t>
            </w:r>
            <w:r w:rsidR="001666BB" w:rsidRPr="006163C2">
              <w:t xml:space="preserve"> календарных дн</w:t>
            </w:r>
            <w:r w:rsidR="001666BB">
              <w:t>я</w:t>
            </w:r>
            <w:r w:rsidR="001666BB" w:rsidRPr="006163C2">
              <w:t xml:space="preserve"> с момента подписания договора уполномоченными представителями сторон</w:t>
            </w:r>
            <w:r w:rsidR="001666BB">
              <w:t>.</w:t>
            </w:r>
          </w:p>
          <w:p w:rsidR="002D5F46" w:rsidRPr="002D5F46" w:rsidRDefault="002D5F46" w:rsidP="002D5F46">
            <w:pPr>
              <w:ind w:right="153"/>
              <w:jc w:val="both"/>
            </w:pPr>
          </w:p>
          <w:p w:rsidR="002D5F46" w:rsidRPr="002D5F46" w:rsidRDefault="002D5F46" w:rsidP="002D5F46"/>
          <w:p w:rsidR="002D5F46" w:rsidRDefault="002D5F46" w:rsidP="002D5F46">
            <w:pPr>
              <w:ind w:right="153"/>
            </w:pPr>
          </w:p>
          <w:p w:rsidR="0053632A" w:rsidRDefault="002D5F46" w:rsidP="00863381">
            <w:pPr>
              <w:ind w:right="153"/>
              <w:jc w:val="both"/>
            </w:pPr>
            <w:r w:rsidRPr="002D5F46">
              <w:t xml:space="preserve">Место </w:t>
            </w:r>
            <w:r>
              <w:t>поставки товара</w:t>
            </w:r>
            <w:r w:rsidRPr="002D5F46">
              <w:t xml:space="preserve">:  </w:t>
            </w:r>
          </w:p>
          <w:p w:rsidR="001666BB" w:rsidRDefault="001666BB" w:rsidP="001666BB">
            <w:pPr>
              <w:autoSpaceDE w:val="0"/>
              <w:autoSpaceDN w:val="0"/>
              <w:adjustRightInd w:val="0"/>
              <w:jc w:val="both"/>
            </w:pPr>
            <w:r>
              <w:t>Открытое акционерное общество «Сибирский химический комбинат»</w:t>
            </w:r>
          </w:p>
          <w:p w:rsidR="001666BB" w:rsidRPr="006061D6" w:rsidRDefault="001666BB" w:rsidP="001666BB">
            <w:pPr>
              <w:ind w:right="153"/>
              <w:jc w:val="both"/>
              <w:rPr>
                <w:color w:val="FF0000"/>
              </w:rPr>
            </w:pPr>
            <w:r>
              <w:t xml:space="preserve">Адрес  поставки товаров, выполнения работ, оказания услуг: Железнодорожным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комбинат", ж.д. код – 2082</w:t>
            </w:r>
            <w:r w:rsidRPr="006061D6">
              <w:t>;</w:t>
            </w:r>
          </w:p>
          <w:p w:rsidR="001666BB" w:rsidRPr="006163C2" w:rsidRDefault="001666BB" w:rsidP="001666BB">
            <w:pPr>
              <w:ind w:right="153"/>
              <w:jc w:val="both"/>
            </w:pPr>
            <w:r>
              <w:rPr>
                <w:lang w:val="en-US"/>
              </w:rPr>
              <w:t>c</w:t>
            </w:r>
            <w:r w:rsidRPr="006163C2">
              <w:t>клад транспо</w:t>
            </w:r>
            <w:r>
              <w:t>ртной компании в г. Томске</w:t>
            </w:r>
            <w:r w:rsidRPr="006061D6">
              <w:t xml:space="preserve">; </w:t>
            </w:r>
            <w:r w:rsidRPr="006163C2">
              <w:t>склад Поставщика в г. Томске</w:t>
            </w:r>
            <w:r w:rsidRPr="006061D6">
              <w:t>;</w:t>
            </w:r>
            <w:r w:rsidRPr="006163C2">
              <w:t xml:space="preserve"> склад </w:t>
            </w:r>
            <w:r>
              <w:t>З</w:t>
            </w:r>
            <w:r w:rsidRPr="006163C2">
              <w:t xml:space="preserve">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 склад №031. Обязательства Поставщика по передаче товара считаются исполненными с момента приемки товара Заказчиком на своем складе.</w:t>
            </w:r>
          </w:p>
          <w:p w:rsidR="001666BB" w:rsidRPr="006163C2" w:rsidRDefault="001666BB" w:rsidP="001666BB">
            <w:pPr>
              <w:ind w:right="153"/>
              <w:jc w:val="both"/>
            </w:pPr>
            <w:r w:rsidRPr="006163C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53632A" w:rsidRDefault="0053632A" w:rsidP="0053632A">
            <w:pPr>
              <w:ind w:right="153"/>
            </w:pPr>
          </w:p>
          <w:p w:rsidR="00D47029" w:rsidRPr="00427060" w:rsidRDefault="00D47029" w:rsidP="00D47029">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47029" w:rsidRPr="00427060" w:rsidRDefault="00D47029" w:rsidP="00D47029">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47029" w:rsidRPr="00427060" w:rsidRDefault="00D47029" w:rsidP="00D47029">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 (тел. для справок: 8 (3823) 52-34-60 секретарь </w:t>
            </w:r>
            <w:proofErr w:type="spellStart"/>
            <w:r w:rsidRPr="00427060">
              <w:rPr>
                <w:i/>
                <w:sz w:val="22"/>
                <w:szCs w:val="22"/>
              </w:rPr>
              <w:t>ОФЗОиСП</w:t>
            </w:r>
            <w:proofErr w:type="spellEnd"/>
            <w:r w:rsidRPr="00427060">
              <w:rPr>
                <w:i/>
                <w:sz w:val="22"/>
                <w:szCs w:val="22"/>
              </w:rPr>
              <w:t xml:space="preserve"> ОАО «СХК»).</w:t>
            </w:r>
          </w:p>
          <w:p w:rsidR="001666BB" w:rsidRPr="006163C2" w:rsidRDefault="001666BB" w:rsidP="001666BB">
            <w:pPr>
              <w:ind w:right="153"/>
              <w:jc w:val="both"/>
            </w:pPr>
            <w:r w:rsidRPr="006163C2">
              <w:t xml:space="preserve">100 % оплата по факту поставки в течение 30 календарных дней </w:t>
            </w:r>
            <w:r w:rsidRPr="007E5979">
              <w:t>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t>.</w:t>
            </w:r>
          </w:p>
          <w:p w:rsidR="002D5F46" w:rsidRPr="00C61288" w:rsidRDefault="002D5F46" w:rsidP="0053632A">
            <w:pPr>
              <w:ind w:right="153"/>
            </w:pP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5A76BD">
            <w:pPr>
              <w:numPr>
                <w:ilvl w:val="0"/>
                <w:numId w:val="25"/>
              </w:numPr>
              <w:tabs>
                <w:tab w:val="num" w:pos="786"/>
              </w:tabs>
              <w:ind w:left="0" w:hanging="15"/>
              <w:jc w:val="center"/>
            </w:pPr>
            <w:bookmarkStart w:id="164" w:name="_Ref317250606"/>
            <w:r>
              <w:t xml:space="preserve"> </w:t>
            </w:r>
          </w:p>
        </w:tc>
        <w:bookmarkEnd w:id="164"/>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5A76BD">
            <w:pPr>
              <w:numPr>
                <w:ilvl w:val="0"/>
                <w:numId w:val="25"/>
              </w:numPr>
              <w:tabs>
                <w:tab w:val="num" w:pos="786"/>
              </w:tabs>
              <w:ind w:left="0" w:hanging="15"/>
              <w:jc w:val="center"/>
            </w:pPr>
            <w:bookmarkStart w:id="165" w:name="_Ref317249928"/>
          </w:p>
        </w:tc>
        <w:bookmarkEnd w:id="165"/>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5A76BD">
            <w:pPr>
              <w:numPr>
                <w:ilvl w:val="0"/>
                <w:numId w:val="25"/>
              </w:numPr>
              <w:tabs>
                <w:tab w:val="num" w:pos="786"/>
              </w:tabs>
              <w:ind w:left="0" w:hanging="15"/>
              <w:jc w:val="center"/>
            </w:pPr>
            <w:bookmarkStart w:id="166" w:name="_Ref317250471"/>
          </w:p>
        </w:tc>
        <w:bookmarkEnd w:id="166"/>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F56051" w:rsidRDefault="001F147C" w:rsidP="001F147C">
            <w:pPr>
              <w:ind w:right="153"/>
              <w:jc w:val="both"/>
            </w:pPr>
            <w:r w:rsidRPr="00F56051">
              <w:t>Открытое Акционерное Общество «Сибирский химический комбинат»  (ОАО «СХК»)</w:t>
            </w:r>
          </w:p>
          <w:p w:rsidR="001F147C" w:rsidRPr="00F56051" w:rsidRDefault="001F147C" w:rsidP="001F147C">
            <w:pPr>
              <w:ind w:right="153"/>
              <w:jc w:val="both"/>
            </w:pPr>
            <w:r w:rsidRPr="00F56051">
              <w:t xml:space="preserve">Место нахождения: </w:t>
            </w:r>
            <w:r w:rsidR="00F512FA" w:rsidRPr="00F56051">
              <w:t xml:space="preserve">636039, </w:t>
            </w:r>
            <w:r w:rsidRPr="00F56051">
              <w:rPr>
                <w:color w:val="000000"/>
              </w:rPr>
              <w:t>Россия, Томская область,  г. Северск, улица Курчатова</w:t>
            </w:r>
            <w:r w:rsidR="003E1590" w:rsidRPr="00F56051">
              <w:rPr>
                <w:color w:val="000000"/>
              </w:rPr>
              <w:t xml:space="preserve">, </w:t>
            </w:r>
            <w:r w:rsidRPr="00F56051">
              <w:rPr>
                <w:color w:val="000000"/>
              </w:rPr>
              <w:t>1</w:t>
            </w:r>
          </w:p>
          <w:p w:rsidR="001F147C" w:rsidRPr="00F56051" w:rsidRDefault="001F147C" w:rsidP="001F147C">
            <w:pPr>
              <w:ind w:right="153"/>
              <w:jc w:val="both"/>
            </w:pPr>
            <w:r w:rsidRPr="00F56051">
              <w:t xml:space="preserve">Почтовый адрес: </w:t>
            </w:r>
            <w:r w:rsidRPr="00F56051">
              <w:rPr>
                <w:color w:val="000000"/>
              </w:rPr>
              <w:t>636039, Россия, Томская область, г. Северск, улица Курчатова</w:t>
            </w:r>
            <w:r w:rsidR="003E1590" w:rsidRPr="00F56051">
              <w:rPr>
                <w:color w:val="000000"/>
              </w:rPr>
              <w:t xml:space="preserve">, </w:t>
            </w:r>
            <w:r w:rsidRPr="00F56051">
              <w:rPr>
                <w:color w:val="000000"/>
              </w:rPr>
              <w:t>1</w:t>
            </w:r>
          </w:p>
          <w:p w:rsidR="001F147C" w:rsidRPr="00F56051" w:rsidRDefault="001F147C" w:rsidP="001F147C">
            <w:pPr>
              <w:ind w:right="153"/>
              <w:jc w:val="both"/>
              <w:rPr>
                <w:b/>
                <w:color w:val="000000"/>
              </w:rPr>
            </w:pPr>
            <w:r w:rsidRPr="00F56051">
              <w:rPr>
                <w:b/>
              </w:rPr>
              <w:t xml:space="preserve">Контактное лицо </w:t>
            </w:r>
            <w:r w:rsidRPr="00F56051">
              <w:rPr>
                <w:b/>
                <w:color w:val="000000"/>
              </w:rPr>
              <w:t xml:space="preserve">по </w:t>
            </w:r>
            <w:r w:rsidR="00B001B3" w:rsidRPr="00F56051">
              <w:rPr>
                <w:b/>
                <w:color w:val="000000"/>
              </w:rPr>
              <w:t>вопросам предмета</w:t>
            </w:r>
            <w:r w:rsidRPr="00F56051">
              <w:rPr>
                <w:b/>
                <w:color w:val="000000"/>
              </w:rPr>
              <w:t xml:space="preserve"> закупки: </w:t>
            </w:r>
          </w:p>
          <w:p w:rsidR="001666BB" w:rsidRDefault="001666BB" w:rsidP="001666BB">
            <w:pPr>
              <w:snapToGrid w:val="0"/>
              <w:spacing w:after="60"/>
              <w:jc w:val="both"/>
              <w:rPr>
                <w:b/>
              </w:rPr>
            </w:pPr>
            <w:r w:rsidRPr="00C374DE">
              <w:rPr>
                <w:b/>
              </w:rPr>
              <w:t>Калашников Эдуард Анатольевич</w:t>
            </w:r>
          </w:p>
          <w:p w:rsidR="001666BB" w:rsidRDefault="001666BB" w:rsidP="001666BB">
            <w:pPr>
              <w:jc w:val="both"/>
              <w:rPr>
                <w:b/>
              </w:rPr>
            </w:pPr>
            <w:r w:rsidRPr="00C374DE">
              <w:rPr>
                <w:b/>
              </w:rPr>
              <w:t xml:space="preserve"> телефон  (3823) 52-39-73.</w:t>
            </w:r>
          </w:p>
          <w:p w:rsidR="00E27FAA" w:rsidRPr="00880603" w:rsidRDefault="00B001B3" w:rsidP="001666BB">
            <w:pPr>
              <w:jc w:val="both"/>
            </w:pPr>
            <w:r w:rsidRPr="00880603">
              <w:t>Контактное лицо по</w:t>
            </w:r>
            <w:r w:rsidR="001F147C" w:rsidRPr="00880603">
              <w:t xml:space="preserve"> вопросам</w:t>
            </w:r>
            <w:r w:rsidRPr="00880603">
              <w:t xml:space="preserve"> проведения закупки</w:t>
            </w:r>
            <w:r w:rsidR="001F147C" w:rsidRPr="00880603">
              <w:t xml:space="preserve">: </w:t>
            </w:r>
          </w:p>
          <w:p w:rsidR="0053632A" w:rsidRPr="00F56051" w:rsidRDefault="0053632A" w:rsidP="0053632A">
            <w:r w:rsidRPr="00F56051">
              <w:t xml:space="preserve">Дудник Марина Павловна, </w:t>
            </w:r>
          </w:p>
          <w:p w:rsidR="0053632A" w:rsidRPr="00F56051" w:rsidRDefault="0053632A" w:rsidP="0053632A">
            <w:pPr>
              <w:ind w:right="153"/>
              <w:jc w:val="both"/>
            </w:pPr>
            <w:r w:rsidRPr="00F56051">
              <w:t>телефон (3823) 52-42-21,  факс (3823) 56-25-50</w:t>
            </w:r>
          </w:p>
          <w:p w:rsidR="0053632A" w:rsidRPr="00F56051" w:rsidRDefault="007E04D7" w:rsidP="0053632A">
            <w:pPr>
              <w:ind w:right="153"/>
              <w:jc w:val="both"/>
            </w:pPr>
            <w:hyperlink r:id="rId17" w:history="1">
              <w:r w:rsidR="0053632A" w:rsidRPr="00F56051">
                <w:rPr>
                  <w:rStyle w:val="afa"/>
                </w:rPr>
                <w:t>dudnik@seversk.tomsknet.ru</w:t>
              </w:r>
            </w:hyperlink>
          </w:p>
          <w:p w:rsidR="001F147C" w:rsidRPr="00F56051" w:rsidRDefault="00E27FAA" w:rsidP="0053632A">
            <w:pPr>
              <w:ind w:right="153"/>
              <w:jc w:val="both"/>
            </w:pPr>
            <w:r w:rsidRPr="00F56051">
              <w:t>Время работы: в рабочие дни с 8</w:t>
            </w:r>
            <w:r w:rsidRPr="00F56051">
              <w:rPr>
                <w:vertAlign w:val="superscript"/>
              </w:rPr>
              <w:t>00</w:t>
            </w:r>
            <w:r w:rsidRPr="00F56051">
              <w:t xml:space="preserve"> до 17</w:t>
            </w:r>
            <w:r w:rsidRPr="00F56051">
              <w:rPr>
                <w:vertAlign w:val="superscript"/>
              </w:rPr>
              <w:t>00</w:t>
            </w:r>
            <w:r w:rsidRPr="00F56051">
              <w:t xml:space="preserve"> (пятница с 8</w:t>
            </w:r>
            <w:r w:rsidRPr="00F56051">
              <w:rPr>
                <w:vertAlign w:val="superscript"/>
              </w:rPr>
              <w:t>00</w:t>
            </w:r>
            <w:r w:rsidRPr="00F56051">
              <w:t xml:space="preserve"> до 15</w:t>
            </w:r>
            <w:r w:rsidRPr="00F56051">
              <w:rPr>
                <w:vertAlign w:val="superscript"/>
              </w:rPr>
              <w:t>45</w:t>
            </w:r>
            <w:r w:rsidRPr="00F56051">
              <w:t>), по томскому времени</w:t>
            </w:r>
          </w:p>
        </w:tc>
      </w:tr>
      <w:tr w:rsidR="00C87330" w:rsidRPr="00225DB0">
        <w:trPr>
          <w:trHeight w:val="70"/>
        </w:trPr>
        <w:tc>
          <w:tcPr>
            <w:tcW w:w="781" w:type="dxa"/>
          </w:tcPr>
          <w:p w:rsidR="00C87330" w:rsidRPr="00E27FAA" w:rsidRDefault="00C87330" w:rsidP="005A76BD">
            <w:pPr>
              <w:numPr>
                <w:ilvl w:val="0"/>
                <w:numId w:val="25"/>
              </w:numPr>
              <w:tabs>
                <w:tab w:val="num" w:pos="786"/>
              </w:tabs>
              <w:ind w:left="0" w:hanging="15"/>
              <w:jc w:val="center"/>
            </w:pPr>
            <w:bookmarkStart w:id="167" w:name="_Ref317250534"/>
          </w:p>
        </w:tc>
        <w:bookmarkEnd w:id="167"/>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00B01C51" w:rsidRPr="00225DB0">
                <w:rPr>
                  <w:rStyle w:val="afa"/>
                </w:rPr>
                <w:t>http://zakupki.rosatom.ru</w:t>
              </w:r>
            </w:hyperlink>
            <w:r w:rsidR="0052378F">
              <w:rPr>
                <w:spacing w:val="-6"/>
              </w:rPr>
              <w:t>),</w:t>
            </w:r>
          </w:p>
          <w:p w:rsidR="004C1016" w:rsidRPr="00470662" w:rsidRDefault="004C1016" w:rsidP="00470662">
            <w:pPr>
              <w:tabs>
                <w:tab w:val="left" w:pos="1134"/>
              </w:tabs>
              <w:contextualSpacing/>
              <w:jc w:val="both"/>
              <w:rPr>
                <w:spacing w:val="-6"/>
              </w:rPr>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hyperlink r:id="rId20" w:history="1">
              <w:r w:rsidR="00B01C51" w:rsidRPr="00225DB0">
                <w:rPr>
                  <w:rStyle w:val="afa"/>
                </w:rPr>
                <w:t>http://www.a-k-d.ru</w:t>
              </w:r>
            </w:hyperlink>
          </w:p>
        </w:tc>
      </w:tr>
      <w:tr w:rsidR="0053632A" w:rsidRPr="00225DB0">
        <w:trPr>
          <w:trHeight w:val="152"/>
        </w:trPr>
        <w:tc>
          <w:tcPr>
            <w:tcW w:w="781" w:type="dxa"/>
          </w:tcPr>
          <w:p w:rsidR="0053632A" w:rsidRPr="00225DB0" w:rsidRDefault="0053632A" w:rsidP="005A76BD">
            <w:pPr>
              <w:numPr>
                <w:ilvl w:val="0"/>
                <w:numId w:val="25"/>
              </w:numPr>
              <w:tabs>
                <w:tab w:val="num" w:pos="786"/>
              </w:tabs>
              <w:ind w:left="0" w:hanging="15"/>
              <w:jc w:val="center"/>
            </w:pPr>
            <w:bookmarkStart w:id="168" w:name="_Ref317250440"/>
          </w:p>
        </w:tc>
        <w:bookmarkEnd w:id="168"/>
        <w:tc>
          <w:tcPr>
            <w:tcW w:w="2977" w:type="dxa"/>
          </w:tcPr>
          <w:p w:rsidR="0053632A" w:rsidRPr="00225DB0" w:rsidRDefault="0053632A"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1666BB" w:rsidRDefault="001666BB" w:rsidP="001666BB">
            <w:pPr>
              <w:tabs>
                <w:tab w:val="left" w:pos="1134"/>
              </w:tabs>
              <w:contextualSpacing/>
              <w:jc w:val="both"/>
            </w:pPr>
            <w:r>
              <w:rPr>
                <w:b/>
              </w:rPr>
              <w:t>3 274 500.0</w:t>
            </w:r>
            <w:r w:rsidRPr="00482FF9">
              <w:rPr>
                <w:b/>
              </w:rPr>
              <w:t xml:space="preserve"> (</w:t>
            </w:r>
            <w:r>
              <w:rPr>
                <w:b/>
              </w:rPr>
              <w:t>Три миллиона двести семьдесят четыре тысячи пятьсот рублей</w:t>
            </w:r>
            <w:r w:rsidRPr="00482FF9">
              <w:rPr>
                <w:b/>
              </w:rPr>
              <w:t>) руб. 00 коп, в том числе НДС18</w:t>
            </w:r>
            <w:r>
              <w:rPr>
                <w:b/>
              </w:rPr>
              <w:t>%</w:t>
            </w:r>
            <w:r w:rsidRPr="00B21B79">
              <w:t>.</w:t>
            </w:r>
          </w:p>
          <w:p w:rsidR="001666BB" w:rsidRDefault="001666BB" w:rsidP="001666BB">
            <w:pPr>
              <w:jc w:val="both"/>
            </w:pPr>
            <w:r>
              <w:t>Цена Д</w:t>
            </w:r>
            <w:r w:rsidRPr="001B1BD3">
              <w:t xml:space="preserve">оговора включает в себя </w:t>
            </w:r>
            <w:r w:rsidRPr="006163C2">
              <w:t xml:space="preserve">стоимость самого товара, расходы на уплату налогов и других обязательных платежей, с НДС, стоимость тары, упаковки и маркировки, транспортные расходы по доставке </w:t>
            </w:r>
            <w:proofErr w:type="spellStart"/>
            <w:r w:rsidRPr="006163C2">
              <w:t>товара</w:t>
            </w:r>
            <w:r>
              <w:t>:Железнодорожным</w:t>
            </w:r>
            <w:proofErr w:type="spellEnd"/>
            <w:r>
              <w:t xml:space="preserve"> транспортом до станции Томск грузовой </w:t>
            </w:r>
            <w:proofErr w:type="spellStart"/>
            <w:r>
              <w:t>Западно-Сибирской</w:t>
            </w:r>
            <w:proofErr w:type="spellEnd"/>
            <w:r>
              <w:t xml:space="preserve"> железной дороги, код станции – 874001, грузополучатель – Открытое акционерное общество "Сибирский химический комбинат", ж.д. код – 2082</w:t>
            </w:r>
            <w:r w:rsidRPr="006061D6">
              <w:t xml:space="preserve">; </w:t>
            </w:r>
            <w:r>
              <w:rPr>
                <w:lang w:val="en-US"/>
              </w:rPr>
              <w:t>c</w:t>
            </w:r>
            <w:r w:rsidRPr="006163C2">
              <w:t>клад транспортной компании в г. Томске</w:t>
            </w:r>
            <w:r w:rsidRPr="006061D6">
              <w:t>;</w:t>
            </w:r>
            <w:r w:rsidRPr="006163C2">
              <w:t xml:space="preserve"> склад Поставщика в г. Томске</w:t>
            </w:r>
            <w:r>
              <w:t>;</w:t>
            </w:r>
            <w:r w:rsidRPr="006163C2">
              <w:t xml:space="preserve"> склад заказчика, находящегося по адресу: 636000, г. </w:t>
            </w:r>
            <w:proofErr w:type="spellStart"/>
            <w:r w:rsidRPr="006163C2">
              <w:t>Северск</w:t>
            </w:r>
            <w:proofErr w:type="spellEnd"/>
            <w:r w:rsidRPr="006163C2">
              <w:t xml:space="preserve">, ул. </w:t>
            </w:r>
            <w:proofErr w:type="spellStart"/>
            <w:r w:rsidRPr="006163C2">
              <w:t>Предзаводская</w:t>
            </w:r>
            <w:proofErr w:type="spellEnd"/>
            <w:r w:rsidRPr="006163C2">
              <w:t>, 9,</w:t>
            </w:r>
            <w:r>
              <w:t xml:space="preserve"> </w:t>
            </w:r>
            <w:proofErr w:type="spellStart"/>
            <w:r>
              <w:t>УМТОиК</w:t>
            </w:r>
            <w:proofErr w:type="spellEnd"/>
            <w:r>
              <w:t>.</w:t>
            </w:r>
          </w:p>
          <w:p w:rsidR="002431E9" w:rsidRPr="002431E9" w:rsidRDefault="002431E9" w:rsidP="001666BB">
            <w:pPr>
              <w:jc w:val="both"/>
              <w:rPr>
                <w:rFonts w:eastAsia="MS Mincho"/>
                <w:lang w:eastAsia="ja-JP"/>
              </w:rPr>
            </w:pPr>
            <w:r w:rsidRPr="002431E9">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53632A" w:rsidRPr="002431E9" w:rsidRDefault="0053632A" w:rsidP="0053632A">
            <w:pPr>
              <w:tabs>
                <w:tab w:val="left" w:pos="1134"/>
              </w:tabs>
              <w:contextualSpacing/>
              <w:jc w:val="both"/>
              <w:rPr>
                <w:b/>
              </w:rPr>
            </w:pP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p>
        </w:tc>
        <w:tc>
          <w:tcPr>
            <w:tcW w:w="2977" w:type="dxa"/>
          </w:tcPr>
          <w:p w:rsidR="00C87330" w:rsidRPr="002D5F46" w:rsidRDefault="00C87330" w:rsidP="00C87330">
            <w:pPr>
              <w:ind w:right="153"/>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5A76BD">
            <w:pPr>
              <w:numPr>
                <w:ilvl w:val="0"/>
                <w:numId w:val="25"/>
              </w:numPr>
              <w:tabs>
                <w:tab w:val="num" w:pos="786"/>
              </w:tabs>
              <w:ind w:left="0" w:hanging="15"/>
              <w:jc w:val="center"/>
            </w:pPr>
            <w:bookmarkStart w:id="169" w:name="_Ref317253392"/>
          </w:p>
        </w:tc>
        <w:bookmarkEnd w:id="169"/>
        <w:tc>
          <w:tcPr>
            <w:tcW w:w="2977" w:type="dxa"/>
          </w:tcPr>
          <w:p w:rsidR="00C87330" w:rsidRPr="002D5F46" w:rsidRDefault="00C87330" w:rsidP="00C87330">
            <w:pPr>
              <w:ind w:right="153"/>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5A76BD">
            <w:pPr>
              <w:numPr>
                <w:ilvl w:val="0"/>
                <w:numId w:val="25"/>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5A76BD">
            <w:pPr>
              <w:numPr>
                <w:ilvl w:val="0"/>
                <w:numId w:val="23"/>
              </w:numPr>
              <w:tabs>
                <w:tab w:val="left" w:pos="0"/>
                <w:tab w:val="left" w:pos="1204"/>
              </w:tabs>
              <w:ind w:left="0" w:right="153" w:firstLine="495"/>
              <w:jc w:val="both"/>
            </w:pPr>
            <w:bookmarkStart w:id="170"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BA164F" w:rsidRPr="00B272BC" w:rsidRDefault="00BA164F" w:rsidP="005A76BD">
            <w:pPr>
              <w:numPr>
                <w:ilvl w:val="0"/>
                <w:numId w:val="23"/>
              </w:numPr>
              <w:tabs>
                <w:tab w:val="left" w:pos="0"/>
                <w:tab w:val="left" w:pos="1204"/>
              </w:tabs>
              <w:ind w:left="0" w:right="153" w:firstLine="495"/>
              <w:jc w:val="both"/>
            </w:pPr>
            <w:bookmarkStart w:id="171"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1"/>
          </w:p>
          <w:p w:rsidR="00BA164F" w:rsidRPr="00B272BC" w:rsidRDefault="00BA164F" w:rsidP="005A76BD">
            <w:pPr>
              <w:numPr>
                <w:ilvl w:val="0"/>
                <w:numId w:val="23"/>
              </w:numPr>
              <w:tabs>
                <w:tab w:val="left" w:pos="0"/>
                <w:tab w:val="left" w:pos="1204"/>
              </w:tabs>
              <w:ind w:left="0" w:right="153" w:firstLine="495"/>
              <w:jc w:val="both"/>
            </w:pPr>
            <w:r w:rsidRPr="00B272BC">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w:t>
            </w:r>
          </w:p>
          <w:p w:rsidR="00BA164F" w:rsidRPr="00B272BC" w:rsidRDefault="00BA164F" w:rsidP="005A76BD">
            <w:pPr>
              <w:numPr>
                <w:ilvl w:val="0"/>
                <w:numId w:val="23"/>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A164F" w:rsidRPr="00B272BC" w:rsidRDefault="00BA164F" w:rsidP="00BA164F">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164F" w:rsidRPr="00B272BC" w:rsidRDefault="00BA164F" w:rsidP="005A76BD">
            <w:pPr>
              <w:numPr>
                <w:ilvl w:val="0"/>
                <w:numId w:val="23"/>
              </w:numPr>
              <w:tabs>
                <w:tab w:val="left" w:pos="0"/>
                <w:tab w:val="left" w:pos="1204"/>
              </w:tabs>
              <w:ind w:left="0" w:right="153" w:firstLine="495"/>
              <w:jc w:val="both"/>
            </w:pPr>
            <w:bookmarkStart w:id="172" w:name="_Ref299553052"/>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72"/>
          </w:p>
          <w:p w:rsidR="00BA164F" w:rsidRPr="00B272BC" w:rsidRDefault="00BA164F" w:rsidP="005A76BD">
            <w:pPr>
              <w:numPr>
                <w:ilvl w:val="0"/>
                <w:numId w:val="23"/>
              </w:numPr>
              <w:tabs>
                <w:tab w:val="left" w:pos="0"/>
                <w:tab w:val="left" w:pos="1204"/>
              </w:tabs>
              <w:ind w:left="0" w:right="153" w:firstLine="495"/>
              <w:jc w:val="both"/>
            </w:pPr>
            <w:bookmarkStart w:id="173"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3"/>
          </w:p>
          <w:p w:rsidR="009973FE" w:rsidRPr="009973FE" w:rsidRDefault="00651CC0" w:rsidP="00651CC0">
            <w:pPr>
              <w:tabs>
                <w:tab w:val="left" w:pos="495"/>
                <w:tab w:val="left" w:pos="778"/>
              </w:tabs>
              <w:ind w:right="153" w:firstLine="495"/>
              <w:jc w:val="both"/>
            </w:pPr>
            <w:r>
              <w:t xml:space="preserve">11.7. </w:t>
            </w:r>
            <w:r w:rsidR="00BA164F" w:rsidRPr="00B272BC">
              <w:t xml:space="preserve">отсутствие сведений об участнике запроса цен в Реестре недобросовестных поставщиков ФАС России </w:t>
            </w:r>
            <w:r w:rsidR="00BA164F" w:rsidRPr="00B272BC">
              <w:rPr>
                <w:b/>
                <w:i/>
              </w:rPr>
              <w:t>и/или</w:t>
            </w:r>
            <w:r w:rsidR="00BA164F" w:rsidRPr="00B272BC">
              <w:t xml:space="preserve"> в реестре недобросовестных поставщиков </w:t>
            </w:r>
            <w:r w:rsidR="00BA164F">
              <w:t>Госкорпорации «Росатом» и организаций Госкорпорации «Росатом»</w:t>
            </w:r>
            <w:r w:rsidR="00BA164F" w:rsidRPr="00B272BC">
              <w:t>.</w:t>
            </w:r>
          </w:p>
        </w:tc>
      </w:tr>
      <w:tr w:rsidR="00C87330" w:rsidRPr="00225DB0">
        <w:trPr>
          <w:trHeight w:val="709"/>
        </w:trPr>
        <w:tc>
          <w:tcPr>
            <w:tcW w:w="781" w:type="dxa"/>
          </w:tcPr>
          <w:p w:rsidR="00C87330" w:rsidRPr="00225DB0" w:rsidRDefault="00C87330" w:rsidP="005A76BD">
            <w:pPr>
              <w:numPr>
                <w:ilvl w:val="0"/>
                <w:numId w:val="25"/>
              </w:numPr>
              <w:tabs>
                <w:tab w:val="num" w:pos="786"/>
              </w:tabs>
              <w:ind w:left="0" w:hanging="15"/>
              <w:jc w:val="center"/>
            </w:pPr>
            <w:bookmarkStart w:id="174" w:name="_Ref317257394"/>
          </w:p>
        </w:tc>
        <w:bookmarkEnd w:id="174"/>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880603" w:rsidRDefault="00C87330" w:rsidP="00E121AF">
            <w:pPr>
              <w:tabs>
                <w:tab w:val="left" w:pos="495"/>
                <w:tab w:val="left" w:pos="5657"/>
              </w:tabs>
              <w:ind w:right="153" w:firstLine="211"/>
              <w:jc w:val="both"/>
            </w:pPr>
            <w:r w:rsidRPr="00880603">
              <w:t xml:space="preserve">Требования к поставляемому товару, выполняемым работам, оказываемым услугам приводятся </w:t>
            </w:r>
            <w:r w:rsidR="00E121AF" w:rsidRPr="00880603">
              <w:t xml:space="preserve">в </w:t>
            </w:r>
            <w:r w:rsidR="00740D85" w:rsidRPr="00880603">
              <w:t>ЧАСТИ 3</w:t>
            </w:r>
            <w:r w:rsidRPr="00880603">
              <w:t xml:space="preserve"> «Т</w:t>
            </w:r>
            <w:r w:rsidR="00E121AF" w:rsidRPr="00880603">
              <w:t>ЕХНИЧЕСКАЯ ЧАСТЬ</w:t>
            </w:r>
            <w:r w:rsidRPr="00880603">
              <w:t>».</w:t>
            </w:r>
          </w:p>
          <w:p w:rsidR="001666BB" w:rsidRPr="004C1E57" w:rsidRDefault="001666BB" w:rsidP="001666BB">
            <w:pPr>
              <w:tabs>
                <w:tab w:val="left" w:pos="495"/>
                <w:tab w:val="left" w:pos="5657"/>
              </w:tabs>
              <w:ind w:right="153" w:firstLine="211"/>
              <w:jc w:val="both"/>
              <w:rPr>
                <w:b/>
              </w:rPr>
            </w:pPr>
            <w:r>
              <w:t>12.1.</w:t>
            </w:r>
            <w:r w:rsidRPr="004C1E57">
              <w:rPr>
                <w:b/>
                <w:sz w:val="22"/>
                <w:szCs w:val="22"/>
              </w:rPr>
              <w:t>Оборудование должно быть полностью совместимо между собой и уже имеющемся в эксплуатации у заказчика оборудованием марки “</w:t>
            </w:r>
            <w:r>
              <w:rPr>
                <w:b/>
                <w:sz w:val="22"/>
                <w:szCs w:val="22"/>
              </w:rPr>
              <w:t>УМИКОН</w:t>
            </w:r>
            <w:r w:rsidRPr="004C1E57">
              <w:rPr>
                <w:b/>
                <w:sz w:val="22"/>
                <w:szCs w:val="22"/>
              </w:rPr>
              <w:t xml:space="preserve"> ”</w:t>
            </w:r>
          </w:p>
          <w:p w:rsidR="001666BB" w:rsidRDefault="001666BB" w:rsidP="001666BB">
            <w:pPr>
              <w:widowControl w:val="0"/>
              <w:tabs>
                <w:tab w:val="left" w:pos="709"/>
              </w:tabs>
              <w:adjustRightInd w:val="0"/>
              <w:ind w:left="360" w:right="153"/>
              <w:jc w:val="both"/>
              <w:textAlignment w:val="baseline"/>
            </w:pPr>
            <w:r>
              <w:t xml:space="preserve">    12.2.</w:t>
            </w:r>
            <w:r w:rsidRPr="006163C2">
              <w:t>Товар должен быть новым (ранее не использованным), год выпуска не ранее 201</w:t>
            </w:r>
            <w:r>
              <w:t>3</w:t>
            </w:r>
            <w:r w:rsidRPr="006163C2">
              <w:t xml:space="preserve"> г, укомплектованным техническим паспортом, техническим описанием на русском языке.</w:t>
            </w:r>
          </w:p>
          <w:p w:rsidR="001666BB" w:rsidRDefault="001666BB" w:rsidP="001666BB">
            <w:pPr>
              <w:widowControl w:val="0"/>
              <w:tabs>
                <w:tab w:val="left" w:pos="709"/>
              </w:tabs>
              <w:adjustRightInd w:val="0"/>
              <w:ind w:left="360" w:right="153"/>
              <w:jc w:val="both"/>
              <w:textAlignment w:val="baseline"/>
            </w:pPr>
            <w:r>
              <w:t xml:space="preserve">     12.3. </w:t>
            </w: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666BB" w:rsidRDefault="001666BB" w:rsidP="001666BB">
            <w:pPr>
              <w:widowControl w:val="0"/>
              <w:tabs>
                <w:tab w:val="left" w:pos="709"/>
              </w:tabs>
              <w:adjustRightInd w:val="0"/>
              <w:ind w:left="360" w:right="153"/>
              <w:jc w:val="both"/>
              <w:textAlignment w:val="baseline"/>
            </w:pPr>
            <w:r>
              <w:t xml:space="preserve">     12.4. Срок гарантии качества:36 </w:t>
            </w:r>
            <w:r w:rsidRPr="006163C2">
              <w:t xml:space="preserve">месяцев с момента поставки </w:t>
            </w:r>
            <w:r>
              <w:t xml:space="preserve">товара </w:t>
            </w:r>
            <w:r w:rsidRPr="006163C2">
              <w:t>на склад Заказчика.</w:t>
            </w:r>
          </w:p>
          <w:p w:rsidR="002D5F46" w:rsidRPr="00880603" w:rsidRDefault="002D5F46" w:rsidP="002D5F46">
            <w:pPr>
              <w:ind w:firstLine="637"/>
              <w:jc w:val="both"/>
            </w:pPr>
            <w:r w:rsidRPr="00880603">
              <w:rPr>
                <w:b/>
                <w:u w:val="single"/>
              </w:rPr>
              <w:t>Согласие на выполнение данных требований участнику необходимо подтвердить в заявке на участие в запросе цен.</w:t>
            </w:r>
          </w:p>
          <w:p w:rsidR="00C70C11" w:rsidRPr="00880603" w:rsidRDefault="008C1CD3" w:rsidP="00863381">
            <w:pPr>
              <w:tabs>
                <w:tab w:val="left" w:pos="495"/>
                <w:tab w:val="left" w:pos="5657"/>
              </w:tabs>
              <w:ind w:right="153" w:firstLine="211"/>
              <w:jc w:val="both"/>
            </w:pPr>
            <w:r w:rsidRPr="00880603">
              <w:t xml:space="preserve">   </w:t>
            </w:r>
          </w:p>
          <w:p w:rsidR="002D5F46" w:rsidRPr="00880603" w:rsidRDefault="00093C94" w:rsidP="009E58BB">
            <w:pPr>
              <w:tabs>
                <w:tab w:val="left" w:pos="495"/>
                <w:tab w:val="left" w:pos="5657"/>
              </w:tabs>
              <w:ind w:right="153" w:firstLine="211"/>
              <w:jc w:val="both"/>
              <w:rPr>
                <w:i/>
              </w:rPr>
            </w:pPr>
            <w:r w:rsidRPr="00880603">
              <w:rPr>
                <w:i/>
              </w:rPr>
              <w:t xml:space="preserve">Участник </w:t>
            </w:r>
            <w:r w:rsidR="00C0058A" w:rsidRPr="00880603">
              <w:rPr>
                <w:i/>
              </w:rPr>
              <w:t>запроса цен</w:t>
            </w:r>
            <w:r w:rsidRPr="00880603">
              <w:rPr>
                <w:i/>
              </w:rPr>
              <w:t xml:space="preserve"> должен принять во внимание, что ссылки в </w:t>
            </w:r>
            <w:r w:rsidR="003E0066" w:rsidRPr="00880603">
              <w:rPr>
                <w:i/>
              </w:rPr>
              <w:t xml:space="preserve">документации по </w:t>
            </w:r>
            <w:r w:rsidR="00466F9E" w:rsidRPr="00880603">
              <w:rPr>
                <w:i/>
              </w:rPr>
              <w:t>запросу цен</w:t>
            </w:r>
            <w:r w:rsidRPr="00880603">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
          <w:p w:rsidR="008C1CD3" w:rsidRPr="00880603" w:rsidRDefault="00093C94" w:rsidP="009E58BB">
            <w:pPr>
              <w:tabs>
                <w:tab w:val="left" w:pos="495"/>
                <w:tab w:val="left" w:pos="5657"/>
              </w:tabs>
              <w:ind w:right="153" w:firstLine="211"/>
              <w:jc w:val="both"/>
              <w:rPr>
                <w:i/>
              </w:rPr>
            </w:pPr>
            <w:r w:rsidRPr="00880603">
              <w:rPr>
                <w:i/>
              </w:rPr>
              <w:t xml:space="preserve">Участник </w:t>
            </w:r>
            <w:r w:rsidR="00C0058A" w:rsidRPr="00880603">
              <w:rPr>
                <w:i/>
              </w:rPr>
              <w:t>запроса цен</w:t>
            </w:r>
            <w:r w:rsidRPr="00880603">
              <w:rPr>
                <w:i/>
              </w:rPr>
              <w:t xml:space="preserve"> может представить в своей заявке на участие в </w:t>
            </w:r>
            <w:r w:rsidR="004560F3" w:rsidRPr="00880603">
              <w:rPr>
                <w:i/>
              </w:rPr>
              <w:t>запросе цен</w:t>
            </w:r>
            <w:r w:rsidRPr="00880603">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880603">
              <w:rPr>
                <w:i/>
              </w:rPr>
              <w:t>(</w:t>
            </w:r>
            <w:r w:rsidRPr="00880603">
              <w:rPr>
                <w:i/>
              </w:rPr>
              <w:t>или превосходят по качеству товар, указанный в технических условиях (аналоги)</w:t>
            </w:r>
            <w:r w:rsidR="00C70C11" w:rsidRPr="00880603">
              <w:rPr>
                <w:i/>
              </w:rPr>
              <w:t>.</w:t>
            </w:r>
            <w:r w:rsidR="008C1CD3" w:rsidRPr="00880603">
              <w:rPr>
                <w:i/>
              </w:rPr>
              <w:t xml:space="preserve"> </w:t>
            </w:r>
          </w:p>
          <w:p w:rsidR="00D96F15" w:rsidRPr="0088060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5A76BD">
            <w:pPr>
              <w:numPr>
                <w:ilvl w:val="0"/>
                <w:numId w:val="25"/>
              </w:numPr>
              <w:tabs>
                <w:tab w:val="num" w:pos="786"/>
              </w:tabs>
              <w:ind w:left="0" w:hanging="15"/>
              <w:jc w:val="center"/>
            </w:pPr>
            <w:bookmarkStart w:id="175" w:name="_Ref317257698"/>
          </w:p>
        </w:tc>
        <w:bookmarkEnd w:id="175"/>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5A76BD">
            <w:pPr>
              <w:widowControl w:val="0"/>
              <w:numPr>
                <w:ilvl w:val="0"/>
                <w:numId w:val="24"/>
              </w:numPr>
              <w:tabs>
                <w:tab w:val="left" w:pos="636"/>
              </w:tabs>
              <w:adjustRightInd w:val="0"/>
              <w:ind w:left="0" w:right="153" w:firstLine="660"/>
              <w:jc w:val="both"/>
              <w:textAlignment w:val="baseline"/>
            </w:pPr>
            <w:bookmarkStart w:id="176" w:name="_Ref270105111"/>
            <w:bookmarkStart w:id="177" w:name="_Ref317251956"/>
            <w:bookmarkStart w:id="178" w:name="_Ref317256699"/>
            <w:bookmarkStart w:id="179" w:name="_Ref317256610"/>
            <w:r>
              <w:t xml:space="preserve"> </w:t>
            </w:r>
            <w:r w:rsidR="00EA5350">
              <w:t xml:space="preserve"> </w:t>
            </w:r>
            <w:bookmarkStart w:id="180" w:name="_Ref317256601"/>
            <w:bookmarkStart w:id="181" w:name="_Ref317251962"/>
            <w:bookmarkEnd w:id="176"/>
            <w:bookmarkEnd w:id="177"/>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r w:rsidR="000862C0">
              <w:t>.</w:t>
            </w:r>
          </w:p>
          <w:p w:rsidR="00BA164F" w:rsidRPr="00B272BC" w:rsidRDefault="00BA164F" w:rsidP="005A76BD">
            <w:pPr>
              <w:widowControl w:val="0"/>
              <w:numPr>
                <w:ilvl w:val="0"/>
                <w:numId w:val="24"/>
              </w:numPr>
              <w:tabs>
                <w:tab w:val="left" w:pos="636"/>
              </w:tabs>
              <w:adjustRightInd w:val="0"/>
              <w:ind w:left="0" w:right="153" w:firstLine="660"/>
              <w:jc w:val="both"/>
              <w:textAlignment w:val="baseline"/>
            </w:pPr>
            <w:bookmarkStart w:id="182"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2"/>
            <w:r w:rsidR="000862C0">
              <w:t>.</w:t>
            </w:r>
          </w:p>
          <w:p w:rsidR="00BA164F" w:rsidRPr="00B272BC" w:rsidRDefault="00BA164F" w:rsidP="005A76BD">
            <w:pPr>
              <w:widowControl w:val="0"/>
              <w:numPr>
                <w:ilvl w:val="0"/>
                <w:numId w:val="24"/>
              </w:numPr>
              <w:tabs>
                <w:tab w:val="left" w:pos="636"/>
              </w:tabs>
              <w:adjustRightInd w:val="0"/>
              <w:ind w:left="0" w:right="153" w:firstLine="660"/>
              <w:jc w:val="both"/>
              <w:textAlignment w:val="baseline"/>
            </w:pPr>
            <w:bookmarkStart w:id="183" w:name="_Ref317257428"/>
            <w:r w:rsidRPr="00B272BC">
              <w:t>отсканированные оригиналы документов на виды деятельности, связанные с выполнением договора</w:t>
            </w:r>
            <w:bookmarkEnd w:id="183"/>
            <w:r w:rsidR="000862C0">
              <w:t>.</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BA164F" w:rsidRPr="00B272BC" w:rsidRDefault="00BA164F" w:rsidP="00BA164F">
            <w:pPr>
              <w:tabs>
                <w:tab w:val="left" w:pos="1418"/>
              </w:tabs>
              <w:ind w:right="-1" w:firstLine="709"/>
              <w:jc w:val="both"/>
            </w:pPr>
            <w:r w:rsidRPr="00B272B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00D01">
                <w:t>13.1</w:t>
              </w:r>
            </w:fldSimple>
            <w:r w:rsidRPr="00B272BC">
              <w:t xml:space="preserve"> и </w:t>
            </w:r>
            <w:fldSimple w:instr=" REF _Ref317251962 \r \h  \* MERGEFORMAT ">
              <w:r w:rsidR="00800D01">
                <w:t>13.1</w:t>
              </w:r>
            </w:fldSimple>
            <w:r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документы, подтверждающие сведения о цепочке собственников, включая бенефициаров (в том числе конечных).</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5A76BD">
            <w:pPr>
              <w:widowControl w:val="0"/>
              <w:numPr>
                <w:ilvl w:val="0"/>
                <w:numId w:val="24"/>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BA164F" w:rsidRPr="00B272BC" w:rsidRDefault="00BA164F" w:rsidP="005A76BD">
            <w:pPr>
              <w:widowControl w:val="0"/>
              <w:numPr>
                <w:ilvl w:val="0"/>
                <w:numId w:val="24"/>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A53264">
              <w:t xml:space="preserve"> </w:t>
            </w:r>
            <w:r w:rsidRPr="00B272BC">
              <w:t>приостановлении экономической деятельности участника запроса цен.</w:t>
            </w:r>
          </w:p>
          <w:p w:rsidR="000862C0" w:rsidRDefault="000862C0" w:rsidP="00BA164F">
            <w:pPr>
              <w:widowControl w:val="0"/>
              <w:tabs>
                <w:tab w:val="left" w:pos="648"/>
              </w:tabs>
              <w:adjustRightInd w:val="0"/>
              <w:ind w:right="153" w:firstLine="660"/>
              <w:jc w:val="both"/>
              <w:textAlignment w:val="baseline"/>
            </w:pPr>
          </w:p>
          <w:p w:rsidR="00BA164F" w:rsidRPr="00B272BC" w:rsidRDefault="00BA164F" w:rsidP="00BA164F">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78"/>
          <w:bookmarkEnd w:id="179"/>
          <w:bookmarkEnd w:id="181"/>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5A76BD">
            <w:pPr>
              <w:numPr>
                <w:ilvl w:val="0"/>
                <w:numId w:val="25"/>
              </w:numPr>
              <w:tabs>
                <w:tab w:val="num" w:pos="786"/>
              </w:tabs>
              <w:ind w:left="0" w:hanging="15"/>
              <w:jc w:val="center"/>
            </w:pPr>
            <w:bookmarkStart w:id="184" w:name="_Ref317252608"/>
          </w:p>
        </w:tc>
        <w:bookmarkEnd w:id="184"/>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96F15" w:rsidRPr="00802F5B" w:rsidRDefault="0086246F" w:rsidP="00D96F15">
            <w:pPr>
              <w:pStyle w:val="Times12"/>
              <w:numPr>
                <w:ilvl w:val="0"/>
                <w:numId w:val="14"/>
              </w:numPr>
              <w:tabs>
                <w:tab w:val="left" w:pos="0"/>
                <w:tab w:val="left" w:pos="495"/>
                <w:tab w:val="num" w:pos="2564"/>
              </w:tabs>
              <w:ind w:left="0" w:right="153" w:firstLine="211"/>
              <w:rPr>
                <w:szCs w:val="24"/>
              </w:rPr>
            </w:pPr>
            <w:r w:rsidRPr="00802F5B">
              <w:rPr>
                <w:szCs w:val="24"/>
              </w:rPr>
              <w:t xml:space="preserve">заявка на участие в </w:t>
            </w:r>
            <w:r w:rsidR="004560F3" w:rsidRPr="00802F5B">
              <w:rPr>
                <w:szCs w:val="24"/>
              </w:rPr>
              <w:t>запросе цен</w:t>
            </w:r>
            <w:r w:rsidRPr="00802F5B">
              <w:rPr>
                <w:szCs w:val="24"/>
              </w:rPr>
              <w:t xml:space="preserve"> по форме и в соответствии с инструкциями, приведенными в настоящей </w:t>
            </w:r>
            <w:r w:rsidR="003E0066" w:rsidRPr="00802F5B">
              <w:rPr>
                <w:szCs w:val="24"/>
              </w:rPr>
              <w:t xml:space="preserve">документации по </w:t>
            </w:r>
            <w:r w:rsidR="00466F9E" w:rsidRPr="00802F5B">
              <w:rPr>
                <w:szCs w:val="24"/>
              </w:rPr>
              <w:t>запросу цен</w:t>
            </w:r>
            <w:r w:rsidRPr="00802F5B">
              <w:rPr>
                <w:szCs w:val="24"/>
              </w:rPr>
              <w:t xml:space="preserve"> (</w:t>
            </w:r>
            <w:hyperlink w:anchor="_Письмо_о_подаче" w:history="1">
              <w:r w:rsidRPr="00802F5B">
                <w:rPr>
                  <w:rStyle w:val="afa"/>
                  <w:color w:val="auto"/>
                  <w:szCs w:val="24"/>
                </w:rPr>
                <w:t>Форма 1</w:t>
              </w:r>
            </w:hyperlink>
            <w:r w:rsidR="00D96F15" w:rsidRPr="00802F5B">
              <w:rPr>
                <w:szCs w:val="24"/>
              </w:rPr>
              <w:t>)</w:t>
            </w:r>
            <w:r w:rsidR="004C5D85" w:rsidRPr="00802F5B">
              <w:rPr>
                <w:szCs w:val="24"/>
              </w:rPr>
              <w:t>;</w:t>
            </w:r>
          </w:p>
          <w:p w:rsidR="00EA2A92" w:rsidRPr="00802F5B" w:rsidRDefault="0086246F" w:rsidP="00EA2A92">
            <w:pPr>
              <w:pStyle w:val="Times12"/>
              <w:numPr>
                <w:ilvl w:val="0"/>
                <w:numId w:val="14"/>
              </w:numPr>
              <w:tabs>
                <w:tab w:val="left" w:pos="0"/>
                <w:tab w:val="left" w:pos="495"/>
                <w:tab w:val="num" w:pos="2564"/>
              </w:tabs>
              <w:ind w:left="0" w:right="153" w:firstLine="211"/>
              <w:rPr>
                <w:szCs w:val="24"/>
              </w:rPr>
            </w:pPr>
            <w:r w:rsidRPr="00802F5B">
              <w:rPr>
                <w:szCs w:val="24"/>
              </w:rPr>
              <w:t xml:space="preserve">анкета </w:t>
            </w:r>
            <w:hyperlink w:anchor="_Анкета_Участника_процедуры" w:history="1">
              <w:r w:rsidRPr="00802F5B">
                <w:rPr>
                  <w:rStyle w:val="afa"/>
                  <w:color w:val="auto"/>
                  <w:szCs w:val="24"/>
                </w:rPr>
                <w:t>Форма 2</w:t>
              </w:r>
            </w:hyperlink>
            <w:r w:rsidR="005E691F" w:rsidRPr="00802F5B">
              <w:rPr>
                <w:szCs w:val="24"/>
              </w:rPr>
              <w:t xml:space="preserve">: </w:t>
            </w:r>
            <w:r w:rsidR="007D43F6" w:rsidRPr="00802F5B">
              <w:rPr>
                <w:szCs w:val="24"/>
                <w:u w:val="single"/>
              </w:rPr>
              <w:t>Таблица 1</w:t>
            </w:r>
            <w:r w:rsidR="007D43F6" w:rsidRPr="00802F5B">
              <w:rPr>
                <w:szCs w:val="24"/>
              </w:rPr>
              <w:t xml:space="preserve"> </w:t>
            </w:r>
            <w:r w:rsidR="005E691F" w:rsidRPr="00802F5B">
              <w:rPr>
                <w:szCs w:val="24"/>
              </w:rPr>
              <w:t>«Све</w:t>
            </w:r>
            <w:r w:rsidR="00032DBD" w:rsidRPr="00802F5B">
              <w:rPr>
                <w:szCs w:val="24"/>
              </w:rPr>
              <w:t>дения об участнике запроса цен»;</w:t>
            </w:r>
            <w:r w:rsidR="00EA2A92" w:rsidRPr="00802F5B">
              <w:rPr>
                <w:szCs w:val="24"/>
              </w:rPr>
              <w:t xml:space="preserve"> </w:t>
            </w:r>
            <w:r w:rsidR="00EA2A92" w:rsidRPr="00802F5B">
              <w:rPr>
                <w:szCs w:val="24"/>
                <w:u w:val="single"/>
              </w:rPr>
              <w:t>Таблица 2</w:t>
            </w:r>
            <w:r w:rsidR="00EA2A92" w:rsidRPr="00802F5B">
              <w:rPr>
                <w:szCs w:val="24"/>
              </w:rPr>
              <w:t xml:space="preserve"> «Сведения о цепочке собственников, включая бенефициаров (в том числе конечных)».</w:t>
            </w:r>
          </w:p>
          <w:p w:rsidR="00EA2A92" w:rsidRPr="00802F5B" w:rsidRDefault="00EA2A92" w:rsidP="00EA2A92">
            <w:pPr>
              <w:pStyle w:val="Times12"/>
              <w:tabs>
                <w:tab w:val="left" w:pos="0"/>
                <w:tab w:val="left" w:pos="495"/>
              </w:tabs>
              <w:ind w:right="153" w:firstLine="0"/>
              <w:rPr>
                <w:szCs w:val="24"/>
              </w:rPr>
            </w:pPr>
            <w:r w:rsidRPr="00802F5B">
              <w:rPr>
                <w:szCs w:val="24"/>
              </w:rPr>
              <w:t xml:space="preserve">Таблица 2 </w:t>
            </w:r>
            <w:r w:rsidR="00032DBD" w:rsidRPr="00802F5B">
              <w:rPr>
                <w:szCs w:val="24"/>
              </w:rPr>
              <w:t>должна быть оформлена по форме и в соответствии с инструкциями, приведенными в настоящ</w:t>
            </w:r>
            <w:r w:rsidRPr="00802F5B">
              <w:rPr>
                <w:szCs w:val="24"/>
              </w:rPr>
              <w:t xml:space="preserve">ей документации по запросу цен, в т.ч. </w:t>
            </w:r>
            <w:r w:rsidRPr="00802F5B">
              <w:t>Пакет, подтверждающих документов в соответствии с типом предприятия</w:t>
            </w:r>
            <w:r w:rsidRPr="00802F5B">
              <w:rPr>
                <w:szCs w:val="24"/>
              </w:rPr>
              <w:t xml:space="preserve">. </w:t>
            </w:r>
            <w:r w:rsidR="00032DBD" w:rsidRPr="00802F5B">
              <w:rPr>
                <w:szCs w:val="24"/>
              </w:rPr>
              <w:t>Все сведения и документы обязательны к предоставлению</w:t>
            </w:r>
            <w:r w:rsidRPr="00802F5B">
              <w:rPr>
                <w:szCs w:val="24"/>
              </w:rPr>
              <w:t>.</w:t>
            </w:r>
          </w:p>
          <w:p w:rsidR="00032DBD" w:rsidRPr="00802F5B" w:rsidRDefault="00EA2A92" w:rsidP="00EA2A92">
            <w:pPr>
              <w:pStyle w:val="Times12"/>
              <w:tabs>
                <w:tab w:val="left" w:pos="0"/>
                <w:tab w:val="left" w:pos="495"/>
              </w:tabs>
              <w:ind w:right="153" w:firstLine="0"/>
              <w:rPr>
                <w:szCs w:val="24"/>
              </w:rPr>
            </w:pPr>
            <w:r w:rsidRPr="00802F5B">
              <w:rPr>
                <w:szCs w:val="24"/>
              </w:rPr>
              <w:t xml:space="preserve">Таблица 2  </w:t>
            </w:r>
            <w:r w:rsidR="00032DBD" w:rsidRPr="00802F5B">
              <w:rPr>
                <w:szCs w:val="24"/>
              </w:rPr>
              <w:t>должна быть представлена в составе заявки на участие в запросе цен в двух форматах: *.</w:t>
            </w:r>
            <w:proofErr w:type="spellStart"/>
            <w:r w:rsidR="00032DBD" w:rsidRPr="00802F5B">
              <w:rPr>
                <w:szCs w:val="24"/>
                <w:lang w:val="en-US"/>
              </w:rPr>
              <w:t>pdf</w:t>
            </w:r>
            <w:proofErr w:type="spellEnd"/>
            <w:r w:rsidR="00032DBD" w:rsidRPr="00802F5B">
              <w:rPr>
                <w:szCs w:val="24"/>
              </w:rPr>
              <w:t xml:space="preserve"> и *.</w:t>
            </w:r>
            <w:proofErr w:type="spellStart"/>
            <w:r w:rsidR="00032DBD" w:rsidRPr="00802F5B">
              <w:rPr>
                <w:szCs w:val="24"/>
                <w:lang w:val="en-US"/>
              </w:rPr>
              <w:t>xls</w:t>
            </w:r>
            <w:proofErr w:type="spellEnd"/>
            <w:r w:rsidR="00032DBD" w:rsidRPr="00802F5B">
              <w:rPr>
                <w:szCs w:val="24"/>
              </w:rPr>
              <w:t>;</w:t>
            </w:r>
          </w:p>
          <w:p w:rsidR="0086246F" w:rsidRPr="00802F5B" w:rsidRDefault="0086246F" w:rsidP="003A3090">
            <w:pPr>
              <w:pStyle w:val="Times12"/>
              <w:numPr>
                <w:ilvl w:val="0"/>
                <w:numId w:val="14"/>
              </w:numPr>
              <w:tabs>
                <w:tab w:val="left" w:pos="0"/>
                <w:tab w:val="left" w:pos="495"/>
                <w:tab w:val="num" w:pos="2564"/>
              </w:tabs>
              <w:ind w:left="0" w:right="153" w:firstLine="211"/>
              <w:rPr>
                <w:szCs w:val="24"/>
              </w:rPr>
            </w:pPr>
            <w:r w:rsidRPr="00802F5B">
              <w:rPr>
                <w:szCs w:val="24"/>
              </w:rPr>
              <w:t>документы, указанные в пункт</w:t>
            </w:r>
            <w:r w:rsidR="009513A0" w:rsidRPr="00802F5B">
              <w:rPr>
                <w:szCs w:val="24"/>
              </w:rPr>
              <w:t>е</w:t>
            </w:r>
            <w:r w:rsidR="009E6B81" w:rsidRPr="00802F5B">
              <w:rPr>
                <w:szCs w:val="24"/>
              </w:rPr>
              <w:t> </w:t>
            </w:r>
            <w:fldSimple w:instr=" REF _Ref317257698 \r \h  \* MERGEFORMAT ">
              <w:r w:rsidR="00800D01" w:rsidRPr="00802F5B">
                <w:rPr>
                  <w:szCs w:val="24"/>
                </w:rPr>
                <w:t>13</w:t>
              </w:r>
            </w:fldSimple>
            <w:r w:rsidR="007540C3" w:rsidRPr="00802F5B">
              <w:rPr>
                <w:szCs w:val="24"/>
              </w:rPr>
              <w:t xml:space="preserve"> раздела </w:t>
            </w:r>
            <w:fldSimple w:instr=" REF _Ref317256731 \r \h  \* MERGEFORMAT ">
              <w:r w:rsidR="00800D01" w:rsidRPr="00802F5B">
                <w:rPr>
                  <w:szCs w:val="24"/>
                </w:rPr>
                <w:t>4</w:t>
              </w:r>
            </w:fldSimple>
            <w:r w:rsidRPr="00802F5B">
              <w:rPr>
                <w:szCs w:val="24"/>
              </w:rPr>
              <w:t xml:space="preserve"> «Информационная карта </w:t>
            </w:r>
            <w:r w:rsidR="00466F9E" w:rsidRPr="00802F5B">
              <w:rPr>
                <w:szCs w:val="24"/>
              </w:rPr>
              <w:t>запроса цен</w:t>
            </w:r>
            <w:r w:rsidRPr="00802F5B">
              <w:rPr>
                <w:szCs w:val="24"/>
              </w:rPr>
              <w:t xml:space="preserve">», подтверждающие соответствие участника </w:t>
            </w:r>
            <w:r w:rsidR="00466F9E" w:rsidRPr="00802F5B">
              <w:rPr>
                <w:szCs w:val="24"/>
              </w:rPr>
              <w:t>запроса цен</w:t>
            </w:r>
            <w:r w:rsidRPr="00802F5B">
              <w:rPr>
                <w:szCs w:val="24"/>
              </w:rPr>
              <w:t xml:space="preserve"> установленным требованиям</w:t>
            </w:r>
            <w:r w:rsidR="003A3090" w:rsidRPr="00802F5B">
              <w:rPr>
                <w:szCs w:val="24"/>
              </w:rPr>
              <w:t>;</w:t>
            </w:r>
          </w:p>
          <w:p w:rsidR="004C5D85" w:rsidRPr="00802F5B" w:rsidRDefault="004C5D85" w:rsidP="004C5D85">
            <w:pPr>
              <w:pStyle w:val="Times12"/>
              <w:numPr>
                <w:ilvl w:val="0"/>
                <w:numId w:val="14"/>
              </w:numPr>
              <w:tabs>
                <w:tab w:val="left" w:pos="0"/>
                <w:tab w:val="left" w:pos="495"/>
                <w:tab w:val="num" w:pos="2564"/>
              </w:tabs>
              <w:ind w:left="0" w:right="153" w:firstLine="211"/>
              <w:rPr>
                <w:szCs w:val="24"/>
              </w:rPr>
            </w:pPr>
            <w:r w:rsidRPr="00802F5B">
              <w:rPr>
                <w:rFonts w:eastAsia="Arial Unicode MS"/>
                <w:szCs w:val="24"/>
              </w:rPr>
              <w:t>техническое</w:t>
            </w:r>
            <w:r w:rsidRPr="00802F5B">
              <w:rPr>
                <w:szCs w:val="24"/>
              </w:rPr>
              <w:t xml:space="preserve"> предложение в соответствии с инструкциями, приведенными в настоящей документации по запросу цен (</w:t>
            </w:r>
            <w:r w:rsidRPr="00802F5B">
              <w:rPr>
                <w:szCs w:val="24"/>
                <w:u w:val="single"/>
              </w:rPr>
              <w:t>Форма 3</w:t>
            </w:r>
            <w:r w:rsidRPr="00802F5B">
              <w:rPr>
                <w:szCs w:val="24"/>
              </w:rPr>
              <w:t>), в том числе содержащее:</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указание производителя и страны происхождения предлагаемого товара;</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bCs/>
                <w:sz w:val="24"/>
              </w:rPr>
              <w:t>описание комплектации предлагаемого товара;</w:t>
            </w:r>
          </w:p>
          <w:p w:rsidR="004C5D85" w:rsidRPr="00802F5B" w:rsidRDefault="004C5D85" w:rsidP="005A76BD">
            <w:pPr>
              <w:pStyle w:val="-6"/>
              <w:numPr>
                <w:ilvl w:val="0"/>
                <w:numId w:val="38"/>
              </w:numPr>
              <w:tabs>
                <w:tab w:val="left" w:pos="1062"/>
              </w:tabs>
              <w:spacing w:line="240" w:lineRule="auto"/>
              <w:ind w:left="0" w:right="153" w:firstLine="635"/>
              <w:rPr>
                <w:rFonts w:eastAsia="Arial Unicode MS"/>
                <w:bCs/>
                <w:sz w:val="24"/>
              </w:rPr>
            </w:pPr>
            <w:r w:rsidRPr="00802F5B">
              <w:rPr>
                <w:rFonts w:eastAsia="Arial Unicode MS"/>
                <w:sz w:val="24"/>
              </w:rPr>
              <w:t>указание количества предлагаемого товара, объема работ или ус</w:t>
            </w:r>
            <w:r w:rsidR="00B47231" w:rsidRPr="00802F5B">
              <w:rPr>
                <w:rFonts w:eastAsia="Arial Unicode MS"/>
                <w:sz w:val="24"/>
              </w:rPr>
              <w:t>луг или порядка его определения;</w:t>
            </w:r>
          </w:p>
          <w:p w:rsidR="00B47231" w:rsidRPr="00802F5B" w:rsidRDefault="00B47231" w:rsidP="00B47231">
            <w:pPr>
              <w:pStyle w:val="a0"/>
              <w:numPr>
                <w:ilvl w:val="4"/>
                <w:numId w:val="12"/>
              </w:numPr>
              <w:tabs>
                <w:tab w:val="clear" w:pos="1494"/>
                <w:tab w:val="num" w:pos="1134"/>
              </w:tabs>
              <w:spacing w:line="240" w:lineRule="auto"/>
              <w:ind w:left="0" w:firstLine="709"/>
              <w:rPr>
                <w:sz w:val="24"/>
                <w:szCs w:val="24"/>
              </w:rPr>
            </w:pPr>
            <w:r w:rsidRPr="00802F5B">
              <w:rPr>
                <w:sz w:val="24"/>
                <w:szCs w:val="24"/>
              </w:rPr>
              <w:t>указание даты производства товара.</w:t>
            </w:r>
          </w:p>
          <w:p w:rsidR="00654718" w:rsidRPr="00802F5B" w:rsidRDefault="00654718" w:rsidP="00654718">
            <w:pPr>
              <w:pStyle w:val="a0"/>
              <w:numPr>
                <w:ilvl w:val="0"/>
                <w:numId w:val="0"/>
              </w:numPr>
              <w:spacing w:line="240" w:lineRule="auto"/>
              <w:rPr>
                <w:sz w:val="24"/>
                <w:szCs w:val="24"/>
              </w:rPr>
            </w:pPr>
            <w:r w:rsidRPr="00802F5B">
              <w:rPr>
                <w:sz w:val="24"/>
                <w:szCs w:val="24"/>
              </w:rPr>
              <w:t xml:space="preserve">    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p w:rsidR="00654718" w:rsidRPr="00802F5B" w:rsidRDefault="00654718" w:rsidP="00654718">
            <w:pPr>
              <w:pStyle w:val="a0"/>
              <w:numPr>
                <w:ilvl w:val="0"/>
                <w:numId w:val="0"/>
              </w:numPr>
              <w:spacing w:line="240" w:lineRule="auto"/>
              <w:rPr>
                <w:sz w:val="24"/>
                <w:szCs w:val="24"/>
              </w:rPr>
            </w:pPr>
          </w:p>
          <w:p w:rsidR="003A3090" w:rsidRPr="00802F5B" w:rsidRDefault="005A449E" w:rsidP="005A449E">
            <w:pPr>
              <w:pStyle w:val="Times12"/>
              <w:tabs>
                <w:tab w:val="left" w:pos="0"/>
                <w:tab w:val="left" w:pos="495"/>
              </w:tabs>
              <w:ind w:right="153" w:firstLine="0"/>
              <w:rPr>
                <w:szCs w:val="24"/>
              </w:rPr>
            </w:pPr>
            <w:r w:rsidRPr="00802F5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C87330" w:rsidRPr="00225DB0">
        <w:trPr>
          <w:trHeight w:val="397"/>
        </w:trPr>
        <w:tc>
          <w:tcPr>
            <w:tcW w:w="781" w:type="dxa"/>
          </w:tcPr>
          <w:p w:rsidR="00C87330" w:rsidRPr="00225DB0" w:rsidRDefault="00C87330" w:rsidP="005A76BD">
            <w:pPr>
              <w:numPr>
                <w:ilvl w:val="0"/>
                <w:numId w:val="25"/>
              </w:numPr>
              <w:tabs>
                <w:tab w:val="num" w:pos="786"/>
              </w:tabs>
              <w:ind w:left="0" w:hanging="15"/>
              <w:jc w:val="center"/>
            </w:pPr>
            <w:bookmarkStart w:id="185" w:name="_Ref317254826"/>
          </w:p>
        </w:tc>
        <w:bookmarkEnd w:id="185"/>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225DB0" w:rsidRDefault="00C87330" w:rsidP="00C87330">
            <w:pPr>
              <w:pStyle w:val="Times12"/>
              <w:tabs>
                <w:tab w:val="left" w:pos="70"/>
              </w:tabs>
              <w:ind w:right="153" w:firstLine="0"/>
              <w:rPr>
                <w:spacing w:val="-6"/>
                <w:szCs w:val="24"/>
              </w:rPr>
            </w:pPr>
            <w:r w:rsidRPr="00D12912">
              <w:rPr>
                <w:szCs w:val="24"/>
              </w:rPr>
              <w:t>возможна</w:t>
            </w:r>
          </w:p>
          <w:p w:rsidR="00C87330" w:rsidRPr="00225DB0" w:rsidRDefault="00F23DF8" w:rsidP="00C87330">
            <w:pPr>
              <w:pStyle w:val="Times12"/>
              <w:tabs>
                <w:tab w:val="left" w:pos="70"/>
              </w:tabs>
              <w:ind w:right="153" w:firstLine="0"/>
              <w:rPr>
                <w:spacing w:val="-6"/>
                <w:szCs w:val="24"/>
              </w:rPr>
            </w:pPr>
            <w:r w:rsidRPr="00D81AA4">
              <w:rPr>
                <w:spacing w:val="-6"/>
                <w:szCs w:val="24"/>
              </w:rPr>
              <w:t xml:space="preserve">по снижению </w:t>
            </w:r>
            <w:r w:rsidRPr="00D81AA4">
              <w:rPr>
                <w:b/>
                <w:i/>
                <w:szCs w:val="24"/>
              </w:rPr>
              <w:t>первоначально указанной в заявке на участие в запросе цен цены</w:t>
            </w:r>
          </w:p>
        </w:tc>
      </w:tr>
      <w:tr w:rsidR="001F7063" w:rsidRPr="00225DB0">
        <w:trPr>
          <w:trHeight w:val="232"/>
        </w:trPr>
        <w:tc>
          <w:tcPr>
            <w:tcW w:w="781" w:type="dxa"/>
          </w:tcPr>
          <w:p w:rsidR="001F7063" w:rsidRPr="00225DB0" w:rsidRDefault="001F7063" w:rsidP="005A76BD">
            <w:pPr>
              <w:numPr>
                <w:ilvl w:val="0"/>
                <w:numId w:val="25"/>
              </w:numPr>
              <w:tabs>
                <w:tab w:val="num" w:pos="786"/>
              </w:tabs>
              <w:ind w:left="0" w:hanging="15"/>
              <w:jc w:val="center"/>
            </w:pPr>
            <w:bookmarkStart w:id="186" w:name="_Ref317250778"/>
          </w:p>
        </w:tc>
        <w:bookmarkEnd w:id="186"/>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802F5B" w:rsidRDefault="001F7063" w:rsidP="00E40F04">
            <w:pPr>
              <w:pStyle w:val="Times12"/>
              <w:ind w:firstLine="0"/>
              <w:rPr>
                <w:szCs w:val="24"/>
              </w:rPr>
            </w:pPr>
            <w:r w:rsidRPr="00802F5B">
              <w:rPr>
                <w:szCs w:val="24"/>
              </w:rPr>
              <w:t xml:space="preserve">Место и срок окончания подачи заявок на участие в </w:t>
            </w:r>
            <w:r w:rsidR="004560F3" w:rsidRPr="00802F5B">
              <w:rPr>
                <w:szCs w:val="24"/>
              </w:rPr>
              <w:t>запросе цен</w:t>
            </w:r>
            <w:r w:rsidRPr="00802F5B">
              <w:rPr>
                <w:szCs w:val="24"/>
              </w:rPr>
              <w:t xml:space="preserve"> (открытия доступа к поданным заявкам на участие в </w:t>
            </w:r>
            <w:r w:rsidR="004560F3" w:rsidRPr="00802F5B">
              <w:rPr>
                <w:szCs w:val="24"/>
              </w:rPr>
              <w:t>запросе цен</w:t>
            </w:r>
            <w:r w:rsidRPr="00802F5B">
              <w:rPr>
                <w:szCs w:val="24"/>
              </w:rPr>
              <w:t>):</w:t>
            </w:r>
            <w:r w:rsidR="001F6067" w:rsidRPr="00802F5B">
              <w:rPr>
                <w:szCs w:val="24"/>
              </w:rPr>
              <w:t xml:space="preserve"> </w:t>
            </w:r>
            <w:r w:rsidR="00F002B2" w:rsidRPr="00802F5B">
              <w:rPr>
                <w:szCs w:val="24"/>
              </w:rPr>
              <w:t xml:space="preserve">«Аукционный Конкурсный Дом» в сети «Интернет» по адресу: </w:t>
            </w:r>
            <w:hyperlink r:id="rId21" w:history="1">
              <w:r w:rsidR="00F002B2" w:rsidRPr="00802F5B">
                <w:rPr>
                  <w:rStyle w:val="afa"/>
                  <w:color w:val="auto"/>
                  <w:szCs w:val="24"/>
                </w:rPr>
                <w:t>http://www.a-k-d.ru</w:t>
              </w:r>
            </w:hyperlink>
          </w:p>
          <w:p w:rsidR="001F7063" w:rsidRPr="00802F5B" w:rsidRDefault="00F77E6F" w:rsidP="00E40F04">
            <w:pPr>
              <w:pStyle w:val="Times12"/>
              <w:ind w:firstLine="0"/>
              <w:rPr>
                <w:b/>
                <w:i/>
                <w:szCs w:val="24"/>
              </w:rPr>
            </w:pPr>
            <w:r w:rsidRPr="00802F5B">
              <w:rPr>
                <w:b/>
                <w:i/>
                <w:szCs w:val="24"/>
              </w:rPr>
              <w:t>05</w:t>
            </w:r>
            <w:r w:rsidR="001F7063" w:rsidRPr="00802F5B">
              <w:rPr>
                <w:b/>
                <w:i/>
                <w:szCs w:val="24"/>
              </w:rPr>
              <w:t xml:space="preserve">-00 (время московское) </w:t>
            </w:r>
          </w:p>
          <w:p w:rsidR="001F7063" w:rsidRPr="00802F5B" w:rsidRDefault="00D1245F" w:rsidP="00E40F04">
            <w:pPr>
              <w:pStyle w:val="Times12"/>
              <w:ind w:firstLine="0"/>
              <w:rPr>
                <w:b/>
                <w:i/>
                <w:szCs w:val="24"/>
                <w:u w:val="single"/>
              </w:rPr>
            </w:pPr>
            <w:r w:rsidRPr="00802F5B">
              <w:rPr>
                <w:b/>
                <w:i/>
                <w:szCs w:val="24"/>
                <w:u w:val="single"/>
              </w:rPr>
              <w:t>«</w:t>
            </w:r>
            <w:r w:rsidR="00802F5B" w:rsidRPr="00802F5B">
              <w:rPr>
                <w:b/>
                <w:i/>
                <w:szCs w:val="24"/>
                <w:u w:val="single"/>
              </w:rPr>
              <w:t>2</w:t>
            </w:r>
            <w:r w:rsidR="00CE2021">
              <w:rPr>
                <w:b/>
                <w:i/>
                <w:szCs w:val="24"/>
                <w:u w:val="single"/>
              </w:rPr>
              <w:t>4</w:t>
            </w:r>
            <w:r w:rsidR="009A42BE" w:rsidRPr="00802F5B">
              <w:rPr>
                <w:b/>
                <w:i/>
                <w:szCs w:val="24"/>
                <w:u w:val="single"/>
              </w:rPr>
              <w:t>» сентября</w:t>
            </w:r>
            <w:r w:rsidR="00BF4FC6" w:rsidRPr="00802F5B">
              <w:rPr>
                <w:b/>
                <w:i/>
                <w:szCs w:val="24"/>
                <w:u w:val="single"/>
              </w:rPr>
              <w:t xml:space="preserve"> </w:t>
            </w:r>
            <w:r w:rsidRPr="00802F5B">
              <w:rPr>
                <w:b/>
                <w:i/>
                <w:szCs w:val="24"/>
                <w:u w:val="single"/>
              </w:rPr>
              <w:t>201</w:t>
            </w:r>
            <w:r w:rsidR="00637729" w:rsidRPr="00802F5B">
              <w:rPr>
                <w:b/>
                <w:i/>
                <w:szCs w:val="24"/>
                <w:u w:val="single"/>
              </w:rPr>
              <w:t>3</w:t>
            </w:r>
            <w:r w:rsidR="001F7063" w:rsidRPr="00802F5B">
              <w:rPr>
                <w:b/>
                <w:i/>
                <w:szCs w:val="24"/>
                <w:u w:val="single"/>
              </w:rPr>
              <w:t xml:space="preserve"> года</w:t>
            </w:r>
          </w:p>
          <w:p w:rsidR="001F7063" w:rsidRPr="00802F5B"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5A76BD">
            <w:pPr>
              <w:numPr>
                <w:ilvl w:val="0"/>
                <w:numId w:val="25"/>
              </w:numPr>
              <w:tabs>
                <w:tab w:val="num" w:pos="786"/>
              </w:tabs>
              <w:ind w:left="0" w:hanging="15"/>
              <w:jc w:val="center"/>
            </w:pPr>
            <w:bookmarkStart w:id="187" w:name="_Ref317254136"/>
          </w:p>
        </w:tc>
        <w:bookmarkEnd w:id="187"/>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802F5B" w:rsidRDefault="00802F5B" w:rsidP="00802F5B">
            <w:r w:rsidRPr="00B476DF">
              <w:rPr>
                <w:color w:val="000000"/>
              </w:rPr>
              <w:t xml:space="preserve">636039, г. </w:t>
            </w:r>
            <w:proofErr w:type="spellStart"/>
            <w:r w:rsidRPr="00B476DF">
              <w:rPr>
                <w:color w:val="000000"/>
              </w:rPr>
              <w:t>Северск</w:t>
            </w:r>
            <w:proofErr w:type="spellEnd"/>
            <w:r w:rsidRPr="00B476DF">
              <w:rPr>
                <w:color w:val="000000"/>
              </w:rPr>
              <w:t xml:space="preserve">, Томской обл., ул. Курчатова 1, ОАО «СХК», </w:t>
            </w:r>
            <w:proofErr w:type="spellStart"/>
            <w:r w:rsidRPr="00B476DF">
              <w:rPr>
                <w:color w:val="000000"/>
              </w:rPr>
              <w:t>каб</w:t>
            </w:r>
            <w:proofErr w:type="spellEnd"/>
            <w:r w:rsidRPr="00B476DF">
              <w:rPr>
                <w:color w:val="000000"/>
              </w:rPr>
              <w:t xml:space="preserve">. гл. </w:t>
            </w:r>
            <w:proofErr w:type="spellStart"/>
            <w:r w:rsidRPr="00B476DF">
              <w:rPr>
                <w:color w:val="000000"/>
              </w:rPr>
              <w:t>инж</w:t>
            </w:r>
            <w:proofErr w:type="spellEnd"/>
            <w:r w:rsidRPr="00B476DF">
              <w:rPr>
                <w:color w:val="000000"/>
              </w:rPr>
              <w:t xml:space="preserve">.  </w:t>
            </w:r>
            <w:proofErr w:type="spellStart"/>
            <w:r w:rsidRPr="00B476DF">
              <w:rPr>
                <w:color w:val="000000"/>
              </w:rPr>
              <w:t>УКСа</w:t>
            </w:r>
            <w:proofErr w:type="spellEnd"/>
            <w:r w:rsidRPr="00B476DF">
              <w:rPr>
                <w:color w:val="000000"/>
              </w:rPr>
              <w:t xml:space="preserve"> ОАО «СХК» </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5A76BD">
            <w:pPr>
              <w:numPr>
                <w:ilvl w:val="0"/>
                <w:numId w:val="25"/>
              </w:numPr>
              <w:tabs>
                <w:tab w:val="num" w:pos="786"/>
              </w:tabs>
              <w:ind w:left="0" w:hanging="15"/>
              <w:jc w:val="center"/>
            </w:pPr>
            <w:bookmarkStart w:id="188" w:name="_Ref317254659"/>
          </w:p>
        </w:tc>
        <w:bookmarkEnd w:id="188"/>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Pr="00802F5B" w:rsidRDefault="005458B2" w:rsidP="005458B2">
            <w:pPr>
              <w:pStyle w:val="-3"/>
              <w:tabs>
                <w:tab w:val="clear" w:pos="1701"/>
                <w:tab w:val="left" w:pos="1985"/>
              </w:tabs>
              <w:spacing w:line="240" w:lineRule="auto"/>
              <w:ind w:firstLine="0"/>
              <w:rPr>
                <w:sz w:val="24"/>
              </w:rPr>
            </w:pPr>
            <w:r w:rsidRPr="00802F5B">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802F5B" w:rsidRDefault="005458B2" w:rsidP="005458B2">
            <w:pPr>
              <w:pStyle w:val="-3"/>
              <w:tabs>
                <w:tab w:val="clear" w:pos="1701"/>
                <w:tab w:val="left" w:pos="1985"/>
              </w:tabs>
              <w:spacing w:line="240" w:lineRule="auto"/>
              <w:ind w:firstLine="0"/>
              <w:rPr>
                <w:sz w:val="24"/>
              </w:rPr>
            </w:pPr>
            <w:r w:rsidRPr="00802F5B">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5A76BD">
            <w:pPr>
              <w:numPr>
                <w:ilvl w:val="0"/>
                <w:numId w:val="25"/>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w:t>
            </w:r>
            <w:proofErr w:type="spellStart"/>
            <w:r w:rsidR="005458B2">
              <w:rPr>
                <w:spacing w:val="-6"/>
              </w:rPr>
              <w:t>ов</w:t>
            </w:r>
            <w:proofErr w:type="spellEnd"/>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8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9"/>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bookmarkStart w:id="190" w:name="_Ref317256138"/>
          </w:p>
        </w:tc>
        <w:bookmarkEnd w:id="190"/>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5A76BD">
            <w:pPr>
              <w:numPr>
                <w:ilvl w:val="0"/>
                <w:numId w:val="25"/>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bookmarkStart w:id="191" w:name="_Ref321836744"/>
          </w:p>
        </w:tc>
        <w:bookmarkEnd w:id="191"/>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5A76BD">
            <w:pPr>
              <w:numPr>
                <w:ilvl w:val="0"/>
                <w:numId w:val="25"/>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92" w:name="_Ref317252392"/>
      <w:bookmarkStart w:id="193" w:name="_Ref317252770"/>
      <w:bookmarkStart w:id="194" w:name="_Ref317258826"/>
      <w:bookmarkStart w:id="195" w:name="_Ref317258847"/>
      <w:bookmarkStart w:id="196" w:name="_Ref317258884"/>
      <w:bookmarkStart w:id="197" w:name="_Ref317259078"/>
      <w:bookmarkStart w:id="198" w:name="_Ref317259086"/>
      <w:bookmarkStart w:id="199" w:name="_Ref317259097"/>
      <w:bookmarkStart w:id="200" w:name="_Ref317259107"/>
      <w:bookmarkStart w:id="201" w:name="_Ref317259121"/>
      <w:bookmarkStart w:id="202" w:name="_Ref317259138"/>
      <w:bookmarkStart w:id="203" w:name="_Ref317259149"/>
      <w:bookmarkStart w:id="204" w:name="_Ref317259167"/>
      <w:bookmarkStart w:id="205" w:name="_Ref317259176"/>
      <w:bookmarkStart w:id="206" w:name="_Ref317259188"/>
      <w:bookmarkStart w:id="207" w:name="_Ref317259197"/>
      <w:bookmarkStart w:id="208" w:name="_Ref317259206"/>
      <w:bookmarkStart w:id="209" w:name="_Ref317259217"/>
      <w:bookmarkStart w:id="210" w:name="_Ref317259233"/>
      <w:bookmarkStart w:id="211" w:name="_Toc326685852"/>
      <w:bookmarkStart w:id="212" w:name="_Toc255987070"/>
      <w:bookmarkStart w:id="213" w:name="_Toc98251753"/>
      <w:r>
        <w:rPr>
          <w:b/>
          <w:iCs/>
        </w:rPr>
        <w:t xml:space="preserve">5. </w:t>
      </w:r>
      <w:r w:rsidRPr="00740D85">
        <w:rPr>
          <w:b/>
          <w:iCs/>
        </w:rPr>
        <w:t>ОБРАЗЦЫ ФОРМ ОСНОВНЫХ ДОКУМЕНТОВ, ВКЛЮЧАЕМЫХ В ЗАЯВКУ НА УЧАСТИЕ В ЗАПРОСЕ ЦЕН</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bookmarkEnd w:id="212"/>
    <w:p w:rsidR="00C87330" w:rsidRPr="008C615D" w:rsidRDefault="00C87330" w:rsidP="00C87330">
      <w:pPr>
        <w:pStyle w:val="Times12"/>
        <w:jc w:val="right"/>
        <w:rPr>
          <w:bCs w:val="0"/>
          <w:sz w:val="28"/>
          <w:szCs w:val="28"/>
        </w:rPr>
      </w:pPr>
      <w:r w:rsidRPr="008C615D">
        <w:rPr>
          <w:bCs w:val="0"/>
          <w:sz w:val="28"/>
          <w:szCs w:val="28"/>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End w:id="214"/>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17" w:name="_ЗАЯВКА_НА_УЧАСТИЕ"/>
      <w:bookmarkStart w:id="218" w:name="_Toc329341349"/>
      <w:bookmarkStart w:id="219" w:name="_Toc329341997"/>
      <w:bookmarkEnd w:id="217"/>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15"/>
      <w:bookmarkEnd w:id="216"/>
      <w:bookmarkEnd w:id="218"/>
      <w:bookmarkEnd w:id="219"/>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26"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proofErr w:type="spellStart"/>
            <w:r w:rsidRPr="00CB6273">
              <w:t>п</w:t>
            </w:r>
            <w:proofErr w:type="spellEnd"/>
            <w:r w:rsidRPr="00CB6273">
              <w:t>/</w:t>
            </w:r>
            <w:proofErr w:type="spellStart"/>
            <w:r w:rsidRPr="00CB627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 xml:space="preserve">Ед. </w:t>
            </w:r>
            <w:proofErr w:type="spellStart"/>
            <w:r w:rsidRPr="00CB6273">
              <w:t>изм</w:t>
            </w:r>
            <w:proofErr w:type="spellEnd"/>
            <w:r w:rsidRPr="00CB6273">
              <w:t>.</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2C1CB4" w:rsidP="009B4E7C">
      <w:pPr>
        <w:jc w:val="both"/>
        <w:rPr>
          <w:b/>
          <w:i/>
        </w:rPr>
      </w:pP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r w:rsidR="006138AF">
        <w:t>____________________________</w:t>
      </w:r>
      <w:proofErr w:type="spellEnd"/>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Default="009265C4" w:rsidP="009265C4">
      <w:pPr>
        <w:jc w:val="both"/>
      </w:pPr>
      <w:r w:rsidRPr="00225DB0">
        <w:t>___________________________</w:t>
      </w:r>
      <w:r>
        <w:t>______________________________________________________.</w:t>
      </w:r>
    </w:p>
    <w:p w:rsidR="009265C4" w:rsidRDefault="009265C4" w:rsidP="009265C4">
      <w:pPr>
        <w:pStyle w:val="af3"/>
        <w:spacing w:before="0" w:beforeAutospacing="0" w:after="0" w:afterAutospacing="0"/>
        <w:jc w:val="both"/>
        <w:rPr>
          <w:i/>
          <w:sz w:val="16"/>
          <w:szCs w:val="16"/>
        </w:rPr>
      </w:pPr>
      <w:r>
        <w:tab/>
      </w:r>
      <w:r>
        <w:tab/>
      </w:r>
      <w:r>
        <w:tab/>
      </w:r>
      <w:r>
        <w:tab/>
      </w:r>
      <w:r>
        <w:tab/>
      </w:r>
      <w:r w:rsidRPr="00746D1D">
        <w:rPr>
          <w:i/>
          <w:sz w:val="16"/>
          <w:szCs w:val="16"/>
        </w:rPr>
        <w:t>(</w:t>
      </w:r>
      <w:r w:rsidR="006B1FBF">
        <w:rPr>
          <w:i/>
          <w:sz w:val="16"/>
          <w:szCs w:val="16"/>
        </w:rPr>
        <w:t xml:space="preserve">требования в соответствии с </w:t>
      </w:r>
      <w:r>
        <w:rPr>
          <w:i/>
          <w:sz w:val="16"/>
          <w:szCs w:val="16"/>
        </w:rPr>
        <w:t>п.12</w:t>
      </w:r>
      <w:r w:rsidRPr="00746D1D">
        <w:rPr>
          <w:i/>
          <w:sz w:val="16"/>
          <w:szCs w:val="16"/>
        </w:rPr>
        <w:t>.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746D1D" w:rsidRDefault="001C7884" w:rsidP="00EA2A92">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изнании _______________________</w:t>
      </w:r>
      <w:r w:rsidRPr="00225DB0">
        <w:t xml:space="preserve">банкротом,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C1CB4" w:rsidRDefault="00C87330" w:rsidP="00C87330">
      <w:pPr>
        <w:pStyle w:val="39"/>
        <w:ind w:firstLine="709"/>
        <w:rPr>
          <w:szCs w:val="24"/>
        </w:rPr>
      </w:pPr>
      <w:r w:rsidRPr="00225DB0">
        <w:rPr>
          <w:szCs w:val="24"/>
        </w:rPr>
        <w:t xml:space="preserve">Мы, _______________________________________ </w:t>
      </w:r>
      <w:r w:rsidR="002C1CB4">
        <w:rPr>
          <w:szCs w:val="24"/>
        </w:rPr>
        <w:t xml:space="preserve">осведомлены и согласны с условием,                               </w:t>
      </w:r>
      <w:r w:rsidR="002C1CB4">
        <w:rPr>
          <w:szCs w:val="24"/>
        </w:rPr>
        <w:tab/>
        <w:t xml:space="preserve">           </w:t>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2C1CB4" w:rsidP="00C87330">
      <w:pPr>
        <w:pStyle w:val="39"/>
        <w:rPr>
          <w:szCs w:val="24"/>
        </w:rPr>
      </w:pPr>
      <w:r>
        <w:rPr>
          <w:szCs w:val="24"/>
        </w:rPr>
        <w:t xml:space="preserve">что </w:t>
      </w:r>
      <w:r w:rsidR="00C87330"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00C87330" w:rsidRPr="00225DB0">
        <w:rPr>
          <w:szCs w:val="24"/>
        </w:rPr>
        <w:t xml:space="preserve"> сроком </w:t>
      </w:r>
      <w:r w:rsidR="00141B47">
        <w:rPr>
          <w:szCs w:val="24"/>
        </w:rPr>
        <w:t xml:space="preserve">на два года в следующих случаях, предусмотренных пунктом </w:t>
      </w:r>
      <w:r w:rsidR="006B1FBF">
        <w:rPr>
          <w:szCs w:val="24"/>
        </w:rPr>
        <w:t>3.45</w:t>
      </w:r>
      <w:r w:rsidR="00A01857">
        <w:rPr>
          <w:szCs w:val="24"/>
        </w:rPr>
        <w:t xml:space="preserve"> </w:t>
      </w:r>
      <w:r w:rsidR="00141B47">
        <w:rPr>
          <w:szCs w:val="24"/>
        </w:rPr>
        <w:t>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800D01">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800D01">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r w:rsidRPr="00225DB0">
              <w:rPr>
                <w:rFonts w:ascii="Times New Roman" w:hAnsi="Times New Roman" w:cs="Times New Roman"/>
                <w:szCs w:val="24"/>
              </w:rPr>
              <w:t>п</w:t>
            </w:r>
            <w:proofErr w:type="spell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13"/>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800D01">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800D01">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800D01">
          <w:rPr>
            <w:sz w:val="20"/>
            <w:szCs w:val="20"/>
          </w:rPr>
          <w:t>3.5</w:t>
        </w:r>
      </w:fldSimple>
      <w:r w:rsidR="007540C3" w:rsidRPr="00391A8D">
        <w:rPr>
          <w:sz w:val="20"/>
          <w:szCs w:val="20"/>
        </w:rPr>
        <w:t xml:space="preserve">, </w:t>
      </w:r>
      <w:fldSimple w:instr=" REF _Ref317252433 \r \h  \* MERGEFORMAT ">
        <w:r w:rsidR="00800D01">
          <w:rPr>
            <w:sz w:val="20"/>
            <w:szCs w:val="20"/>
          </w:rPr>
          <w:t>3.6</w:t>
        </w:r>
      </w:fldSimple>
      <w:r w:rsidR="00C87330" w:rsidRPr="00391A8D">
        <w:rPr>
          <w:sz w:val="20"/>
          <w:szCs w:val="20"/>
        </w:rPr>
        <w:t>.</w:t>
      </w:r>
    </w:p>
    <w:p w:rsidR="00C87330" w:rsidRPr="00D44A9A" w:rsidRDefault="00C87330" w:rsidP="00C87330">
      <w:pPr>
        <w:jc w:val="right"/>
        <w:rPr>
          <w:sz w:val="28"/>
          <w:szCs w:val="28"/>
        </w:rPr>
      </w:pPr>
      <w:bookmarkStart w:id="220" w:name="_Ref55335821"/>
      <w:bookmarkStart w:id="221" w:name="_Ref55336345"/>
      <w:bookmarkStart w:id="222" w:name="_Toc57314674"/>
      <w:bookmarkStart w:id="223" w:name="_Toc69728988"/>
      <w:bookmarkStart w:id="224" w:name="_Toc98251754"/>
      <w:r w:rsidRPr="00225DB0">
        <w:br w:type="page"/>
      </w:r>
      <w:bookmarkEnd w:id="220"/>
      <w:bookmarkEnd w:id="221"/>
      <w:bookmarkEnd w:id="222"/>
      <w:bookmarkEnd w:id="223"/>
      <w:bookmarkEnd w:id="224"/>
      <w:r w:rsidR="00391A8D" w:rsidRPr="00D44A9A">
        <w:rPr>
          <w:sz w:val="28"/>
          <w:szCs w:val="28"/>
        </w:rPr>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25" w:name="_Анкета_Претендента_на"/>
      <w:bookmarkStart w:id="226" w:name="_Анкета_Участника_процедуры"/>
      <w:bookmarkStart w:id="227" w:name="_АНКЕТА_УЧАСТНИКА_ЗАПРОСА"/>
      <w:bookmarkStart w:id="228" w:name="_Toc255987077"/>
      <w:bookmarkStart w:id="229" w:name="_Toc329341350"/>
      <w:bookmarkStart w:id="230" w:name="_Toc329341998"/>
      <w:bookmarkEnd w:id="225"/>
      <w:bookmarkEnd w:id="226"/>
      <w:bookmarkEnd w:id="227"/>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8"/>
      <w:bookmarkEnd w:id="229"/>
      <w:bookmarkEnd w:id="230"/>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эл.почты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31"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31"/>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32"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32"/>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5A76BD">
      <w:pPr>
        <w:pStyle w:val="Times12"/>
        <w:numPr>
          <w:ilvl w:val="0"/>
          <w:numId w:val="31"/>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5A76BD">
      <w:pPr>
        <w:pStyle w:val="Times12"/>
        <w:numPr>
          <w:ilvl w:val="0"/>
          <w:numId w:val="31"/>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5A76BD">
      <w:pPr>
        <w:pStyle w:val="Times12"/>
        <w:numPr>
          <w:ilvl w:val="0"/>
          <w:numId w:val="31"/>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r w:rsidRPr="002E10FB">
              <w:rPr>
                <w:i/>
                <w:sz w:val="20"/>
                <w:szCs w:val="20"/>
              </w:rPr>
              <w:t>п</w:t>
            </w:r>
            <w:proofErr w:type="spell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33" w:name="ТАБЛИЦА2"/>
      <w:r w:rsidRPr="00F232DB">
        <w:rPr>
          <w:b/>
        </w:rPr>
        <w:t>Пакет, подтверждающих документов в соответствии с типом предприятия</w:t>
      </w:r>
      <w:r w:rsidR="00712998">
        <w:rPr>
          <w:b/>
        </w:rPr>
        <w:t xml:space="preserve"> (обязательны к предоставлению):</w:t>
      </w:r>
    </w:p>
    <w:bookmarkEnd w:id="233"/>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r w:rsidRPr="00FC5365">
              <w:rPr>
                <w:b/>
              </w:rPr>
              <w:t>п</w:t>
            </w:r>
            <w:proofErr w:type="spell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34" w:name="_План_распределения_объемов_выполнен"/>
      <w:bookmarkStart w:id="235" w:name="_Ref318824453"/>
      <w:bookmarkStart w:id="236" w:name="_Toc329341999"/>
      <w:bookmarkEnd w:id="234"/>
    </w:p>
    <w:p w:rsidR="000A78A7" w:rsidRPr="00D44A9A" w:rsidRDefault="000A78A7" w:rsidP="000A78A7">
      <w:pPr>
        <w:jc w:val="right"/>
        <w:rPr>
          <w:sz w:val="28"/>
          <w:szCs w:val="28"/>
        </w:rPr>
      </w:pPr>
      <w:bookmarkStart w:id="237" w:name="форма3"/>
      <w:r>
        <w:rPr>
          <w:sz w:val="28"/>
          <w:szCs w:val="28"/>
        </w:rPr>
        <w:t>Форма 3</w:t>
      </w:r>
    </w:p>
    <w:bookmarkEnd w:id="237"/>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853F25" w:rsidRPr="00B272BC" w:rsidRDefault="00853F25" w:rsidP="00853F25">
      <w:pPr>
        <w:pStyle w:val="Times12"/>
        <w:jc w:val="right"/>
        <w:rPr>
          <w:bCs w:val="0"/>
          <w:sz w:val="28"/>
          <w:szCs w:val="28"/>
        </w:rPr>
      </w:pPr>
      <w:bookmarkStart w:id="238" w:name="форма4"/>
      <w:r w:rsidRPr="00B272BC">
        <w:rPr>
          <w:bCs w:val="0"/>
          <w:sz w:val="28"/>
          <w:szCs w:val="28"/>
        </w:rPr>
        <w:t xml:space="preserve">Форма </w:t>
      </w:r>
      <w:r w:rsidR="003E7B0B">
        <w:rPr>
          <w:bCs w:val="0"/>
          <w:sz w:val="28"/>
          <w:szCs w:val="28"/>
        </w:rPr>
        <w:t>4</w:t>
      </w:r>
      <w:r w:rsidRPr="00B272BC">
        <w:rPr>
          <w:bCs w:val="0"/>
          <w:sz w:val="28"/>
          <w:szCs w:val="28"/>
        </w:rPr>
        <w:t>.</w:t>
      </w:r>
    </w:p>
    <w:bookmarkEnd w:id="238"/>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F229B1" w:rsidRDefault="00F229B1" w:rsidP="00F229B1">
      <w:pPr>
        <w:pStyle w:val="Default"/>
        <w:jc w:val="center"/>
        <w:rPr>
          <w:sz w:val="28"/>
          <w:szCs w:val="28"/>
        </w:rPr>
      </w:pPr>
      <w:r>
        <w:rPr>
          <w:sz w:val="28"/>
          <w:szCs w:val="28"/>
        </w:rPr>
        <w:t>ПОДТВЕРЖДЕНИЕ ПРАВА ПОСТАВКИ</w:t>
      </w:r>
    </w:p>
    <w:p w:rsidR="00F229B1" w:rsidRDefault="00F229B1" w:rsidP="00F229B1">
      <w:pPr>
        <w:pStyle w:val="Default"/>
        <w:jc w:val="center"/>
        <w:rPr>
          <w:sz w:val="28"/>
          <w:szCs w:val="28"/>
        </w:rPr>
      </w:pPr>
    </w:p>
    <w:p w:rsidR="00F229B1" w:rsidRDefault="00F229B1" w:rsidP="00F229B1">
      <w:pPr>
        <w:pStyle w:val="Default"/>
        <w:rPr>
          <w:sz w:val="23"/>
          <w:szCs w:val="23"/>
        </w:rPr>
      </w:pPr>
      <w:r>
        <w:rPr>
          <w:sz w:val="23"/>
          <w:szCs w:val="23"/>
        </w:rPr>
        <w:t>Настоящим компания ______________________ (</w:t>
      </w:r>
      <w:r>
        <w:rPr>
          <w:i/>
          <w:iCs/>
          <w:sz w:val="23"/>
          <w:szCs w:val="23"/>
        </w:rPr>
        <w:t>указывается полное наименование головного изготовителя (в соответствии с Р 50-605-80-93) оборудования или авторизированного им поставщика</w:t>
      </w:r>
      <w:r>
        <w:rPr>
          <w:sz w:val="23"/>
          <w:szCs w:val="23"/>
        </w:rPr>
        <w:t xml:space="preserve">), являющаяся _________ </w:t>
      </w:r>
      <w:r>
        <w:rPr>
          <w:i/>
          <w:iCs/>
          <w:sz w:val="23"/>
          <w:szCs w:val="23"/>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 w:val="23"/>
          <w:szCs w:val="23"/>
        </w:rPr>
        <w:t>)______________________________ (</w:t>
      </w:r>
      <w:r>
        <w:rPr>
          <w:i/>
          <w:iCs/>
          <w:sz w:val="23"/>
          <w:szCs w:val="23"/>
        </w:rPr>
        <w:t>указывается наименование, марка, модель и тому подобное применительно к оборудованию, предложенному участником запроса цен)</w:t>
      </w:r>
      <w:r>
        <w:rPr>
          <w:sz w:val="23"/>
          <w:szCs w:val="23"/>
        </w:rPr>
        <w:t>, удостоверяет, что участник запроса цен _______________________________ (</w:t>
      </w:r>
      <w:r>
        <w:rPr>
          <w:i/>
          <w:iCs/>
          <w:sz w:val="23"/>
          <w:szCs w:val="23"/>
        </w:rPr>
        <w:t>указывается полное наименование организации, получившей данное право на поставку</w:t>
      </w:r>
      <w:r>
        <w:rPr>
          <w:sz w:val="23"/>
          <w:szCs w:val="23"/>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iCs/>
          <w:sz w:val="23"/>
          <w:szCs w:val="23"/>
        </w:rPr>
        <w:t>указывается количество единиц оборудования, требуемого в соответствии с условиями документации по запросу цен</w:t>
      </w:r>
      <w:r>
        <w:rPr>
          <w:sz w:val="23"/>
          <w:szCs w:val="23"/>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F229B1" w:rsidRDefault="00F229B1" w:rsidP="00F229B1">
      <w:pPr>
        <w:pStyle w:val="Default"/>
        <w:rPr>
          <w:sz w:val="23"/>
          <w:szCs w:val="23"/>
        </w:rPr>
      </w:pPr>
      <w:r>
        <w:rPr>
          <w:sz w:val="23"/>
          <w:szCs w:val="23"/>
        </w:rPr>
        <w:t xml:space="preserve">Настоящим мы </w:t>
      </w:r>
      <w:r>
        <w:rPr>
          <w:i/>
          <w:iCs/>
          <w:sz w:val="23"/>
          <w:szCs w:val="23"/>
        </w:rPr>
        <w:t xml:space="preserve">гарантируем проведение </w:t>
      </w:r>
      <w:proofErr w:type="spellStart"/>
      <w:r>
        <w:rPr>
          <w:i/>
          <w:iCs/>
          <w:sz w:val="23"/>
          <w:szCs w:val="23"/>
        </w:rPr>
        <w:t>шеф-монтажа</w:t>
      </w:r>
      <w:proofErr w:type="spellEnd"/>
      <w:r>
        <w:rPr>
          <w:i/>
          <w:iCs/>
          <w:sz w:val="23"/>
          <w:szCs w:val="23"/>
        </w:rPr>
        <w:t xml:space="preserve"> и/или </w:t>
      </w:r>
      <w:proofErr w:type="spellStart"/>
      <w:r>
        <w:rPr>
          <w:i/>
          <w:iCs/>
          <w:sz w:val="23"/>
          <w:szCs w:val="23"/>
        </w:rPr>
        <w:t>шеф-наладки</w:t>
      </w:r>
      <w:proofErr w:type="spellEnd"/>
      <w:r>
        <w:rPr>
          <w:i/>
          <w:iCs/>
          <w:sz w:val="23"/>
          <w:szCs w:val="23"/>
        </w:rPr>
        <w:t xml:space="preserve">, а </w:t>
      </w:r>
      <w:r>
        <w:rPr>
          <w:sz w:val="23"/>
          <w:szCs w:val="23"/>
        </w:rPr>
        <w:t xml:space="preserve">также подтверждаем, что распространяем все наши фирменные гарантии на оборудование, поставленное ____________________________ </w:t>
      </w:r>
      <w:r>
        <w:rPr>
          <w:i/>
          <w:iCs/>
          <w:sz w:val="23"/>
          <w:szCs w:val="23"/>
        </w:rPr>
        <w:t xml:space="preserve">(указывается полное наименование организации, получившей данное право на поставку) </w:t>
      </w:r>
      <w:r>
        <w:rPr>
          <w:sz w:val="23"/>
          <w:szCs w:val="23"/>
        </w:rPr>
        <w:t>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EA2A92" w:rsidRDefault="00EA2A92" w:rsidP="00F229B1">
      <w:pPr>
        <w:pStyle w:val="Default"/>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F229B1" w:rsidRDefault="00F229B1" w:rsidP="00F229B1">
      <w:pPr>
        <w:pStyle w:val="Default"/>
        <w:rPr>
          <w:sz w:val="28"/>
          <w:szCs w:val="28"/>
        </w:rPr>
      </w:pPr>
      <w:r>
        <w:rPr>
          <w:sz w:val="28"/>
          <w:szCs w:val="28"/>
        </w:rPr>
        <w:t>М.П.</w:t>
      </w:r>
    </w:p>
    <w:p w:rsidR="00F229B1" w:rsidRDefault="00F229B1" w:rsidP="00F229B1">
      <w:pPr>
        <w:pStyle w:val="Default"/>
        <w:rPr>
          <w:sz w:val="28"/>
          <w:szCs w:val="28"/>
        </w:rPr>
      </w:pPr>
    </w:p>
    <w:p w:rsidR="00F229B1" w:rsidRDefault="00F229B1" w:rsidP="00F229B1">
      <w:pPr>
        <w:pStyle w:val="Default"/>
        <w:rPr>
          <w:sz w:val="28"/>
          <w:szCs w:val="28"/>
        </w:rPr>
      </w:pPr>
    </w:p>
    <w:p w:rsidR="00F229B1" w:rsidRDefault="00F229B1" w:rsidP="00F229B1">
      <w:pPr>
        <w:pStyle w:val="Default"/>
        <w:rPr>
          <w:sz w:val="23"/>
          <w:szCs w:val="23"/>
        </w:rPr>
      </w:pPr>
      <w:r>
        <w:rPr>
          <w:sz w:val="23"/>
          <w:szCs w:val="23"/>
        </w:rPr>
        <w:t xml:space="preserve">ИНСТРУКЦИИ ПО ЗАПОЛНЕНИЮ </w:t>
      </w:r>
    </w:p>
    <w:p w:rsidR="00F229B1" w:rsidRDefault="00F229B1" w:rsidP="00F229B1">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F229B1" w:rsidRDefault="00F229B1" w:rsidP="00F229B1">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данная форма. </w:t>
      </w:r>
    </w:p>
    <w:p w:rsidR="00F229B1" w:rsidRDefault="00F229B1" w:rsidP="00F229B1">
      <w:pPr>
        <w:pStyle w:val="Default"/>
        <w:spacing w:after="25"/>
        <w:rPr>
          <w:sz w:val="23"/>
          <w:szCs w:val="23"/>
        </w:rPr>
      </w:pPr>
      <w:r>
        <w:rPr>
          <w:sz w:val="23"/>
          <w:szCs w:val="23"/>
        </w:rPr>
        <w:t xml:space="preserve">3. Данная форма заполняется на все виды предлагаемого оборудования (по номенклатуре спецификации </w:t>
      </w:r>
      <w:r w:rsidR="003E7B0B">
        <w:rPr>
          <w:b/>
          <w:bCs/>
          <w:i/>
          <w:iCs/>
          <w:sz w:val="23"/>
          <w:szCs w:val="23"/>
        </w:rPr>
        <w:t>Части 3</w:t>
      </w:r>
      <w:r>
        <w:rPr>
          <w:b/>
          <w:bCs/>
          <w:i/>
          <w:iCs/>
          <w:sz w:val="23"/>
          <w:szCs w:val="23"/>
        </w:rPr>
        <w:t xml:space="preserve"> </w:t>
      </w:r>
      <w:r>
        <w:rPr>
          <w:sz w:val="23"/>
          <w:szCs w:val="23"/>
        </w:rPr>
        <w:t xml:space="preserve">«Техническая часть»). </w:t>
      </w:r>
    </w:p>
    <w:p w:rsidR="00F229B1" w:rsidRDefault="00F229B1" w:rsidP="00F229B1">
      <w:pPr>
        <w:pStyle w:val="Default"/>
        <w:rPr>
          <w:sz w:val="23"/>
          <w:szCs w:val="23"/>
        </w:rPr>
      </w:pPr>
      <w:r>
        <w:rPr>
          <w:sz w:val="23"/>
          <w:szCs w:val="23"/>
        </w:rPr>
        <w:t xml:space="preserve">4. Данная форма Свидетельства является примерной и может быть соответствующим образом изменена головным изготовителем (в соответствии с Р 50-605-80-93) или авторизированным им поставщиком. Для организатора запроса цен принципиально, чтобы прослеживалась полностью цепочка от участника запроса цен до головного изготовителя (в соответствии с Р 50-605-80-93), и в данном документе нашли бы отражение следующие положения: </w:t>
      </w:r>
    </w:p>
    <w:p w:rsidR="00F229B1" w:rsidRDefault="00F229B1" w:rsidP="00F229B1">
      <w:pPr>
        <w:pStyle w:val="Default"/>
        <w:spacing w:after="17"/>
        <w:rPr>
          <w:sz w:val="23"/>
          <w:szCs w:val="23"/>
        </w:rPr>
      </w:pPr>
      <w:r>
        <w:rPr>
          <w:sz w:val="23"/>
          <w:szCs w:val="23"/>
        </w:rPr>
        <w:t xml:space="preserve">Документ должен быть выдан головным изготовителем (в соответствии с Р 50-605-80-93) оборудования (по номенклатуре спецификации </w:t>
      </w:r>
      <w:r>
        <w:rPr>
          <w:b/>
          <w:bCs/>
          <w:i/>
          <w:iCs/>
          <w:sz w:val="23"/>
          <w:szCs w:val="23"/>
        </w:rPr>
        <w:t xml:space="preserve"> Часть 3 </w:t>
      </w:r>
      <w:r>
        <w:rPr>
          <w:sz w:val="23"/>
          <w:szCs w:val="23"/>
        </w:rPr>
        <w:t xml:space="preserve">«Техническая часть») или иным авторизованным поставщиком; </w:t>
      </w:r>
    </w:p>
    <w:p w:rsidR="00F229B1" w:rsidRDefault="00F229B1" w:rsidP="00F229B1">
      <w:pPr>
        <w:pStyle w:val="Default"/>
        <w:spacing w:after="17"/>
        <w:rPr>
          <w:sz w:val="23"/>
          <w:szCs w:val="23"/>
        </w:rPr>
      </w:pPr>
      <w:r>
        <w:rPr>
          <w:sz w:val="23"/>
          <w:szCs w:val="23"/>
        </w:rPr>
        <w:t>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Часть 3.</w:t>
      </w:r>
      <w:r>
        <w:rPr>
          <w:b/>
          <w:bCs/>
          <w:i/>
          <w:iCs/>
          <w:sz w:val="23"/>
          <w:szCs w:val="23"/>
        </w:rPr>
        <w:t xml:space="preserve"> </w:t>
      </w:r>
      <w:r>
        <w:rPr>
          <w:sz w:val="23"/>
          <w:szCs w:val="23"/>
        </w:rPr>
        <w:t xml:space="preserve">«Техническая часть»); </w:t>
      </w:r>
    </w:p>
    <w:p w:rsidR="00F229B1" w:rsidRDefault="00F229B1" w:rsidP="00F229B1">
      <w:pPr>
        <w:pStyle w:val="Default"/>
        <w:spacing w:after="17"/>
        <w:rPr>
          <w:sz w:val="23"/>
          <w:szCs w:val="23"/>
        </w:rPr>
      </w:pPr>
      <w:r>
        <w:rPr>
          <w:sz w:val="23"/>
          <w:szCs w:val="23"/>
        </w:rPr>
        <w:t xml:space="preserve">В документе должно быть упомянуто предложенное участником оборудование (по номенклатуре спецификации </w:t>
      </w:r>
      <w:r>
        <w:rPr>
          <w:b/>
          <w:bCs/>
          <w:i/>
          <w:iCs/>
          <w:sz w:val="23"/>
          <w:szCs w:val="23"/>
        </w:rPr>
        <w:t xml:space="preserve">Часть 3. </w:t>
      </w:r>
      <w:r>
        <w:rPr>
          <w:sz w:val="23"/>
          <w:szCs w:val="23"/>
        </w:rPr>
        <w:t xml:space="preserve">«Техническая часть») с использованием тех же наименований, обозначений, что и в Сводной таблицы стоимости (форма __); </w:t>
      </w:r>
    </w:p>
    <w:p w:rsidR="00F229B1" w:rsidRDefault="00F229B1" w:rsidP="00F229B1">
      <w:pPr>
        <w:pStyle w:val="Default"/>
        <w:spacing w:after="17"/>
        <w:rPr>
          <w:sz w:val="23"/>
          <w:szCs w:val="23"/>
        </w:rPr>
      </w:pPr>
      <w:r>
        <w:rPr>
          <w:sz w:val="23"/>
          <w:szCs w:val="23"/>
        </w:rPr>
        <w:t xml:space="preserve">В документе должно быть указано количество единиц оборудования (по номенклатуре спецификации </w:t>
      </w:r>
      <w:r>
        <w:rPr>
          <w:b/>
          <w:bCs/>
          <w:i/>
          <w:iCs/>
          <w:sz w:val="23"/>
          <w:szCs w:val="23"/>
        </w:rPr>
        <w:t xml:space="preserve">Часть 3.  </w:t>
      </w:r>
      <w:r>
        <w:rPr>
          <w:sz w:val="23"/>
          <w:szCs w:val="23"/>
        </w:rPr>
        <w:t xml:space="preserve">«Техническая часть») и, что оно предлагается в соответствии с извещением о проведении настоящего запроса цен; </w:t>
      </w:r>
    </w:p>
    <w:p w:rsidR="00F229B1" w:rsidRDefault="00F229B1" w:rsidP="00F229B1">
      <w:pPr>
        <w:pStyle w:val="Default"/>
        <w:rPr>
          <w:sz w:val="23"/>
          <w:szCs w:val="23"/>
        </w:rPr>
      </w:pPr>
      <w:r>
        <w:rPr>
          <w:sz w:val="23"/>
          <w:szCs w:val="23"/>
        </w:rPr>
        <w:t xml:space="preserve">Из документа должно следовать, что </w:t>
      </w:r>
      <w:r>
        <w:rPr>
          <w:i/>
          <w:iCs/>
          <w:sz w:val="23"/>
          <w:szCs w:val="23"/>
        </w:rPr>
        <w:t xml:space="preserve">головной изготовитель (в соответствии с Р 50-605-80-93), авторизированный поставщик гарантирует проведение </w:t>
      </w:r>
      <w:proofErr w:type="spellStart"/>
      <w:r>
        <w:rPr>
          <w:i/>
          <w:iCs/>
          <w:sz w:val="23"/>
          <w:szCs w:val="23"/>
        </w:rPr>
        <w:t>шеф-монтажа</w:t>
      </w:r>
      <w:proofErr w:type="spellEnd"/>
      <w:r>
        <w:rPr>
          <w:i/>
          <w:iCs/>
          <w:sz w:val="23"/>
          <w:szCs w:val="23"/>
        </w:rPr>
        <w:t xml:space="preserve"> и/или </w:t>
      </w:r>
      <w:proofErr w:type="spellStart"/>
      <w:r>
        <w:rPr>
          <w:i/>
          <w:iCs/>
          <w:sz w:val="23"/>
          <w:szCs w:val="23"/>
        </w:rPr>
        <w:t>шеф-наладки</w:t>
      </w:r>
      <w:proofErr w:type="spellEnd"/>
      <w:r>
        <w:rPr>
          <w:i/>
          <w:iCs/>
          <w:sz w:val="23"/>
          <w:szCs w:val="23"/>
        </w:rPr>
        <w:t xml:space="preserve">, </w:t>
      </w:r>
      <w:r>
        <w:rPr>
          <w:sz w:val="23"/>
          <w:szCs w:val="23"/>
        </w:rPr>
        <w:t xml:space="preserve">на предлагаемое таким образом оборудование (по номенклатуре спецификации </w:t>
      </w:r>
      <w:r>
        <w:rPr>
          <w:b/>
          <w:bCs/>
          <w:i/>
          <w:iCs/>
          <w:sz w:val="23"/>
          <w:szCs w:val="23"/>
        </w:rPr>
        <w:t xml:space="preserve">Часть 3. </w:t>
      </w:r>
      <w:r>
        <w:rPr>
          <w:sz w:val="23"/>
          <w:szCs w:val="23"/>
        </w:rPr>
        <w:t xml:space="preserve">«Техническая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F229B1" w:rsidRDefault="00F229B1" w:rsidP="00F229B1"/>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bookmarkStart w:id="239" w:name="_Свидетельство_производителя_оборудо"/>
      <w:bookmarkStart w:id="240" w:name="_Свидетельство_изготовителя_оборудов"/>
      <w:bookmarkEnd w:id="239"/>
      <w:bookmarkEnd w:id="240"/>
    </w:p>
    <w:p w:rsidR="00853F25" w:rsidRPr="00B272BC" w:rsidRDefault="00853F25" w:rsidP="00853F25">
      <w:pPr>
        <w:pStyle w:val="Times12"/>
        <w:jc w:val="right"/>
        <w:rPr>
          <w:bCs w:val="0"/>
          <w:sz w:val="28"/>
          <w:szCs w:val="28"/>
        </w:rPr>
      </w:pPr>
      <w:bookmarkStart w:id="241" w:name="форма5"/>
      <w:r w:rsidRPr="00B272BC">
        <w:rPr>
          <w:bCs w:val="0"/>
          <w:sz w:val="28"/>
          <w:szCs w:val="28"/>
        </w:rPr>
        <w:t xml:space="preserve">Форма </w:t>
      </w:r>
      <w:r w:rsidR="003E7B0B">
        <w:rPr>
          <w:bCs w:val="0"/>
          <w:sz w:val="28"/>
          <w:szCs w:val="28"/>
        </w:rPr>
        <w:t>5</w:t>
      </w:r>
    </w:p>
    <w:bookmarkEnd w:id="241"/>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42" w:name="_БАНКОВСКАЯ_ГАРАНТИЯ_(Форма"/>
      <w:bookmarkStart w:id="243" w:name="_БАНКОВСКАЯ_ГАРАНТИЯ"/>
      <w:bookmarkStart w:id="244" w:name="_Toc347315028"/>
      <w:bookmarkEnd w:id="242"/>
      <w:bookmarkEnd w:id="243"/>
      <w:r w:rsidRPr="00B272BC">
        <w:rPr>
          <w:rFonts w:ascii="Times New Roman" w:hAnsi="Times New Roman" w:cs="Times New Roman"/>
          <w:b w:val="0"/>
          <w:i w:val="0"/>
        </w:rPr>
        <w:t>БАНКОВСКАЯ ГАРАНТИЯ</w:t>
      </w:r>
      <w:bookmarkEnd w:id="244"/>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r w:rsidRPr="00B272BC">
        <w:rPr>
          <w:b/>
          <w:i/>
        </w:rPr>
        <w:t>Госкорпорации «Росатом»,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bookmarkStart w:id="245" w:name="форма6"/>
      <w:r w:rsidRPr="00B272BC">
        <w:rPr>
          <w:bCs w:val="0"/>
          <w:sz w:val="28"/>
          <w:szCs w:val="28"/>
        </w:rPr>
        <w:t xml:space="preserve">Форма </w:t>
      </w:r>
      <w:r w:rsidR="003E7B0B">
        <w:rPr>
          <w:bCs w:val="0"/>
          <w:sz w:val="28"/>
          <w:szCs w:val="28"/>
        </w:rPr>
        <w:t>6</w:t>
      </w:r>
    </w:p>
    <w:bookmarkEnd w:id="245"/>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46" w:name="_ДОГОВОР_ПОРУЧИТЕЛЬСТВА_(Форма"/>
      <w:bookmarkStart w:id="247" w:name="_ДОГОВОР_ПОРУЧИТЕЛЬСТВА"/>
      <w:bookmarkStart w:id="248" w:name="_Toc347315029"/>
      <w:bookmarkEnd w:id="246"/>
      <w:bookmarkEnd w:id="247"/>
      <w:r w:rsidRPr="00B272BC">
        <w:rPr>
          <w:rFonts w:ascii="Times New Roman" w:hAnsi="Times New Roman" w:cs="Times New Roman"/>
          <w:b w:val="0"/>
          <w:i w:val="0"/>
        </w:rPr>
        <w:t>ДОГОВОР ПОРУЧИТЕЛЬСТВА</w:t>
      </w:r>
      <w:bookmarkEnd w:id="248"/>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r w:rsidRPr="00B272BC">
        <w:rPr>
          <w:b/>
          <w:i/>
        </w:rPr>
        <w:t>Госкорпорации «Росатом»</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C615D" w:rsidRDefault="008C615D" w:rsidP="00853F25"/>
    <w:p w:rsidR="008C615D" w:rsidRPr="008C615D" w:rsidRDefault="008C615D" w:rsidP="008C615D">
      <w:pPr>
        <w:pStyle w:val="Times12"/>
        <w:jc w:val="right"/>
        <w:rPr>
          <w:bCs w:val="0"/>
          <w:sz w:val="28"/>
          <w:szCs w:val="28"/>
        </w:rPr>
      </w:pPr>
      <w:bookmarkStart w:id="249" w:name="форма7"/>
      <w:r w:rsidRPr="008C615D">
        <w:rPr>
          <w:bCs w:val="0"/>
          <w:sz w:val="28"/>
          <w:szCs w:val="28"/>
        </w:rPr>
        <w:t xml:space="preserve">Форма </w:t>
      </w:r>
      <w:r w:rsidR="003E7B0B">
        <w:rPr>
          <w:bCs w:val="0"/>
          <w:sz w:val="28"/>
          <w:szCs w:val="28"/>
        </w:rPr>
        <w:t>7</w:t>
      </w:r>
      <w:r w:rsidRPr="008C615D">
        <w:rPr>
          <w:bCs w:val="0"/>
          <w:sz w:val="28"/>
          <w:szCs w:val="28"/>
        </w:rPr>
        <w:t>.</w:t>
      </w:r>
    </w:p>
    <w:bookmarkEnd w:id="249"/>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r w:rsidRPr="00CD539C">
        <w:rPr>
          <w:b/>
          <w:bCs/>
          <w:i/>
        </w:rPr>
        <w:t>ов</w:t>
      </w:r>
      <w:proofErr w:type="spellEnd"/>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1"/>
        <w:numPr>
          <w:ilvl w:val="0"/>
          <w:numId w:val="0"/>
        </w:numPr>
        <w:spacing w:before="0" w:after="0"/>
        <w:jc w:val="center"/>
        <w:rPr>
          <w:rFonts w:ascii="Times New Roman" w:hAnsi="Times New Roman" w:cs="Times New Roman"/>
          <w:b w:val="0"/>
          <w:i w:val="0"/>
          <w:sz w:val="24"/>
          <w:szCs w:val="24"/>
        </w:rPr>
      </w:pPr>
      <w:bookmarkStart w:id="250" w:name="_Справка_о_перечне"/>
      <w:bookmarkStart w:id="251" w:name="_СПРАВКА_ОБ_ОПЫТЕ_ВЫПОЛНЕНИЯ_ДОГОВОР"/>
      <w:bookmarkStart w:id="252" w:name="_Toc255987078"/>
      <w:bookmarkStart w:id="253" w:name="_Toc326685771"/>
      <w:bookmarkEnd w:id="250"/>
      <w:bookmarkEnd w:id="251"/>
      <w:r w:rsidRPr="002E0A7E">
        <w:rPr>
          <w:rFonts w:ascii="Times New Roman" w:hAnsi="Times New Roman" w:cs="Times New Roman"/>
          <w:b w:val="0"/>
          <w:i w:val="0"/>
          <w:sz w:val="24"/>
          <w:szCs w:val="24"/>
        </w:rPr>
        <w:t>СПРАВКА ОБ ОПЫТЕ ВЫПОЛНЕНИЯ ДОГОВОРОВ</w:t>
      </w:r>
      <w:bookmarkEnd w:id="252"/>
      <w:bookmarkEnd w:id="253"/>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xml:space="preserve">№ </w:t>
            </w:r>
            <w:proofErr w:type="spellStart"/>
            <w:r w:rsidRPr="00CD539C">
              <w:rPr>
                <w:sz w:val="24"/>
                <w:szCs w:val="24"/>
              </w:rPr>
              <w:t>п</w:t>
            </w:r>
            <w:proofErr w:type="spellEnd"/>
            <w:r w:rsidRPr="00CD539C">
              <w:rPr>
                <w:sz w:val="24"/>
                <w:szCs w:val="24"/>
              </w:rPr>
              <w:t>/</w:t>
            </w:r>
            <w:proofErr w:type="spellStart"/>
            <w:r w:rsidRPr="00CD539C">
              <w:rPr>
                <w:sz w:val="24"/>
                <w:szCs w:val="24"/>
              </w:rPr>
              <w:t>п</w:t>
            </w:r>
            <w:proofErr w:type="spellEnd"/>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proofErr w:type="spellStart"/>
            <w:r w:rsidRPr="002E0A7E">
              <w:rPr>
                <w:i/>
                <w:szCs w:val="24"/>
              </w:rPr>
              <w:t>Общестроитель-ные</w:t>
            </w:r>
            <w:proofErr w:type="spellEnd"/>
            <w:r w:rsidRPr="002E0A7E">
              <w:rPr>
                <w:i/>
                <w:szCs w:val="24"/>
              </w:rPr>
              <w:t xml:space="preserve">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5A76BD">
      <w:pPr>
        <w:pStyle w:val="Times12"/>
        <w:numPr>
          <w:ilvl w:val="0"/>
          <w:numId w:val="37"/>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9A2CF9" w:rsidRPr="006B7CB7" w:rsidRDefault="009A2CF9" w:rsidP="005A76BD">
      <w:pPr>
        <w:pStyle w:val="Times12"/>
        <w:numPr>
          <w:ilvl w:val="0"/>
          <w:numId w:val="37"/>
        </w:numPr>
        <w:tabs>
          <w:tab w:val="clear" w:pos="960"/>
          <w:tab w:val="left" w:pos="709"/>
          <w:tab w:val="num" w:pos="1134"/>
        </w:tabs>
        <w:ind w:left="0" w:right="-30" w:firstLine="709"/>
        <w:rPr>
          <w:szCs w:val="24"/>
        </w:rPr>
        <w:sectPr w:rsidR="009A2CF9" w:rsidRPr="006B7CB7" w:rsidSect="00C87330">
          <w:pgSz w:w="11907" w:h="16840" w:code="9"/>
          <w:pgMar w:top="1134" w:right="737" w:bottom="1701" w:left="1134" w:header="567" w:footer="567" w:gutter="0"/>
          <w:cols w:space="708"/>
          <w:docGrid w:linePitch="360"/>
        </w:sectPr>
      </w:pPr>
      <w:r w:rsidRPr="009A2CF9">
        <w:rPr>
          <w:color w:val="000000"/>
          <w:szCs w:val="24"/>
        </w:rPr>
        <w:t xml:space="preserve">Участник запроса цен должен приложить первый и последний листы указанных договоров, копии актов приема-сдачи выполненных работ, </w:t>
      </w:r>
      <w:r w:rsidRPr="004E73EC">
        <w:rPr>
          <w:color w:val="000000"/>
        </w:rPr>
        <w:t>акты приема-передачи продукции</w:t>
      </w:r>
      <w:r>
        <w:t xml:space="preserve"> и иных документов, подтверждающих информацию, указанную в форме.</w:t>
      </w: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54" w:name="_ЧАСТЬ_2_«ПРОЕКТ"/>
      <w:bookmarkEnd w:id="254"/>
      <w:r w:rsidRPr="00B67680">
        <w:rPr>
          <w:b/>
          <w:sz w:val="28"/>
          <w:szCs w:val="28"/>
        </w:rPr>
        <w:t xml:space="preserve">ЧАСТЬ 2 </w:t>
      </w:r>
      <w:r w:rsidR="00F76441" w:rsidRPr="00B67680">
        <w:rPr>
          <w:b/>
          <w:sz w:val="28"/>
          <w:szCs w:val="28"/>
        </w:rPr>
        <w:t>«ПРОЕКТ ДОГОВОРА»</w:t>
      </w:r>
      <w:bookmarkEnd w:id="235"/>
      <w:bookmarkEnd w:id="236"/>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802F5B" w:rsidRDefault="00921A70" w:rsidP="00921A70">
      <w:pPr>
        <w:pStyle w:val="Times12"/>
        <w:ind w:firstLine="0"/>
        <w:jc w:val="left"/>
        <w:rPr>
          <w:szCs w:val="24"/>
        </w:rPr>
      </w:pPr>
      <w:r w:rsidRPr="00802F5B">
        <w:rPr>
          <w:szCs w:val="24"/>
        </w:rPr>
        <w:t>Проект договора, который будет заключен по результатам запроса цен, приведен в виде отдельного файла в формате Word.</w:t>
      </w:r>
    </w:p>
    <w:p w:rsidR="00F232DB" w:rsidRPr="005C65DA" w:rsidRDefault="00F232DB" w:rsidP="00F232DB">
      <w:pPr>
        <w:rPr>
          <w:color w:val="FF0000"/>
        </w:rPr>
      </w:pP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35EFE" w:rsidRDefault="00F35EFE" w:rsidP="00F232DB"/>
    <w:p w:rsidR="00EA5751" w:rsidRDefault="00EA5751" w:rsidP="001E6A3E">
      <w:pPr>
        <w:ind w:left="720"/>
        <w:rPr>
          <w:b/>
          <w:sz w:val="28"/>
          <w:szCs w:val="28"/>
        </w:rPr>
      </w:pPr>
      <w:bookmarkStart w:id="255" w:name="ЧАСТЬ3"/>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EA5751" w:rsidRDefault="00EA5751" w:rsidP="001E6A3E">
      <w:pPr>
        <w:ind w:left="720"/>
        <w:rPr>
          <w:b/>
          <w:sz w:val="28"/>
          <w:szCs w:val="28"/>
        </w:rPr>
      </w:pPr>
    </w:p>
    <w:p w:rsidR="001E6A3E" w:rsidRPr="00EC375B" w:rsidRDefault="001E6A3E" w:rsidP="001E6A3E">
      <w:pPr>
        <w:ind w:left="720"/>
        <w:rPr>
          <w:b/>
          <w:sz w:val="28"/>
          <w:szCs w:val="28"/>
        </w:rPr>
      </w:pPr>
      <w:r w:rsidRPr="00EC375B">
        <w:rPr>
          <w:b/>
          <w:sz w:val="28"/>
          <w:szCs w:val="28"/>
        </w:rPr>
        <w:t>ЧАСТЬ 3. «ТЕХНИЧЕСКАЯ ЧАСТЬ»</w:t>
      </w:r>
    </w:p>
    <w:bookmarkEnd w:id="255"/>
    <w:p w:rsidR="001E6A3E" w:rsidRPr="00830096" w:rsidRDefault="001E6A3E" w:rsidP="001E6A3E"/>
    <w:p w:rsidR="00F232DB" w:rsidRPr="005C65DA" w:rsidRDefault="00F232DB" w:rsidP="00F232DB">
      <w:pPr>
        <w:rPr>
          <w:color w:val="FF0000"/>
        </w:rPr>
      </w:pPr>
    </w:p>
    <w:p w:rsidR="001666BB" w:rsidRDefault="001666BB" w:rsidP="00003744">
      <w:pPr>
        <w:rPr>
          <w:b/>
          <w:color w:val="7030A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0"/>
        <w:gridCol w:w="1348"/>
        <w:gridCol w:w="6983"/>
        <w:gridCol w:w="545"/>
        <w:gridCol w:w="549"/>
      </w:tblGrid>
      <w:tr w:rsidR="001666BB" w:rsidRPr="00372094" w:rsidTr="001666BB">
        <w:trPr>
          <w:trHeight w:val="964"/>
          <w:jc w:val="center"/>
        </w:trPr>
        <w:tc>
          <w:tcPr>
            <w:tcW w:w="218" w:type="pct"/>
            <w:tcBorders>
              <w:bottom w:val="single" w:sz="4" w:space="0" w:color="auto"/>
            </w:tcBorders>
            <w:vAlign w:val="center"/>
          </w:tcPr>
          <w:p w:rsidR="001666BB" w:rsidRPr="00372094" w:rsidRDefault="001666BB" w:rsidP="001666BB">
            <w:pPr>
              <w:pStyle w:val="aff2"/>
              <w:ind w:left="0" w:right="-30"/>
              <w:jc w:val="center"/>
              <w:rPr>
                <w:b/>
                <w:i w:val="0"/>
                <w:sz w:val="22"/>
                <w:szCs w:val="22"/>
              </w:rPr>
            </w:pPr>
            <w:r w:rsidRPr="00372094">
              <w:rPr>
                <w:b/>
                <w:i w:val="0"/>
                <w:sz w:val="22"/>
                <w:szCs w:val="22"/>
              </w:rPr>
              <w:t xml:space="preserve">№ </w:t>
            </w:r>
            <w:proofErr w:type="spellStart"/>
            <w:r w:rsidRPr="00372094">
              <w:rPr>
                <w:b/>
                <w:i w:val="0"/>
                <w:sz w:val="22"/>
                <w:szCs w:val="22"/>
              </w:rPr>
              <w:t>п</w:t>
            </w:r>
            <w:proofErr w:type="spellEnd"/>
            <w:r w:rsidRPr="00372094">
              <w:rPr>
                <w:b/>
                <w:i w:val="0"/>
                <w:sz w:val="22"/>
                <w:szCs w:val="22"/>
              </w:rPr>
              <w:t>/</w:t>
            </w:r>
            <w:proofErr w:type="spellStart"/>
            <w:r w:rsidRPr="00372094">
              <w:rPr>
                <w:b/>
                <w:i w:val="0"/>
                <w:sz w:val="22"/>
                <w:szCs w:val="22"/>
              </w:rPr>
              <w:t>п</w:t>
            </w:r>
            <w:proofErr w:type="spellEnd"/>
          </w:p>
        </w:tc>
        <w:tc>
          <w:tcPr>
            <w:tcW w:w="772" w:type="pct"/>
            <w:tcBorders>
              <w:bottom w:val="single" w:sz="4" w:space="0" w:color="auto"/>
            </w:tcBorders>
            <w:vAlign w:val="center"/>
          </w:tcPr>
          <w:p w:rsidR="001666BB" w:rsidRPr="00372094" w:rsidRDefault="001666BB" w:rsidP="001666BB">
            <w:pPr>
              <w:pStyle w:val="aff2"/>
              <w:ind w:left="0" w:right="-30"/>
              <w:jc w:val="center"/>
              <w:rPr>
                <w:b/>
                <w:i w:val="0"/>
                <w:sz w:val="22"/>
                <w:szCs w:val="22"/>
              </w:rPr>
            </w:pPr>
            <w:r w:rsidRPr="00372094">
              <w:rPr>
                <w:b/>
                <w:i w:val="0"/>
                <w:sz w:val="22"/>
                <w:szCs w:val="22"/>
              </w:rPr>
              <w:t>Наименование товара, комплектность</w:t>
            </w:r>
          </w:p>
          <w:p w:rsidR="001666BB" w:rsidRPr="00372094" w:rsidRDefault="001666BB" w:rsidP="001666BB">
            <w:pPr>
              <w:pStyle w:val="aff2"/>
              <w:ind w:left="0" w:right="-30"/>
              <w:jc w:val="center"/>
              <w:rPr>
                <w:i w:val="0"/>
                <w:sz w:val="22"/>
                <w:szCs w:val="22"/>
              </w:rPr>
            </w:pPr>
          </w:p>
        </w:tc>
        <w:tc>
          <w:tcPr>
            <w:tcW w:w="3455" w:type="pct"/>
            <w:tcBorders>
              <w:bottom w:val="single" w:sz="4" w:space="0" w:color="auto"/>
            </w:tcBorders>
          </w:tcPr>
          <w:p w:rsidR="001666BB" w:rsidRPr="00372094" w:rsidRDefault="001666BB" w:rsidP="001666BB">
            <w:pPr>
              <w:pStyle w:val="aff2"/>
              <w:ind w:left="0" w:right="-30"/>
              <w:jc w:val="center"/>
              <w:rPr>
                <w:b/>
                <w:i w:val="0"/>
                <w:sz w:val="22"/>
                <w:szCs w:val="22"/>
              </w:rPr>
            </w:pPr>
            <w:r w:rsidRPr="00372094">
              <w:rPr>
                <w:b/>
                <w:i w:val="0"/>
                <w:sz w:val="22"/>
                <w:szCs w:val="22"/>
              </w:rPr>
              <w:t>Требования к качеству, техническим характеристикам, характеристикам безопасности, упаковке, иные показатели</w:t>
            </w:r>
          </w:p>
          <w:p w:rsidR="001666BB" w:rsidRPr="00372094" w:rsidRDefault="001666BB" w:rsidP="001666BB">
            <w:pPr>
              <w:pStyle w:val="aff2"/>
              <w:ind w:left="0" w:right="-30"/>
              <w:jc w:val="center"/>
              <w:rPr>
                <w:i w:val="0"/>
                <w:sz w:val="22"/>
                <w:szCs w:val="22"/>
              </w:rPr>
            </w:pPr>
          </w:p>
        </w:tc>
        <w:tc>
          <w:tcPr>
            <w:tcW w:w="277" w:type="pct"/>
            <w:tcBorders>
              <w:bottom w:val="single" w:sz="4" w:space="0" w:color="auto"/>
            </w:tcBorders>
            <w:vAlign w:val="center"/>
          </w:tcPr>
          <w:p w:rsidR="001666BB" w:rsidRPr="00372094" w:rsidRDefault="001666BB" w:rsidP="001666BB">
            <w:pPr>
              <w:pStyle w:val="aff2"/>
              <w:ind w:left="0" w:right="-30"/>
              <w:jc w:val="center"/>
              <w:rPr>
                <w:b/>
                <w:i w:val="0"/>
                <w:sz w:val="22"/>
                <w:szCs w:val="22"/>
              </w:rPr>
            </w:pPr>
            <w:r w:rsidRPr="00372094">
              <w:rPr>
                <w:b/>
                <w:i w:val="0"/>
                <w:sz w:val="22"/>
                <w:szCs w:val="22"/>
              </w:rPr>
              <w:t>Кол</w:t>
            </w:r>
            <w:r>
              <w:rPr>
                <w:b/>
                <w:i w:val="0"/>
                <w:sz w:val="22"/>
                <w:szCs w:val="22"/>
              </w:rPr>
              <w:t>-</w:t>
            </w:r>
            <w:r w:rsidRPr="00372094">
              <w:rPr>
                <w:b/>
                <w:i w:val="0"/>
                <w:sz w:val="22"/>
                <w:szCs w:val="22"/>
              </w:rPr>
              <w:t>во</w:t>
            </w:r>
          </w:p>
        </w:tc>
        <w:tc>
          <w:tcPr>
            <w:tcW w:w="279" w:type="pct"/>
            <w:tcBorders>
              <w:bottom w:val="single" w:sz="4" w:space="0" w:color="auto"/>
            </w:tcBorders>
            <w:vAlign w:val="center"/>
          </w:tcPr>
          <w:p w:rsidR="001666BB" w:rsidRPr="00372094" w:rsidRDefault="001666BB" w:rsidP="001666BB">
            <w:pPr>
              <w:pStyle w:val="aff2"/>
              <w:ind w:left="0" w:right="-30"/>
              <w:jc w:val="center"/>
              <w:rPr>
                <w:b/>
                <w:i w:val="0"/>
                <w:sz w:val="22"/>
                <w:szCs w:val="22"/>
              </w:rPr>
            </w:pPr>
            <w:r w:rsidRPr="00372094">
              <w:rPr>
                <w:b/>
                <w:i w:val="0"/>
                <w:sz w:val="22"/>
                <w:szCs w:val="22"/>
              </w:rPr>
              <w:t>Ед</w:t>
            </w:r>
            <w:r>
              <w:rPr>
                <w:b/>
                <w:i w:val="0"/>
                <w:sz w:val="22"/>
                <w:szCs w:val="22"/>
              </w:rPr>
              <w:t>.</w:t>
            </w:r>
          </w:p>
          <w:p w:rsidR="001666BB" w:rsidRPr="00372094" w:rsidRDefault="001666BB" w:rsidP="001666BB">
            <w:pPr>
              <w:pStyle w:val="aff2"/>
              <w:ind w:left="0" w:right="-30"/>
              <w:jc w:val="center"/>
              <w:rPr>
                <w:b/>
                <w:i w:val="0"/>
                <w:sz w:val="22"/>
                <w:szCs w:val="22"/>
              </w:rPr>
            </w:pPr>
            <w:proofErr w:type="spellStart"/>
            <w:r>
              <w:rPr>
                <w:b/>
                <w:i w:val="0"/>
                <w:sz w:val="22"/>
                <w:szCs w:val="22"/>
              </w:rPr>
              <w:t>и</w:t>
            </w:r>
            <w:r w:rsidRPr="00372094">
              <w:rPr>
                <w:b/>
                <w:i w:val="0"/>
                <w:sz w:val="22"/>
                <w:szCs w:val="22"/>
              </w:rPr>
              <w:t>зм</w:t>
            </w:r>
            <w:r>
              <w:rPr>
                <w:b/>
                <w:i w:val="0"/>
                <w:sz w:val="22"/>
                <w:szCs w:val="22"/>
              </w:rPr>
              <w:t>-</w:t>
            </w:r>
            <w:r w:rsidRPr="00372094">
              <w:rPr>
                <w:b/>
                <w:i w:val="0"/>
                <w:sz w:val="22"/>
                <w:szCs w:val="22"/>
              </w:rPr>
              <w:t>я</w:t>
            </w:r>
            <w:proofErr w:type="spellEnd"/>
          </w:p>
        </w:tc>
      </w:tr>
      <w:tr w:rsidR="001666BB" w:rsidRPr="00486A97" w:rsidTr="001666BB">
        <w:trPr>
          <w:trHeight w:val="822"/>
          <w:jc w:val="center"/>
        </w:trPr>
        <w:tc>
          <w:tcPr>
            <w:tcW w:w="218" w:type="pct"/>
            <w:tcBorders>
              <w:top w:val="single" w:sz="4" w:space="0" w:color="auto"/>
              <w:left w:val="single" w:sz="4" w:space="0" w:color="auto"/>
            </w:tcBorders>
            <w:vAlign w:val="center"/>
          </w:tcPr>
          <w:p w:rsidR="001666BB" w:rsidRPr="00785C1D" w:rsidRDefault="001666BB" w:rsidP="001666BB">
            <w:pPr>
              <w:jc w:val="center"/>
              <w:rPr>
                <w:b/>
              </w:rPr>
            </w:pPr>
          </w:p>
          <w:p w:rsidR="001666BB" w:rsidRPr="00785C1D" w:rsidRDefault="001666BB" w:rsidP="001666BB">
            <w:pPr>
              <w:jc w:val="center"/>
              <w:rPr>
                <w:b/>
              </w:rPr>
            </w:pPr>
          </w:p>
          <w:p w:rsidR="001666BB" w:rsidRPr="00785C1D" w:rsidRDefault="001666BB" w:rsidP="001666BB">
            <w:pPr>
              <w:jc w:val="center"/>
              <w:rPr>
                <w:b/>
              </w:rPr>
            </w:pPr>
            <w:r w:rsidRPr="00785C1D">
              <w:rPr>
                <w:b/>
              </w:rPr>
              <w:t>1.</w:t>
            </w:r>
          </w:p>
        </w:tc>
        <w:tc>
          <w:tcPr>
            <w:tcW w:w="772" w:type="pct"/>
            <w:tcBorders>
              <w:top w:val="single" w:sz="4" w:space="0" w:color="auto"/>
              <w:right w:val="single" w:sz="4" w:space="0" w:color="auto"/>
            </w:tcBorders>
            <w:vAlign w:val="center"/>
          </w:tcPr>
          <w:p w:rsidR="001666BB" w:rsidRPr="00785C1D" w:rsidRDefault="001666BB" w:rsidP="001666BB">
            <w:pPr>
              <w:jc w:val="center"/>
              <w:rPr>
                <w:b/>
              </w:rPr>
            </w:pPr>
          </w:p>
          <w:p w:rsidR="001666BB" w:rsidRPr="00785C1D" w:rsidRDefault="001666BB" w:rsidP="001666BB">
            <w:pPr>
              <w:rPr>
                <w:b/>
              </w:rPr>
            </w:pPr>
            <w:r w:rsidRPr="00785C1D">
              <w:rPr>
                <w:b/>
              </w:rPr>
              <w:t>Модуль центрального процессора PC100</w:t>
            </w:r>
            <w:r>
              <w:t xml:space="preserve"> или эквивалент</w:t>
            </w:r>
          </w:p>
        </w:tc>
        <w:tc>
          <w:tcPr>
            <w:tcW w:w="3455" w:type="pct"/>
            <w:tcBorders>
              <w:top w:val="single" w:sz="4" w:space="0" w:color="auto"/>
              <w:left w:val="single" w:sz="4" w:space="0" w:color="auto"/>
            </w:tcBorders>
            <w:vAlign w:val="center"/>
          </w:tcPr>
          <w:p w:rsidR="001666BB" w:rsidRPr="00F93624" w:rsidRDefault="001666BB" w:rsidP="001666BB">
            <w:pPr>
              <w:pStyle w:val="21"/>
              <w:numPr>
                <w:ilvl w:val="1"/>
                <w:numId w:val="0"/>
              </w:numPr>
              <w:ind w:left="708" w:hanging="708"/>
            </w:pPr>
            <w:bookmarkStart w:id="256" w:name="_Toc326780862"/>
            <w:bookmarkStart w:id="257" w:name="_Toc105664086"/>
            <w:bookmarkStart w:id="258" w:name="_Toc326780865"/>
            <w:bookmarkStart w:id="259" w:name="_Toc105664087"/>
            <w:r>
              <w:t xml:space="preserve">             Условия эксплуатации</w:t>
            </w:r>
            <w:bookmarkEnd w:id="256"/>
          </w:p>
          <w:p w:rsidR="001666BB" w:rsidRPr="00F93624" w:rsidRDefault="001666BB" w:rsidP="001666BB">
            <w:pPr>
              <w:tabs>
                <w:tab w:val="left" w:pos="1134"/>
              </w:tabs>
              <w:ind w:firstLine="709"/>
              <w:jc w:val="both"/>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F"/>
            </w:tblPr>
            <w:tblGrid>
              <w:gridCol w:w="3847"/>
              <w:gridCol w:w="2890"/>
            </w:tblGrid>
            <w:tr w:rsidR="001666BB" w:rsidTr="001666BB">
              <w:tc>
                <w:tcPr>
                  <w:tcW w:w="0" w:type="auto"/>
                  <w:tcBorders>
                    <w:bottom w:val="single" w:sz="12" w:space="0" w:color="000000"/>
                  </w:tcBorders>
                </w:tcPr>
                <w:p w:rsidR="001666BB" w:rsidRPr="00F93624" w:rsidRDefault="001666BB" w:rsidP="001666BB">
                  <w:pPr>
                    <w:tabs>
                      <w:tab w:val="left" w:pos="1134"/>
                      <w:tab w:val="left" w:pos="8080"/>
                      <w:tab w:val="left" w:pos="8222"/>
                    </w:tabs>
                    <w:jc w:val="both"/>
                  </w:pPr>
                  <w:r>
                    <w:t xml:space="preserve">Температура окружающей среды </w:t>
                  </w:r>
                  <w:r w:rsidRPr="00F93624">
                    <w:t xml:space="preserve">          </w:t>
                  </w:r>
                  <w:r>
                    <w:t xml:space="preserve">                   </w:t>
                  </w:r>
                  <w:r w:rsidRPr="00F93624">
                    <w:t xml:space="preserve"> </w:t>
                  </w:r>
                </w:p>
              </w:tc>
              <w:tc>
                <w:tcPr>
                  <w:tcW w:w="0" w:type="auto"/>
                  <w:tcBorders>
                    <w:bottom w:val="single" w:sz="12" w:space="0" w:color="000000"/>
                  </w:tcBorders>
                </w:tcPr>
                <w:p w:rsidR="001666BB" w:rsidRDefault="001666BB" w:rsidP="001666BB">
                  <w:pPr>
                    <w:tabs>
                      <w:tab w:val="left" w:pos="1134"/>
                    </w:tabs>
                    <w:jc w:val="both"/>
                  </w:pPr>
                  <w:r>
                    <w:t>От -40</w:t>
                  </w:r>
                  <w:r>
                    <w:sym w:font="Symbol" w:char="F0B0"/>
                  </w:r>
                  <w:r>
                    <w:t>С до +60</w:t>
                  </w:r>
                  <w:r>
                    <w:sym w:font="Symbol" w:char="F0B0"/>
                  </w:r>
                  <w:r>
                    <w:t>С</w:t>
                  </w:r>
                </w:p>
              </w:tc>
            </w:tr>
            <w:tr w:rsidR="001666BB" w:rsidTr="001666BB">
              <w:tc>
                <w:tcPr>
                  <w:tcW w:w="0" w:type="auto"/>
                  <w:tcBorders>
                    <w:top w:val="nil"/>
                  </w:tcBorders>
                </w:tcPr>
                <w:p w:rsidR="001666BB" w:rsidRDefault="001666BB" w:rsidP="001666BB">
                  <w:pPr>
                    <w:tabs>
                      <w:tab w:val="left" w:pos="1134"/>
                    </w:tabs>
                    <w:jc w:val="both"/>
                  </w:pPr>
                  <w:r>
                    <w:t>Относительная влажность воздуха (при температуре воздуха +30</w:t>
                  </w:r>
                  <w:r>
                    <w:sym w:font="Symbol" w:char="F0B0"/>
                  </w:r>
                  <w:r>
                    <w:t>С)</w:t>
                  </w:r>
                </w:p>
              </w:tc>
              <w:tc>
                <w:tcPr>
                  <w:tcW w:w="0" w:type="auto"/>
                  <w:tcBorders>
                    <w:top w:val="nil"/>
                  </w:tcBorders>
                </w:tcPr>
                <w:p w:rsidR="001666BB" w:rsidRDefault="001666BB" w:rsidP="001666BB">
                  <w:pPr>
                    <w:tabs>
                      <w:tab w:val="left" w:pos="1134"/>
                      <w:tab w:val="left" w:pos="8080"/>
                    </w:tabs>
                    <w:jc w:val="both"/>
                    <w:rPr>
                      <w:lang w:val="en-US"/>
                    </w:rPr>
                  </w:pPr>
                  <w:r>
                    <w:t>От 40 до 90%</w:t>
                  </w:r>
                </w:p>
              </w:tc>
            </w:tr>
            <w:tr w:rsidR="001666BB" w:rsidTr="001666BB">
              <w:tc>
                <w:tcPr>
                  <w:tcW w:w="0" w:type="auto"/>
                </w:tcPr>
                <w:p w:rsidR="001666BB" w:rsidRDefault="001666BB" w:rsidP="001666BB">
                  <w:pPr>
                    <w:tabs>
                      <w:tab w:val="left" w:pos="142"/>
                    </w:tabs>
                    <w:jc w:val="both"/>
                  </w:pPr>
                  <w:r>
                    <w:t>Атмосферное давление</w:t>
                  </w:r>
                </w:p>
              </w:tc>
              <w:tc>
                <w:tcPr>
                  <w:tcW w:w="0" w:type="auto"/>
                </w:tcPr>
                <w:p w:rsidR="001666BB" w:rsidRDefault="001666BB" w:rsidP="001666BB">
                  <w:pPr>
                    <w:tabs>
                      <w:tab w:val="left" w:pos="142"/>
                    </w:tabs>
                    <w:jc w:val="both"/>
                    <w:rPr>
                      <w:lang w:val="en-US"/>
                    </w:rPr>
                  </w:pPr>
                  <w:r>
                    <w:t>760</w:t>
                  </w:r>
                  <w:r>
                    <w:sym w:font="Symbol" w:char="F0B1"/>
                  </w:r>
                  <w:r>
                    <w:t>30</w:t>
                  </w:r>
                  <w:r>
                    <w:rPr>
                      <w:lang w:val="en-US"/>
                    </w:rPr>
                    <w:t xml:space="preserve"> </w:t>
                  </w:r>
                  <w:r>
                    <w:t xml:space="preserve">мм </w:t>
                  </w:r>
                  <w:proofErr w:type="spellStart"/>
                  <w:r>
                    <w:t>рт</w:t>
                  </w:r>
                  <w:proofErr w:type="spellEnd"/>
                  <w:r>
                    <w:rPr>
                      <w:lang w:val="en-US"/>
                    </w:rPr>
                    <w:t>.</w:t>
                  </w:r>
                  <w:proofErr w:type="spellStart"/>
                  <w:r>
                    <w:t>ст</w:t>
                  </w:r>
                  <w:proofErr w:type="spellEnd"/>
                  <w:r>
                    <w:rPr>
                      <w:lang w:val="en-US"/>
                    </w:rPr>
                    <w:t>.</w:t>
                  </w:r>
                </w:p>
              </w:tc>
            </w:tr>
            <w:tr w:rsidR="001666BB" w:rsidTr="001666BB">
              <w:tc>
                <w:tcPr>
                  <w:tcW w:w="0" w:type="auto"/>
                </w:tcPr>
                <w:p w:rsidR="001666BB" w:rsidRDefault="001666BB" w:rsidP="001666BB">
                  <w:pPr>
                    <w:tabs>
                      <w:tab w:val="left" w:pos="142"/>
                    </w:tabs>
                    <w:jc w:val="both"/>
                    <w:rPr>
                      <w:lang w:val="en-US"/>
                    </w:rPr>
                  </w:pPr>
                  <w:r>
                    <w:t>Вибрация</w:t>
                  </w:r>
                </w:p>
              </w:tc>
              <w:tc>
                <w:tcPr>
                  <w:tcW w:w="0" w:type="auto"/>
                </w:tcPr>
                <w:p w:rsidR="001666BB" w:rsidRDefault="001666BB" w:rsidP="001666BB">
                  <w:pPr>
                    <w:tabs>
                      <w:tab w:val="left" w:pos="142"/>
                    </w:tabs>
                    <w:jc w:val="both"/>
                  </w:pPr>
                  <w:r>
                    <w:t>с частотой до 50Гц и амплитудой не более 0,1мм</w:t>
                  </w:r>
                </w:p>
              </w:tc>
            </w:tr>
          </w:tbl>
          <w:p w:rsidR="001666BB" w:rsidRDefault="001666BB" w:rsidP="001666BB">
            <w:pPr>
              <w:pStyle w:val="10"/>
              <w:numPr>
                <w:ilvl w:val="0"/>
                <w:numId w:val="0"/>
              </w:numPr>
              <w:spacing w:before="240" w:after="60"/>
              <w:ind w:left="7513" w:hanging="708"/>
              <w:jc w:val="left"/>
            </w:pPr>
            <w:r>
              <w:rPr>
                <w:b/>
              </w:rPr>
              <w:br w:type="page"/>
            </w:r>
          </w:p>
          <w:p w:rsidR="001666BB" w:rsidRDefault="001666BB" w:rsidP="001666BB">
            <w:pPr>
              <w:pStyle w:val="21"/>
              <w:numPr>
                <w:ilvl w:val="1"/>
                <w:numId w:val="0"/>
              </w:numPr>
              <w:ind w:left="1416" w:hanging="708"/>
            </w:pPr>
            <w:bookmarkStart w:id="260" w:name="_Toc326780864"/>
            <w:r>
              <w:t>Общие характеристики</w:t>
            </w:r>
            <w:bookmarkEnd w:id="260"/>
            <w:r>
              <w:t xml:space="preserve"> </w:t>
            </w:r>
          </w:p>
          <w:p w:rsidR="001666BB" w:rsidRDefault="001666BB" w:rsidP="001666BB"/>
          <w:p w:rsidR="001666BB" w:rsidRDefault="001666BB" w:rsidP="00151B0D">
            <w:pPr>
              <w:pStyle w:val="aff0"/>
              <w:numPr>
                <w:ilvl w:val="0"/>
                <w:numId w:val="52"/>
              </w:numPr>
              <w:tabs>
                <w:tab w:val="clear" w:pos="360"/>
                <w:tab w:val="num" w:pos="720"/>
              </w:tabs>
              <w:ind w:left="720"/>
              <w:rPr>
                <w:rFonts w:ascii="Times New Roman" w:hAnsi="Times New Roman"/>
                <w:sz w:val="24"/>
              </w:rPr>
            </w:pPr>
            <w:r>
              <w:rPr>
                <w:rFonts w:ascii="Times New Roman" w:hAnsi="Times New Roman"/>
                <w:sz w:val="24"/>
              </w:rPr>
              <w:t>размеры - 80х80х25 мм</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корпус пластиковый для монтажа на DIN-рейку</w:t>
            </w:r>
          </w:p>
          <w:p w:rsidR="001666BB" w:rsidRDefault="001666BB" w:rsidP="00151B0D">
            <w:pPr>
              <w:pStyle w:val="aff0"/>
              <w:numPr>
                <w:ilvl w:val="0"/>
                <w:numId w:val="55"/>
              </w:numPr>
              <w:ind w:left="-360" w:firstLine="720"/>
              <w:rPr>
                <w:rFonts w:ascii="Times New Roman" w:hAnsi="Times New Roman"/>
                <w:sz w:val="24"/>
              </w:rPr>
            </w:pPr>
            <w:proofErr w:type="spellStart"/>
            <w:r>
              <w:rPr>
                <w:rFonts w:ascii="Times New Roman" w:hAnsi="Times New Roman"/>
                <w:sz w:val="24"/>
              </w:rPr>
              <w:t>клеммные</w:t>
            </w:r>
            <w:proofErr w:type="spellEnd"/>
            <w:r>
              <w:rPr>
                <w:rFonts w:ascii="Times New Roman" w:hAnsi="Times New Roman"/>
                <w:sz w:val="24"/>
              </w:rPr>
              <w:t xml:space="preserve"> соединители встроены в ответные разъемы</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 xml:space="preserve">питание резервированное, постоянным нестабилизированным </w:t>
            </w:r>
            <w:r>
              <w:rPr>
                <w:rFonts w:ascii="Times New Roman" w:hAnsi="Times New Roman"/>
                <w:sz w:val="24"/>
              </w:rPr>
              <w:tab/>
              <w:t xml:space="preserve">напряжением  10-24В             или по интерфейсу USB, </w:t>
            </w:r>
          </w:p>
          <w:p w:rsidR="001666BB" w:rsidRDefault="001666BB" w:rsidP="00151B0D">
            <w:pPr>
              <w:pStyle w:val="aff0"/>
              <w:numPr>
                <w:ilvl w:val="0"/>
                <w:numId w:val="58"/>
              </w:numPr>
              <w:rPr>
                <w:rFonts w:ascii="Times New Roman" w:hAnsi="Times New Roman"/>
                <w:sz w:val="24"/>
              </w:rPr>
            </w:pPr>
            <w:r>
              <w:rPr>
                <w:rFonts w:ascii="Times New Roman" w:hAnsi="Times New Roman"/>
                <w:sz w:val="24"/>
              </w:rPr>
              <w:t xml:space="preserve">потребление – не более 2,8 Вт, </w:t>
            </w:r>
          </w:p>
          <w:p w:rsidR="001666BB" w:rsidRDefault="001666BB" w:rsidP="00151B0D">
            <w:pPr>
              <w:pStyle w:val="aff0"/>
              <w:numPr>
                <w:ilvl w:val="0"/>
                <w:numId w:val="56"/>
              </w:numPr>
              <w:rPr>
                <w:rFonts w:ascii="Times New Roman" w:hAnsi="Times New Roman"/>
                <w:sz w:val="24"/>
              </w:rPr>
            </w:pPr>
            <w:r>
              <w:rPr>
                <w:rFonts w:ascii="Times New Roman" w:hAnsi="Times New Roman"/>
                <w:sz w:val="24"/>
              </w:rPr>
              <w:t>внешние интерфейсы</w:t>
            </w:r>
            <w:r>
              <w:rPr>
                <w:rFonts w:ascii="Times New Roman" w:hAnsi="Times New Roman"/>
                <w:sz w:val="24"/>
                <w:lang w:val="en-US"/>
              </w:rPr>
              <w:t>:</w:t>
            </w:r>
          </w:p>
          <w:p w:rsidR="001666BB" w:rsidRDefault="001666BB" w:rsidP="00151B0D">
            <w:pPr>
              <w:pStyle w:val="aff0"/>
              <w:numPr>
                <w:ilvl w:val="1"/>
                <w:numId w:val="56"/>
              </w:numPr>
              <w:rPr>
                <w:rFonts w:ascii="Times New Roman" w:hAnsi="Times New Roman"/>
                <w:sz w:val="24"/>
              </w:rPr>
            </w:pPr>
            <w:r>
              <w:rPr>
                <w:rFonts w:ascii="Times New Roman" w:hAnsi="Times New Roman"/>
                <w:sz w:val="24"/>
              </w:rPr>
              <w:t>в зависимости от комплектации мезонином связи:</w:t>
            </w:r>
          </w:p>
          <w:p w:rsidR="001666BB" w:rsidRDefault="001666BB" w:rsidP="00151B0D">
            <w:pPr>
              <w:pStyle w:val="aff0"/>
              <w:numPr>
                <w:ilvl w:val="2"/>
                <w:numId w:val="56"/>
              </w:numPr>
              <w:rPr>
                <w:rFonts w:ascii="Times New Roman" w:hAnsi="Times New Roman"/>
                <w:sz w:val="24"/>
              </w:rPr>
            </w:pPr>
            <w:r>
              <w:rPr>
                <w:rFonts w:ascii="Times New Roman" w:hAnsi="Times New Roman"/>
                <w:sz w:val="24"/>
                <w:lang w:val="en-US"/>
              </w:rPr>
              <w:t>m</w:t>
            </w:r>
            <w:r>
              <w:rPr>
                <w:rFonts w:ascii="Times New Roman" w:hAnsi="Times New Roman"/>
                <w:sz w:val="24"/>
              </w:rPr>
              <w:t xml:space="preserve">РС100 (базовая): </w:t>
            </w:r>
            <w:r>
              <w:rPr>
                <w:rFonts w:ascii="Times New Roman" w:hAnsi="Times New Roman"/>
                <w:sz w:val="24"/>
                <w:lang w:val="en-US"/>
              </w:rPr>
              <w:t>RS</w:t>
            </w:r>
            <w:r>
              <w:rPr>
                <w:rFonts w:ascii="Times New Roman" w:hAnsi="Times New Roman"/>
                <w:sz w:val="24"/>
              </w:rPr>
              <w:t xml:space="preserve">485 (3 шт.); </w:t>
            </w:r>
          </w:p>
          <w:p w:rsidR="001666BB" w:rsidRDefault="001666BB" w:rsidP="00151B0D">
            <w:pPr>
              <w:pStyle w:val="aff0"/>
              <w:numPr>
                <w:ilvl w:val="2"/>
                <w:numId w:val="56"/>
              </w:numPr>
              <w:rPr>
                <w:rFonts w:ascii="Times New Roman" w:hAnsi="Times New Roman"/>
                <w:sz w:val="24"/>
              </w:rPr>
            </w:pPr>
            <w:r>
              <w:rPr>
                <w:rFonts w:ascii="Times New Roman" w:hAnsi="Times New Roman"/>
                <w:sz w:val="24"/>
                <w:lang w:val="en-US"/>
              </w:rPr>
              <w:t>m</w:t>
            </w:r>
            <w:r>
              <w:rPr>
                <w:rFonts w:ascii="Times New Roman" w:hAnsi="Times New Roman"/>
                <w:sz w:val="24"/>
              </w:rPr>
              <w:t xml:space="preserve">РС100C: </w:t>
            </w:r>
            <w:r>
              <w:rPr>
                <w:rFonts w:ascii="Times New Roman" w:hAnsi="Times New Roman"/>
                <w:sz w:val="24"/>
                <w:lang w:val="en-US"/>
              </w:rPr>
              <w:t>RS</w:t>
            </w:r>
            <w:r>
              <w:rPr>
                <w:rFonts w:ascii="Times New Roman" w:hAnsi="Times New Roman"/>
                <w:sz w:val="24"/>
              </w:rPr>
              <w:t>485 (2 шт.)  и “Токовая петля” (</w:t>
            </w:r>
            <w:r>
              <w:rPr>
                <w:rFonts w:ascii="Times New Roman" w:hAnsi="Times New Roman"/>
                <w:sz w:val="24"/>
                <w:lang w:val="en-US"/>
              </w:rPr>
              <w:t>DCL</w:t>
            </w:r>
            <w:r>
              <w:rPr>
                <w:rFonts w:ascii="Times New Roman" w:hAnsi="Times New Roman"/>
                <w:sz w:val="24"/>
              </w:rPr>
              <w:t xml:space="preserve">) (1 шт.) </w:t>
            </w:r>
            <w:r>
              <w:rPr>
                <w:rFonts w:ascii="Times New Roman" w:hAnsi="Times New Roman"/>
                <w:i/>
                <w:sz w:val="24"/>
              </w:rPr>
              <w:t>Рис.1. Модуль РС100</w:t>
            </w:r>
          </w:p>
          <w:p w:rsidR="001666BB" w:rsidRDefault="001666BB" w:rsidP="00151B0D">
            <w:pPr>
              <w:pStyle w:val="aff0"/>
              <w:numPr>
                <w:ilvl w:val="2"/>
                <w:numId w:val="56"/>
              </w:numPr>
              <w:rPr>
                <w:rFonts w:ascii="Times New Roman" w:hAnsi="Times New Roman"/>
                <w:sz w:val="24"/>
              </w:rPr>
            </w:pPr>
            <w:proofErr w:type="spellStart"/>
            <w:r>
              <w:rPr>
                <w:rFonts w:ascii="Times New Roman" w:hAnsi="Times New Roman"/>
                <w:sz w:val="24"/>
                <w:lang w:val="en-US"/>
              </w:rPr>
              <w:t>mPC</w:t>
            </w:r>
            <w:proofErr w:type="spellEnd"/>
            <w:r>
              <w:rPr>
                <w:rFonts w:ascii="Times New Roman" w:hAnsi="Times New Roman"/>
                <w:sz w:val="24"/>
              </w:rPr>
              <w:t>100</w:t>
            </w:r>
            <w:r>
              <w:rPr>
                <w:rFonts w:ascii="Times New Roman" w:hAnsi="Times New Roman"/>
                <w:sz w:val="24"/>
                <w:lang w:val="en-US"/>
              </w:rPr>
              <w:t>C</w:t>
            </w:r>
            <w:r>
              <w:rPr>
                <w:rFonts w:ascii="Times New Roman" w:hAnsi="Times New Roman"/>
                <w:sz w:val="24"/>
              </w:rPr>
              <w:t xml:space="preserve">2: </w:t>
            </w:r>
            <w:r>
              <w:rPr>
                <w:rFonts w:ascii="Times New Roman" w:hAnsi="Times New Roman"/>
                <w:sz w:val="24"/>
                <w:lang w:val="en-US"/>
              </w:rPr>
              <w:t>RS</w:t>
            </w:r>
            <w:r>
              <w:rPr>
                <w:rFonts w:ascii="Times New Roman" w:hAnsi="Times New Roman"/>
                <w:sz w:val="24"/>
              </w:rPr>
              <w:t>485 (1 шт.)  и “Токовая петля” (</w:t>
            </w:r>
            <w:r>
              <w:rPr>
                <w:rFonts w:ascii="Times New Roman" w:hAnsi="Times New Roman"/>
                <w:sz w:val="24"/>
                <w:lang w:val="en-US"/>
              </w:rPr>
              <w:t>DCL</w:t>
            </w:r>
            <w:r>
              <w:rPr>
                <w:rFonts w:ascii="Times New Roman" w:hAnsi="Times New Roman"/>
                <w:sz w:val="24"/>
              </w:rPr>
              <w:t>) (2 шт.)</w:t>
            </w:r>
          </w:p>
          <w:p w:rsidR="001666BB" w:rsidRDefault="001666BB" w:rsidP="00151B0D">
            <w:pPr>
              <w:pStyle w:val="aff0"/>
              <w:numPr>
                <w:ilvl w:val="1"/>
                <w:numId w:val="56"/>
              </w:numPr>
              <w:rPr>
                <w:rFonts w:ascii="Times New Roman" w:hAnsi="Times New Roman"/>
                <w:sz w:val="24"/>
              </w:rPr>
            </w:pPr>
            <w:r>
              <w:rPr>
                <w:rFonts w:ascii="Times New Roman" w:hAnsi="Times New Roman"/>
                <w:sz w:val="24"/>
                <w:lang w:val="en-US"/>
              </w:rPr>
              <w:t>USB</w:t>
            </w:r>
            <w:r>
              <w:rPr>
                <w:rFonts w:ascii="Times New Roman" w:hAnsi="Times New Roman"/>
                <w:sz w:val="24"/>
              </w:rPr>
              <w:t xml:space="preserve"> для базовой модификации, </w:t>
            </w:r>
            <w:r>
              <w:rPr>
                <w:rFonts w:ascii="Times New Roman" w:hAnsi="Times New Roman"/>
                <w:sz w:val="24"/>
                <w:lang w:val="en-US"/>
              </w:rPr>
              <w:t>Ethernet</w:t>
            </w:r>
            <w:r w:rsidRPr="00F93624">
              <w:rPr>
                <w:rFonts w:ascii="Times New Roman" w:hAnsi="Times New Roman"/>
                <w:sz w:val="24"/>
              </w:rPr>
              <w:t xml:space="preserve"> </w:t>
            </w:r>
            <w:r>
              <w:rPr>
                <w:rFonts w:ascii="Times New Roman" w:hAnsi="Times New Roman"/>
                <w:sz w:val="24"/>
              </w:rPr>
              <w:t xml:space="preserve">для модификации РС100Е </w:t>
            </w:r>
          </w:p>
          <w:p w:rsidR="001666BB" w:rsidRDefault="001666BB" w:rsidP="00151B0D">
            <w:pPr>
              <w:pStyle w:val="aff0"/>
              <w:numPr>
                <w:ilvl w:val="0"/>
                <w:numId w:val="56"/>
              </w:numPr>
              <w:rPr>
                <w:rFonts w:ascii="Times New Roman" w:hAnsi="Times New Roman"/>
                <w:sz w:val="24"/>
              </w:rPr>
            </w:pPr>
            <w:r>
              <w:rPr>
                <w:rFonts w:ascii="Times New Roman" w:hAnsi="Times New Roman"/>
                <w:sz w:val="24"/>
              </w:rPr>
              <w:t>настройка – по внешнему интерфейсу с ПЭВМ</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 xml:space="preserve">развязка между модулем и внешним интерфейсом – 1000В </w:t>
            </w:r>
          </w:p>
          <w:p w:rsidR="001666BB" w:rsidRPr="00F3543B" w:rsidRDefault="001666BB" w:rsidP="001666BB">
            <w:pPr>
              <w:keepNext/>
              <w:spacing w:before="240" w:after="60"/>
              <w:ind w:left="1416"/>
              <w:outlineLvl w:val="1"/>
              <w:rPr>
                <w:rFonts w:ascii="Arial" w:hAnsi="Arial"/>
                <w:b/>
                <w:i/>
                <w:szCs w:val="20"/>
              </w:rPr>
            </w:pPr>
            <w:r w:rsidRPr="00F3543B">
              <w:rPr>
                <w:rFonts w:ascii="Arial" w:hAnsi="Arial"/>
                <w:b/>
                <w:i/>
                <w:szCs w:val="20"/>
              </w:rPr>
              <w:t>Характеристики каналов ввода-вывода</w:t>
            </w:r>
            <w:bookmarkEnd w:id="257"/>
            <w:bookmarkEnd w:id="258"/>
          </w:p>
          <w:p w:rsidR="001666BB" w:rsidRPr="001A593D" w:rsidRDefault="001666BB" w:rsidP="001666BB">
            <w:pPr>
              <w:jc w:val="both"/>
              <w:rPr>
                <w:szCs w:val="20"/>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tblPr>
            <w:tblGrid>
              <w:gridCol w:w="3731"/>
              <w:gridCol w:w="3006"/>
            </w:tblGrid>
            <w:tr w:rsidR="001666BB" w:rsidRPr="001A593D" w:rsidTr="001666BB">
              <w:tc>
                <w:tcPr>
                  <w:tcW w:w="0" w:type="auto"/>
                  <w:gridSpan w:val="2"/>
                </w:tcPr>
                <w:p w:rsidR="001666BB" w:rsidRPr="001A593D" w:rsidRDefault="001666BB" w:rsidP="001666BB">
                  <w:pPr>
                    <w:jc w:val="both"/>
                    <w:rPr>
                      <w:szCs w:val="20"/>
                    </w:rPr>
                  </w:pPr>
                  <w:r w:rsidRPr="001A593D">
                    <w:rPr>
                      <w:szCs w:val="20"/>
                    </w:rPr>
                    <w:t xml:space="preserve">3.2.1. Дискретный, частотный и </w:t>
                  </w:r>
                  <w:proofErr w:type="spellStart"/>
                  <w:r w:rsidRPr="001A593D">
                    <w:rPr>
                      <w:szCs w:val="20"/>
                    </w:rPr>
                    <w:t>число-импульсный</w:t>
                  </w:r>
                  <w:proofErr w:type="spellEnd"/>
                  <w:r w:rsidRPr="001A593D">
                    <w:rPr>
                      <w:szCs w:val="20"/>
                    </w:rPr>
                    <w:t xml:space="preserve"> вход – групповая гальваническая развязка </w:t>
                  </w:r>
                </w:p>
              </w:tc>
            </w:tr>
            <w:tr w:rsidR="001666BB" w:rsidRPr="001A593D" w:rsidTr="001666BB">
              <w:tc>
                <w:tcPr>
                  <w:tcW w:w="0" w:type="auto"/>
                </w:tcPr>
                <w:p w:rsidR="001666BB" w:rsidRPr="001A593D" w:rsidRDefault="001666BB" w:rsidP="001666BB">
                  <w:pPr>
                    <w:jc w:val="both"/>
                    <w:rPr>
                      <w:szCs w:val="20"/>
                    </w:rPr>
                  </w:pPr>
                  <w:r w:rsidRPr="001A593D">
                    <w:rPr>
                      <w:szCs w:val="20"/>
                    </w:rPr>
                    <w:t>Количество</w:t>
                  </w:r>
                </w:p>
              </w:tc>
              <w:tc>
                <w:tcPr>
                  <w:tcW w:w="0" w:type="auto"/>
                </w:tcPr>
                <w:p w:rsidR="001666BB" w:rsidRPr="001A593D" w:rsidRDefault="001666BB" w:rsidP="001666BB">
                  <w:pPr>
                    <w:jc w:val="both"/>
                    <w:rPr>
                      <w:szCs w:val="20"/>
                    </w:rPr>
                  </w:pPr>
                  <w:r w:rsidRPr="001A593D">
                    <w:rPr>
                      <w:szCs w:val="20"/>
                    </w:rPr>
                    <w:t>5</w:t>
                  </w:r>
                </w:p>
              </w:tc>
            </w:tr>
            <w:tr w:rsidR="001666BB" w:rsidRPr="001A593D" w:rsidTr="001666BB">
              <w:tc>
                <w:tcPr>
                  <w:tcW w:w="0" w:type="auto"/>
                </w:tcPr>
                <w:p w:rsidR="001666BB" w:rsidRPr="001A593D" w:rsidRDefault="001666BB" w:rsidP="001666BB">
                  <w:pPr>
                    <w:jc w:val="both"/>
                    <w:rPr>
                      <w:szCs w:val="20"/>
                    </w:rPr>
                  </w:pPr>
                  <w:r w:rsidRPr="001A593D">
                    <w:rPr>
                      <w:szCs w:val="20"/>
                    </w:rPr>
                    <w:t xml:space="preserve">Тип </w:t>
                  </w:r>
                </w:p>
              </w:tc>
              <w:tc>
                <w:tcPr>
                  <w:tcW w:w="0" w:type="auto"/>
                </w:tcPr>
                <w:p w:rsidR="001666BB" w:rsidRPr="001A593D" w:rsidRDefault="001666BB" w:rsidP="001666BB">
                  <w:pPr>
                    <w:jc w:val="both"/>
                    <w:rPr>
                      <w:szCs w:val="20"/>
                    </w:rPr>
                  </w:pPr>
                  <w:r w:rsidRPr="001A593D">
                    <w:rPr>
                      <w:szCs w:val="20"/>
                    </w:rPr>
                    <w:t xml:space="preserve">«сухой контакт» (внутренняя </w:t>
                  </w:r>
                  <w:proofErr w:type="spellStart"/>
                  <w:r w:rsidRPr="001A593D">
                    <w:rPr>
                      <w:szCs w:val="20"/>
                    </w:rPr>
                    <w:t>запитка</w:t>
                  </w:r>
                  <w:proofErr w:type="spellEnd"/>
                  <w:r w:rsidRPr="001A593D">
                    <w:rPr>
                      <w:szCs w:val="20"/>
                    </w:rPr>
                    <w:t xml:space="preserve"> =5В).</w:t>
                  </w:r>
                </w:p>
              </w:tc>
            </w:tr>
            <w:tr w:rsidR="001666BB" w:rsidRPr="001A593D" w:rsidTr="001666BB">
              <w:tc>
                <w:tcPr>
                  <w:tcW w:w="0" w:type="auto"/>
                </w:tcPr>
                <w:p w:rsidR="001666BB" w:rsidRPr="001A593D" w:rsidRDefault="001666BB" w:rsidP="001666BB">
                  <w:pPr>
                    <w:jc w:val="both"/>
                    <w:rPr>
                      <w:szCs w:val="20"/>
                    </w:rPr>
                  </w:pPr>
                  <w:r w:rsidRPr="001A593D">
                    <w:rPr>
                      <w:szCs w:val="20"/>
                    </w:rPr>
                    <w:t>Номинальный уровень входного сигнала</w:t>
                  </w:r>
                </w:p>
              </w:tc>
              <w:tc>
                <w:tcPr>
                  <w:tcW w:w="0" w:type="auto"/>
                </w:tcPr>
                <w:p w:rsidR="001666BB" w:rsidRPr="001A593D" w:rsidRDefault="001666BB" w:rsidP="001666BB">
                  <w:pPr>
                    <w:jc w:val="both"/>
                    <w:rPr>
                      <w:szCs w:val="20"/>
                      <w:lang w:val="en-US"/>
                    </w:rPr>
                  </w:pPr>
                  <w:r w:rsidRPr="001A593D">
                    <w:rPr>
                      <w:szCs w:val="20"/>
                    </w:rPr>
                    <w:t>Постоянное 5В</w:t>
                  </w:r>
                </w:p>
              </w:tc>
            </w:tr>
            <w:tr w:rsidR="001666BB" w:rsidRPr="001A593D" w:rsidTr="001666BB">
              <w:tc>
                <w:tcPr>
                  <w:tcW w:w="0" w:type="auto"/>
                </w:tcPr>
                <w:p w:rsidR="001666BB" w:rsidRPr="001A593D" w:rsidRDefault="001666BB" w:rsidP="001666BB">
                  <w:pPr>
                    <w:jc w:val="both"/>
                    <w:rPr>
                      <w:szCs w:val="20"/>
                    </w:rPr>
                  </w:pPr>
                  <w:r w:rsidRPr="001A593D">
                    <w:rPr>
                      <w:szCs w:val="20"/>
                    </w:rPr>
                    <w:t>Максимальная частота импульсов входного напряжения без фильтрации входного сигнала</w:t>
                  </w:r>
                </w:p>
              </w:tc>
              <w:tc>
                <w:tcPr>
                  <w:tcW w:w="0" w:type="auto"/>
                </w:tcPr>
                <w:p w:rsidR="001666BB" w:rsidRPr="001A593D" w:rsidRDefault="001666BB" w:rsidP="001666BB">
                  <w:pPr>
                    <w:jc w:val="both"/>
                    <w:rPr>
                      <w:szCs w:val="20"/>
                    </w:rPr>
                  </w:pPr>
                  <w:r w:rsidRPr="001A593D">
                    <w:rPr>
                      <w:szCs w:val="20"/>
                      <w:lang w:val="en-US"/>
                    </w:rPr>
                    <w:t>6</w:t>
                  </w:r>
                  <w:r w:rsidRPr="001A593D">
                    <w:rPr>
                      <w:szCs w:val="20"/>
                    </w:rPr>
                    <w:t xml:space="preserve"> кГц</w:t>
                  </w:r>
                </w:p>
                <w:p w:rsidR="001666BB" w:rsidRPr="001A593D" w:rsidRDefault="001666BB" w:rsidP="001666BB">
                  <w:pPr>
                    <w:jc w:val="both"/>
                    <w:rPr>
                      <w:szCs w:val="20"/>
                    </w:rPr>
                  </w:pPr>
                </w:p>
              </w:tc>
            </w:tr>
            <w:tr w:rsidR="001666BB" w:rsidRPr="001A593D" w:rsidTr="001666BB">
              <w:tc>
                <w:tcPr>
                  <w:tcW w:w="0" w:type="auto"/>
                </w:tcPr>
                <w:p w:rsidR="001666BB" w:rsidRPr="001A593D" w:rsidRDefault="001666BB" w:rsidP="001666BB">
                  <w:pPr>
                    <w:jc w:val="both"/>
                    <w:rPr>
                      <w:szCs w:val="20"/>
                    </w:rPr>
                  </w:pPr>
                  <w:r w:rsidRPr="001A593D">
                    <w:rPr>
                      <w:szCs w:val="20"/>
                    </w:rPr>
                    <w:t>Погрешность измерения частоты</w:t>
                  </w:r>
                </w:p>
              </w:tc>
              <w:tc>
                <w:tcPr>
                  <w:tcW w:w="0" w:type="auto"/>
                </w:tcPr>
                <w:p w:rsidR="001666BB" w:rsidRPr="001A593D" w:rsidRDefault="001666BB" w:rsidP="001666BB">
                  <w:pPr>
                    <w:jc w:val="both"/>
                    <w:rPr>
                      <w:szCs w:val="20"/>
                    </w:rPr>
                  </w:pPr>
                  <w:r w:rsidRPr="001A593D">
                    <w:rPr>
                      <w:szCs w:val="20"/>
                    </w:rPr>
                    <w:t>1Гц</w:t>
                  </w:r>
                </w:p>
              </w:tc>
            </w:tr>
            <w:tr w:rsidR="001666BB" w:rsidRPr="001A593D" w:rsidTr="001666BB">
              <w:tc>
                <w:tcPr>
                  <w:tcW w:w="0" w:type="auto"/>
                </w:tcPr>
                <w:p w:rsidR="001666BB" w:rsidRPr="001A593D" w:rsidRDefault="001666BB" w:rsidP="001666BB">
                  <w:pPr>
                    <w:jc w:val="both"/>
                    <w:rPr>
                      <w:szCs w:val="20"/>
                    </w:rPr>
                  </w:pPr>
                  <w:r w:rsidRPr="001A593D">
                    <w:rPr>
                      <w:szCs w:val="20"/>
                    </w:rPr>
                    <w:t xml:space="preserve">Характеристики счетчика </w:t>
                  </w:r>
                </w:p>
              </w:tc>
              <w:tc>
                <w:tcPr>
                  <w:tcW w:w="0" w:type="auto"/>
                </w:tcPr>
                <w:p w:rsidR="001666BB" w:rsidRPr="001A593D" w:rsidRDefault="001666BB" w:rsidP="001666BB">
                  <w:pPr>
                    <w:jc w:val="both"/>
                    <w:rPr>
                      <w:szCs w:val="20"/>
                    </w:rPr>
                  </w:pPr>
                  <w:r w:rsidRPr="001A593D">
                    <w:rPr>
                      <w:szCs w:val="20"/>
                    </w:rPr>
                    <w:t>2000000 с переходом через 0</w:t>
                  </w:r>
                </w:p>
              </w:tc>
            </w:tr>
            <w:tr w:rsidR="001666BB" w:rsidRPr="001A593D" w:rsidTr="001666BB">
              <w:tc>
                <w:tcPr>
                  <w:tcW w:w="0" w:type="auto"/>
                </w:tcPr>
                <w:p w:rsidR="001666BB" w:rsidRPr="001A593D" w:rsidRDefault="001666BB" w:rsidP="001666BB">
                  <w:pPr>
                    <w:jc w:val="both"/>
                    <w:rPr>
                      <w:szCs w:val="20"/>
                    </w:rPr>
                  </w:pPr>
                  <w:r w:rsidRPr="001A593D">
                    <w:rPr>
                      <w:szCs w:val="20"/>
                    </w:rPr>
                    <w:t xml:space="preserve">Номинальное значение </w:t>
                  </w:r>
                  <w:proofErr w:type="spellStart"/>
                  <w:r w:rsidRPr="001A593D">
                    <w:rPr>
                      <w:szCs w:val="20"/>
                    </w:rPr>
                    <w:t>токозадающего</w:t>
                  </w:r>
                  <w:proofErr w:type="spellEnd"/>
                  <w:r w:rsidRPr="001A593D">
                    <w:rPr>
                      <w:szCs w:val="20"/>
                    </w:rPr>
                    <w:t xml:space="preserve"> резистора</w:t>
                  </w:r>
                </w:p>
              </w:tc>
              <w:tc>
                <w:tcPr>
                  <w:tcW w:w="0" w:type="auto"/>
                </w:tcPr>
                <w:p w:rsidR="001666BB" w:rsidRPr="001A593D" w:rsidRDefault="001666BB" w:rsidP="001666BB">
                  <w:pPr>
                    <w:jc w:val="both"/>
                    <w:rPr>
                      <w:szCs w:val="20"/>
                    </w:rPr>
                  </w:pPr>
                  <w:r w:rsidRPr="001A593D">
                    <w:rPr>
                      <w:szCs w:val="20"/>
                    </w:rPr>
                    <w:t>1 кОм</w:t>
                  </w:r>
                </w:p>
              </w:tc>
            </w:tr>
            <w:tr w:rsidR="001666BB" w:rsidRPr="001A593D" w:rsidTr="001666BB">
              <w:tc>
                <w:tcPr>
                  <w:tcW w:w="0" w:type="auto"/>
                </w:tcPr>
                <w:p w:rsidR="001666BB" w:rsidRPr="001A593D" w:rsidRDefault="001666BB" w:rsidP="001666BB">
                  <w:pPr>
                    <w:jc w:val="both"/>
                    <w:rPr>
                      <w:szCs w:val="20"/>
                      <w:lang w:val="en-US"/>
                    </w:rPr>
                  </w:pPr>
                  <w:r w:rsidRPr="001A593D">
                    <w:rPr>
                      <w:szCs w:val="20"/>
                    </w:rPr>
                    <w:t>Входные характеристики входного сигнала:</w:t>
                  </w:r>
                </w:p>
              </w:tc>
              <w:tc>
                <w:tcPr>
                  <w:tcW w:w="0" w:type="auto"/>
                </w:tcPr>
                <w:p w:rsidR="001666BB" w:rsidRPr="001A593D" w:rsidRDefault="001666BB" w:rsidP="00151B0D">
                  <w:pPr>
                    <w:numPr>
                      <w:ilvl w:val="0"/>
                      <w:numId w:val="45"/>
                    </w:numPr>
                    <w:jc w:val="both"/>
                    <w:rPr>
                      <w:szCs w:val="20"/>
                    </w:rPr>
                  </w:pPr>
                  <w:r w:rsidRPr="001A593D">
                    <w:rPr>
                      <w:szCs w:val="20"/>
                    </w:rPr>
                    <w:t>диапазон тока для логического состояния "замкнуто" от 5 мА до 10 мА</w:t>
                  </w:r>
                </w:p>
                <w:p w:rsidR="001666BB" w:rsidRPr="001A593D" w:rsidRDefault="001666BB" w:rsidP="00151B0D">
                  <w:pPr>
                    <w:numPr>
                      <w:ilvl w:val="0"/>
                      <w:numId w:val="45"/>
                    </w:numPr>
                    <w:jc w:val="both"/>
                    <w:rPr>
                      <w:szCs w:val="20"/>
                    </w:rPr>
                  </w:pPr>
                  <w:r w:rsidRPr="001A593D">
                    <w:rPr>
                      <w:szCs w:val="20"/>
                    </w:rPr>
                    <w:t>диапазон тока для логического состояния "разомкнуто" от 0 мА до 0.8 мА</w:t>
                  </w:r>
                </w:p>
                <w:p w:rsidR="001666BB" w:rsidRPr="001A593D" w:rsidRDefault="001666BB" w:rsidP="00151B0D">
                  <w:pPr>
                    <w:numPr>
                      <w:ilvl w:val="0"/>
                      <w:numId w:val="46"/>
                    </w:numPr>
                    <w:tabs>
                      <w:tab w:val="num" w:pos="318"/>
                    </w:tabs>
                    <w:ind w:left="360"/>
                    <w:jc w:val="both"/>
                    <w:rPr>
                      <w:szCs w:val="20"/>
                    </w:rPr>
                  </w:pPr>
                  <w:r w:rsidRPr="001A593D">
                    <w:rPr>
                      <w:szCs w:val="20"/>
                    </w:rPr>
                    <w:t>диапазон частот коммутации тока                              от 0 Гц до  10000 Гц</w:t>
                  </w:r>
                </w:p>
              </w:tc>
            </w:tr>
            <w:tr w:rsidR="001666BB" w:rsidRPr="001A593D" w:rsidTr="001666BB">
              <w:tc>
                <w:tcPr>
                  <w:tcW w:w="0" w:type="auto"/>
                </w:tcPr>
                <w:p w:rsidR="001666BB" w:rsidRPr="001A593D" w:rsidRDefault="001666BB" w:rsidP="001666BB">
                  <w:pPr>
                    <w:jc w:val="both"/>
                    <w:rPr>
                      <w:szCs w:val="20"/>
                    </w:rPr>
                  </w:pPr>
                  <w:r w:rsidRPr="001A593D">
                    <w:rPr>
                      <w:szCs w:val="20"/>
                    </w:rPr>
                    <w:t>Напряжение электрической изоляции между  цепями группы и корпусом</w:t>
                  </w:r>
                </w:p>
              </w:tc>
              <w:tc>
                <w:tcPr>
                  <w:tcW w:w="0" w:type="auto"/>
                </w:tcPr>
                <w:p w:rsidR="001666BB" w:rsidRPr="001A593D" w:rsidRDefault="001666BB" w:rsidP="001666BB">
                  <w:pPr>
                    <w:jc w:val="both"/>
                    <w:rPr>
                      <w:szCs w:val="20"/>
                      <w:lang w:val="en-US"/>
                    </w:rPr>
                  </w:pPr>
                  <w:r w:rsidRPr="001A593D">
                    <w:rPr>
                      <w:szCs w:val="20"/>
                    </w:rPr>
                    <w:t>1000В</w:t>
                  </w:r>
                </w:p>
              </w:tc>
            </w:tr>
            <w:tr w:rsidR="001666BB" w:rsidRPr="001A593D" w:rsidTr="001666BB">
              <w:tc>
                <w:tcPr>
                  <w:tcW w:w="0" w:type="auto"/>
                </w:tcPr>
                <w:p w:rsidR="001666BB" w:rsidRPr="001A593D" w:rsidRDefault="001666BB" w:rsidP="001666BB">
                  <w:pPr>
                    <w:jc w:val="both"/>
                    <w:rPr>
                      <w:szCs w:val="20"/>
                    </w:rPr>
                  </w:pPr>
                  <w:r w:rsidRPr="001A593D">
                    <w:rPr>
                      <w:szCs w:val="20"/>
                    </w:rPr>
                    <w:t>Виды цифровой обработки:</w:t>
                  </w:r>
                </w:p>
                <w:p w:rsidR="001666BB" w:rsidRPr="001A593D" w:rsidRDefault="001666BB" w:rsidP="00151B0D">
                  <w:pPr>
                    <w:numPr>
                      <w:ilvl w:val="0"/>
                      <w:numId w:val="46"/>
                    </w:numPr>
                    <w:jc w:val="both"/>
                    <w:rPr>
                      <w:szCs w:val="20"/>
                    </w:rPr>
                  </w:pPr>
                  <w:r w:rsidRPr="001A593D">
                    <w:rPr>
                      <w:szCs w:val="20"/>
                    </w:rPr>
                    <w:t xml:space="preserve">Фильтрация </w:t>
                  </w:r>
                </w:p>
                <w:p w:rsidR="001666BB" w:rsidRPr="001A593D" w:rsidRDefault="001666BB" w:rsidP="00151B0D">
                  <w:pPr>
                    <w:numPr>
                      <w:ilvl w:val="0"/>
                      <w:numId w:val="46"/>
                    </w:numPr>
                    <w:jc w:val="both"/>
                    <w:rPr>
                      <w:szCs w:val="20"/>
                    </w:rPr>
                  </w:pPr>
                  <w:r w:rsidRPr="001A593D">
                    <w:rPr>
                      <w:szCs w:val="20"/>
                    </w:rPr>
                    <w:t xml:space="preserve">Сравнение с </w:t>
                  </w:r>
                  <w:proofErr w:type="spellStart"/>
                  <w:r w:rsidRPr="001A593D">
                    <w:rPr>
                      <w:szCs w:val="20"/>
                    </w:rPr>
                    <w:t>уставками</w:t>
                  </w:r>
                  <w:proofErr w:type="spellEnd"/>
                  <w:r w:rsidRPr="001A593D">
                    <w:rPr>
                      <w:szCs w:val="20"/>
                    </w:rPr>
                    <w:t xml:space="preserve"> для частоты</w:t>
                  </w:r>
                </w:p>
              </w:tc>
              <w:tc>
                <w:tcPr>
                  <w:tcW w:w="0" w:type="auto"/>
                </w:tcPr>
                <w:p w:rsidR="001666BB" w:rsidRPr="001A593D" w:rsidRDefault="001666BB" w:rsidP="001666BB">
                  <w:pPr>
                    <w:jc w:val="both"/>
                    <w:rPr>
                      <w:szCs w:val="20"/>
                    </w:rPr>
                  </w:pPr>
                </w:p>
                <w:p w:rsidR="001666BB" w:rsidRPr="001A593D" w:rsidRDefault="001666BB" w:rsidP="001666BB">
                  <w:pPr>
                    <w:jc w:val="both"/>
                    <w:rPr>
                      <w:szCs w:val="20"/>
                    </w:rPr>
                  </w:pPr>
                  <w:r w:rsidRPr="001A593D">
                    <w:rPr>
                      <w:szCs w:val="20"/>
                    </w:rPr>
                    <w:t>Скользящее среднее – до 32 точек</w:t>
                  </w:r>
                </w:p>
                <w:p w:rsidR="001666BB" w:rsidRPr="001A593D" w:rsidRDefault="001666BB" w:rsidP="001666BB">
                  <w:pPr>
                    <w:jc w:val="both"/>
                    <w:rPr>
                      <w:szCs w:val="20"/>
                    </w:rPr>
                  </w:pPr>
                  <w:r w:rsidRPr="001A593D">
                    <w:rPr>
                      <w:szCs w:val="20"/>
                    </w:rPr>
                    <w:t>Экспоненциального сглаживания от 0,1 сек</w:t>
                  </w:r>
                </w:p>
                <w:p w:rsidR="001666BB" w:rsidRPr="001A593D" w:rsidRDefault="001666BB" w:rsidP="001666BB">
                  <w:pPr>
                    <w:jc w:val="both"/>
                    <w:rPr>
                      <w:szCs w:val="20"/>
                    </w:rPr>
                  </w:pPr>
                  <w:r w:rsidRPr="001A593D">
                    <w:rPr>
                      <w:szCs w:val="20"/>
                    </w:rPr>
                    <w:t xml:space="preserve">Верхняя и нижняя </w:t>
                  </w:r>
                  <w:proofErr w:type="spellStart"/>
                  <w:r w:rsidRPr="001A593D">
                    <w:rPr>
                      <w:szCs w:val="20"/>
                    </w:rPr>
                    <w:t>уставки</w:t>
                  </w:r>
                  <w:proofErr w:type="spellEnd"/>
                  <w:r w:rsidRPr="001A593D">
                    <w:rPr>
                      <w:szCs w:val="20"/>
                    </w:rPr>
                    <w:t xml:space="preserve"> </w:t>
                  </w:r>
                </w:p>
              </w:tc>
            </w:tr>
            <w:tr w:rsidR="001666BB" w:rsidRPr="001A593D" w:rsidTr="001666BB">
              <w:tc>
                <w:tcPr>
                  <w:tcW w:w="0" w:type="auto"/>
                  <w:gridSpan w:val="2"/>
                </w:tcPr>
                <w:p w:rsidR="001666BB" w:rsidRPr="001A593D" w:rsidRDefault="001666BB" w:rsidP="001666BB">
                  <w:pPr>
                    <w:jc w:val="both"/>
                    <w:rPr>
                      <w:szCs w:val="20"/>
                    </w:rPr>
                  </w:pPr>
                  <w:r w:rsidRPr="001A593D">
                    <w:rPr>
                      <w:szCs w:val="20"/>
                    </w:rPr>
                    <w:t xml:space="preserve">3.2.2. Дискретный и импульсный выход – индивидуальная гальваническая развязка </w:t>
                  </w:r>
                </w:p>
              </w:tc>
            </w:tr>
            <w:tr w:rsidR="001666BB" w:rsidRPr="001A593D" w:rsidTr="001666BB">
              <w:tc>
                <w:tcPr>
                  <w:tcW w:w="0" w:type="auto"/>
                </w:tcPr>
                <w:p w:rsidR="001666BB" w:rsidRPr="001A593D" w:rsidRDefault="001666BB" w:rsidP="001666BB">
                  <w:pPr>
                    <w:jc w:val="both"/>
                    <w:rPr>
                      <w:szCs w:val="20"/>
                    </w:rPr>
                  </w:pPr>
                  <w:r w:rsidRPr="001A593D">
                    <w:rPr>
                      <w:szCs w:val="20"/>
                    </w:rPr>
                    <w:t>Количество</w:t>
                  </w:r>
                </w:p>
              </w:tc>
              <w:tc>
                <w:tcPr>
                  <w:tcW w:w="0" w:type="auto"/>
                </w:tcPr>
                <w:p w:rsidR="001666BB" w:rsidRPr="001A593D" w:rsidRDefault="001666BB" w:rsidP="001666BB">
                  <w:pPr>
                    <w:jc w:val="both"/>
                    <w:rPr>
                      <w:szCs w:val="20"/>
                    </w:rPr>
                  </w:pPr>
                  <w:r w:rsidRPr="001A593D">
                    <w:rPr>
                      <w:szCs w:val="20"/>
                    </w:rPr>
                    <w:t>1</w:t>
                  </w:r>
                </w:p>
              </w:tc>
            </w:tr>
            <w:tr w:rsidR="001666BB" w:rsidRPr="001A593D" w:rsidTr="001666BB">
              <w:tc>
                <w:tcPr>
                  <w:tcW w:w="0" w:type="auto"/>
                </w:tcPr>
                <w:p w:rsidR="001666BB" w:rsidRPr="001A593D" w:rsidRDefault="001666BB" w:rsidP="001666BB">
                  <w:pPr>
                    <w:jc w:val="both"/>
                    <w:rPr>
                      <w:szCs w:val="20"/>
                    </w:rPr>
                  </w:pPr>
                  <w:r w:rsidRPr="001A593D">
                    <w:rPr>
                      <w:szCs w:val="20"/>
                    </w:rPr>
                    <w:t>Нормальное состояние</w:t>
                  </w:r>
                </w:p>
              </w:tc>
              <w:tc>
                <w:tcPr>
                  <w:tcW w:w="0" w:type="auto"/>
                </w:tcPr>
                <w:p w:rsidR="001666BB" w:rsidRPr="001A593D" w:rsidRDefault="001666BB" w:rsidP="001666BB">
                  <w:pPr>
                    <w:jc w:val="both"/>
                    <w:rPr>
                      <w:szCs w:val="20"/>
                    </w:rPr>
                  </w:pPr>
                  <w:r w:rsidRPr="001A593D">
                    <w:rPr>
                      <w:szCs w:val="20"/>
                    </w:rPr>
                    <w:t xml:space="preserve">нормальное состояние – </w:t>
                  </w:r>
                  <w:proofErr w:type="spellStart"/>
                  <w:r w:rsidRPr="001A593D">
                    <w:rPr>
                      <w:szCs w:val="20"/>
                    </w:rPr>
                    <w:t>высокоомное</w:t>
                  </w:r>
                  <w:proofErr w:type="spellEnd"/>
                </w:p>
              </w:tc>
            </w:tr>
            <w:tr w:rsidR="001666BB" w:rsidRPr="001A593D" w:rsidTr="001666BB">
              <w:tc>
                <w:tcPr>
                  <w:tcW w:w="0" w:type="auto"/>
                </w:tcPr>
                <w:p w:rsidR="001666BB" w:rsidRPr="001A593D" w:rsidRDefault="001666BB" w:rsidP="001666BB">
                  <w:pPr>
                    <w:jc w:val="both"/>
                    <w:rPr>
                      <w:szCs w:val="20"/>
                    </w:rPr>
                  </w:pPr>
                  <w:r w:rsidRPr="001A593D">
                    <w:rPr>
                      <w:szCs w:val="20"/>
                    </w:rPr>
                    <w:t>Предельно допустимые</w:t>
                  </w:r>
                </w:p>
                <w:p w:rsidR="001666BB" w:rsidRPr="001A593D" w:rsidRDefault="001666BB" w:rsidP="00151B0D">
                  <w:pPr>
                    <w:numPr>
                      <w:ilvl w:val="0"/>
                      <w:numId w:val="48"/>
                    </w:numPr>
                    <w:jc w:val="both"/>
                    <w:rPr>
                      <w:szCs w:val="20"/>
                    </w:rPr>
                  </w:pPr>
                  <w:r w:rsidRPr="001A593D">
                    <w:rPr>
                      <w:szCs w:val="20"/>
                    </w:rPr>
                    <w:t>ток коммутации</w:t>
                  </w:r>
                </w:p>
                <w:p w:rsidR="001666BB" w:rsidRPr="001A593D" w:rsidRDefault="001666BB" w:rsidP="00151B0D">
                  <w:pPr>
                    <w:numPr>
                      <w:ilvl w:val="0"/>
                      <w:numId w:val="48"/>
                    </w:numPr>
                    <w:jc w:val="both"/>
                    <w:rPr>
                      <w:szCs w:val="20"/>
                    </w:rPr>
                  </w:pPr>
                  <w:r w:rsidRPr="001A593D">
                    <w:rPr>
                      <w:szCs w:val="20"/>
                    </w:rPr>
                    <w:t>напряжение коммутации</w:t>
                  </w:r>
                </w:p>
                <w:p w:rsidR="001666BB" w:rsidRPr="001A593D" w:rsidRDefault="001666BB" w:rsidP="00151B0D">
                  <w:pPr>
                    <w:numPr>
                      <w:ilvl w:val="0"/>
                      <w:numId w:val="48"/>
                    </w:numPr>
                    <w:jc w:val="both"/>
                    <w:rPr>
                      <w:szCs w:val="20"/>
                    </w:rPr>
                  </w:pPr>
                  <w:r w:rsidRPr="001A593D">
                    <w:rPr>
                      <w:szCs w:val="20"/>
                    </w:rPr>
                    <w:t>коммутируемая мощность</w:t>
                  </w:r>
                </w:p>
              </w:tc>
              <w:tc>
                <w:tcPr>
                  <w:tcW w:w="0" w:type="auto"/>
                </w:tcPr>
                <w:p w:rsidR="001666BB" w:rsidRPr="001A593D" w:rsidRDefault="001666BB" w:rsidP="001666BB">
                  <w:pPr>
                    <w:jc w:val="both"/>
                    <w:rPr>
                      <w:szCs w:val="20"/>
                    </w:rPr>
                  </w:pPr>
                </w:p>
                <w:p w:rsidR="001666BB" w:rsidRPr="001A593D" w:rsidRDefault="001666BB" w:rsidP="00151B0D">
                  <w:pPr>
                    <w:numPr>
                      <w:ilvl w:val="0"/>
                      <w:numId w:val="47"/>
                    </w:numPr>
                    <w:jc w:val="both"/>
                    <w:rPr>
                      <w:szCs w:val="20"/>
                    </w:rPr>
                  </w:pPr>
                  <w:r w:rsidRPr="001A593D">
                    <w:rPr>
                      <w:szCs w:val="20"/>
                    </w:rPr>
                    <w:t>300 мА</w:t>
                  </w:r>
                </w:p>
                <w:p w:rsidR="001666BB" w:rsidRPr="001A593D" w:rsidRDefault="001666BB" w:rsidP="00151B0D">
                  <w:pPr>
                    <w:numPr>
                      <w:ilvl w:val="0"/>
                      <w:numId w:val="47"/>
                    </w:numPr>
                    <w:jc w:val="both"/>
                    <w:rPr>
                      <w:szCs w:val="20"/>
                    </w:rPr>
                  </w:pPr>
                  <w:r w:rsidRPr="001A593D">
                    <w:rPr>
                      <w:szCs w:val="20"/>
                    </w:rPr>
                    <w:t>110 В</w:t>
                  </w:r>
                </w:p>
                <w:p w:rsidR="001666BB" w:rsidRPr="001A593D" w:rsidRDefault="001666BB" w:rsidP="00151B0D">
                  <w:pPr>
                    <w:numPr>
                      <w:ilvl w:val="0"/>
                      <w:numId w:val="47"/>
                    </w:numPr>
                    <w:jc w:val="both"/>
                    <w:rPr>
                      <w:szCs w:val="20"/>
                    </w:rPr>
                  </w:pPr>
                  <w:r w:rsidRPr="001A593D">
                    <w:rPr>
                      <w:szCs w:val="20"/>
                    </w:rPr>
                    <w:t>10 Вт</w:t>
                  </w:r>
                </w:p>
              </w:tc>
            </w:tr>
            <w:tr w:rsidR="001666BB" w:rsidRPr="001A593D" w:rsidTr="001666BB">
              <w:tc>
                <w:tcPr>
                  <w:tcW w:w="0" w:type="auto"/>
                </w:tcPr>
                <w:p w:rsidR="001666BB" w:rsidRPr="001A593D" w:rsidRDefault="001666BB" w:rsidP="001666BB">
                  <w:pPr>
                    <w:jc w:val="both"/>
                    <w:rPr>
                      <w:szCs w:val="20"/>
                    </w:rPr>
                  </w:pPr>
                  <w:r w:rsidRPr="001A593D">
                    <w:rPr>
                      <w:szCs w:val="20"/>
                    </w:rPr>
                    <w:t>Сопротивление в состоянии замкнуто</w:t>
                  </w:r>
                </w:p>
              </w:tc>
              <w:tc>
                <w:tcPr>
                  <w:tcW w:w="0" w:type="auto"/>
                </w:tcPr>
                <w:p w:rsidR="001666BB" w:rsidRPr="001A593D" w:rsidRDefault="001666BB" w:rsidP="001666BB">
                  <w:pPr>
                    <w:jc w:val="both"/>
                    <w:rPr>
                      <w:szCs w:val="20"/>
                    </w:rPr>
                  </w:pPr>
                  <w:r w:rsidRPr="001A593D">
                    <w:rPr>
                      <w:szCs w:val="20"/>
                    </w:rPr>
                    <w:t>Не более 35 Ом</w:t>
                  </w:r>
                </w:p>
              </w:tc>
            </w:tr>
            <w:tr w:rsidR="001666BB" w:rsidRPr="001A593D" w:rsidTr="001666BB">
              <w:tc>
                <w:tcPr>
                  <w:tcW w:w="0" w:type="auto"/>
                </w:tcPr>
                <w:p w:rsidR="001666BB" w:rsidRPr="001A593D" w:rsidRDefault="001666BB" w:rsidP="001666BB">
                  <w:pPr>
                    <w:jc w:val="both"/>
                    <w:rPr>
                      <w:szCs w:val="20"/>
                      <w:lang w:val="en-US"/>
                    </w:rPr>
                  </w:pPr>
                  <w:r w:rsidRPr="001A593D">
                    <w:rPr>
                      <w:szCs w:val="20"/>
                    </w:rPr>
                    <w:t>Сопротивление в состоянии разомкнуто</w:t>
                  </w:r>
                </w:p>
              </w:tc>
              <w:tc>
                <w:tcPr>
                  <w:tcW w:w="0" w:type="auto"/>
                </w:tcPr>
                <w:p w:rsidR="001666BB" w:rsidRPr="001A593D" w:rsidRDefault="001666BB" w:rsidP="001666BB">
                  <w:pPr>
                    <w:jc w:val="both"/>
                    <w:rPr>
                      <w:szCs w:val="20"/>
                    </w:rPr>
                  </w:pPr>
                  <w:r w:rsidRPr="001A593D">
                    <w:rPr>
                      <w:szCs w:val="20"/>
                    </w:rPr>
                    <w:t>Не менее   100  Мом</w:t>
                  </w:r>
                </w:p>
              </w:tc>
            </w:tr>
            <w:tr w:rsidR="001666BB" w:rsidRPr="001A593D" w:rsidTr="001666BB">
              <w:tc>
                <w:tcPr>
                  <w:tcW w:w="0" w:type="auto"/>
                </w:tcPr>
                <w:p w:rsidR="001666BB" w:rsidRPr="001A593D" w:rsidRDefault="001666BB" w:rsidP="001666BB">
                  <w:pPr>
                    <w:jc w:val="both"/>
                    <w:rPr>
                      <w:szCs w:val="20"/>
                      <w:lang w:val="en-US"/>
                    </w:rPr>
                  </w:pPr>
                  <w:r w:rsidRPr="001A593D">
                    <w:rPr>
                      <w:szCs w:val="20"/>
                    </w:rPr>
                    <w:t>Время включения</w:t>
                  </w:r>
                </w:p>
              </w:tc>
              <w:tc>
                <w:tcPr>
                  <w:tcW w:w="0" w:type="auto"/>
                </w:tcPr>
                <w:p w:rsidR="001666BB" w:rsidRPr="001A593D" w:rsidRDefault="001666BB" w:rsidP="001666BB">
                  <w:pPr>
                    <w:jc w:val="both"/>
                    <w:rPr>
                      <w:szCs w:val="20"/>
                    </w:rPr>
                  </w:pPr>
                  <w:r w:rsidRPr="001A593D">
                    <w:rPr>
                      <w:szCs w:val="20"/>
                    </w:rPr>
                    <w:t xml:space="preserve">Не более   </w:t>
                  </w:r>
                  <w:r w:rsidRPr="001A593D">
                    <w:rPr>
                      <w:szCs w:val="20"/>
                      <w:lang w:val="en-US"/>
                    </w:rPr>
                    <w:t>2</w:t>
                  </w:r>
                  <w:r w:rsidRPr="001A593D">
                    <w:rPr>
                      <w:szCs w:val="20"/>
                    </w:rPr>
                    <w:t xml:space="preserve"> мс</w:t>
                  </w:r>
                </w:p>
              </w:tc>
            </w:tr>
            <w:tr w:rsidR="001666BB" w:rsidRPr="001A593D" w:rsidTr="001666BB">
              <w:tc>
                <w:tcPr>
                  <w:tcW w:w="0" w:type="auto"/>
                </w:tcPr>
                <w:p w:rsidR="001666BB" w:rsidRPr="001A593D" w:rsidRDefault="001666BB" w:rsidP="001666BB">
                  <w:pPr>
                    <w:jc w:val="both"/>
                    <w:rPr>
                      <w:szCs w:val="20"/>
                      <w:lang w:val="en-US"/>
                    </w:rPr>
                  </w:pPr>
                  <w:r w:rsidRPr="001A593D">
                    <w:rPr>
                      <w:szCs w:val="20"/>
                    </w:rPr>
                    <w:t>Время выключения</w:t>
                  </w:r>
                </w:p>
              </w:tc>
              <w:tc>
                <w:tcPr>
                  <w:tcW w:w="0" w:type="auto"/>
                </w:tcPr>
                <w:p w:rsidR="001666BB" w:rsidRPr="001A593D" w:rsidRDefault="001666BB" w:rsidP="001666BB">
                  <w:pPr>
                    <w:jc w:val="both"/>
                    <w:rPr>
                      <w:szCs w:val="20"/>
                    </w:rPr>
                  </w:pPr>
                  <w:r w:rsidRPr="001A593D">
                    <w:rPr>
                      <w:szCs w:val="20"/>
                    </w:rPr>
                    <w:t>Не более   1 мс</w:t>
                  </w:r>
                </w:p>
              </w:tc>
            </w:tr>
            <w:tr w:rsidR="001666BB" w:rsidRPr="001A593D" w:rsidTr="001666BB">
              <w:tc>
                <w:tcPr>
                  <w:tcW w:w="0" w:type="auto"/>
                </w:tcPr>
                <w:p w:rsidR="001666BB" w:rsidRPr="001A593D" w:rsidRDefault="001666BB" w:rsidP="001666BB">
                  <w:pPr>
                    <w:jc w:val="both"/>
                    <w:rPr>
                      <w:szCs w:val="20"/>
                    </w:rPr>
                  </w:pPr>
                  <w:r w:rsidRPr="001A593D">
                    <w:rPr>
                      <w:szCs w:val="20"/>
                    </w:rPr>
                    <w:t>Напряжение электрической изоляции между  цепями группы и корпусом</w:t>
                  </w:r>
                </w:p>
              </w:tc>
              <w:tc>
                <w:tcPr>
                  <w:tcW w:w="0" w:type="auto"/>
                </w:tcPr>
                <w:p w:rsidR="001666BB" w:rsidRPr="001A593D" w:rsidRDefault="001666BB" w:rsidP="001666BB">
                  <w:pPr>
                    <w:jc w:val="both"/>
                    <w:rPr>
                      <w:szCs w:val="20"/>
                      <w:lang w:val="en-US"/>
                    </w:rPr>
                  </w:pPr>
                  <w:r w:rsidRPr="001A593D">
                    <w:rPr>
                      <w:szCs w:val="20"/>
                    </w:rPr>
                    <w:t>1000В</w:t>
                  </w:r>
                </w:p>
              </w:tc>
            </w:tr>
            <w:tr w:rsidR="001666BB" w:rsidRPr="001A593D" w:rsidTr="001666BB">
              <w:tc>
                <w:tcPr>
                  <w:tcW w:w="0" w:type="auto"/>
                </w:tcPr>
                <w:p w:rsidR="001666BB" w:rsidRPr="001A593D" w:rsidRDefault="001666BB" w:rsidP="001666BB">
                  <w:pPr>
                    <w:jc w:val="both"/>
                    <w:rPr>
                      <w:szCs w:val="20"/>
                    </w:rPr>
                  </w:pPr>
                  <w:r w:rsidRPr="001A593D">
                    <w:rPr>
                      <w:szCs w:val="20"/>
                    </w:rPr>
                    <w:t>Виды цифровой обработки:</w:t>
                  </w:r>
                </w:p>
                <w:p w:rsidR="001666BB" w:rsidRPr="001A593D" w:rsidRDefault="001666BB" w:rsidP="00151B0D">
                  <w:pPr>
                    <w:numPr>
                      <w:ilvl w:val="0"/>
                      <w:numId w:val="46"/>
                    </w:numPr>
                    <w:jc w:val="both"/>
                    <w:rPr>
                      <w:szCs w:val="20"/>
                    </w:rPr>
                  </w:pPr>
                  <w:r w:rsidRPr="001A593D">
                    <w:rPr>
                      <w:szCs w:val="20"/>
                    </w:rPr>
                    <w:t>Широтно-импульсная модуляция</w:t>
                  </w:r>
                </w:p>
                <w:p w:rsidR="001666BB" w:rsidRPr="001A593D" w:rsidRDefault="001666BB" w:rsidP="00151B0D">
                  <w:pPr>
                    <w:numPr>
                      <w:ilvl w:val="0"/>
                      <w:numId w:val="46"/>
                    </w:numPr>
                    <w:jc w:val="both"/>
                    <w:rPr>
                      <w:szCs w:val="20"/>
                    </w:rPr>
                  </w:pPr>
                  <w:r w:rsidRPr="001A593D">
                    <w:rPr>
                      <w:szCs w:val="20"/>
                    </w:rPr>
                    <w:t>Частотно-импульсная модуляция</w:t>
                  </w:r>
                </w:p>
                <w:p w:rsidR="001666BB" w:rsidRPr="001A593D" w:rsidRDefault="001666BB" w:rsidP="001666BB">
                  <w:pPr>
                    <w:ind w:left="360"/>
                    <w:jc w:val="both"/>
                    <w:rPr>
                      <w:szCs w:val="20"/>
                    </w:rPr>
                  </w:pPr>
                </w:p>
                <w:p w:rsidR="001666BB" w:rsidRPr="001A593D" w:rsidRDefault="001666BB" w:rsidP="00151B0D">
                  <w:pPr>
                    <w:numPr>
                      <w:ilvl w:val="0"/>
                      <w:numId w:val="46"/>
                    </w:numPr>
                    <w:jc w:val="both"/>
                    <w:rPr>
                      <w:szCs w:val="20"/>
                    </w:rPr>
                  </w:pPr>
                  <w:r w:rsidRPr="001A593D">
                    <w:rPr>
                      <w:szCs w:val="20"/>
                    </w:rPr>
                    <w:t xml:space="preserve">Блокировка одновременного вывода </w:t>
                  </w:r>
                </w:p>
              </w:tc>
              <w:tc>
                <w:tcPr>
                  <w:tcW w:w="0" w:type="auto"/>
                </w:tcPr>
                <w:p w:rsidR="001666BB" w:rsidRPr="001A593D" w:rsidRDefault="001666BB" w:rsidP="001666BB">
                  <w:pPr>
                    <w:jc w:val="both"/>
                    <w:rPr>
                      <w:szCs w:val="20"/>
                    </w:rPr>
                  </w:pPr>
                </w:p>
                <w:p w:rsidR="001666BB" w:rsidRPr="001A593D" w:rsidRDefault="001666BB" w:rsidP="001666BB">
                  <w:pPr>
                    <w:jc w:val="both"/>
                    <w:rPr>
                      <w:szCs w:val="20"/>
                    </w:rPr>
                  </w:pPr>
                  <w:r w:rsidRPr="001A593D">
                    <w:rPr>
                      <w:szCs w:val="20"/>
                    </w:rPr>
                    <w:t>От 2 мс до 65000 мс с шагом 1 мс</w:t>
                  </w:r>
                </w:p>
                <w:p w:rsidR="001666BB" w:rsidRPr="001A593D" w:rsidRDefault="001666BB" w:rsidP="001666BB">
                  <w:pPr>
                    <w:jc w:val="both"/>
                    <w:rPr>
                      <w:szCs w:val="20"/>
                    </w:rPr>
                  </w:pPr>
                  <w:r w:rsidRPr="001A593D">
                    <w:rPr>
                      <w:szCs w:val="20"/>
                    </w:rPr>
                    <w:t xml:space="preserve">От 0,002 Гц до 250 Гц с переменной скважностью </w:t>
                  </w:r>
                </w:p>
                <w:p w:rsidR="001666BB" w:rsidRPr="001A593D" w:rsidRDefault="001666BB" w:rsidP="001666BB">
                  <w:pPr>
                    <w:jc w:val="both"/>
                    <w:rPr>
                      <w:szCs w:val="20"/>
                    </w:rPr>
                  </w:pPr>
                  <w:r w:rsidRPr="001A593D">
                    <w:rPr>
                      <w:szCs w:val="20"/>
                    </w:rPr>
                    <w:t>Опционально, 100 мс</w:t>
                  </w:r>
                </w:p>
              </w:tc>
            </w:tr>
          </w:tbl>
          <w:p w:rsidR="001666BB" w:rsidRPr="001A593D" w:rsidRDefault="001666BB" w:rsidP="00151B0D">
            <w:pPr>
              <w:keepNext/>
              <w:numPr>
                <w:ilvl w:val="1"/>
                <w:numId w:val="48"/>
              </w:numPr>
              <w:spacing w:before="240" w:after="60"/>
              <w:ind w:left="708" w:hanging="708"/>
              <w:outlineLvl w:val="1"/>
              <w:rPr>
                <w:rFonts w:ascii="Arial" w:hAnsi="Arial"/>
                <w:b/>
                <w:i/>
                <w:szCs w:val="20"/>
                <w:lang w:val="en-US"/>
              </w:rPr>
            </w:pPr>
            <w:bookmarkStart w:id="261" w:name="_Toc326780866"/>
            <w:r w:rsidRPr="001A593D">
              <w:rPr>
                <w:rFonts w:ascii="Arial" w:hAnsi="Arial"/>
                <w:b/>
                <w:i/>
                <w:szCs w:val="20"/>
              </w:rPr>
              <w:t>Характеристики индикации.</w:t>
            </w:r>
            <w:bookmarkEnd w:id="259"/>
            <w:bookmarkEnd w:id="261"/>
          </w:p>
          <w:p w:rsidR="001666BB" w:rsidRPr="001A593D" w:rsidRDefault="001666BB" w:rsidP="001666BB">
            <w:pPr>
              <w:rPr>
                <w:sz w:val="20"/>
                <w:szCs w:val="20"/>
                <w:lang w:val="en-US"/>
              </w:rPr>
            </w:pPr>
          </w:p>
          <w:p w:rsidR="001666BB" w:rsidRPr="001A593D" w:rsidRDefault="001666BB" w:rsidP="001666BB">
            <w:pPr>
              <w:rPr>
                <w:szCs w:val="20"/>
              </w:rPr>
            </w:pPr>
            <w:r w:rsidRPr="001A593D">
              <w:rPr>
                <w:szCs w:val="20"/>
              </w:rPr>
              <w:t>Имеется индикация:</w:t>
            </w:r>
          </w:p>
          <w:p w:rsidR="001666BB" w:rsidRPr="001A593D" w:rsidRDefault="001666BB" w:rsidP="00151B0D">
            <w:pPr>
              <w:numPr>
                <w:ilvl w:val="0"/>
                <w:numId w:val="44"/>
              </w:numPr>
              <w:rPr>
                <w:szCs w:val="20"/>
              </w:rPr>
            </w:pPr>
            <w:r w:rsidRPr="001A593D">
              <w:rPr>
                <w:szCs w:val="20"/>
              </w:rPr>
              <w:t>Светодиодами:</w:t>
            </w:r>
          </w:p>
          <w:p w:rsidR="001666BB" w:rsidRPr="001A593D" w:rsidRDefault="001666BB" w:rsidP="00151B0D">
            <w:pPr>
              <w:numPr>
                <w:ilvl w:val="1"/>
                <w:numId w:val="44"/>
              </w:numPr>
              <w:rPr>
                <w:szCs w:val="20"/>
              </w:rPr>
            </w:pPr>
            <w:r w:rsidRPr="001A593D">
              <w:rPr>
                <w:szCs w:val="20"/>
              </w:rPr>
              <w:t xml:space="preserve">состояние процессора </w:t>
            </w:r>
          </w:p>
          <w:p w:rsidR="001666BB" w:rsidRPr="001A593D" w:rsidRDefault="001666BB" w:rsidP="00151B0D">
            <w:pPr>
              <w:numPr>
                <w:ilvl w:val="1"/>
                <w:numId w:val="44"/>
              </w:numPr>
              <w:rPr>
                <w:szCs w:val="20"/>
              </w:rPr>
            </w:pPr>
            <w:r w:rsidRPr="001A593D">
              <w:rPr>
                <w:szCs w:val="20"/>
              </w:rPr>
              <w:t>связь по внешнему интерфейсу и тип интерфейса связи:</w:t>
            </w:r>
          </w:p>
          <w:p w:rsidR="001666BB" w:rsidRPr="001A593D" w:rsidRDefault="001666BB" w:rsidP="00151B0D">
            <w:pPr>
              <w:numPr>
                <w:ilvl w:val="2"/>
                <w:numId w:val="44"/>
              </w:numPr>
              <w:rPr>
                <w:szCs w:val="20"/>
              </w:rPr>
            </w:pPr>
            <w:r w:rsidRPr="001A593D">
              <w:rPr>
                <w:szCs w:val="20"/>
              </w:rPr>
              <w:t xml:space="preserve"> RS485 – горит при передаче, </w:t>
            </w:r>
          </w:p>
          <w:p w:rsidR="001666BB" w:rsidRPr="001A593D" w:rsidRDefault="001666BB" w:rsidP="00151B0D">
            <w:pPr>
              <w:numPr>
                <w:ilvl w:val="2"/>
                <w:numId w:val="44"/>
              </w:numPr>
              <w:rPr>
                <w:szCs w:val="20"/>
              </w:rPr>
            </w:pPr>
            <w:r w:rsidRPr="001A593D">
              <w:rPr>
                <w:szCs w:val="20"/>
              </w:rPr>
              <w:t>“Токовая петля” (</w:t>
            </w:r>
            <w:r w:rsidRPr="001A593D">
              <w:rPr>
                <w:szCs w:val="20"/>
                <w:lang w:val="en-US"/>
              </w:rPr>
              <w:t>DCL</w:t>
            </w:r>
            <w:r w:rsidRPr="001A593D">
              <w:rPr>
                <w:szCs w:val="20"/>
              </w:rPr>
              <w:t>) – горит при отсутствии передачи,</w:t>
            </w:r>
          </w:p>
          <w:p w:rsidR="001666BB" w:rsidRPr="001A593D" w:rsidRDefault="001666BB" w:rsidP="00151B0D">
            <w:pPr>
              <w:numPr>
                <w:ilvl w:val="1"/>
                <w:numId w:val="44"/>
              </w:numPr>
              <w:rPr>
                <w:szCs w:val="20"/>
              </w:rPr>
            </w:pPr>
            <w:r w:rsidRPr="001A593D">
              <w:rPr>
                <w:szCs w:val="20"/>
              </w:rPr>
              <w:t>состояние дискретных входов и выхода</w:t>
            </w:r>
          </w:p>
          <w:p w:rsidR="001666BB" w:rsidRPr="001A593D" w:rsidRDefault="001666BB" w:rsidP="00151B0D">
            <w:pPr>
              <w:numPr>
                <w:ilvl w:val="1"/>
                <w:numId w:val="44"/>
              </w:numPr>
              <w:rPr>
                <w:szCs w:val="20"/>
              </w:rPr>
            </w:pPr>
            <w:r w:rsidRPr="001A593D">
              <w:rPr>
                <w:szCs w:val="20"/>
              </w:rPr>
              <w:t>наличия и исправности мезонина интерфейсов 1 и 2, дискретных входов и выхода.</w:t>
            </w:r>
          </w:p>
          <w:p w:rsidR="001666BB" w:rsidRPr="001A593D" w:rsidRDefault="001666BB" w:rsidP="00151B0D">
            <w:pPr>
              <w:numPr>
                <w:ilvl w:val="0"/>
                <w:numId w:val="44"/>
              </w:numPr>
              <w:rPr>
                <w:szCs w:val="20"/>
              </w:rPr>
            </w:pPr>
            <w:r w:rsidRPr="001A593D">
              <w:rPr>
                <w:szCs w:val="20"/>
              </w:rPr>
              <w:t xml:space="preserve">Состоянием </w:t>
            </w:r>
            <w:proofErr w:type="spellStart"/>
            <w:r w:rsidRPr="001A593D">
              <w:rPr>
                <w:szCs w:val="20"/>
              </w:rPr>
              <w:t>микровыключателей</w:t>
            </w:r>
            <w:proofErr w:type="spellEnd"/>
            <w:r w:rsidRPr="001A593D">
              <w:rPr>
                <w:szCs w:val="20"/>
              </w:rPr>
              <w:t xml:space="preserve"> – адрес, режим и скорость работы внешнего интерфейса. </w:t>
            </w:r>
          </w:p>
          <w:p w:rsidR="001666BB" w:rsidRPr="001A593D" w:rsidRDefault="001666BB" w:rsidP="001666BB">
            <w:pPr>
              <w:ind w:left="1080"/>
              <w:rPr>
                <w:szCs w:val="20"/>
              </w:rPr>
            </w:pPr>
          </w:p>
          <w:p w:rsidR="001666BB" w:rsidRPr="001A593D" w:rsidRDefault="001666BB" w:rsidP="00151B0D">
            <w:pPr>
              <w:keepNext/>
              <w:numPr>
                <w:ilvl w:val="1"/>
                <w:numId w:val="48"/>
              </w:numPr>
              <w:spacing w:before="240" w:after="60"/>
              <w:ind w:left="708" w:hanging="708"/>
              <w:outlineLvl w:val="1"/>
              <w:rPr>
                <w:rFonts w:ascii="Arial" w:hAnsi="Arial"/>
                <w:b/>
                <w:i/>
                <w:szCs w:val="20"/>
              </w:rPr>
            </w:pPr>
            <w:bookmarkStart w:id="262" w:name="_Toc105664088"/>
            <w:bookmarkStart w:id="263" w:name="_Toc326780867"/>
            <w:r w:rsidRPr="001A593D">
              <w:rPr>
                <w:rFonts w:ascii="Arial" w:hAnsi="Arial"/>
                <w:b/>
                <w:i/>
                <w:szCs w:val="20"/>
              </w:rPr>
              <w:t>Характеристики алгоритмических функций.</w:t>
            </w:r>
            <w:bookmarkEnd w:id="262"/>
            <w:bookmarkEnd w:id="263"/>
          </w:p>
          <w:p w:rsidR="001666BB" w:rsidRPr="001A593D" w:rsidRDefault="001666BB" w:rsidP="001666BB">
            <w:pPr>
              <w:rPr>
                <w:szCs w:val="20"/>
              </w:rPr>
            </w:pPr>
          </w:p>
          <w:p w:rsidR="001666BB" w:rsidRPr="001A593D" w:rsidRDefault="001666BB" w:rsidP="001666BB">
            <w:pPr>
              <w:ind w:firstLine="708"/>
              <w:rPr>
                <w:szCs w:val="20"/>
              </w:rPr>
            </w:pPr>
            <w:r w:rsidRPr="001A593D">
              <w:rPr>
                <w:szCs w:val="20"/>
              </w:rPr>
              <w:t xml:space="preserve">Загрузка в энергонезависимую память, выгрузка и исполнение технологической </w:t>
            </w:r>
            <w:proofErr w:type="spellStart"/>
            <w:r w:rsidRPr="001A593D">
              <w:rPr>
                <w:szCs w:val="20"/>
              </w:rPr>
              <w:t>алгоблочной</w:t>
            </w:r>
            <w:proofErr w:type="spellEnd"/>
            <w:r w:rsidRPr="001A593D">
              <w:rPr>
                <w:szCs w:val="20"/>
              </w:rPr>
              <w:t xml:space="preserve"> программы.</w:t>
            </w:r>
          </w:p>
          <w:p w:rsidR="001666BB" w:rsidRPr="001A593D" w:rsidRDefault="001666BB" w:rsidP="001666BB">
            <w:pPr>
              <w:ind w:firstLine="708"/>
              <w:rPr>
                <w:szCs w:val="20"/>
              </w:rPr>
            </w:pPr>
          </w:p>
          <w:p w:rsidR="001666BB" w:rsidRPr="001A593D" w:rsidRDefault="001666BB" w:rsidP="00151B0D">
            <w:pPr>
              <w:keepNext/>
              <w:numPr>
                <w:ilvl w:val="1"/>
                <w:numId w:val="48"/>
              </w:numPr>
              <w:spacing w:before="240" w:after="60"/>
              <w:ind w:left="708" w:hanging="708"/>
              <w:outlineLvl w:val="1"/>
              <w:rPr>
                <w:rFonts w:ascii="Arial" w:hAnsi="Arial"/>
                <w:b/>
                <w:i/>
                <w:szCs w:val="20"/>
              </w:rPr>
            </w:pPr>
            <w:bookmarkStart w:id="264" w:name="_Toc105664089"/>
            <w:bookmarkStart w:id="265" w:name="_Toc326780868"/>
            <w:r w:rsidRPr="001A593D">
              <w:rPr>
                <w:rFonts w:ascii="Arial" w:hAnsi="Arial"/>
                <w:b/>
                <w:i/>
                <w:szCs w:val="20"/>
              </w:rPr>
              <w:t>Взаимодействие с ПЭВМ.</w:t>
            </w:r>
            <w:bookmarkEnd w:id="264"/>
            <w:bookmarkEnd w:id="265"/>
          </w:p>
          <w:p w:rsidR="001666BB" w:rsidRPr="001A593D" w:rsidRDefault="001666BB" w:rsidP="001666BB">
            <w:pPr>
              <w:ind w:firstLine="708"/>
              <w:rPr>
                <w:sz w:val="20"/>
                <w:szCs w:val="20"/>
              </w:rPr>
            </w:pPr>
            <w:r w:rsidRPr="001A593D">
              <w:rPr>
                <w:szCs w:val="20"/>
              </w:rPr>
              <w:t xml:space="preserve">Связь модуля с ПЭВМ  осуществляется  по протоколу  </w:t>
            </w:r>
            <w:r w:rsidRPr="001A593D">
              <w:rPr>
                <w:szCs w:val="20"/>
                <w:lang w:val="en-US"/>
              </w:rPr>
              <w:t>MODBUSRTU</w:t>
            </w:r>
            <w:r w:rsidRPr="001A593D">
              <w:rPr>
                <w:szCs w:val="20"/>
              </w:rPr>
              <w:t xml:space="preserve"> по интерфейсам </w:t>
            </w:r>
            <w:r w:rsidRPr="001A593D">
              <w:rPr>
                <w:szCs w:val="20"/>
                <w:lang w:val="en-US"/>
              </w:rPr>
              <w:t>RS</w:t>
            </w:r>
            <w:r w:rsidRPr="001A593D">
              <w:rPr>
                <w:szCs w:val="20"/>
              </w:rPr>
              <w:t>485 “токовая петля” (</w:t>
            </w:r>
            <w:r w:rsidRPr="001A593D">
              <w:rPr>
                <w:szCs w:val="20"/>
                <w:lang w:val="en-US"/>
              </w:rPr>
              <w:t>DCL</w:t>
            </w:r>
            <w:r w:rsidRPr="001A593D">
              <w:rPr>
                <w:szCs w:val="20"/>
              </w:rPr>
              <w:t xml:space="preserve">) и USB для базовой модификации или </w:t>
            </w:r>
            <w:r w:rsidRPr="001A593D">
              <w:rPr>
                <w:szCs w:val="20"/>
                <w:lang w:val="en-US"/>
              </w:rPr>
              <w:t>Ethernet</w:t>
            </w:r>
            <w:r w:rsidRPr="001A593D">
              <w:rPr>
                <w:szCs w:val="20"/>
              </w:rPr>
              <w:t xml:space="preserve"> для модификации РС100Е . Доступ к данным и программирование осуществляется в рамках соответствующего раздела закладки «УСО» программы </w:t>
            </w:r>
            <w:proofErr w:type="spellStart"/>
            <w:r w:rsidRPr="001A593D">
              <w:rPr>
                <w:szCs w:val="20"/>
                <w:lang w:val="en-US"/>
              </w:rPr>
              <w:t>MWBridge</w:t>
            </w:r>
            <w:proofErr w:type="spellEnd"/>
            <w:r w:rsidRPr="001A593D">
              <w:rPr>
                <w:szCs w:val="20"/>
              </w:rPr>
              <w:t xml:space="preserve">. </w:t>
            </w:r>
          </w:p>
          <w:p w:rsidR="001666BB" w:rsidRPr="00486A97" w:rsidRDefault="001666BB" w:rsidP="001666BB">
            <w:pPr>
              <w:rPr>
                <w:color w:val="000000"/>
              </w:rPr>
            </w:pPr>
          </w:p>
        </w:tc>
        <w:tc>
          <w:tcPr>
            <w:tcW w:w="277" w:type="pct"/>
            <w:tcBorders>
              <w:top w:val="single" w:sz="4" w:space="0" w:color="auto"/>
            </w:tcBorders>
            <w:vAlign w:val="center"/>
          </w:tcPr>
          <w:p w:rsidR="001666BB" w:rsidRPr="00486A97" w:rsidRDefault="001666BB" w:rsidP="001666BB">
            <w:pPr>
              <w:jc w:val="center"/>
              <w:rPr>
                <w:b/>
                <w:color w:val="000000"/>
              </w:rPr>
            </w:pPr>
            <w:r>
              <w:rPr>
                <w:b/>
                <w:color w:val="000000"/>
              </w:rPr>
              <w:t>20</w:t>
            </w:r>
          </w:p>
        </w:tc>
        <w:tc>
          <w:tcPr>
            <w:tcW w:w="279" w:type="pct"/>
            <w:tcBorders>
              <w:top w:val="single" w:sz="4" w:space="0" w:color="auto"/>
              <w:right w:val="single" w:sz="4" w:space="0" w:color="auto"/>
            </w:tcBorders>
            <w:vAlign w:val="center"/>
          </w:tcPr>
          <w:p w:rsidR="001666BB" w:rsidRPr="00486A97" w:rsidRDefault="001666BB" w:rsidP="001666BB">
            <w:pPr>
              <w:jc w:val="center"/>
            </w:pPr>
            <w:proofErr w:type="spellStart"/>
            <w:r>
              <w:t>шт</w:t>
            </w:r>
            <w:proofErr w:type="spellEnd"/>
          </w:p>
        </w:tc>
      </w:tr>
      <w:tr w:rsidR="001666BB" w:rsidRPr="00486A97" w:rsidTr="001666BB">
        <w:trPr>
          <w:trHeight w:val="558"/>
          <w:jc w:val="center"/>
        </w:trPr>
        <w:tc>
          <w:tcPr>
            <w:tcW w:w="218" w:type="pct"/>
            <w:tcBorders>
              <w:left w:val="single" w:sz="4" w:space="0" w:color="auto"/>
            </w:tcBorders>
            <w:vAlign w:val="center"/>
          </w:tcPr>
          <w:p w:rsidR="001666BB" w:rsidRPr="00785C1D" w:rsidRDefault="001666BB" w:rsidP="001666BB">
            <w:pPr>
              <w:jc w:val="center"/>
              <w:rPr>
                <w:b/>
              </w:rPr>
            </w:pPr>
            <w:r w:rsidRPr="00785C1D">
              <w:rPr>
                <w:b/>
              </w:rPr>
              <w:t>2.</w:t>
            </w:r>
          </w:p>
        </w:tc>
        <w:tc>
          <w:tcPr>
            <w:tcW w:w="772" w:type="pct"/>
            <w:tcBorders>
              <w:right w:val="single" w:sz="4" w:space="0" w:color="auto"/>
            </w:tcBorders>
            <w:vAlign w:val="center"/>
          </w:tcPr>
          <w:p w:rsidR="001666BB" w:rsidRPr="00785C1D" w:rsidRDefault="001666BB" w:rsidP="001666BB">
            <w:pPr>
              <w:jc w:val="center"/>
              <w:rPr>
                <w:b/>
              </w:rPr>
            </w:pPr>
            <w:r w:rsidRPr="00785C1D">
              <w:rPr>
                <w:b/>
              </w:rPr>
              <w:t>Модуль ввода дискретный DI102</w:t>
            </w:r>
            <w:r>
              <w:t xml:space="preserve"> или эквивалент</w:t>
            </w:r>
          </w:p>
        </w:tc>
        <w:tc>
          <w:tcPr>
            <w:tcW w:w="3455" w:type="pct"/>
            <w:tcBorders>
              <w:left w:val="single" w:sz="4" w:space="0" w:color="auto"/>
            </w:tcBorders>
            <w:vAlign w:val="center"/>
          </w:tcPr>
          <w:p w:rsidR="001666BB" w:rsidRDefault="001666BB" w:rsidP="001666BB">
            <w:pPr>
              <w:pStyle w:val="21"/>
              <w:numPr>
                <w:ilvl w:val="1"/>
                <w:numId w:val="0"/>
              </w:numPr>
              <w:ind w:left="708" w:hanging="708"/>
              <w:rPr>
                <w:lang w:val="en-US"/>
              </w:rPr>
            </w:pPr>
            <w:bookmarkStart w:id="266" w:name="_Toc326263660"/>
            <w:bookmarkStart w:id="267" w:name="_Toc326263663"/>
            <w:r>
              <w:t>Условия эксплуатации</w:t>
            </w:r>
            <w:bookmarkEnd w:id="266"/>
          </w:p>
          <w:p w:rsidR="001666BB" w:rsidRDefault="001666BB" w:rsidP="001666BB">
            <w:pPr>
              <w:tabs>
                <w:tab w:val="left" w:pos="1134"/>
              </w:tabs>
              <w:ind w:firstLine="709"/>
              <w:jc w:val="both"/>
              <w:rPr>
                <w:lang w:val="en-US"/>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F"/>
            </w:tblPr>
            <w:tblGrid>
              <w:gridCol w:w="3311"/>
              <w:gridCol w:w="3426"/>
            </w:tblGrid>
            <w:tr w:rsidR="001666BB" w:rsidRPr="00FC4B31" w:rsidTr="001666BB">
              <w:tc>
                <w:tcPr>
                  <w:tcW w:w="4219" w:type="dxa"/>
                  <w:tcBorders>
                    <w:bottom w:val="single" w:sz="12" w:space="0" w:color="000000"/>
                  </w:tcBorders>
                </w:tcPr>
                <w:p w:rsidR="001666BB" w:rsidRDefault="001666BB" w:rsidP="001666BB">
                  <w:pPr>
                    <w:tabs>
                      <w:tab w:val="left" w:pos="1134"/>
                      <w:tab w:val="left" w:pos="8080"/>
                      <w:tab w:val="left" w:pos="8222"/>
                    </w:tabs>
                    <w:jc w:val="both"/>
                    <w:rPr>
                      <w:lang w:val="en-US"/>
                    </w:rPr>
                  </w:pPr>
                  <w:r>
                    <w:t xml:space="preserve">Температура окружающей среды </w:t>
                  </w:r>
                  <w:r>
                    <w:rPr>
                      <w:lang w:val="en-US"/>
                    </w:rPr>
                    <w:t xml:space="preserve">          </w:t>
                  </w:r>
                  <w:r>
                    <w:t xml:space="preserve">                   </w:t>
                  </w:r>
                  <w:r>
                    <w:rPr>
                      <w:lang w:val="en-US"/>
                    </w:rPr>
                    <w:t xml:space="preserve"> </w:t>
                  </w:r>
                </w:p>
              </w:tc>
              <w:tc>
                <w:tcPr>
                  <w:tcW w:w="4589" w:type="dxa"/>
                  <w:tcBorders>
                    <w:bottom w:val="single" w:sz="12" w:space="0" w:color="000000"/>
                  </w:tcBorders>
                </w:tcPr>
                <w:p w:rsidR="001666BB" w:rsidRPr="00FC4B31" w:rsidRDefault="001666BB" w:rsidP="001666BB">
                  <w:pPr>
                    <w:tabs>
                      <w:tab w:val="left" w:pos="1134"/>
                    </w:tabs>
                    <w:jc w:val="both"/>
                  </w:pPr>
                  <w:r>
                    <w:t>От -4</w:t>
                  </w:r>
                  <w:r w:rsidRPr="00FC4B31">
                    <w:t>0</w:t>
                  </w:r>
                  <w:r>
                    <w:sym w:font="Symbol" w:char="F0B0"/>
                  </w:r>
                  <w:r>
                    <w:t>С до +</w:t>
                  </w:r>
                  <w:r w:rsidRPr="00FC4B31">
                    <w:t>60</w:t>
                  </w:r>
                  <w:r>
                    <w:sym w:font="Symbol" w:char="F0B0"/>
                  </w:r>
                  <w:r>
                    <w:t>С</w:t>
                  </w:r>
                  <w:r w:rsidRPr="00FC4B31">
                    <w:t xml:space="preserve"> </w:t>
                  </w:r>
                </w:p>
              </w:tc>
            </w:tr>
            <w:tr w:rsidR="001666BB" w:rsidTr="001666BB">
              <w:tc>
                <w:tcPr>
                  <w:tcW w:w="4219" w:type="dxa"/>
                  <w:tcBorders>
                    <w:top w:val="nil"/>
                  </w:tcBorders>
                </w:tcPr>
                <w:p w:rsidR="001666BB" w:rsidRPr="00FC4B31" w:rsidRDefault="001666BB" w:rsidP="001666BB">
                  <w:pPr>
                    <w:tabs>
                      <w:tab w:val="left" w:pos="1134"/>
                    </w:tabs>
                    <w:jc w:val="both"/>
                  </w:pPr>
                  <w:r>
                    <w:t xml:space="preserve">Относительная влажность воздуха </w:t>
                  </w:r>
                  <w:r w:rsidRPr="00FC4B31">
                    <w:t>(</w:t>
                  </w:r>
                  <w:r>
                    <w:t>при температуре воздуха +30</w:t>
                  </w:r>
                  <w:r>
                    <w:sym w:font="Symbol" w:char="F0B0"/>
                  </w:r>
                  <w:r>
                    <w:t>С</w:t>
                  </w:r>
                  <w:r w:rsidRPr="00FC4B31">
                    <w:t>)</w:t>
                  </w:r>
                </w:p>
              </w:tc>
              <w:tc>
                <w:tcPr>
                  <w:tcW w:w="4589" w:type="dxa"/>
                  <w:tcBorders>
                    <w:top w:val="nil"/>
                  </w:tcBorders>
                </w:tcPr>
                <w:p w:rsidR="001666BB" w:rsidRDefault="001666BB" w:rsidP="001666BB">
                  <w:pPr>
                    <w:tabs>
                      <w:tab w:val="left" w:pos="1134"/>
                      <w:tab w:val="left" w:pos="8080"/>
                    </w:tabs>
                    <w:jc w:val="both"/>
                    <w:rPr>
                      <w:lang w:val="en-US"/>
                    </w:rPr>
                  </w:pPr>
                  <w:r>
                    <w:t>От 40 до 90%</w:t>
                  </w:r>
                </w:p>
              </w:tc>
            </w:tr>
            <w:tr w:rsidR="001666BB" w:rsidTr="001666BB">
              <w:tc>
                <w:tcPr>
                  <w:tcW w:w="4219" w:type="dxa"/>
                </w:tcPr>
                <w:p w:rsidR="001666BB" w:rsidRDefault="001666BB" w:rsidP="001666BB">
                  <w:pPr>
                    <w:tabs>
                      <w:tab w:val="left" w:pos="142"/>
                    </w:tabs>
                    <w:jc w:val="both"/>
                  </w:pPr>
                  <w:r>
                    <w:t>Атмосферное давление</w:t>
                  </w:r>
                </w:p>
              </w:tc>
              <w:tc>
                <w:tcPr>
                  <w:tcW w:w="4589" w:type="dxa"/>
                </w:tcPr>
                <w:p w:rsidR="001666BB" w:rsidRDefault="001666BB" w:rsidP="001666BB">
                  <w:pPr>
                    <w:tabs>
                      <w:tab w:val="left" w:pos="142"/>
                    </w:tabs>
                    <w:jc w:val="both"/>
                    <w:rPr>
                      <w:lang w:val="en-US"/>
                    </w:rPr>
                  </w:pPr>
                  <w:r>
                    <w:t>760</w:t>
                  </w:r>
                  <w:r>
                    <w:sym w:font="Symbol" w:char="F0B1"/>
                  </w:r>
                  <w:r>
                    <w:t>30</w:t>
                  </w:r>
                  <w:r>
                    <w:rPr>
                      <w:lang w:val="en-US"/>
                    </w:rPr>
                    <w:t xml:space="preserve"> </w:t>
                  </w:r>
                  <w:r>
                    <w:t xml:space="preserve">мм </w:t>
                  </w:r>
                  <w:proofErr w:type="spellStart"/>
                  <w:r>
                    <w:t>рт</w:t>
                  </w:r>
                  <w:proofErr w:type="spellEnd"/>
                  <w:r>
                    <w:rPr>
                      <w:lang w:val="en-US"/>
                    </w:rPr>
                    <w:t>.</w:t>
                  </w:r>
                  <w:proofErr w:type="spellStart"/>
                  <w:r>
                    <w:t>ст</w:t>
                  </w:r>
                  <w:proofErr w:type="spellEnd"/>
                  <w:r>
                    <w:rPr>
                      <w:lang w:val="en-US"/>
                    </w:rPr>
                    <w:t>.</w:t>
                  </w:r>
                </w:p>
              </w:tc>
            </w:tr>
            <w:tr w:rsidR="001666BB" w:rsidRPr="00FC4B31" w:rsidTr="001666BB">
              <w:tc>
                <w:tcPr>
                  <w:tcW w:w="4219" w:type="dxa"/>
                </w:tcPr>
                <w:p w:rsidR="001666BB" w:rsidRDefault="001666BB" w:rsidP="001666BB">
                  <w:pPr>
                    <w:tabs>
                      <w:tab w:val="left" w:pos="142"/>
                    </w:tabs>
                    <w:jc w:val="both"/>
                    <w:rPr>
                      <w:lang w:val="en-US"/>
                    </w:rPr>
                  </w:pPr>
                  <w:r>
                    <w:t>Вибрация</w:t>
                  </w:r>
                </w:p>
              </w:tc>
              <w:tc>
                <w:tcPr>
                  <w:tcW w:w="4589" w:type="dxa"/>
                </w:tcPr>
                <w:p w:rsidR="001666BB" w:rsidRPr="00FC4B31" w:rsidRDefault="001666BB" w:rsidP="001666BB">
                  <w:pPr>
                    <w:tabs>
                      <w:tab w:val="left" w:pos="142"/>
                    </w:tabs>
                    <w:jc w:val="both"/>
                  </w:pPr>
                  <w:r>
                    <w:t>с частотой до 50Гц и амплитудой не более 0</w:t>
                  </w:r>
                  <w:r w:rsidRPr="00FC4B31">
                    <w:t>,1</w:t>
                  </w:r>
                  <w:r>
                    <w:t>мм</w:t>
                  </w:r>
                </w:p>
              </w:tc>
            </w:tr>
          </w:tbl>
          <w:p w:rsidR="001666BB" w:rsidRDefault="001666BB" w:rsidP="001666BB">
            <w:pPr>
              <w:pStyle w:val="10"/>
              <w:numPr>
                <w:ilvl w:val="0"/>
                <w:numId w:val="0"/>
              </w:numPr>
              <w:spacing w:before="240" w:after="60"/>
              <w:ind w:left="7371" w:hanging="708"/>
              <w:jc w:val="left"/>
            </w:pPr>
            <w:r>
              <w:rPr>
                <w:b/>
              </w:rPr>
              <w:br w:type="page"/>
            </w:r>
          </w:p>
          <w:p w:rsidR="001666BB" w:rsidRDefault="001666BB" w:rsidP="001666BB">
            <w:pPr>
              <w:pStyle w:val="21"/>
              <w:numPr>
                <w:ilvl w:val="1"/>
                <w:numId w:val="0"/>
              </w:numPr>
              <w:ind w:left="708" w:hanging="708"/>
            </w:pPr>
            <w:bookmarkStart w:id="268" w:name="_Toc326263662"/>
            <w:r>
              <w:t>Общие характеристики</w:t>
            </w:r>
            <w:bookmarkEnd w:id="268"/>
            <w:r>
              <w:t xml:space="preserve"> </w:t>
            </w:r>
          </w:p>
          <w:p w:rsidR="001666BB" w:rsidRDefault="001666BB" w:rsidP="001666BB"/>
          <w:p w:rsidR="001666BB" w:rsidRDefault="001666BB" w:rsidP="00151B0D">
            <w:pPr>
              <w:pStyle w:val="aff0"/>
              <w:numPr>
                <w:ilvl w:val="0"/>
                <w:numId w:val="52"/>
              </w:numPr>
              <w:tabs>
                <w:tab w:val="clear" w:pos="360"/>
                <w:tab w:val="num" w:pos="720"/>
              </w:tabs>
              <w:ind w:left="720"/>
              <w:rPr>
                <w:rFonts w:ascii="Times New Roman" w:hAnsi="Times New Roman"/>
                <w:sz w:val="24"/>
              </w:rPr>
            </w:pPr>
            <w:r>
              <w:rPr>
                <w:rFonts w:ascii="Times New Roman" w:hAnsi="Times New Roman"/>
                <w:sz w:val="24"/>
              </w:rPr>
              <w:t>размеры - 80х80х25 мм</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корпус пластиковый для монтажа на DIN-рейку</w:t>
            </w:r>
          </w:p>
          <w:p w:rsidR="001666BB" w:rsidRDefault="001666BB" w:rsidP="00151B0D">
            <w:pPr>
              <w:pStyle w:val="aff0"/>
              <w:numPr>
                <w:ilvl w:val="0"/>
                <w:numId w:val="55"/>
              </w:numPr>
              <w:ind w:left="-360" w:firstLine="720"/>
              <w:rPr>
                <w:rFonts w:ascii="Times New Roman" w:hAnsi="Times New Roman"/>
                <w:sz w:val="24"/>
              </w:rPr>
            </w:pPr>
            <w:proofErr w:type="spellStart"/>
            <w:r>
              <w:rPr>
                <w:rFonts w:ascii="Times New Roman" w:hAnsi="Times New Roman"/>
                <w:sz w:val="24"/>
              </w:rPr>
              <w:t>клеммные</w:t>
            </w:r>
            <w:proofErr w:type="spellEnd"/>
            <w:r>
              <w:rPr>
                <w:rFonts w:ascii="Times New Roman" w:hAnsi="Times New Roman"/>
                <w:sz w:val="24"/>
              </w:rPr>
              <w:t xml:space="preserve"> соединители встроены в ответные разъемы</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 xml:space="preserve">питание резервированное, постоянным нестабилизированным </w:t>
            </w:r>
            <w:r>
              <w:rPr>
                <w:rFonts w:ascii="Times New Roman" w:hAnsi="Times New Roman"/>
                <w:sz w:val="24"/>
              </w:rPr>
              <w:tab/>
              <w:t xml:space="preserve">напряжением  10-24В, </w:t>
            </w:r>
          </w:p>
          <w:p w:rsidR="001666BB" w:rsidRDefault="001666BB" w:rsidP="00151B0D">
            <w:pPr>
              <w:pStyle w:val="aff0"/>
              <w:numPr>
                <w:ilvl w:val="0"/>
                <w:numId w:val="58"/>
              </w:numPr>
              <w:rPr>
                <w:rFonts w:ascii="Times New Roman" w:hAnsi="Times New Roman"/>
                <w:sz w:val="24"/>
              </w:rPr>
            </w:pPr>
            <w:r>
              <w:rPr>
                <w:rFonts w:ascii="Times New Roman" w:hAnsi="Times New Roman"/>
                <w:sz w:val="24"/>
              </w:rPr>
              <w:t xml:space="preserve">потребление – не более 2,8 Вт, </w:t>
            </w:r>
          </w:p>
          <w:p w:rsidR="001666BB" w:rsidRPr="0024700E" w:rsidRDefault="001666BB" w:rsidP="00151B0D">
            <w:pPr>
              <w:pStyle w:val="aff0"/>
              <w:numPr>
                <w:ilvl w:val="0"/>
                <w:numId w:val="56"/>
              </w:numPr>
              <w:rPr>
                <w:rFonts w:ascii="Times New Roman" w:hAnsi="Times New Roman"/>
                <w:sz w:val="24"/>
              </w:rPr>
            </w:pPr>
            <w:r>
              <w:rPr>
                <w:rFonts w:ascii="Times New Roman" w:hAnsi="Times New Roman"/>
                <w:sz w:val="24"/>
              </w:rPr>
              <w:t xml:space="preserve">внешний интерфейс – </w:t>
            </w:r>
            <w:r>
              <w:rPr>
                <w:rFonts w:ascii="Times New Roman" w:hAnsi="Times New Roman"/>
                <w:sz w:val="24"/>
                <w:lang w:val="en-US"/>
              </w:rPr>
              <w:t>RS</w:t>
            </w:r>
            <w:r w:rsidRPr="00B63510">
              <w:rPr>
                <w:rFonts w:ascii="Times New Roman" w:hAnsi="Times New Roman"/>
                <w:sz w:val="24"/>
              </w:rPr>
              <w:t xml:space="preserve">485 </w:t>
            </w:r>
          </w:p>
          <w:p w:rsidR="001666BB" w:rsidRDefault="001666BB" w:rsidP="00151B0D">
            <w:pPr>
              <w:pStyle w:val="aff0"/>
              <w:numPr>
                <w:ilvl w:val="0"/>
                <w:numId w:val="56"/>
              </w:numPr>
              <w:rPr>
                <w:rFonts w:ascii="Times New Roman" w:hAnsi="Times New Roman"/>
                <w:sz w:val="24"/>
              </w:rPr>
            </w:pPr>
            <w:r>
              <w:rPr>
                <w:rFonts w:ascii="Times New Roman" w:hAnsi="Times New Roman"/>
                <w:sz w:val="24"/>
              </w:rPr>
              <w:t>настройка – по внешнему интерфейсу с ПЭВМ</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 xml:space="preserve">развязка между модулем и внешним интерфейсом – 1000В </w:t>
            </w:r>
          </w:p>
          <w:p w:rsidR="001666BB" w:rsidRPr="001A593D" w:rsidRDefault="001666BB" w:rsidP="00151B0D">
            <w:pPr>
              <w:keepNext/>
              <w:numPr>
                <w:ilvl w:val="1"/>
                <w:numId w:val="49"/>
              </w:numPr>
              <w:spacing w:before="240" w:after="60"/>
              <w:ind w:left="708" w:hanging="708"/>
              <w:outlineLvl w:val="1"/>
              <w:rPr>
                <w:rFonts w:ascii="Arial" w:hAnsi="Arial"/>
                <w:b/>
                <w:i/>
                <w:szCs w:val="20"/>
              </w:rPr>
            </w:pPr>
            <w:r w:rsidRPr="001A593D">
              <w:rPr>
                <w:rFonts w:ascii="Arial" w:hAnsi="Arial"/>
                <w:b/>
                <w:i/>
                <w:szCs w:val="20"/>
              </w:rPr>
              <w:t>Характеристики каналов ввода</w:t>
            </w:r>
            <w:bookmarkEnd w:id="267"/>
          </w:p>
          <w:p w:rsidR="001666BB" w:rsidRPr="001A593D" w:rsidRDefault="001666BB" w:rsidP="001666BB">
            <w:pPr>
              <w:jc w:val="both"/>
              <w:rPr>
                <w:szCs w:val="20"/>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tblPr>
            <w:tblGrid>
              <w:gridCol w:w="3760"/>
              <w:gridCol w:w="2977"/>
            </w:tblGrid>
            <w:tr w:rsidR="001666BB" w:rsidRPr="001A593D" w:rsidTr="001666BB">
              <w:tc>
                <w:tcPr>
                  <w:tcW w:w="8807" w:type="dxa"/>
                  <w:gridSpan w:val="2"/>
                </w:tcPr>
                <w:p w:rsidR="001666BB" w:rsidRPr="001A593D" w:rsidRDefault="001666BB" w:rsidP="001666BB">
                  <w:pPr>
                    <w:rPr>
                      <w:szCs w:val="20"/>
                    </w:rPr>
                  </w:pPr>
                  <w:r w:rsidRPr="001A593D">
                    <w:rPr>
                      <w:szCs w:val="20"/>
                    </w:rPr>
                    <w:t>3.2.1. Состав каналов ввода</w:t>
                  </w:r>
                </w:p>
              </w:tc>
            </w:tr>
            <w:tr w:rsidR="001666BB" w:rsidRPr="001A593D" w:rsidTr="001666BB">
              <w:tc>
                <w:tcPr>
                  <w:tcW w:w="5069" w:type="dxa"/>
                </w:tcPr>
                <w:p w:rsidR="001666BB" w:rsidRPr="001A593D" w:rsidRDefault="001666BB" w:rsidP="001666BB">
                  <w:pPr>
                    <w:jc w:val="both"/>
                    <w:rPr>
                      <w:szCs w:val="20"/>
                    </w:rPr>
                  </w:pPr>
                  <w:r w:rsidRPr="001A593D">
                    <w:rPr>
                      <w:szCs w:val="20"/>
                    </w:rPr>
                    <w:t xml:space="preserve">Количество каналов дискретного, частотного или </w:t>
                  </w:r>
                  <w:proofErr w:type="spellStart"/>
                  <w:r w:rsidRPr="001A593D">
                    <w:rPr>
                      <w:szCs w:val="20"/>
                    </w:rPr>
                    <w:t>число-импульсного</w:t>
                  </w:r>
                  <w:proofErr w:type="spellEnd"/>
                  <w:r w:rsidRPr="001A593D">
                    <w:rPr>
                      <w:szCs w:val="20"/>
                    </w:rPr>
                    <w:t xml:space="preserve"> ввода типа «сухой контакт» или сопротивления</w:t>
                  </w:r>
                </w:p>
              </w:tc>
              <w:tc>
                <w:tcPr>
                  <w:tcW w:w="3738" w:type="dxa"/>
                </w:tcPr>
                <w:p w:rsidR="001666BB" w:rsidRPr="001A593D" w:rsidRDefault="001666BB" w:rsidP="001666BB">
                  <w:pPr>
                    <w:jc w:val="both"/>
                    <w:rPr>
                      <w:szCs w:val="20"/>
                    </w:rPr>
                  </w:pPr>
                </w:p>
                <w:p w:rsidR="001666BB" w:rsidRPr="001A593D" w:rsidRDefault="001666BB" w:rsidP="001666BB">
                  <w:pPr>
                    <w:jc w:val="both"/>
                    <w:rPr>
                      <w:szCs w:val="20"/>
                    </w:rPr>
                  </w:pPr>
                  <w:r w:rsidRPr="001A593D">
                    <w:rPr>
                      <w:szCs w:val="20"/>
                      <w:lang w:val="en-US"/>
                    </w:rPr>
                    <w:t xml:space="preserve">11 </w:t>
                  </w:r>
                  <w:r w:rsidRPr="001A593D">
                    <w:rPr>
                      <w:szCs w:val="20"/>
                    </w:rPr>
                    <w:t>шт.</w:t>
                  </w:r>
                </w:p>
              </w:tc>
            </w:tr>
            <w:tr w:rsidR="001666BB" w:rsidRPr="001A593D" w:rsidTr="001666BB">
              <w:tc>
                <w:tcPr>
                  <w:tcW w:w="5069" w:type="dxa"/>
                </w:tcPr>
                <w:p w:rsidR="001666BB" w:rsidRPr="001A593D" w:rsidRDefault="001666BB" w:rsidP="001666BB">
                  <w:pPr>
                    <w:jc w:val="both"/>
                    <w:rPr>
                      <w:szCs w:val="20"/>
                    </w:rPr>
                  </w:pPr>
                  <w:r w:rsidRPr="001A593D">
                    <w:rPr>
                      <w:szCs w:val="20"/>
                    </w:rPr>
                    <w:t xml:space="preserve">Напряжение источника питания </w:t>
                  </w:r>
                </w:p>
              </w:tc>
              <w:tc>
                <w:tcPr>
                  <w:tcW w:w="3738" w:type="dxa"/>
                </w:tcPr>
                <w:p w:rsidR="001666BB" w:rsidRPr="001A593D" w:rsidRDefault="001666BB" w:rsidP="001666BB">
                  <w:pPr>
                    <w:jc w:val="both"/>
                    <w:rPr>
                      <w:szCs w:val="20"/>
                    </w:rPr>
                  </w:pPr>
                  <w:r w:rsidRPr="001A593D">
                    <w:rPr>
                      <w:szCs w:val="20"/>
                    </w:rPr>
                    <w:t>12-24 В</w:t>
                  </w:r>
                </w:p>
              </w:tc>
            </w:tr>
            <w:tr w:rsidR="001666BB" w:rsidRPr="001A593D" w:rsidTr="001666BB">
              <w:trPr>
                <w:trHeight w:val="318"/>
              </w:trPr>
              <w:tc>
                <w:tcPr>
                  <w:tcW w:w="8807" w:type="dxa"/>
                  <w:gridSpan w:val="2"/>
                </w:tcPr>
                <w:p w:rsidR="001666BB" w:rsidRPr="001A593D" w:rsidRDefault="001666BB" w:rsidP="001666BB">
                  <w:pPr>
                    <w:jc w:val="both"/>
                    <w:rPr>
                      <w:szCs w:val="20"/>
                    </w:rPr>
                  </w:pPr>
                  <w:r w:rsidRPr="001A593D">
                    <w:rPr>
                      <w:szCs w:val="20"/>
                    </w:rPr>
                    <w:t xml:space="preserve">Примечание: каналы имеют групповую гальваническую развязку  </w:t>
                  </w:r>
                </w:p>
              </w:tc>
            </w:tr>
            <w:tr w:rsidR="001666BB" w:rsidRPr="001A593D" w:rsidTr="001666BB">
              <w:tc>
                <w:tcPr>
                  <w:tcW w:w="5069" w:type="dxa"/>
                </w:tcPr>
                <w:p w:rsidR="001666BB" w:rsidRPr="001A593D" w:rsidRDefault="001666BB" w:rsidP="001666BB">
                  <w:pPr>
                    <w:jc w:val="both"/>
                    <w:rPr>
                      <w:szCs w:val="20"/>
                    </w:rPr>
                  </w:pPr>
                  <w:r w:rsidRPr="001A593D">
                    <w:rPr>
                      <w:szCs w:val="20"/>
                    </w:rPr>
                    <w:t>Максимальная частота импульсов входного напряжения без фильтрации входного сигнала</w:t>
                  </w:r>
                </w:p>
              </w:tc>
              <w:tc>
                <w:tcPr>
                  <w:tcW w:w="3738" w:type="dxa"/>
                </w:tcPr>
                <w:p w:rsidR="001666BB" w:rsidRPr="001A593D" w:rsidRDefault="001666BB" w:rsidP="001666BB">
                  <w:pPr>
                    <w:jc w:val="both"/>
                    <w:rPr>
                      <w:szCs w:val="20"/>
                    </w:rPr>
                  </w:pPr>
                  <w:r w:rsidRPr="001A593D">
                    <w:rPr>
                      <w:szCs w:val="20"/>
                    </w:rPr>
                    <w:t>Не менее 5 кГц</w:t>
                  </w:r>
                </w:p>
                <w:p w:rsidR="001666BB" w:rsidRPr="001A593D" w:rsidRDefault="001666BB" w:rsidP="001666BB">
                  <w:pPr>
                    <w:jc w:val="both"/>
                    <w:rPr>
                      <w:szCs w:val="20"/>
                    </w:rPr>
                  </w:pPr>
                </w:p>
              </w:tc>
            </w:tr>
            <w:tr w:rsidR="001666BB" w:rsidRPr="001A593D" w:rsidTr="001666BB">
              <w:tc>
                <w:tcPr>
                  <w:tcW w:w="5069" w:type="dxa"/>
                </w:tcPr>
                <w:p w:rsidR="001666BB" w:rsidRPr="001A593D" w:rsidRDefault="001666BB" w:rsidP="001666BB">
                  <w:pPr>
                    <w:jc w:val="both"/>
                    <w:rPr>
                      <w:szCs w:val="20"/>
                    </w:rPr>
                  </w:pPr>
                  <w:r w:rsidRPr="001A593D">
                    <w:rPr>
                      <w:szCs w:val="20"/>
                    </w:rPr>
                    <w:t>Погрешность измерения частоты</w:t>
                  </w:r>
                </w:p>
              </w:tc>
              <w:tc>
                <w:tcPr>
                  <w:tcW w:w="3738" w:type="dxa"/>
                </w:tcPr>
                <w:p w:rsidR="001666BB" w:rsidRPr="001A593D" w:rsidRDefault="001666BB" w:rsidP="001666BB">
                  <w:pPr>
                    <w:jc w:val="both"/>
                    <w:rPr>
                      <w:szCs w:val="20"/>
                    </w:rPr>
                  </w:pPr>
                  <w:r w:rsidRPr="001A593D">
                    <w:rPr>
                      <w:szCs w:val="20"/>
                    </w:rPr>
                    <w:t>1Гц</w:t>
                  </w:r>
                </w:p>
              </w:tc>
            </w:tr>
            <w:tr w:rsidR="001666BB" w:rsidRPr="001A593D" w:rsidTr="001666BB">
              <w:tc>
                <w:tcPr>
                  <w:tcW w:w="5069" w:type="dxa"/>
                </w:tcPr>
                <w:p w:rsidR="001666BB" w:rsidRPr="001A593D" w:rsidRDefault="001666BB" w:rsidP="001666BB">
                  <w:pPr>
                    <w:jc w:val="both"/>
                    <w:rPr>
                      <w:szCs w:val="20"/>
                    </w:rPr>
                  </w:pPr>
                  <w:r w:rsidRPr="001A593D">
                    <w:rPr>
                      <w:szCs w:val="20"/>
                    </w:rPr>
                    <w:t xml:space="preserve">Характеристики счетчика </w:t>
                  </w:r>
                </w:p>
              </w:tc>
              <w:tc>
                <w:tcPr>
                  <w:tcW w:w="3738" w:type="dxa"/>
                </w:tcPr>
                <w:p w:rsidR="001666BB" w:rsidRPr="001A593D" w:rsidRDefault="001666BB" w:rsidP="001666BB">
                  <w:pPr>
                    <w:jc w:val="both"/>
                    <w:rPr>
                      <w:szCs w:val="20"/>
                    </w:rPr>
                  </w:pPr>
                  <w:r w:rsidRPr="001A593D">
                    <w:rPr>
                      <w:szCs w:val="20"/>
                    </w:rPr>
                    <w:t>2000000 с переходом через 0</w:t>
                  </w:r>
                </w:p>
              </w:tc>
            </w:tr>
            <w:tr w:rsidR="001666BB" w:rsidRPr="001A593D" w:rsidTr="001666BB">
              <w:tc>
                <w:tcPr>
                  <w:tcW w:w="5069" w:type="dxa"/>
                </w:tcPr>
                <w:p w:rsidR="001666BB" w:rsidRPr="001A593D" w:rsidRDefault="001666BB" w:rsidP="001666BB">
                  <w:pPr>
                    <w:jc w:val="both"/>
                    <w:rPr>
                      <w:szCs w:val="20"/>
                    </w:rPr>
                  </w:pPr>
                  <w:r w:rsidRPr="001A593D">
                    <w:rPr>
                      <w:szCs w:val="20"/>
                    </w:rPr>
                    <w:t xml:space="preserve">Номинальное значение </w:t>
                  </w:r>
                  <w:proofErr w:type="spellStart"/>
                  <w:r w:rsidRPr="001A593D">
                    <w:rPr>
                      <w:szCs w:val="20"/>
                    </w:rPr>
                    <w:t>токозадающего</w:t>
                  </w:r>
                  <w:proofErr w:type="spellEnd"/>
                  <w:r w:rsidRPr="001A593D">
                    <w:rPr>
                      <w:szCs w:val="20"/>
                    </w:rPr>
                    <w:t xml:space="preserve"> резистора</w:t>
                  </w:r>
                </w:p>
              </w:tc>
              <w:tc>
                <w:tcPr>
                  <w:tcW w:w="3738" w:type="dxa"/>
                </w:tcPr>
                <w:p w:rsidR="001666BB" w:rsidRPr="001A593D" w:rsidRDefault="001666BB" w:rsidP="001666BB">
                  <w:pPr>
                    <w:jc w:val="both"/>
                    <w:rPr>
                      <w:szCs w:val="20"/>
                    </w:rPr>
                  </w:pPr>
                  <w:r w:rsidRPr="001A593D">
                    <w:rPr>
                      <w:szCs w:val="20"/>
                    </w:rPr>
                    <w:t>1 кОм</w:t>
                  </w:r>
                </w:p>
              </w:tc>
            </w:tr>
            <w:tr w:rsidR="001666BB" w:rsidRPr="001A593D" w:rsidTr="001666BB">
              <w:tc>
                <w:tcPr>
                  <w:tcW w:w="5069" w:type="dxa"/>
                </w:tcPr>
                <w:p w:rsidR="001666BB" w:rsidRPr="001A593D" w:rsidRDefault="001666BB" w:rsidP="001666BB">
                  <w:pPr>
                    <w:jc w:val="both"/>
                    <w:rPr>
                      <w:szCs w:val="20"/>
                      <w:lang w:val="en-US"/>
                    </w:rPr>
                  </w:pPr>
                  <w:r w:rsidRPr="001A593D">
                    <w:rPr>
                      <w:szCs w:val="20"/>
                    </w:rPr>
                    <w:t>Входные характеристики входного сигнала:</w:t>
                  </w:r>
                </w:p>
              </w:tc>
              <w:tc>
                <w:tcPr>
                  <w:tcW w:w="3738" w:type="dxa"/>
                </w:tcPr>
                <w:p w:rsidR="001666BB" w:rsidRPr="001A593D" w:rsidRDefault="001666BB" w:rsidP="00151B0D">
                  <w:pPr>
                    <w:numPr>
                      <w:ilvl w:val="0"/>
                      <w:numId w:val="45"/>
                    </w:numPr>
                    <w:jc w:val="both"/>
                    <w:rPr>
                      <w:szCs w:val="20"/>
                    </w:rPr>
                  </w:pPr>
                  <w:r w:rsidRPr="001A593D">
                    <w:rPr>
                      <w:szCs w:val="20"/>
                    </w:rPr>
                    <w:t>диапазон тока для логического состояния "замкнуто" от 5 мА до 10 мА</w:t>
                  </w:r>
                </w:p>
                <w:p w:rsidR="001666BB" w:rsidRPr="001A593D" w:rsidRDefault="001666BB" w:rsidP="00151B0D">
                  <w:pPr>
                    <w:numPr>
                      <w:ilvl w:val="0"/>
                      <w:numId w:val="45"/>
                    </w:numPr>
                    <w:jc w:val="both"/>
                    <w:rPr>
                      <w:szCs w:val="20"/>
                    </w:rPr>
                  </w:pPr>
                  <w:r w:rsidRPr="001A593D">
                    <w:rPr>
                      <w:szCs w:val="20"/>
                    </w:rPr>
                    <w:t>диапазон тока для логического состояния "разомкнуто" от 0 мА до 0.8 мА</w:t>
                  </w:r>
                </w:p>
                <w:p w:rsidR="001666BB" w:rsidRPr="001A593D" w:rsidRDefault="001666BB" w:rsidP="00151B0D">
                  <w:pPr>
                    <w:numPr>
                      <w:ilvl w:val="0"/>
                      <w:numId w:val="46"/>
                    </w:numPr>
                    <w:tabs>
                      <w:tab w:val="num" w:pos="318"/>
                    </w:tabs>
                    <w:ind w:left="360"/>
                    <w:jc w:val="both"/>
                    <w:rPr>
                      <w:szCs w:val="20"/>
                    </w:rPr>
                  </w:pPr>
                  <w:r w:rsidRPr="001A593D">
                    <w:rPr>
                      <w:szCs w:val="20"/>
                    </w:rPr>
                    <w:t>диапазон частот коммутации тока                              от 0 Гц до  10000 Гц</w:t>
                  </w:r>
                </w:p>
              </w:tc>
            </w:tr>
            <w:tr w:rsidR="001666BB" w:rsidRPr="001A593D" w:rsidTr="001666BB">
              <w:tc>
                <w:tcPr>
                  <w:tcW w:w="5069" w:type="dxa"/>
                </w:tcPr>
                <w:p w:rsidR="001666BB" w:rsidRPr="001A593D" w:rsidRDefault="001666BB" w:rsidP="001666BB">
                  <w:pPr>
                    <w:jc w:val="both"/>
                    <w:rPr>
                      <w:szCs w:val="20"/>
                    </w:rPr>
                  </w:pPr>
                  <w:r w:rsidRPr="001A593D">
                    <w:rPr>
                      <w:szCs w:val="20"/>
                    </w:rPr>
                    <w:t>Уровень защиты от перенапряжения на входе</w:t>
                  </w:r>
                </w:p>
              </w:tc>
              <w:tc>
                <w:tcPr>
                  <w:tcW w:w="3738" w:type="dxa"/>
                </w:tcPr>
                <w:p w:rsidR="001666BB" w:rsidRPr="001A593D" w:rsidRDefault="001666BB" w:rsidP="001666BB">
                  <w:pPr>
                    <w:jc w:val="both"/>
                    <w:rPr>
                      <w:szCs w:val="20"/>
                    </w:rPr>
                  </w:pPr>
                  <w:r w:rsidRPr="001A593D">
                    <w:rPr>
                      <w:szCs w:val="20"/>
                    </w:rPr>
                    <w:t>350 В</w:t>
                  </w:r>
                </w:p>
              </w:tc>
            </w:tr>
            <w:tr w:rsidR="001666BB" w:rsidRPr="001A593D" w:rsidTr="001666BB">
              <w:tc>
                <w:tcPr>
                  <w:tcW w:w="5069" w:type="dxa"/>
                </w:tcPr>
                <w:p w:rsidR="001666BB" w:rsidRPr="001A593D" w:rsidRDefault="001666BB" w:rsidP="001666BB">
                  <w:pPr>
                    <w:jc w:val="both"/>
                    <w:rPr>
                      <w:szCs w:val="20"/>
                    </w:rPr>
                  </w:pPr>
                  <w:r w:rsidRPr="001A593D">
                    <w:rPr>
                      <w:szCs w:val="20"/>
                    </w:rPr>
                    <w:t>Напряжение электрической изоляции между  цепями группы и корпусом</w:t>
                  </w:r>
                </w:p>
              </w:tc>
              <w:tc>
                <w:tcPr>
                  <w:tcW w:w="3738" w:type="dxa"/>
                </w:tcPr>
                <w:p w:rsidR="001666BB" w:rsidRPr="001A593D" w:rsidRDefault="001666BB" w:rsidP="001666BB">
                  <w:pPr>
                    <w:jc w:val="both"/>
                    <w:rPr>
                      <w:szCs w:val="20"/>
                      <w:lang w:val="en-US"/>
                    </w:rPr>
                  </w:pPr>
                  <w:r w:rsidRPr="001A593D">
                    <w:rPr>
                      <w:szCs w:val="20"/>
                    </w:rPr>
                    <w:t>500 В</w:t>
                  </w:r>
                </w:p>
              </w:tc>
            </w:tr>
            <w:tr w:rsidR="001666BB" w:rsidRPr="001A593D" w:rsidTr="001666BB">
              <w:tc>
                <w:tcPr>
                  <w:tcW w:w="5069" w:type="dxa"/>
                </w:tcPr>
                <w:p w:rsidR="001666BB" w:rsidRPr="001A593D" w:rsidRDefault="001666BB" w:rsidP="001666BB">
                  <w:pPr>
                    <w:jc w:val="both"/>
                    <w:rPr>
                      <w:szCs w:val="20"/>
                    </w:rPr>
                  </w:pPr>
                  <w:r w:rsidRPr="001A593D">
                    <w:rPr>
                      <w:szCs w:val="20"/>
                    </w:rPr>
                    <w:t>Виды цифровой обработки:</w:t>
                  </w:r>
                </w:p>
                <w:p w:rsidR="001666BB" w:rsidRPr="001A593D" w:rsidRDefault="001666BB" w:rsidP="00151B0D">
                  <w:pPr>
                    <w:numPr>
                      <w:ilvl w:val="0"/>
                      <w:numId w:val="46"/>
                    </w:numPr>
                    <w:jc w:val="both"/>
                    <w:rPr>
                      <w:szCs w:val="20"/>
                    </w:rPr>
                  </w:pPr>
                  <w:r w:rsidRPr="001A593D">
                    <w:rPr>
                      <w:szCs w:val="20"/>
                    </w:rPr>
                    <w:t xml:space="preserve">Фильтрация </w:t>
                  </w:r>
                </w:p>
                <w:p w:rsidR="001666BB" w:rsidRPr="001A593D" w:rsidRDefault="001666BB" w:rsidP="001666BB">
                  <w:pPr>
                    <w:ind w:left="360"/>
                    <w:jc w:val="both"/>
                    <w:rPr>
                      <w:szCs w:val="20"/>
                    </w:rPr>
                  </w:pPr>
                </w:p>
                <w:p w:rsidR="001666BB" w:rsidRPr="001A593D" w:rsidRDefault="001666BB" w:rsidP="00151B0D">
                  <w:pPr>
                    <w:numPr>
                      <w:ilvl w:val="0"/>
                      <w:numId w:val="46"/>
                    </w:numPr>
                    <w:jc w:val="both"/>
                    <w:rPr>
                      <w:szCs w:val="20"/>
                    </w:rPr>
                  </w:pPr>
                  <w:r w:rsidRPr="001A593D">
                    <w:rPr>
                      <w:szCs w:val="20"/>
                    </w:rPr>
                    <w:t xml:space="preserve">Сравнение с </w:t>
                  </w:r>
                  <w:proofErr w:type="spellStart"/>
                  <w:r w:rsidRPr="001A593D">
                    <w:rPr>
                      <w:szCs w:val="20"/>
                    </w:rPr>
                    <w:t>уставками</w:t>
                  </w:r>
                  <w:proofErr w:type="spellEnd"/>
                  <w:r w:rsidRPr="001A593D">
                    <w:rPr>
                      <w:szCs w:val="20"/>
                    </w:rPr>
                    <w:t xml:space="preserve"> для частоты</w:t>
                  </w:r>
                </w:p>
              </w:tc>
              <w:tc>
                <w:tcPr>
                  <w:tcW w:w="3738" w:type="dxa"/>
                </w:tcPr>
                <w:p w:rsidR="001666BB" w:rsidRPr="001A593D" w:rsidRDefault="001666BB" w:rsidP="001666BB">
                  <w:pPr>
                    <w:jc w:val="both"/>
                    <w:rPr>
                      <w:szCs w:val="20"/>
                    </w:rPr>
                  </w:pPr>
                </w:p>
                <w:p w:rsidR="001666BB" w:rsidRPr="001A593D" w:rsidRDefault="001666BB" w:rsidP="001666BB">
                  <w:pPr>
                    <w:jc w:val="both"/>
                    <w:rPr>
                      <w:szCs w:val="20"/>
                    </w:rPr>
                  </w:pPr>
                  <w:r w:rsidRPr="001A593D">
                    <w:rPr>
                      <w:szCs w:val="20"/>
                    </w:rPr>
                    <w:t>Скользящее среднее – до 32 точек</w:t>
                  </w:r>
                </w:p>
                <w:p w:rsidR="001666BB" w:rsidRPr="001A593D" w:rsidRDefault="001666BB" w:rsidP="001666BB">
                  <w:pPr>
                    <w:jc w:val="both"/>
                    <w:rPr>
                      <w:szCs w:val="20"/>
                    </w:rPr>
                  </w:pPr>
                  <w:r w:rsidRPr="001A593D">
                    <w:rPr>
                      <w:szCs w:val="20"/>
                    </w:rPr>
                    <w:t>Экспоненциального сглаживания от 0,1 сек</w:t>
                  </w:r>
                </w:p>
                <w:p w:rsidR="001666BB" w:rsidRPr="001A593D" w:rsidRDefault="001666BB" w:rsidP="001666BB">
                  <w:pPr>
                    <w:jc w:val="both"/>
                    <w:rPr>
                      <w:szCs w:val="20"/>
                    </w:rPr>
                  </w:pPr>
                  <w:r w:rsidRPr="001A593D">
                    <w:rPr>
                      <w:szCs w:val="20"/>
                    </w:rPr>
                    <w:t xml:space="preserve">Верхняя и нижняя </w:t>
                  </w:r>
                  <w:proofErr w:type="spellStart"/>
                  <w:r w:rsidRPr="001A593D">
                    <w:rPr>
                      <w:szCs w:val="20"/>
                    </w:rPr>
                    <w:t>уставки</w:t>
                  </w:r>
                  <w:proofErr w:type="spellEnd"/>
                  <w:r w:rsidRPr="001A593D">
                    <w:rPr>
                      <w:szCs w:val="20"/>
                    </w:rPr>
                    <w:t xml:space="preserve"> </w:t>
                  </w:r>
                </w:p>
              </w:tc>
            </w:tr>
          </w:tbl>
          <w:p w:rsidR="001666BB" w:rsidRPr="001A593D" w:rsidRDefault="001666BB" w:rsidP="001666BB">
            <w:pPr>
              <w:tabs>
                <w:tab w:val="left" w:pos="5387"/>
                <w:tab w:val="right" w:pos="8222"/>
              </w:tabs>
              <w:jc w:val="both"/>
              <w:rPr>
                <w:szCs w:val="20"/>
                <w:lang w:val="en-US"/>
              </w:rPr>
            </w:pPr>
          </w:p>
          <w:p w:rsidR="001666BB" w:rsidRPr="001A593D" w:rsidRDefault="001666BB" w:rsidP="001666BB">
            <w:pPr>
              <w:tabs>
                <w:tab w:val="left" w:pos="5387"/>
                <w:tab w:val="right" w:pos="8222"/>
              </w:tabs>
              <w:jc w:val="both"/>
              <w:rPr>
                <w:szCs w:val="20"/>
                <w:lang w:val="en-US"/>
              </w:rPr>
            </w:pPr>
            <w:r w:rsidRPr="001A593D">
              <w:rPr>
                <w:szCs w:val="20"/>
                <w:lang w:val="en-US"/>
              </w:rPr>
              <w:br w:type="page"/>
            </w:r>
          </w:p>
          <w:p w:rsidR="001666BB" w:rsidRPr="001A593D" w:rsidRDefault="001666BB" w:rsidP="00151B0D">
            <w:pPr>
              <w:keepNext/>
              <w:numPr>
                <w:ilvl w:val="1"/>
                <w:numId w:val="49"/>
              </w:numPr>
              <w:spacing w:before="240" w:after="60"/>
              <w:ind w:left="708" w:hanging="708"/>
              <w:outlineLvl w:val="1"/>
              <w:rPr>
                <w:rFonts w:ascii="Arial" w:hAnsi="Arial"/>
                <w:b/>
                <w:i/>
                <w:szCs w:val="20"/>
              </w:rPr>
            </w:pPr>
            <w:bookmarkStart w:id="269" w:name="_Toc326263664"/>
            <w:r w:rsidRPr="001A593D">
              <w:rPr>
                <w:rFonts w:ascii="Arial" w:hAnsi="Arial"/>
                <w:b/>
                <w:i/>
                <w:szCs w:val="20"/>
              </w:rPr>
              <w:t>Характеристики индикации.</w:t>
            </w:r>
            <w:bookmarkEnd w:id="269"/>
          </w:p>
          <w:p w:rsidR="001666BB" w:rsidRPr="001A593D" w:rsidRDefault="001666BB" w:rsidP="001666BB">
            <w:r w:rsidRPr="001A593D">
              <w:t>Имеется индикация:</w:t>
            </w:r>
          </w:p>
          <w:p w:rsidR="001666BB" w:rsidRPr="001A593D" w:rsidRDefault="001666BB" w:rsidP="00151B0D">
            <w:pPr>
              <w:numPr>
                <w:ilvl w:val="0"/>
                <w:numId w:val="44"/>
              </w:numPr>
            </w:pPr>
            <w:r w:rsidRPr="001A593D">
              <w:t>Светодиодами:</w:t>
            </w:r>
          </w:p>
          <w:p w:rsidR="001666BB" w:rsidRPr="001A593D" w:rsidRDefault="001666BB" w:rsidP="00151B0D">
            <w:pPr>
              <w:numPr>
                <w:ilvl w:val="1"/>
                <w:numId w:val="44"/>
              </w:numPr>
            </w:pPr>
            <w:r w:rsidRPr="001A593D">
              <w:t>Наличия питания и работоспособности процессора – мерцанием</w:t>
            </w:r>
          </w:p>
          <w:p w:rsidR="001666BB" w:rsidRPr="001A593D" w:rsidRDefault="001666BB" w:rsidP="00151B0D">
            <w:pPr>
              <w:numPr>
                <w:ilvl w:val="1"/>
                <w:numId w:val="44"/>
              </w:numPr>
            </w:pPr>
            <w:r w:rsidRPr="001A593D">
              <w:t>Обмена по внешнему интерфейсу – мерцанием при обмене</w:t>
            </w:r>
          </w:p>
          <w:p w:rsidR="001666BB" w:rsidRPr="001A593D" w:rsidRDefault="001666BB" w:rsidP="00151B0D">
            <w:pPr>
              <w:numPr>
                <w:ilvl w:val="1"/>
                <w:numId w:val="44"/>
              </w:numPr>
            </w:pPr>
            <w:r w:rsidRPr="001A593D">
              <w:t>Состояния дискретных входов</w:t>
            </w:r>
          </w:p>
          <w:p w:rsidR="001666BB" w:rsidRPr="001A593D" w:rsidRDefault="001666BB" w:rsidP="001666BB">
            <w:pPr>
              <w:ind w:left="1080"/>
            </w:pPr>
          </w:p>
          <w:p w:rsidR="001666BB" w:rsidRPr="001A593D" w:rsidRDefault="001666BB" w:rsidP="00151B0D">
            <w:pPr>
              <w:numPr>
                <w:ilvl w:val="0"/>
                <w:numId w:val="44"/>
              </w:numPr>
            </w:pPr>
            <w:r w:rsidRPr="001A593D">
              <w:t xml:space="preserve">Состоянием </w:t>
            </w:r>
            <w:proofErr w:type="spellStart"/>
            <w:r w:rsidRPr="001A593D">
              <w:t>микровыключателей</w:t>
            </w:r>
            <w:proofErr w:type="spellEnd"/>
            <w:r w:rsidRPr="001A593D">
              <w:t xml:space="preserve"> – для внешнего интерфейса обмена:</w:t>
            </w:r>
          </w:p>
          <w:p w:rsidR="001666BB" w:rsidRPr="001A593D" w:rsidRDefault="001666BB" w:rsidP="00151B0D">
            <w:pPr>
              <w:numPr>
                <w:ilvl w:val="1"/>
                <w:numId w:val="44"/>
              </w:numPr>
            </w:pPr>
            <w:r w:rsidRPr="001A593D">
              <w:t xml:space="preserve">Адреса </w:t>
            </w:r>
          </w:p>
          <w:p w:rsidR="001666BB" w:rsidRPr="001A593D" w:rsidRDefault="001666BB" w:rsidP="00151B0D">
            <w:pPr>
              <w:numPr>
                <w:ilvl w:val="1"/>
                <w:numId w:val="44"/>
              </w:numPr>
            </w:pPr>
            <w:r w:rsidRPr="001A593D">
              <w:t xml:space="preserve">Скорости </w:t>
            </w:r>
          </w:p>
          <w:p w:rsidR="001666BB" w:rsidRPr="001A593D" w:rsidRDefault="001666BB" w:rsidP="001666BB">
            <w:pPr>
              <w:ind w:left="1080"/>
            </w:pPr>
          </w:p>
          <w:p w:rsidR="001666BB" w:rsidRPr="001A593D" w:rsidRDefault="001666BB" w:rsidP="00151B0D">
            <w:pPr>
              <w:keepNext/>
              <w:numPr>
                <w:ilvl w:val="1"/>
                <w:numId w:val="49"/>
              </w:numPr>
              <w:spacing w:before="240" w:after="60"/>
              <w:ind w:left="708" w:hanging="708"/>
              <w:outlineLvl w:val="1"/>
              <w:rPr>
                <w:rFonts w:ascii="Arial" w:hAnsi="Arial"/>
                <w:b/>
                <w:i/>
                <w:szCs w:val="20"/>
              </w:rPr>
            </w:pPr>
            <w:bookmarkStart w:id="270" w:name="_Toc326263665"/>
            <w:r w:rsidRPr="001A593D">
              <w:rPr>
                <w:rFonts w:ascii="Arial" w:hAnsi="Arial"/>
                <w:b/>
                <w:i/>
                <w:szCs w:val="20"/>
              </w:rPr>
              <w:t>Характеристики алгоритмических функций.</w:t>
            </w:r>
            <w:bookmarkEnd w:id="270"/>
          </w:p>
          <w:p w:rsidR="001666BB" w:rsidRPr="001A593D" w:rsidRDefault="001666BB" w:rsidP="001666BB"/>
          <w:p w:rsidR="001666BB" w:rsidRPr="001A593D" w:rsidRDefault="001666BB" w:rsidP="001666BB">
            <w:r w:rsidRPr="001A593D">
              <w:t>Кроме функций обработки входных и выходных сигналов модуль может одновременно выполнять настройку с ЭВМ по внешнему интерфейсу обмена всех параметров обработки входных каналов и алгоритмических функций во время работы с возможностью сохранения в долговременной энергонезависимой памяти.</w:t>
            </w:r>
          </w:p>
          <w:p w:rsidR="001666BB" w:rsidRPr="001A593D" w:rsidRDefault="001666BB" w:rsidP="001666BB">
            <w:pPr>
              <w:keepNext/>
              <w:spacing w:before="240" w:after="60"/>
              <w:ind w:left="708"/>
              <w:outlineLvl w:val="1"/>
              <w:rPr>
                <w:rFonts w:ascii="Arial" w:hAnsi="Arial"/>
                <w:b/>
                <w:i/>
                <w:szCs w:val="20"/>
              </w:rPr>
            </w:pPr>
          </w:p>
          <w:p w:rsidR="001666BB" w:rsidRPr="001A593D" w:rsidRDefault="001666BB" w:rsidP="00151B0D">
            <w:pPr>
              <w:keepNext/>
              <w:numPr>
                <w:ilvl w:val="1"/>
                <w:numId w:val="49"/>
              </w:numPr>
              <w:spacing w:before="240" w:after="60"/>
              <w:ind w:left="708" w:hanging="708"/>
              <w:outlineLvl w:val="1"/>
              <w:rPr>
                <w:rFonts w:ascii="Arial" w:hAnsi="Arial"/>
                <w:b/>
                <w:i/>
                <w:szCs w:val="20"/>
              </w:rPr>
            </w:pPr>
            <w:bookmarkStart w:id="271" w:name="_Toc326263666"/>
            <w:r w:rsidRPr="001A593D">
              <w:rPr>
                <w:rFonts w:ascii="Arial" w:hAnsi="Arial"/>
                <w:b/>
                <w:i/>
                <w:szCs w:val="20"/>
              </w:rPr>
              <w:t>Взаимодействие с ПЭВМ.</w:t>
            </w:r>
            <w:bookmarkEnd w:id="271"/>
          </w:p>
          <w:p w:rsidR="001666BB" w:rsidRDefault="001666BB" w:rsidP="001666BB">
            <w:pPr>
              <w:jc w:val="both"/>
            </w:pPr>
            <w:r w:rsidRPr="001A593D">
              <w:t xml:space="preserve">Связь модуля с ПЭВМ  осуществляется  по протоколу  </w:t>
            </w:r>
            <w:r w:rsidRPr="001A593D">
              <w:rPr>
                <w:lang w:val="en-US"/>
              </w:rPr>
              <w:t>MODBUSRTU</w:t>
            </w:r>
            <w:r w:rsidRPr="001A593D">
              <w:t xml:space="preserve"> по интерфейсу </w:t>
            </w:r>
            <w:r w:rsidRPr="001A593D">
              <w:rPr>
                <w:lang w:val="en-US"/>
              </w:rPr>
              <w:t>RS</w:t>
            </w:r>
            <w:r w:rsidRPr="001A593D">
              <w:t xml:space="preserve">485 или </w:t>
            </w:r>
            <w:r w:rsidRPr="001A593D">
              <w:rPr>
                <w:lang w:val="en-US"/>
              </w:rPr>
              <w:t>USB</w:t>
            </w:r>
            <w:r w:rsidRPr="001A593D">
              <w:t xml:space="preserve">. Состав и адреса параметров в памяти и в терминах протокола  </w:t>
            </w:r>
            <w:r w:rsidRPr="001A593D">
              <w:rPr>
                <w:lang w:val="en-US"/>
              </w:rPr>
              <w:t>MODBUS</w:t>
            </w:r>
            <w:r w:rsidRPr="001A593D">
              <w:t xml:space="preserve">приведены в соответствующем разделе закладки «УСО» программы </w:t>
            </w:r>
            <w:proofErr w:type="spellStart"/>
            <w:r w:rsidRPr="001A593D">
              <w:rPr>
                <w:lang w:val="en-US"/>
              </w:rPr>
              <w:t>MWBridge</w:t>
            </w:r>
            <w:proofErr w:type="spellEnd"/>
          </w:p>
          <w:p w:rsidR="001666BB" w:rsidRPr="00785C1D" w:rsidRDefault="001666BB" w:rsidP="001666BB">
            <w:pPr>
              <w:jc w:val="both"/>
            </w:pPr>
          </w:p>
        </w:tc>
        <w:tc>
          <w:tcPr>
            <w:tcW w:w="277" w:type="pct"/>
            <w:vAlign w:val="center"/>
          </w:tcPr>
          <w:p w:rsidR="001666BB" w:rsidRPr="00486A97" w:rsidRDefault="001666BB" w:rsidP="001666BB">
            <w:pPr>
              <w:jc w:val="center"/>
              <w:rPr>
                <w:b/>
              </w:rPr>
            </w:pPr>
            <w:r>
              <w:rPr>
                <w:b/>
              </w:rPr>
              <w:t>13</w:t>
            </w:r>
          </w:p>
        </w:tc>
        <w:tc>
          <w:tcPr>
            <w:tcW w:w="279" w:type="pct"/>
            <w:tcBorders>
              <w:right w:val="single" w:sz="4" w:space="0" w:color="auto"/>
            </w:tcBorders>
            <w:vAlign w:val="center"/>
          </w:tcPr>
          <w:p w:rsidR="001666BB" w:rsidRPr="00785C1D" w:rsidRDefault="001666BB" w:rsidP="001666BB">
            <w:pPr>
              <w:jc w:val="center"/>
              <w:rPr>
                <w:b/>
              </w:rPr>
            </w:pPr>
            <w:r w:rsidRPr="00785C1D">
              <w:rPr>
                <w:b/>
              </w:rPr>
              <w:t>Шт.</w:t>
            </w:r>
          </w:p>
        </w:tc>
      </w:tr>
      <w:tr w:rsidR="001666BB" w:rsidRPr="00486A97" w:rsidTr="001666BB">
        <w:trPr>
          <w:jc w:val="center"/>
        </w:trPr>
        <w:tc>
          <w:tcPr>
            <w:tcW w:w="218" w:type="pct"/>
            <w:tcBorders>
              <w:left w:val="single" w:sz="4" w:space="0" w:color="auto"/>
            </w:tcBorders>
            <w:vAlign w:val="center"/>
          </w:tcPr>
          <w:p w:rsidR="001666BB" w:rsidRPr="00785C1D" w:rsidRDefault="001666BB" w:rsidP="001666BB">
            <w:pPr>
              <w:jc w:val="center"/>
              <w:rPr>
                <w:b/>
              </w:rPr>
            </w:pPr>
            <w:r w:rsidRPr="00785C1D">
              <w:rPr>
                <w:b/>
              </w:rPr>
              <w:t>3.</w:t>
            </w:r>
          </w:p>
        </w:tc>
        <w:tc>
          <w:tcPr>
            <w:tcW w:w="772" w:type="pct"/>
            <w:tcBorders>
              <w:right w:val="single" w:sz="4" w:space="0" w:color="auto"/>
            </w:tcBorders>
            <w:vAlign w:val="center"/>
          </w:tcPr>
          <w:p w:rsidR="001666BB" w:rsidRPr="00785C1D" w:rsidRDefault="001666BB" w:rsidP="001666BB">
            <w:pPr>
              <w:jc w:val="center"/>
              <w:rPr>
                <w:b/>
              </w:rPr>
            </w:pPr>
            <w:r w:rsidRPr="00785C1D">
              <w:rPr>
                <w:b/>
              </w:rPr>
              <w:t>Модуль ввода аналоговых сигналов AI100</w:t>
            </w:r>
            <w:r>
              <w:t xml:space="preserve"> или эквивалент</w:t>
            </w:r>
          </w:p>
        </w:tc>
        <w:tc>
          <w:tcPr>
            <w:tcW w:w="3455" w:type="pct"/>
            <w:tcBorders>
              <w:left w:val="single" w:sz="4" w:space="0" w:color="auto"/>
            </w:tcBorders>
            <w:vAlign w:val="center"/>
          </w:tcPr>
          <w:p w:rsidR="001666BB" w:rsidRPr="001A593D" w:rsidRDefault="001666BB" w:rsidP="00151B0D">
            <w:pPr>
              <w:keepNext/>
              <w:numPr>
                <w:ilvl w:val="1"/>
                <w:numId w:val="49"/>
              </w:numPr>
              <w:spacing w:before="240" w:after="60"/>
              <w:ind w:left="1416" w:hanging="708"/>
              <w:outlineLvl w:val="1"/>
              <w:rPr>
                <w:rFonts w:ascii="Arial" w:hAnsi="Arial"/>
                <w:b/>
                <w:i/>
                <w:szCs w:val="20"/>
              </w:rPr>
            </w:pPr>
            <w:bookmarkStart w:id="272" w:name="_Toc105664083"/>
            <w:r w:rsidRPr="001A593D">
              <w:rPr>
                <w:rFonts w:ascii="Arial" w:hAnsi="Arial"/>
                <w:b/>
                <w:i/>
                <w:szCs w:val="20"/>
              </w:rPr>
              <w:t>Условия эксплуатации</w:t>
            </w:r>
            <w:bookmarkEnd w:id="272"/>
          </w:p>
          <w:p w:rsidR="001666BB" w:rsidRPr="001A593D" w:rsidRDefault="001666BB" w:rsidP="001666BB">
            <w:pPr>
              <w:tabs>
                <w:tab w:val="left" w:pos="1134"/>
              </w:tabs>
              <w:ind w:firstLine="709"/>
              <w:jc w:val="both"/>
              <w:rPr>
                <w:szCs w:val="20"/>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tblPr>
            <w:tblGrid>
              <w:gridCol w:w="3311"/>
              <w:gridCol w:w="3426"/>
            </w:tblGrid>
            <w:tr w:rsidR="001666BB" w:rsidRPr="001A593D" w:rsidTr="001666BB">
              <w:tc>
                <w:tcPr>
                  <w:tcW w:w="4219" w:type="dxa"/>
                  <w:tcBorders>
                    <w:bottom w:val="single" w:sz="12" w:space="0" w:color="000000"/>
                  </w:tcBorders>
                </w:tcPr>
                <w:p w:rsidR="001666BB" w:rsidRPr="001A593D" w:rsidRDefault="001666BB" w:rsidP="001666BB">
                  <w:pPr>
                    <w:tabs>
                      <w:tab w:val="left" w:pos="1134"/>
                      <w:tab w:val="left" w:pos="8080"/>
                      <w:tab w:val="left" w:pos="8222"/>
                    </w:tabs>
                    <w:jc w:val="both"/>
                    <w:rPr>
                      <w:szCs w:val="20"/>
                    </w:rPr>
                  </w:pPr>
                  <w:r w:rsidRPr="001A593D">
                    <w:rPr>
                      <w:szCs w:val="20"/>
                    </w:rPr>
                    <w:t xml:space="preserve">Температура окружающей среды                               </w:t>
                  </w:r>
                </w:p>
              </w:tc>
              <w:tc>
                <w:tcPr>
                  <w:tcW w:w="4588" w:type="dxa"/>
                  <w:tcBorders>
                    <w:bottom w:val="single" w:sz="12" w:space="0" w:color="000000"/>
                  </w:tcBorders>
                </w:tcPr>
                <w:p w:rsidR="001666BB" w:rsidRPr="001A593D" w:rsidRDefault="001666BB" w:rsidP="001666BB">
                  <w:pPr>
                    <w:tabs>
                      <w:tab w:val="left" w:pos="1134"/>
                    </w:tabs>
                    <w:jc w:val="both"/>
                    <w:rPr>
                      <w:szCs w:val="20"/>
                    </w:rPr>
                  </w:pPr>
                  <w:r w:rsidRPr="001A593D">
                    <w:rPr>
                      <w:szCs w:val="20"/>
                    </w:rPr>
                    <w:t>От -40</w:t>
                  </w:r>
                  <w:r w:rsidRPr="001A593D">
                    <w:rPr>
                      <w:szCs w:val="20"/>
                    </w:rPr>
                    <w:sym w:font="Symbol" w:char="F0B0"/>
                  </w:r>
                  <w:r w:rsidRPr="001A593D">
                    <w:rPr>
                      <w:szCs w:val="20"/>
                    </w:rPr>
                    <w:t>С до +60</w:t>
                  </w:r>
                  <w:r w:rsidRPr="001A593D">
                    <w:rPr>
                      <w:szCs w:val="20"/>
                    </w:rPr>
                    <w:sym w:font="Symbol" w:char="F0B0"/>
                  </w:r>
                  <w:r w:rsidRPr="001A593D">
                    <w:rPr>
                      <w:szCs w:val="20"/>
                    </w:rPr>
                    <w:t xml:space="preserve">С </w:t>
                  </w:r>
                </w:p>
              </w:tc>
            </w:tr>
            <w:tr w:rsidR="001666BB" w:rsidRPr="001A593D" w:rsidTr="001666BB">
              <w:tc>
                <w:tcPr>
                  <w:tcW w:w="4219" w:type="dxa"/>
                  <w:tcBorders>
                    <w:top w:val="nil"/>
                  </w:tcBorders>
                </w:tcPr>
                <w:p w:rsidR="001666BB" w:rsidRPr="001A593D" w:rsidRDefault="001666BB" w:rsidP="001666BB">
                  <w:pPr>
                    <w:tabs>
                      <w:tab w:val="left" w:pos="1134"/>
                    </w:tabs>
                    <w:jc w:val="both"/>
                    <w:rPr>
                      <w:szCs w:val="20"/>
                    </w:rPr>
                  </w:pPr>
                  <w:r w:rsidRPr="001A593D">
                    <w:rPr>
                      <w:szCs w:val="20"/>
                    </w:rPr>
                    <w:t>Относительная влажность воздуха (при температуре воздуха +30</w:t>
                  </w:r>
                  <w:r w:rsidRPr="001A593D">
                    <w:rPr>
                      <w:szCs w:val="20"/>
                    </w:rPr>
                    <w:sym w:font="Symbol" w:char="F0B0"/>
                  </w:r>
                  <w:r w:rsidRPr="001A593D">
                    <w:rPr>
                      <w:szCs w:val="20"/>
                    </w:rPr>
                    <w:t>С)</w:t>
                  </w:r>
                </w:p>
              </w:tc>
              <w:tc>
                <w:tcPr>
                  <w:tcW w:w="4588" w:type="dxa"/>
                  <w:tcBorders>
                    <w:top w:val="nil"/>
                  </w:tcBorders>
                </w:tcPr>
                <w:p w:rsidR="001666BB" w:rsidRPr="001A593D" w:rsidRDefault="001666BB" w:rsidP="001666BB">
                  <w:pPr>
                    <w:tabs>
                      <w:tab w:val="left" w:pos="1134"/>
                      <w:tab w:val="left" w:pos="8080"/>
                    </w:tabs>
                    <w:jc w:val="both"/>
                    <w:rPr>
                      <w:szCs w:val="20"/>
                      <w:lang w:val="en-US"/>
                    </w:rPr>
                  </w:pPr>
                  <w:r w:rsidRPr="001A593D">
                    <w:rPr>
                      <w:szCs w:val="20"/>
                    </w:rPr>
                    <w:t>От 40 до 90%</w:t>
                  </w:r>
                </w:p>
              </w:tc>
            </w:tr>
            <w:tr w:rsidR="001666BB" w:rsidRPr="001A593D" w:rsidTr="001666BB">
              <w:tc>
                <w:tcPr>
                  <w:tcW w:w="4219" w:type="dxa"/>
                </w:tcPr>
                <w:p w:rsidR="001666BB" w:rsidRPr="001A593D" w:rsidRDefault="001666BB" w:rsidP="001666BB">
                  <w:pPr>
                    <w:tabs>
                      <w:tab w:val="left" w:pos="142"/>
                    </w:tabs>
                    <w:jc w:val="both"/>
                    <w:rPr>
                      <w:szCs w:val="20"/>
                    </w:rPr>
                  </w:pPr>
                  <w:r w:rsidRPr="001A593D">
                    <w:rPr>
                      <w:szCs w:val="20"/>
                    </w:rPr>
                    <w:t>Атмосферное давление</w:t>
                  </w:r>
                </w:p>
              </w:tc>
              <w:tc>
                <w:tcPr>
                  <w:tcW w:w="4588" w:type="dxa"/>
                </w:tcPr>
                <w:p w:rsidR="001666BB" w:rsidRPr="001A593D" w:rsidRDefault="001666BB" w:rsidP="001666BB">
                  <w:pPr>
                    <w:tabs>
                      <w:tab w:val="left" w:pos="142"/>
                    </w:tabs>
                    <w:jc w:val="both"/>
                    <w:rPr>
                      <w:szCs w:val="20"/>
                      <w:lang w:val="en-US"/>
                    </w:rPr>
                  </w:pPr>
                  <w:r w:rsidRPr="001A593D">
                    <w:rPr>
                      <w:szCs w:val="20"/>
                    </w:rPr>
                    <w:t>760</w:t>
                  </w:r>
                  <w:r w:rsidRPr="001A593D">
                    <w:rPr>
                      <w:szCs w:val="20"/>
                    </w:rPr>
                    <w:sym w:font="Symbol" w:char="F0B1"/>
                  </w:r>
                  <w:r w:rsidRPr="001A593D">
                    <w:rPr>
                      <w:szCs w:val="20"/>
                    </w:rPr>
                    <w:t xml:space="preserve">30мм </w:t>
                  </w:r>
                  <w:proofErr w:type="spellStart"/>
                  <w:r w:rsidRPr="001A593D">
                    <w:rPr>
                      <w:szCs w:val="20"/>
                    </w:rPr>
                    <w:t>рт</w:t>
                  </w:r>
                  <w:proofErr w:type="spellEnd"/>
                  <w:r w:rsidRPr="001A593D">
                    <w:rPr>
                      <w:szCs w:val="20"/>
                      <w:lang w:val="en-US"/>
                    </w:rPr>
                    <w:t>.</w:t>
                  </w:r>
                  <w:proofErr w:type="spellStart"/>
                  <w:r w:rsidRPr="001A593D">
                    <w:rPr>
                      <w:szCs w:val="20"/>
                    </w:rPr>
                    <w:t>ст</w:t>
                  </w:r>
                  <w:proofErr w:type="spellEnd"/>
                  <w:r w:rsidRPr="001A593D">
                    <w:rPr>
                      <w:szCs w:val="20"/>
                      <w:lang w:val="en-US"/>
                    </w:rPr>
                    <w:t>.</w:t>
                  </w:r>
                </w:p>
              </w:tc>
            </w:tr>
            <w:tr w:rsidR="001666BB" w:rsidRPr="001A593D" w:rsidTr="001666BB">
              <w:tc>
                <w:tcPr>
                  <w:tcW w:w="4219" w:type="dxa"/>
                </w:tcPr>
                <w:p w:rsidR="001666BB" w:rsidRPr="001A593D" w:rsidRDefault="001666BB" w:rsidP="001666BB">
                  <w:pPr>
                    <w:tabs>
                      <w:tab w:val="left" w:pos="142"/>
                    </w:tabs>
                    <w:jc w:val="both"/>
                    <w:rPr>
                      <w:szCs w:val="20"/>
                      <w:lang w:val="en-US"/>
                    </w:rPr>
                  </w:pPr>
                  <w:r w:rsidRPr="001A593D">
                    <w:rPr>
                      <w:szCs w:val="20"/>
                    </w:rPr>
                    <w:t>Вибрация</w:t>
                  </w:r>
                </w:p>
              </w:tc>
              <w:tc>
                <w:tcPr>
                  <w:tcW w:w="4588" w:type="dxa"/>
                </w:tcPr>
                <w:p w:rsidR="001666BB" w:rsidRPr="001A593D" w:rsidRDefault="001666BB" w:rsidP="001666BB">
                  <w:pPr>
                    <w:tabs>
                      <w:tab w:val="left" w:pos="142"/>
                    </w:tabs>
                    <w:jc w:val="both"/>
                    <w:rPr>
                      <w:szCs w:val="20"/>
                    </w:rPr>
                  </w:pPr>
                  <w:r w:rsidRPr="001A593D">
                    <w:rPr>
                      <w:szCs w:val="20"/>
                    </w:rPr>
                    <w:t>с частотой до 50Гц и амплитудой не более 0,1мм</w:t>
                  </w:r>
                </w:p>
              </w:tc>
            </w:tr>
          </w:tbl>
          <w:p w:rsidR="001666BB" w:rsidRPr="001A593D" w:rsidRDefault="001666BB" w:rsidP="00151B0D">
            <w:pPr>
              <w:keepNext/>
              <w:numPr>
                <w:ilvl w:val="0"/>
                <w:numId w:val="49"/>
              </w:numPr>
              <w:spacing w:before="240" w:after="60"/>
              <w:ind w:left="708" w:hanging="708"/>
              <w:outlineLvl w:val="0"/>
              <w:rPr>
                <w:b/>
                <w:kern w:val="28"/>
                <w:sz w:val="28"/>
                <w:szCs w:val="20"/>
              </w:rPr>
            </w:pPr>
            <w:bookmarkStart w:id="273" w:name="_Toc393780668"/>
            <w:r w:rsidRPr="001A593D">
              <w:rPr>
                <w:szCs w:val="20"/>
              </w:rPr>
              <w:br w:type="page"/>
            </w:r>
            <w:bookmarkStart w:id="274" w:name="_Toc105664084"/>
            <w:r w:rsidRPr="001A593D">
              <w:rPr>
                <w:b/>
                <w:kern w:val="28"/>
                <w:sz w:val="28"/>
                <w:szCs w:val="20"/>
              </w:rPr>
              <w:t>ТЕХНИЧЕСКИЕ ДАННЫЕ</w:t>
            </w:r>
            <w:r w:rsidRPr="001A593D">
              <w:rPr>
                <w:b/>
                <w:kern w:val="28"/>
                <w:sz w:val="28"/>
                <w:szCs w:val="20"/>
                <w:lang w:val="en-US"/>
              </w:rPr>
              <w:t>.</w:t>
            </w:r>
            <w:bookmarkEnd w:id="273"/>
            <w:bookmarkEnd w:id="274"/>
          </w:p>
          <w:p w:rsidR="001666BB" w:rsidRPr="001A593D" w:rsidRDefault="001666BB" w:rsidP="001666BB">
            <w:pPr>
              <w:rPr>
                <w:sz w:val="20"/>
                <w:szCs w:val="20"/>
              </w:rPr>
            </w:pPr>
          </w:p>
          <w:p w:rsidR="001666BB" w:rsidRPr="001A593D" w:rsidRDefault="001666BB" w:rsidP="00151B0D">
            <w:pPr>
              <w:keepNext/>
              <w:numPr>
                <w:ilvl w:val="1"/>
                <w:numId w:val="49"/>
              </w:numPr>
              <w:spacing w:before="240" w:after="60"/>
              <w:ind w:left="1416" w:hanging="708"/>
              <w:outlineLvl w:val="1"/>
              <w:rPr>
                <w:rFonts w:ascii="Arial" w:hAnsi="Arial"/>
                <w:b/>
                <w:i/>
                <w:szCs w:val="20"/>
              </w:rPr>
            </w:pPr>
            <w:bookmarkStart w:id="275" w:name="_Toc105664085"/>
            <w:r>
              <w:rPr>
                <w:rFonts w:ascii="Arial" w:hAnsi="Arial"/>
                <w:b/>
                <w:i/>
                <w:szCs w:val="20"/>
              </w:rPr>
              <w:t>О</w:t>
            </w:r>
            <w:r w:rsidRPr="001A593D">
              <w:rPr>
                <w:rFonts w:ascii="Arial" w:hAnsi="Arial"/>
                <w:b/>
                <w:i/>
                <w:szCs w:val="20"/>
              </w:rPr>
              <w:t>бщие характеристики</w:t>
            </w:r>
            <w:bookmarkEnd w:id="275"/>
          </w:p>
          <w:p w:rsidR="001666BB" w:rsidRPr="001A593D" w:rsidRDefault="001666BB" w:rsidP="001666BB"/>
          <w:p w:rsidR="001666BB" w:rsidRPr="001A593D" w:rsidRDefault="001666BB" w:rsidP="00151B0D">
            <w:pPr>
              <w:numPr>
                <w:ilvl w:val="0"/>
                <w:numId w:val="52"/>
              </w:numPr>
              <w:jc w:val="both"/>
              <w:rPr>
                <w:szCs w:val="20"/>
              </w:rPr>
            </w:pPr>
            <w:r w:rsidRPr="001A593D">
              <w:rPr>
                <w:szCs w:val="20"/>
              </w:rPr>
              <w:t>размеры - 80х80х25 мм</w:t>
            </w:r>
          </w:p>
          <w:p w:rsidR="001666BB" w:rsidRPr="001A593D" w:rsidRDefault="001666BB" w:rsidP="00151B0D">
            <w:pPr>
              <w:numPr>
                <w:ilvl w:val="0"/>
                <w:numId w:val="52"/>
              </w:numPr>
              <w:jc w:val="both"/>
              <w:rPr>
                <w:szCs w:val="20"/>
              </w:rPr>
            </w:pPr>
            <w:r w:rsidRPr="001A593D">
              <w:rPr>
                <w:szCs w:val="20"/>
              </w:rPr>
              <w:t>корпус пластиковый для монтажа на DIN-рейку</w:t>
            </w:r>
          </w:p>
          <w:p w:rsidR="001666BB" w:rsidRPr="001A593D" w:rsidRDefault="001666BB" w:rsidP="00151B0D">
            <w:pPr>
              <w:numPr>
                <w:ilvl w:val="0"/>
                <w:numId w:val="52"/>
              </w:numPr>
              <w:jc w:val="both"/>
              <w:rPr>
                <w:szCs w:val="20"/>
              </w:rPr>
            </w:pPr>
            <w:proofErr w:type="spellStart"/>
            <w:r w:rsidRPr="001A593D">
              <w:rPr>
                <w:szCs w:val="20"/>
              </w:rPr>
              <w:t>клеммные</w:t>
            </w:r>
            <w:proofErr w:type="spellEnd"/>
            <w:r w:rsidRPr="001A593D">
              <w:rPr>
                <w:szCs w:val="20"/>
              </w:rPr>
              <w:t xml:space="preserve"> соединители встроены в ответные разъемы</w:t>
            </w:r>
          </w:p>
          <w:p w:rsidR="001666BB" w:rsidRPr="001A593D" w:rsidRDefault="001666BB" w:rsidP="00151B0D">
            <w:pPr>
              <w:numPr>
                <w:ilvl w:val="0"/>
                <w:numId w:val="52"/>
              </w:numPr>
              <w:jc w:val="both"/>
              <w:rPr>
                <w:szCs w:val="20"/>
              </w:rPr>
            </w:pPr>
            <w:r w:rsidRPr="001A593D">
              <w:rPr>
                <w:szCs w:val="20"/>
              </w:rPr>
              <w:t>питание резервированное, постоянным нестабилизированным       напряжением  12-24 В</w:t>
            </w:r>
          </w:p>
          <w:p w:rsidR="001666BB" w:rsidRPr="001A593D" w:rsidRDefault="001666BB" w:rsidP="00151B0D">
            <w:pPr>
              <w:numPr>
                <w:ilvl w:val="0"/>
                <w:numId w:val="52"/>
              </w:numPr>
              <w:jc w:val="both"/>
              <w:rPr>
                <w:szCs w:val="20"/>
              </w:rPr>
            </w:pPr>
            <w:r w:rsidRPr="001A593D">
              <w:rPr>
                <w:szCs w:val="20"/>
              </w:rPr>
              <w:t xml:space="preserve">внешний интерфейс – </w:t>
            </w:r>
            <w:r w:rsidRPr="001A593D">
              <w:rPr>
                <w:szCs w:val="20"/>
                <w:lang w:val="en-US"/>
              </w:rPr>
              <w:t>RS</w:t>
            </w:r>
            <w:r w:rsidRPr="001A593D">
              <w:rPr>
                <w:szCs w:val="20"/>
              </w:rPr>
              <w:t xml:space="preserve">485 или «токовая петля» (по </w:t>
            </w:r>
            <w:proofErr w:type="spellStart"/>
            <w:r w:rsidRPr="001A593D">
              <w:rPr>
                <w:szCs w:val="20"/>
              </w:rPr>
              <w:t>спец-заказу</w:t>
            </w:r>
            <w:proofErr w:type="spellEnd"/>
            <w:r w:rsidRPr="001A593D">
              <w:rPr>
                <w:szCs w:val="20"/>
              </w:rPr>
              <w:t>)</w:t>
            </w:r>
          </w:p>
          <w:p w:rsidR="001666BB" w:rsidRPr="001A593D" w:rsidRDefault="001666BB" w:rsidP="00151B0D">
            <w:pPr>
              <w:numPr>
                <w:ilvl w:val="0"/>
                <w:numId w:val="52"/>
              </w:numPr>
              <w:jc w:val="both"/>
              <w:rPr>
                <w:szCs w:val="20"/>
              </w:rPr>
            </w:pPr>
            <w:r w:rsidRPr="001A593D">
              <w:rPr>
                <w:szCs w:val="20"/>
              </w:rPr>
              <w:t>настройка – по внешнему интерфейсу с ПЭВМ</w:t>
            </w:r>
          </w:p>
          <w:p w:rsidR="001666BB" w:rsidRPr="001A593D" w:rsidRDefault="001666BB" w:rsidP="00151B0D">
            <w:pPr>
              <w:numPr>
                <w:ilvl w:val="0"/>
                <w:numId w:val="52"/>
              </w:numPr>
              <w:jc w:val="both"/>
              <w:rPr>
                <w:szCs w:val="20"/>
              </w:rPr>
            </w:pPr>
            <w:r w:rsidRPr="001A593D">
              <w:rPr>
                <w:szCs w:val="20"/>
              </w:rPr>
              <w:t xml:space="preserve">развязка между модулем и внешним интерфейсом – 1000В </w:t>
            </w:r>
          </w:p>
          <w:p w:rsidR="001666BB" w:rsidRPr="001A593D" w:rsidRDefault="001666BB" w:rsidP="001666BB">
            <w:pPr>
              <w:jc w:val="both"/>
              <w:rPr>
                <w:szCs w:val="20"/>
              </w:rPr>
            </w:pPr>
          </w:p>
          <w:p w:rsidR="001666BB" w:rsidRPr="001A593D" w:rsidRDefault="001666BB" w:rsidP="00151B0D">
            <w:pPr>
              <w:keepNext/>
              <w:numPr>
                <w:ilvl w:val="1"/>
                <w:numId w:val="49"/>
              </w:numPr>
              <w:spacing w:before="240" w:after="60"/>
              <w:ind w:left="1416" w:hanging="708"/>
              <w:outlineLvl w:val="1"/>
              <w:rPr>
                <w:rFonts w:ascii="Arial" w:hAnsi="Arial"/>
                <w:b/>
                <w:i/>
                <w:szCs w:val="20"/>
              </w:rPr>
            </w:pPr>
            <w:r w:rsidRPr="001A593D">
              <w:rPr>
                <w:rFonts w:ascii="Arial" w:hAnsi="Arial"/>
                <w:b/>
                <w:i/>
                <w:szCs w:val="20"/>
              </w:rPr>
              <w:t>Характеристики каналов ввода-вывода</w:t>
            </w:r>
          </w:p>
          <w:p w:rsidR="001666BB" w:rsidRPr="001A593D" w:rsidRDefault="001666BB" w:rsidP="001666BB">
            <w:pPr>
              <w:jc w:val="both"/>
              <w:rPr>
                <w:szCs w:val="20"/>
              </w:rPr>
            </w:pPr>
          </w:p>
          <w:tbl>
            <w:tblPr>
              <w:tblW w:w="880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0"/>
            </w:tblPr>
            <w:tblGrid>
              <w:gridCol w:w="5070"/>
              <w:gridCol w:w="3737"/>
            </w:tblGrid>
            <w:tr w:rsidR="001666BB" w:rsidRPr="001A593D" w:rsidTr="001666BB">
              <w:trPr>
                <w:trHeight w:val="244"/>
              </w:trPr>
              <w:tc>
                <w:tcPr>
                  <w:tcW w:w="8807" w:type="dxa"/>
                  <w:gridSpan w:val="2"/>
                  <w:shd w:val="clear" w:color="auto" w:fill="auto"/>
                </w:tcPr>
                <w:p w:rsidR="001666BB" w:rsidRPr="001A593D" w:rsidRDefault="001666BB" w:rsidP="001666BB">
                  <w:pPr>
                    <w:rPr>
                      <w:szCs w:val="20"/>
                    </w:rPr>
                  </w:pPr>
                  <w:r w:rsidRPr="001A593D">
                    <w:rPr>
                      <w:szCs w:val="20"/>
                    </w:rPr>
                    <w:t>3.2.1. Состав каналов ввода-вывода</w:t>
                  </w:r>
                </w:p>
              </w:tc>
            </w:tr>
            <w:tr w:rsidR="001666BB" w:rsidRPr="001A593D" w:rsidTr="001666BB">
              <w:trPr>
                <w:trHeight w:val="1000"/>
              </w:trPr>
              <w:tc>
                <w:tcPr>
                  <w:tcW w:w="5070" w:type="dxa"/>
                  <w:tcBorders>
                    <w:bottom w:val="single" w:sz="12" w:space="0" w:color="000000"/>
                  </w:tcBorders>
                  <w:shd w:val="clear" w:color="auto" w:fill="auto"/>
                </w:tcPr>
                <w:p w:rsidR="001666BB" w:rsidRPr="001A593D" w:rsidRDefault="001666BB" w:rsidP="001666BB">
                  <w:pPr>
                    <w:jc w:val="both"/>
                    <w:rPr>
                      <w:szCs w:val="20"/>
                    </w:rPr>
                  </w:pPr>
                  <w:proofErr w:type="spellStart"/>
                  <w:r w:rsidRPr="001A593D">
                    <w:rPr>
                      <w:szCs w:val="20"/>
                    </w:rPr>
                    <w:t>Количествоканалов</w:t>
                  </w:r>
                  <w:proofErr w:type="spellEnd"/>
                </w:p>
                <w:p w:rsidR="001666BB" w:rsidRPr="001A593D" w:rsidRDefault="001666BB" w:rsidP="00151B0D">
                  <w:pPr>
                    <w:numPr>
                      <w:ilvl w:val="0"/>
                      <w:numId w:val="54"/>
                    </w:numPr>
                    <w:jc w:val="both"/>
                    <w:rPr>
                      <w:szCs w:val="20"/>
                    </w:rPr>
                  </w:pPr>
                  <w:r w:rsidRPr="001A593D">
                    <w:rPr>
                      <w:szCs w:val="20"/>
                    </w:rPr>
                    <w:t>входных аналоговых среднего и низкого уровня (включая термопары), в т.ч.</w:t>
                  </w:r>
                </w:p>
                <w:p w:rsidR="001666BB" w:rsidRPr="001A593D" w:rsidRDefault="001666BB" w:rsidP="00151B0D">
                  <w:pPr>
                    <w:numPr>
                      <w:ilvl w:val="1"/>
                      <w:numId w:val="54"/>
                    </w:numPr>
                    <w:jc w:val="both"/>
                    <w:rPr>
                      <w:szCs w:val="20"/>
                    </w:rPr>
                  </w:pPr>
                  <w:r w:rsidRPr="001A593D">
                    <w:rPr>
                      <w:szCs w:val="20"/>
                    </w:rPr>
                    <w:t xml:space="preserve"> ТС</w:t>
                  </w:r>
                </w:p>
                <w:p w:rsidR="001666BB" w:rsidRPr="001A593D" w:rsidRDefault="001666BB" w:rsidP="00151B0D">
                  <w:pPr>
                    <w:numPr>
                      <w:ilvl w:val="1"/>
                      <w:numId w:val="54"/>
                    </w:numPr>
                    <w:jc w:val="both"/>
                    <w:rPr>
                      <w:szCs w:val="20"/>
                    </w:rPr>
                  </w:pPr>
                  <w:proofErr w:type="spellStart"/>
                  <w:r w:rsidRPr="001A593D">
                    <w:rPr>
                      <w:szCs w:val="20"/>
                    </w:rPr>
                    <w:t>Тензодатчиков</w:t>
                  </w:r>
                  <w:proofErr w:type="spellEnd"/>
                </w:p>
                <w:p w:rsidR="001666BB" w:rsidRPr="001A593D" w:rsidRDefault="001666BB" w:rsidP="00151B0D">
                  <w:pPr>
                    <w:numPr>
                      <w:ilvl w:val="1"/>
                      <w:numId w:val="54"/>
                    </w:numPr>
                    <w:jc w:val="both"/>
                    <w:rPr>
                      <w:szCs w:val="20"/>
                    </w:rPr>
                  </w:pPr>
                  <w:proofErr w:type="spellStart"/>
                  <w:r w:rsidRPr="001A593D">
                    <w:rPr>
                      <w:szCs w:val="20"/>
                    </w:rPr>
                    <w:t>Дифтрансформаторных</w:t>
                  </w:r>
                  <w:proofErr w:type="spellEnd"/>
                  <w:r w:rsidRPr="001A593D">
                    <w:rPr>
                      <w:szCs w:val="20"/>
                    </w:rPr>
                    <w:t xml:space="preserve"> </w:t>
                  </w:r>
                </w:p>
                <w:p w:rsidR="001666BB" w:rsidRPr="001A593D" w:rsidRDefault="001666BB" w:rsidP="00151B0D">
                  <w:pPr>
                    <w:numPr>
                      <w:ilvl w:val="1"/>
                      <w:numId w:val="54"/>
                    </w:numPr>
                    <w:jc w:val="both"/>
                    <w:rPr>
                      <w:szCs w:val="20"/>
                    </w:rPr>
                  </w:pPr>
                  <w:r w:rsidRPr="001A593D">
                    <w:rPr>
                      <w:szCs w:val="20"/>
                    </w:rPr>
                    <w:t>Сельсинов-датчиков</w:t>
                  </w:r>
                </w:p>
                <w:p w:rsidR="001666BB" w:rsidRPr="001A593D" w:rsidRDefault="001666BB" w:rsidP="00151B0D">
                  <w:pPr>
                    <w:numPr>
                      <w:ilvl w:val="1"/>
                      <w:numId w:val="54"/>
                    </w:numPr>
                    <w:jc w:val="both"/>
                    <w:rPr>
                      <w:szCs w:val="20"/>
                    </w:rPr>
                  </w:pPr>
                  <w:r w:rsidRPr="001A593D">
                    <w:rPr>
                      <w:szCs w:val="20"/>
                    </w:rPr>
                    <w:t>Активной и реактивной мощности</w:t>
                  </w:r>
                </w:p>
                <w:p w:rsidR="001666BB" w:rsidRPr="001A593D" w:rsidRDefault="001666BB" w:rsidP="00151B0D">
                  <w:pPr>
                    <w:numPr>
                      <w:ilvl w:val="0"/>
                      <w:numId w:val="53"/>
                    </w:numPr>
                    <w:jc w:val="both"/>
                    <w:rPr>
                      <w:szCs w:val="20"/>
                    </w:rPr>
                  </w:pPr>
                  <w:r w:rsidRPr="001A593D">
                    <w:rPr>
                      <w:szCs w:val="20"/>
                    </w:rPr>
                    <w:t>встроенных источников для питания</w:t>
                  </w:r>
                </w:p>
                <w:p w:rsidR="001666BB" w:rsidRPr="001A593D" w:rsidRDefault="001666BB" w:rsidP="00151B0D">
                  <w:pPr>
                    <w:numPr>
                      <w:ilvl w:val="1"/>
                      <w:numId w:val="53"/>
                    </w:numPr>
                    <w:jc w:val="both"/>
                    <w:rPr>
                      <w:szCs w:val="20"/>
                    </w:rPr>
                  </w:pPr>
                  <w:r w:rsidRPr="001A593D">
                    <w:rPr>
                      <w:szCs w:val="20"/>
                    </w:rPr>
                    <w:t xml:space="preserve"> сопротивлений </w:t>
                  </w:r>
                </w:p>
                <w:p w:rsidR="001666BB" w:rsidRPr="001A593D" w:rsidRDefault="001666BB" w:rsidP="00151B0D">
                  <w:pPr>
                    <w:numPr>
                      <w:ilvl w:val="1"/>
                      <w:numId w:val="53"/>
                    </w:numPr>
                    <w:jc w:val="both"/>
                    <w:rPr>
                      <w:szCs w:val="20"/>
                    </w:rPr>
                  </w:pPr>
                  <w:proofErr w:type="spellStart"/>
                  <w:r w:rsidRPr="001A593D">
                    <w:rPr>
                      <w:szCs w:val="20"/>
                    </w:rPr>
                    <w:t>Тензодатчиков</w:t>
                  </w:r>
                  <w:proofErr w:type="spellEnd"/>
                </w:p>
              </w:tc>
              <w:tc>
                <w:tcPr>
                  <w:tcW w:w="3737" w:type="dxa"/>
                  <w:tcBorders>
                    <w:bottom w:val="single" w:sz="12" w:space="0" w:color="000000"/>
                  </w:tcBorders>
                </w:tcPr>
                <w:p w:rsidR="001666BB" w:rsidRPr="001A593D" w:rsidRDefault="001666BB" w:rsidP="001666BB">
                  <w:pPr>
                    <w:jc w:val="both"/>
                    <w:rPr>
                      <w:szCs w:val="20"/>
                    </w:rPr>
                  </w:pPr>
                </w:p>
                <w:p w:rsidR="001666BB" w:rsidRPr="001A593D" w:rsidRDefault="001666BB" w:rsidP="001666BB">
                  <w:pPr>
                    <w:jc w:val="both"/>
                    <w:rPr>
                      <w:szCs w:val="20"/>
                    </w:rPr>
                  </w:pPr>
                  <w:r w:rsidRPr="001A593D">
                    <w:rPr>
                      <w:szCs w:val="20"/>
                    </w:rPr>
                    <w:t>6</w:t>
                  </w:r>
                </w:p>
                <w:p w:rsidR="001666BB" w:rsidRPr="001A593D" w:rsidRDefault="001666BB" w:rsidP="001666BB">
                  <w:pPr>
                    <w:jc w:val="both"/>
                    <w:rPr>
                      <w:szCs w:val="20"/>
                    </w:rPr>
                  </w:pPr>
                </w:p>
                <w:p w:rsidR="001666BB" w:rsidRPr="001A593D" w:rsidRDefault="001666BB" w:rsidP="001666BB">
                  <w:pPr>
                    <w:jc w:val="both"/>
                    <w:rPr>
                      <w:szCs w:val="20"/>
                    </w:rPr>
                  </w:pPr>
                  <w:r w:rsidRPr="001A593D">
                    <w:rPr>
                      <w:szCs w:val="20"/>
                    </w:rPr>
                    <w:t xml:space="preserve">6 (2-х пр.схема), 3 (3 или 4-х пр.схема)  </w:t>
                  </w:r>
                </w:p>
                <w:p w:rsidR="001666BB" w:rsidRPr="001A593D" w:rsidRDefault="001666BB" w:rsidP="001666BB">
                  <w:pPr>
                    <w:jc w:val="both"/>
                    <w:rPr>
                      <w:szCs w:val="20"/>
                    </w:rPr>
                  </w:pPr>
                  <w:r w:rsidRPr="001A593D">
                    <w:rPr>
                      <w:szCs w:val="20"/>
                    </w:rPr>
                    <w:t xml:space="preserve">2 (4 или 6-ти проводная схема)  </w:t>
                  </w:r>
                </w:p>
                <w:p w:rsidR="001666BB" w:rsidRPr="001A593D" w:rsidRDefault="001666BB" w:rsidP="001666BB">
                  <w:pPr>
                    <w:jc w:val="both"/>
                    <w:rPr>
                      <w:szCs w:val="20"/>
                    </w:rPr>
                  </w:pPr>
                  <w:r w:rsidRPr="001A593D">
                    <w:rPr>
                      <w:szCs w:val="20"/>
                    </w:rPr>
                    <w:t xml:space="preserve">3 (4-х проводная схема)  </w:t>
                  </w:r>
                </w:p>
                <w:p w:rsidR="001666BB" w:rsidRPr="001A593D" w:rsidRDefault="001666BB" w:rsidP="001666BB">
                  <w:pPr>
                    <w:jc w:val="both"/>
                    <w:rPr>
                      <w:szCs w:val="20"/>
                    </w:rPr>
                  </w:pPr>
                  <w:r w:rsidRPr="001A593D">
                    <w:rPr>
                      <w:szCs w:val="20"/>
                    </w:rPr>
                    <w:t>2 (2-ух обмоточное подключение)</w:t>
                  </w:r>
                </w:p>
                <w:p w:rsidR="001666BB" w:rsidRPr="001A593D" w:rsidRDefault="001666BB" w:rsidP="001666BB">
                  <w:pPr>
                    <w:jc w:val="both"/>
                    <w:rPr>
                      <w:szCs w:val="20"/>
                    </w:rPr>
                  </w:pPr>
                  <w:r w:rsidRPr="001A593D">
                    <w:rPr>
                      <w:szCs w:val="20"/>
                    </w:rPr>
                    <w:t>3</w:t>
                  </w:r>
                </w:p>
                <w:p w:rsidR="001666BB" w:rsidRPr="001A593D" w:rsidRDefault="001666BB" w:rsidP="001666BB">
                  <w:pPr>
                    <w:jc w:val="both"/>
                    <w:rPr>
                      <w:szCs w:val="20"/>
                    </w:rPr>
                  </w:pPr>
                  <w:r w:rsidRPr="001A593D">
                    <w:rPr>
                      <w:szCs w:val="20"/>
                    </w:rPr>
                    <w:t>6</w:t>
                  </w:r>
                </w:p>
                <w:p w:rsidR="001666BB" w:rsidRPr="001A593D" w:rsidRDefault="001666BB" w:rsidP="001666BB">
                  <w:pPr>
                    <w:jc w:val="both"/>
                    <w:rPr>
                      <w:szCs w:val="20"/>
                    </w:rPr>
                  </w:pPr>
                  <w:r w:rsidRPr="001A593D">
                    <w:rPr>
                      <w:szCs w:val="20"/>
                    </w:rPr>
                    <w:t>2</w:t>
                  </w:r>
                </w:p>
              </w:tc>
            </w:tr>
            <w:tr w:rsidR="001666BB" w:rsidRPr="001A593D" w:rsidTr="001666BB">
              <w:tc>
                <w:tcPr>
                  <w:tcW w:w="8807" w:type="dxa"/>
                  <w:gridSpan w:val="2"/>
                  <w:tcBorders>
                    <w:top w:val="nil"/>
                  </w:tcBorders>
                </w:tcPr>
                <w:p w:rsidR="001666BB" w:rsidRPr="001A593D" w:rsidRDefault="001666BB" w:rsidP="001666BB">
                  <w:pPr>
                    <w:jc w:val="both"/>
                    <w:rPr>
                      <w:szCs w:val="20"/>
                    </w:rPr>
                  </w:pPr>
                  <w:r w:rsidRPr="001A593D">
                    <w:rPr>
                      <w:szCs w:val="20"/>
                    </w:rPr>
                    <w:t xml:space="preserve">Примечание: подключение </w:t>
                  </w:r>
                  <w:proofErr w:type="spellStart"/>
                  <w:r w:rsidRPr="001A593D">
                    <w:rPr>
                      <w:szCs w:val="20"/>
                    </w:rPr>
                    <w:t>тензодатчика</w:t>
                  </w:r>
                  <w:proofErr w:type="spellEnd"/>
                  <w:r w:rsidRPr="001A593D">
                    <w:rPr>
                      <w:szCs w:val="20"/>
                    </w:rPr>
                    <w:t xml:space="preserve"> и ТС по трех или </w:t>
                  </w:r>
                  <w:proofErr w:type="spellStart"/>
                  <w:r w:rsidRPr="001A593D">
                    <w:rPr>
                      <w:szCs w:val="20"/>
                    </w:rPr>
                    <w:t>четырехпроводной</w:t>
                  </w:r>
                  <w:proofErr w:type="spellEnd"/>
                  <w:r w:rsidRPr="001A593D">
                    <w:rPr>
                      <w:szCs w:val="20"/>
                    </w:rPr>
                    <w:t xml:space="preserve"> схеме занимает два канала ввода</w:t>
                  </w:r>
                </w:p>
              </w:tc>
            </w:tr>
            <w:tr w:rsidR="001666BB" w:rsidRPr="001A593D" w:rsidTr="001666BB">
              <w:tc>
                <w:tcPr>
                  <w:tcW w:w="8807" w:type="dxa"/>
                  <w:gridSpan w:val="2"/>
                  <w:tcBorders>
                    <w:top w:val="nil"/>
                  </w:tcBorders>
                </w:tcPr>
                <w:p w:rsidR="001666BB" w:rsidRPr="001A593D" w:rsidRDefault="001666BB" w:rsidP="001666BB">
                  <w:pPr>
                    <w:jc w:val="both"/>
                    <w:rPr>
                      <w:szCs w:val="20"/>
                    </w:rPr>
                  </w:pPr>
                  <w:r w:rsidRPr="001A593D">
                    <w:rPr>
                      <w:szCs w:val="20"/>
                    </w:rPr>
                    <w:t>3.2.2. Аналоговый вход - дифференциальный с индивидуальной гальванической развязкой</w:t>
                  </w:r>
                </w:p>
              </w:tc>
            </w:tr>
            <w:tr w:rsidR="001666BB" w:rsidRPr="001A593D" w:rsidTr="001666BB">
              <w:tc>
                <w:tcPr>
                  <w:tcW w:w="5070" w:type="dxa"/>
                </w:tcPr>
                <w:p w:rsidR="001666BB" w:rsidRPr="001A593D" w:rsidRDefault="001666BB" w:rsidP="001666BB">
                  <w:pPr>
                    <w:jc w:val="both"/>
                    <w:rPr>
                      <w:szCs w:val="20"/>
                    </w:rPr>
                  </w:pPr>
                  <w:r w:rsidRPr="001A593D">
                    <w:rPr>
                      <w:szCs w:val="20"/>
                    </w:rPr>
                    <w:t>Входное сопротивление:</w:t>
                  </w:r>
                </w:p>
                <w:p w:rsidR="001666BB" w:rsidRPr="001A593D" w:rsidRDefault="001666BB" w:rsidP="001666BB">
                  <w:pPr>
                    <w:jc w:val="both"/>
                    <w:rPr>
                      <w:szCs w:val="20"/>
                    </w:rPr>
                  </w:pPr>
                  <w:r w:rsidRPr="001A593D">
                    <w:rPr>
                      <w:szCs w:val="20"/>
                    </w:rPr>
                    <w:t>при измерении напряжения</w:t>
                  </w:r>
                </w:p>
                <w:p w:rsidR="001666BB" w:rsidRPr="001A593D" w:rsidRDefault="001666BB" w:rsidP="001666BB">
                  <w:pPr>
                    <w:jc w:val="both"/>
                    <w:rPr>
                      <w:szCs w:val="20"/>
                    </w:rPr>
                  </w:pPr>
                  <w:r w:rsidRPr="001A593D">
                    <w:rPr>
                      <w:szCs w:val="20"/>
                    </w:rPr>
                    <w:t>при измерении тока</w:t>
                  </w:r>
                </w:p>
              </w:tc>
              <w:tc>
                <w:tcPr>
                  <w:tcW w:w="3737" w:type="dxa"/>
                </w:tcPr>
                <w:p w:rsidR="001666BB" w:rsidRPr="001A593D" w:rsidRDefault="001666BB" w:rsidP="001666BB">
                  <w:pPr>
                    <w:jc w:val="both"/>
                    <w:rPr>
                      <w:szCs w:val="20"/>
                    </w:rPr>
                  </w:pPr>
                </w:p>
                <w:p w:rsidR="001666BB" w:rsidRPr="001A593D" w:rsidRDefault="001666BB" w:rsidP="001666BB">
                  <w:pPr>
                    <w:jc w:val="both"/>
                    <w:rPr>
                      <w:szCs w:val="20"/>
                    </w:rPr>
                  </w:pPr>
                  <w:r w:rsidRPr="001A593D">
                    <w:rPr>
                      <w:szCs w:val="20"/>
                    </w:rPr>
                    <w:t>Не менее 2 МОм</w:t>
                  </w:r>
                </w:p>
                <w:p w:rsidR="001666BB" w:rsidRPr="001A593D" w:rsidRDefault="001666BB" w:rsidP="001666BB">
                  <w:pPr>
                    <w:jc w:val="both"/>
                    <w:rPr>
                      <w:szCs w:val="20"/>
                    </w:rPr>
                  </w:pPr>
                  <w:r w:rsidRPr="001A593D">
                    <w:rPr>
                      <w:szCs w:val="20"/>
                    </w:rPr>
                    <w:t>100 или 120 Ом (внешнее, входит в комплект)</w:t>
                  </w:r>
                </w:p>
              </w:tc>
            </w:tr>
            <w:tr w:rsidR="001666BB" w:rsidRPr="001A593D" w:rsidTr="001666BB">
              <w:tc>
                <w:tcPr>
                  <w:tcW w:w="5070" w:type="dxa"/>
                </w:tcPr>
                <w:p w:rsidR="001666BB" w:rsidRPr="001A593D" w:rsidRDefault="001666BB" w:rsidP="001666BB">
                  <w:pPr>
                    <w:jc w:val="both"/>
                    <w:rPr>
                      <w:szCs w:val="20"/>
                    </w:rPr>
                  </w:pPr>
                  <w:r w:rsidRPr="001A593D">
                    <w:rPr>
                      <w:szCs w:val="20"/>
                    </w:rPr>
                    <w:t>Входной сигнал:</w:t>
                  </w:r>
                </w:p>
                <w:p w:rsidR="001666BB" w:rsidRPr="001A593D" w:rsidRDefault="001666BB" w:rsidP="001666BB">
                  <w:pPr>
                    <w:jc w:val="both"/>
                    <w:rPr>
                      <w:szCs w:val="20"/>
                    </w:rPr>
                  </w:pPr>
                </w:p>
                <w:p w:rsidR="001666BB" w:rsidRPr="001A593D" w:rsidRDefault="001666BB" w:rsidP="00151B0D">
                  <w:pPr>
                    <w:numPr>
                      <w:ilvl w:val="0"/>
                      <w:numId w:val="50"/>
                    </w:numPr>
                    <w:jc w:val="both"/>
                    <w:rPr>
                      <w:szCs w:val="20"/>
                    </w:rPr>
                  </w:pPr>
                  <w:r w:rsidRPr="001A593D">
                    <w:rPr>
                      <w:szCs w:val="20"/>
                    </w:rPr>
                    <w:t>напряжение постоянного тока</w:t>
                  </w:r>
                </w:p>
                <w:p w:rsidR="001666BB" w:rsidRPr="001A593D" w:rsidRDefault="001666BB" w:rsidP="001666BB">
                  <w:pPr>
                    <w:jc w:val="both"/>
                    <w:rPr>
                      <w:szCs w:val="20"/>
                    </w:rPr>
                  </w:pPr>
                </w:p>
                <w:p w:rsidR="001666BB" w:rsidRPr="001A593D" w:rsidRDefault="001666BB" w:rsidP="00151B0D">
                  <w:pPr>
                    <w:numPr>
                      <w:ilvl w:val="0"/>
                      <w:numId w:val="50"/>
                    </w:numPr>
                    <w:jc w:val="both"/>
                    <w:rPr>
                      <w:szCs w:val="20"/>
                    </w:rPr>
                  </w:pPr>
                  <w:r w:rsidRPr="001A593D">
                    <w:rPr>
                      <w:szCs w:val="20"/>
                    </w:rPr>
                    <w:t>ток</w:t>
                  </w:r>
                </w:p>
                <w:p w:rsidR="001666BB" w:rsidRPr="001A593D" w:rsidRDefault="001666BB" w:rsidP="001666BB">
                  <w:pPr>
                    <w:jc w:val="both"/>
                    <w:rPr>
                      <w:szCs w:val="20"/>
                    </w:rPr>
                  </w:pPr>
                </w:p>
                <w:p w:rsidR="001666BB" w:rsidRPr="001A593D" w:rsidRDefault="001666BB" w:rsidP="001666BB">
                  <w:pPr>
                    <w:jc w:val="both"/>
                    <w:rPr>
                      <w:szCs w:val="20"/>
                    </w:rPr>
                  </w:pPr>
                </w:p>
                <w:p w:rsidR="001666BB" w:rsidRPr="001A593D" w:rsidRDefault="001666BB" w:rsidP="00151B0D">
                  <w:pPr>
                    <w:numPr>
                      <w:ilvl w:val="0"/>
                      <w:numId w:val="50"/>
                    </w:numPr>
                    <w:jc w:val="both"/>
                    <w:rPr>
                      <w:szCs w:val="20"/>
                    </w:rPr>
                  </w:pPr>
                  <w:r w:rsidRPr="001A593D">
                    <w:rPr>
                      <w:szCs w:val="20"/>
                    </w:rPr>
                    <w:t>активное сопротивление</w:t>
                  </w:r>
                </w:p>
                <w:p w:rsidR="001666BB" w:rsidRPr="001A593D" w:rsidRDefault="001666BB" w:rsidP="001666BB">
                  <w:pPr>
                    <w:jc w:val="both"/>
                    <w:rPr>
                      <w:szCs w:val="20"/>
                    </w:rPr>
                  </w:pPr>
                </w:p>
                <w:p w:rsidR="001666BB" w:rsidRPr="001A593D" w:rsidRDefault="001666BB" w:rsidP="001666BB">
                  <w:pPr>
                    <w:jc w:val="both"/>
                    <w:rPr>
                      <w:szCs w:val="20"/>
                    </w:rPr>
                  </w:pPr>
                </w:p>
                <w:p w:rsidR="001666BB" w:rsidRPr="001A593D" w:rsidRDefault="001666BB" w:rsidP="001666BB">
                  <w:pPr>
                    <w:jc w:val="both"/>
                    <w:rPr>
                      <w:szCs w:val="20"/>
                    </w:rPr>
                  </w:pPr>
                </w:p>
                <w:p w:rsidR="001666BB" w:rsidRPr="001A593D" w:rsidRDefault="001666BB" w:rsidP="00151B0D">
                  <w:pPr>
                    <w:numPr>
                      <w:ilvl w:val="0"/>
                      <w:numId w:val="50"/>
                    </w:numPr>
                    <w:jc w:val="both"/>
                    <w:rPr>
                      <w:szCs w:val="20"/>
                    </w:rPr>
                  </w:pPr>
                  <w:proofErr w:type="spellStart"/>
                  <w:r w:rsidRPr="001A593D">
                    <w:rPr>
                      <w:szCs w:val="20"/>
                    </w:rPr>
                    <w:t>тензодатчики</w:t>
                  </w:r>
                  <w:proofErr w:type="spellEnd"/>
                  <w:r w:rsidRPr="001A593D">
                    <w:rPr>
                      <w:szCs w:val="20"/>
                    </w:rPr>
                    <w:t xml:space="preserve"> </w:t>
                  </w:r>
                </w:p>
                <w:p w:rsidR="001666BB" w:rsidRPr="001A593D" w:rsidRDefault="001666BB" w:rsidP="001666BB">
                  <w:pPr>
                    <w:jc w:val="both"/>
                    <w:rPr>
                      <w:szCs w:val="20"/>
                    </w:rPr>
                  </w:pPr>
                </w:p>
                <w:p w:rsidR="001666BB" w:rsidRPr="001A593D" w:rsidRDefault="001666BB" w:rsidP="00151B0D">
                  <w:pPr>
                    <w:numPr>
                      <w:ilvl w:val="0"/>
                      <w:numId w:val="50"/>
                    </w:numPr>
                    <w:jc w:val="both"/>
                    <w:rPr>
                      <w:szCs w:val="20"/>
                    </w:rPr>
                  </w:pPr>
                  <w:r w:rsidRPr="001A593D">
                    <w:rPr>
                      <w:szCs w:val="20"/>
                    </w:rPr>
                    <w:t>напряжение переменного тока</w:t>
                  </w:r>
                </w:p>
                <w:p w:rsidR="001666BB" w:rsidRPr="001A593D" w:rsidRDefault="001666BB" w:rsidP="001666BB">
                  <w:pPr>
                    <w:jc w:val="both"/>
                    <w:rPr>
                      <w:szCs w:val="20"/>
                    </w:rPr>
                  </w:pPr>
                </w:p>
                <w:p w:rsidR="001666BB" w:rsidRPr="001A593D" w:rsidRDefault="001666BB" w:rsidP="00151B0D">
                  <w:pPr>
                    <w:numPr>
                      <w:ilvl w:val="0"/>
                      <w:numId w:val="50"/>
                    </w:numPr>
                    <w:jc w:val="both"/>
                    <w:rPr>
                      <w:szCs w:val="20"/>
                    </w:rPr>
                  </w:pPr>
                  <w:r w:rsidRPr="001A593D">
                    <w:rPr>
                      <w:szCs w:val="20"/>
                    </w:rPr>
                    <w:t>переменный ток</w:t>
                  </w:r>
                </w:p>
                <w:p w:rsidR="001666BB" w:rsidRPr="001A593D" w:rsidRDefault="001666BB" w:rsidP="001666BB">
                  <w:pPr>
                    <w:jc w:val="both"/>
                    <w:rPr>
                      <w:szCs w:val="20"/>
                    </w:rPr>
                  </w:pPr>
                </w:p>
                <w:p w:rsidR="001666BB" w:rsidRPr="001A593D" w:rsidRDefault="001666BB" w:rsidP="00151B0D">
                  <w:pPr>
                    <w:numPr>
                      <w:ilvl w:val="0"/>
                      <w:numId w:val="50"/>
                    </w:numPr>
                    <w:jc w:val="both"/>
                    <w:rPr>
                      <w:szCs w:val="20"/>
                    </w:rPr>
                  </w:pPr>
                  <w:r w:rsidRPr="001A593D">
                    <w:rPr>
                      <w:szCs w:val="20"/>
                    </w:rPr>
                    <w:t>частота переменного тока</w:t>
                  </w:r>
                </w:p>
                <w:p w:rsidR="001666BB" w:rsidRPr="001A593D" w:rsidRDefault="001666BB" w:rsidP="00151B0D">
                  <w:pPr>
                    <w:numPr>
                      <w:ilvl w:val="0"/>
                      <w:numId w:val="50"/>
                    </w:numPr>
                    <w:jc w:val="both"/>
                    <w:rPr>
                      <w:szCs w:val="20"/>
                    </w:rPr>
                  </w:pPr>
                  <w:r w:rsidRPr="001A593D">
                    <w:rPr>
                      <w:szCs w:val="20"/>
                    </w:rPr>
                    <w:t>сдвиг фаз между сигналами переменного тока</w:t>
                  </w:r>
                </w:p>
                <w:p w:rsidR="001666BB" w:rsidRPr="001A593D" w:rsidRDefault="001666BB" w:rsidP="00151B0D">
                  <w:pPr>
                    <w:numPr>
                      <w:ilvl w:val="0"/>
                      <w:numId w:val="50"/>
                    </w:numPr>
                    <w:jc w:val="both"/>
                    <w:rPr>
                      <w:szCs w:val="20"/>
                    </w:rPr>
                  </w:pPr>
                  <w:r w:rsidRPr="001A593D">
                    <w:rPr>
                      <w:szCs w:val="20"/>
                    </w:rPr>
                    <w:t xml:space="preserve">дифференциально-трансформаторные датчики </w:t>
                  </w:r>
                </w:p>
                <w:p w:rsidR="001666BB" w:rsidRPr="001A593D" w:rsidRDefault="001666BB" w:rsidP="00151B0D">
                  <w:pPr>
                    <w:numPr>
                      <w:ilvl w:val="0"/>
                      <w:numId w:val="50"/>
                    </w:numPr>
                    <w:jc w:val="both"/>
                    <w:rPr>
                      <w:szCs w:val="20"/>
                    </w:rPr>
                  </w:pPr>
                  <w:r w:rsidRPr="001A593D">
                    <w:rPr>
                      <w:szCs w:val="20"/>
                    </w:rPr>
                    <w:t>сельсины-датчики</w:t>
                  </w:r>
                </w:p>
              </w:tc>
              <w:tc>
                <w:tcPr>
                  <w:tcW w:w="3737" w:type="dxa"/>
                </w:tcPr>
                <w:p w:rsidR="001666BB" w:rsidRPr="001A593D" w:rsidRDefault="001666BB" w:rsidP="001666BB">
                  <w:pPr>
                    <w:tabs>
                      <w:tab w:val="left" w:pos="1134"/>
                      <w:tab w:val="right" w:pos="8222"/>
                    </w:tabs>
                    <w:jc w:val="both"/>
                    <w:rPr>
                      <w:szCs w:val="20"/>
                    </w:rPr>
                  </w:pPr>
                  <w:r w:rsidRPr="001A593D">
                    <w:rPr>
                      <w:szCs w:val="20"/>
                    </w:rPr>
                    <w:t xml:space="preserve">Диапазоны (относительная приведенная погрешность)  </w:t>
                  </w:r>
                </w:p>
                <w:p w:rsidR="001666BB" w:rsidRPr="001A593D" w:rsidRDefault="001666BB" w:rsidP="00151B0D">
                  <w:pPr>
                    <w:numPr>
                      <w:ilvl w:val="0"/>
                      <w:numId w:val="51"/>
                    </w:numPr>
                    <w:jc w:val="both"/>
                    <w:rPr>
                      <w:szCs w:val="20"/>
                    </w:rPr>
                  </w:pPr>
                  <w:r w:rsidRPr="001A593D">
                    <w:rPr>
                      <w:szCs w:val="20"/>
                    </w:rPr>
                    <w:t xml:space="preserve">+- 5 В; +-2,5 В; +- 1,25 В, +- 625 мВ; </w:t>
                  </w:r>
                </w:p>
                <w:p w:rsidR="001666BB" w:rsidRPr="001A593D" w:rsidRDefault="001666BB" w:rsidP="001666BB">
                  <w:pPr>
                    <w:jc w:val="both"/>
                    <w:rPr>
                      <w:szCs w:val="20"/>
                    </w:rPr>
                  </w:pPr>
                  <w:r w:rsidRPr="001A593D">
                    <w:rPr>
                      <w:szCs w:val="20"/>
                    </w:rPr>
                    <w:t xml:space="preserve">      +- 312,5 мВ, +- 156 м</w:t>
                  </w:r>
                  <w:r w:rsidRPr="001A593D">
                    <w:rPr>
                      <w:szCs w:val="20"/>
                      <w:lang w:val="en-US"/>
                    </w:rPr>
                    <w:t>B</w:t>
                  </w:r>
                  <w:r w:rsidRPr="001A593D">
                    <w:rPr>
                      <w:szCs w:val="20"/>
                    </w:rPr>
                    <w:t>, +- 78 мВ (0,01%)</w:t>
                  </w:r>
                </w:p>
                <w:p w:rsidR="001666BB" w:rsidRPr="001A593D" w:rsidRDefault="001666BB" w:rsidP="00151B0D">
                  <w:pPr>
                    <w:numPr>
                      <w:ilvl w:val="0"/>
                      <w:numId w:val="51"/>
                    </w:numPr>
                    <w:jc w:val="both"/>
                    <w:rPr>
                      <w:szCs w:val="20"/>
                    </w:rPr>
                  </w:pPr>
                  <w:r w:rsidRPr="001A593D">
                    <w:rPr>
                      <w:szCs w:val="20"/>
                    </w:rPr>
                    <w:t>0..5, 0..20, 4..20 мА или диапазон, заданный внешним сопротивлением нагрузки (0,01%)</w:t>
                  </w:r>
                </w:p>
                <w:p w:rsidR="001666BB" w:rsidRPr="001A593D" w:rsidRDefault="001666BB" w:rsidP="00151B0D">
                  <w:pPr>
                    <w:numPr>
                      <w:ilvl w:val="0"/>
                      <w:numId w:val="51"/>
                    </w:numPr>
                    <w:jc w:val="both"/>
                    <w:rPr>
                      <w:szCs w:val="20"/>
                    </w:rPr>
                  </w:pPr>
                  <w:r w:rsidRPr="001A593D">
                    <w:rPr>
                      <w:szCs w:val="20"/>
                    </w:rPr>
                    <w:t xml:space="preserve">0 .. 2,5 кОм, 0 ..1 кОм, 0..500 Ом, </w:t>
                  </w:r>
                </w:p>
                <w:p w:rsidR="001666BB" w:rsidRPr="001A593D" w:rsidRDefault="001666BB" w:rsidP="001666BB">
                  <w:pPr>
                    <w:ind w:left="360"/>
                    <w:jc w:val="both"/>
                    <w:rPr>
                      <w:szCs w:val="20"/>
                    </w:rPr>
                  </w:pPr>
                  <w:r w:rsidRPr="001A593D">
                    <w:rPr>
                      <w:szCs w:val="20"/>
                    </w:rPr>
                    <w:t>0.. 10 Ом или промежуточный диапазон, 2,3 и 4-х проводная схема подключения (0,01%)</w:t>
                  </w:r>
                </w:p>
                <w:p w:rsidR="001666BB" w:rsidRPr="001A593D" w:rsidRDefault="001666BB" w:rsidP="001666BB">
                  <w:pPr>
                    <w:ind w:left="360"/>
                    <w:jc w:val="both"/>
                    <w:rPr>
                      <w:szCs w:val="20"/>
                    </w:rPr>
                  </w:pPr>
                  <w:r w:rsidRPr="001A593D">
                    <w:rPr>
                      <w:szCs w:val="20"/>
                    </w:rPr>
                    <w:t xml:space="preserve">6-ти проводная схема с подавлением </w:t>
                  </w:r>
                  <w:proofErr w:type="spellStart"/>
                  <w:r w:rsidRPr="001A593D">
                    <w:rPr>
                      <w:szCs w:val="20"/>
                    </w:rPr>
                    <w:t>термопарного</w:t>
                  </w:r>
                  <w:proofErr w:type="spellEnd"/>
                  <w:r w:rsidRPr="001A593D">
                    <w:rPr>
                      <w:szCs w:val="20"/>
                    </w:rPr>
                    <w:t xml:space="preserve"> эффекта или 4-х проводная схема (0,05%)</w:t>
                  </w:r>
                </w:p>
                <w:p w:rsidR="001666BB" w:rsidRPr="001A593D" w:rsidRDefault="001666BB" w:rsidP="00151B0D">
                  <w:pPr>
                    <w:numPr>
                      <w:ilvl w:val="0"/>
                      <w:numId w:val="51"/>
                    </w:numPr>
                    <w:jc w:val="both"/>
                    <w:rPr>
                      <w:szCs w:val="20"/>
                    </w:rPr>
                  </w:pPr>
                  <w:r w:rsidRPr="001A593D">
                    <w:rPr>
                      <w:szCs w:val="20"/>
                    </w:rPr>
                    <w:t xml:space="preserve">амплитуда 5 В; 2,5 В; 1,25 В, 625 мВ; </w:t>
                  </w:r>
                </w:p>
                <w:p w:rsidR="001666BB" w:rsidRPr="001A593D" w:rsidRDefault="001666BB" w:rsidP="001666BB">
                  <w:pPr>
                    <w:jc w:val="both"/>
                    <w:rPr>
                      <w:szCs w:val="20"/>
                    </w:rPr>
                  </w:pPr>
                  <w:r w:rsidRPr="001A593D">
                    <w:rPr>
                      <w:szCs w:val="20"/>
                    </w:rPr>
                    <w:t xml:space="preserve">      312,5 мВ, 156 м</w:t>
                  </w:r>
                  <w:r w:rsidRPr="001A593D">
                    <w:rPr>
                      <w:szCs w:val="20"/>
                      <w:lang w:val="en-US"/>
                    </w:rPr>
                    <w:t>B</w:t>
                  </w:r>
                  <w:r w:rsidRPr="001A593D">
                    <w:rPr>
                      <w:szCs w:val="20"/>
                    </w:rPr>
                    <w:t>, 78 мВ (0,1%)</w:t>
                  </w:r>
                </w:p>
                <w:p w:rsidR="001666BB" w:rsidRPr="001A593D" w:rsidRDefault="001666BB" w:rsidP="00151B0D">
                  <w:pPr>
                    <w:numPr>
                      <w:ilvl w:val="0"/>
                      <w:numId w:val="51"/>
                    </w:numPr>
                    <w:jc w:val="both"/>
                    <w:rPr>
                      <w:szCs w:val="20"/>
                    </w:rPr>
                  </w:pPr>
                  <w:r w:rsidRPr="001A593D">
                    <w:rPr>
                      <w:szCs w:val="20"/>
                    </w:rPr>
                    <w:t>амплитуда 0..5, 0..20 мА или  диапазон, заданный внешним сопротивлением нагрузки (шунтом) (0,1%)</w:t>
                  </w:r>
                </w:p>
                <w:p w:rsidR="001666BB" w:rsidRPr="001A593D" w:rsidRDefault="001666BB" w:rsidP="00151B0D">
                  <w:pPr>
                    <w:numPr>
                      <w:ilvl w:val="0"/>
                      <w:numId w:val="51"/>
                    </w:numPr>
                    <w:jc w:val="both"/>
                    <w:rPr>
                      <w:szCs w:val="20"/>
                    </w:rPr>
                  </w:pPr>
                  <w:r w:rsidRPr="001A593D">
                    <w:rPr>
                      <w:szCs w:val="20"/>
                    </w:rPr>
                    <w:t>45 – 90 Гц (+-0,05 Гц)</w:t>
                  </w:r>
                </w:p>
                <w:p w:rsidR="001666BB" w:rsidRPr="001A593D" w:rsidRDefault="001666BB" w:rsidP="00151B0D">
                  <w:pPr>
                    <w:numPr>
                      <w:ilvl w:val="0"/>
                      <w:numId w:val="51"/>
                    </w:numPr>
                    <w:jc w:val="both"/>
                    <w:rPr>
                      <w:szCs w:val="20"/>
                    </w:rPr>
                  </w:pPr>
                  <w:r w:rsidRPr="001A593D">
                    <w:rPr>
                      <w:szCs w:val="20"/>
                    </w:rPr>
                    <w:t>0 - 360</w:t>
                  </w:r>
                  <w:r w:rsidRPr="001A593D">
                    <w:rPr>
                      <w:szCs w:val="20"/>
                    </w:rPr>
                    <w:sym w:font="Symbol" w:char="F0B0"/>
                  </w:r>
                  <w:r w:rsidRPr="001A593D">
                    <w:rPr>
                      <w:szCs w:val="20"/>
                    </w:rPr>
                    <w:t xml:space="preserve"> (+-1</w:t>
                  </w:r>
                  <w:r w:rsidRPr="001A593D">
                    <w:rPr>
                      <w:szCs w:val="20"/>
                    </w:rPr>
                    <w:sym w:font="Symbol" w:char="F0B0"/>
                  </w:r>
                  <w:r w:rsidRPr="001A593D">
                    <w:rPr>
                      <w:szCs w:val="20"/>
                    </w:rPr>
                    <w:t>)</w:t>
                  </w:r>
                </w:p>
                <w:p w:rsidR="001666BB" w:rsidRPr="001A593D" w:rsidRDefault="001666BB" w:rsidP="00151B0D">
                  <w:pPr>
                    <w:numPr>
                      <w:ilvl w:val="0"/>
                      <w:numId w:val="51"/>
                    </w:numPr>
                    <w:jc w:val="both"/>
                    <w:rPr>
                      <w:szCs w:val="20"/>
                    </w:rPr>
                  </w:pPr>
                  <w:r w:rsidRPr="001A593D">
                    <w:rPr>
                      <w:szCs w:val="20"/>
                    </w:rPr>
                    <w:t>определяется внешним питанием</w:t>
                  </w:r>
                </w:p>
                <w:p w:rsidR="001666BB" w:rsidRPr="001A593D" w:rsidRDefault="001666BB" w:rsidP="001666BB">
                  <w:pPr>
                    <w:jc w:val="both"/>
                    <w:rPr>
                      <w:szCs w:val="20"/>
                    </w:rPr>
                  </w:pPr>
                </w:p>
                <w:p w:rsidR="001666BB" w:rsidRPr="001A593D" w:rsidRDefault="001666BB" w:rsidP="00151B0D">
                  <w:pPr>
                    <w:numPr>
                      <w:ilvl w:val="0"/>
                      <w:numId w:val="51"/>
                    </w:numPr>
                    <w:jc w:val="both"/>
                    <w:rPr>
                      <w:szCs w:val="20"/>
                    </w:rPr>
                  </w:pPr>
                  <w:r w:rsidRPr="001A593D">
                    <w:rPr>
                      <w:szCs w:val="20"/>
                    </w:rPr>
                    <w:t>0 - 360</w:t>
                  </w:r>
                  <w:r w:rsidRPr="001A593D">
                    <w:rPr>
                      <w:szCs w:val="20"/>
                    </w:rPr>
                    <w:sym w:font="Symbol" w:char="F0B0"/>
                  </w:r>
                  <w:r w:rsidRPr="001A593D">
                    <w:rPr>
                      <w:szCs w:val="20"/>
                    </w:rPr>
                    <w:t xml:space="preserve"> (+-1</w:t>
                  </w:r>
                  <w:r w:rsidRPr="001A593D">
                    <w:rPr>
                      <w:szCs w:val="20"/>
                    </w:rPr>
                    <w:sym w:font="Symbol" w:char="F0B0"/>
                  </w:r>
                  <w:r w:rsidRPr="001A593D">
                    <w:rPr>
                      <w:szCs w:val="20"/>
                    </w:rPr>
                    <w:t>)</w:t>
                  </w:r>
                </w:p>
              </w:tc>
            </w:tr>
            <w:tr w:rsidR="001666BB" w:rsidRPr="001A593D" w:rsidTr="001666BB">
              <w:tc>
                <w:tcPr>
                  <w:tcW w:w="5070" w:type="dxa"/>
                </w:tcPr>
                <w:p w:rsidR="001666BB" w:rsidRPr="001A593D" w:rsidRDefault="001666BB" w:rsidP="001666BB">
                  <w:pPr>
                    <w:jc w:val="both"/>
                    <w:rPr>
                      <w:szCs w:val="20"/>
                    </w:rPr>
                  </w:pPr>
                  <w:r w:rsidRPr="001A593D">
                    <w:rPr>
                      <w:szCs w:val="20"/>
                    </w:rPr>
                    <w:t>Выходной сигнал встроенного генератора:</w:t>
                  </w:r>
                </w:p>
                <w:p w:rsidR="001666BB" w:rsidRPr="001A593D" w:rsidRDefault="001666BB" w:rsidP="001666BB">
                  <w:pPr>
                    <w:jc w:val="both"/>
                    <w:rPr>
                      <w:szCs w:val="20"/>
                    </w:rPr>
                  </w:pPr>
                  <w:r w:rsidRPr="001A593D">
                    <w:rPr>
                      <w:szCs w:val="20"/>
                    </w:rPr>
                    <w:t>постоянный ток</w:t>
                  </w:r>
                </w:p>
                <w:p w:rsidR="001666BB" w:rsidRPr="001A593D" w:rsidRDefault="001666BB" w:rsidP="001666BB">
                  <w:pPr>
                    <w:jc w:val="both"/>
                    <w:rPr>
                      <w:szCs w:val="20"/>
                    </w:rPr>
                  </w:pPr>
                  <w:r w:rsidRPr="001A593D">
                    <w:rPr>
                      <w:szCs w:val="20"/>
                    </w:rPr>
                    <w:t>нагрузочная способность</w:t>
                  </w:r>
                </w:p>
              </w:tc>
              <w:tc>
                <w:tcPr>
                  <w:tcW w:w="3737" w:type="dxa"/>
                </w:tcPr>
                <w:p w:rsidR="001666BB" w:rsidRPr="001A593D" w:rsidRDefault="001666BB" w:rsidP="001666BB">
                  <w:pPr>
                    <w:jc w:val="both"/>
                    <w:rPr>
                      <w:szCs w:val="20"/>
                    </w:rPr>
                  </w:pPr>
                </w:p>
                <w:p w:rsidR="001666BB" w:rsidRPr="001A593D" w:rsidRDefault="001666BB" w:rsidP="001666BB">
                  <w:pPr>
                    <w:jc w:val="both"/>
                    <w:rPr>
                      <w:szCs w:val="20"/>
                      <w:lang w:val="en-US"/>
                    </w:rPr>
                  </w:pPr>
                  <w:r w:rsidRPr="001A593D">
                    <w:rPr>
                      <w:szCs w:val="20"/>
                    </w:rPr>
                    <w:t>1 мА или 5</w:t>
                  </w:r>
                  <w:r w:rsidRPr="001A593D">
                    <w:rPr>
                      <w:szCs w:val="20"/>
                      <w:lang w:val="en-US"/>
                    </w:rPr>
                    <w:t xml:space="preserve"> </w:t>
                  </w:r>
                  <w:proofErr w:type="spellStart"/>
                  <w:r w:rsidRPr="001A593D">
                    <w:rPr>
                      <w:szCs w:val="20"/>
                      <w:lang w:val="en-US"/>
                    </w:rPr>
                    <w:t>мА</w:t>
                  </w:r>
                  <w:proofErr w:type="spellEnd"/>
                </w:p>
                <w:p w:rsidR="001666BB" w:rsidRPr="001A593D" w:rsidRDefault="001666BB" w:rsidP="001666BB">
                  <w:pPr>
                    <w:jc w:val="both"/>
                    <w:rPr>
                      <w:szCs w:val="20"/>
                    </w:rPr>
                  </w:pPr>
                  <w:r w:rsidRPr="001A593D">
                    <w:rPr>
                      <w:szCs w:val="20"/>
                    </w:rPr>
                    <w:t>2,5 кОм</w:t>
                  </w:r>
                </w:p>
              </w:tc>
            </w:tr>
            <w:tr w:rsidR="001666BB" w:rsidRPr="001A593D" w:rsidTr="001666BB">
              <w:tc>
                <w:tcPr>
                  <w:tcW w:w="5070" w:type="dxa"/>
                </w:tcPr>
                <w:p w:rsidR="001666BB" w:rsidRPr="001A593D" w:rsidRDefault="001666BB" w:rsidP="001666BB">
                  <w:pPr>
                    <w:jc w:val="both"/>
                    <w:rPr>
                      <w:szCs w:val="20"/>
                    </w:rPr>
                  </w:pPr>
                  <w:r w:rsidRPr="001A593D">
                    <w:rPr>
                      <w:szCs w:val="20"/>
                    </w:rPr>
                    <w:t>Разрядность АЦП</w:t>
                  </w:r>
                </w:p>
              </w:tc>
              <w:tc>
                <w:tcPr>
                  <w:tcW w:w="3737" w:type="dxa"/>
                </w:tcPr>
                <w:p w:rsidR="001666BB" w:rsidRPr="001A593D" w:rsidRDefault="001666BB" w:rsidP="001666BB">
                  <w:pPr>
                    <w:jc w:val="both"/>
                    <w:rPr>
                      <w:szCs w:val="20"/>
                      <w:lang w:val="en-US"/>
                    </w:rPr>
                  </w:pPr>
                  <w:r w:rsidRPr="001A593D">
                    <w:rPr>
                      <w:szCs w:val="20"/>
                    </w:rPr>
                    <w:t>24 бита</w:t>
                  </w:r>
                </w:p>
              </w:tc>
            </w:tr>
            <w:tr w:rsidR="001666BB" w:rsidRPr="001A593D" w:rsidTr="001666BB">
              <w:tc>
                <w:tcPr>
                  <w:tcW w:w="5070" w:type="dxa"/>
                </w:tcPr>
                <w:p w:rsidR="001666BB" w:rsidRPr="001A593D" w:rsidRDefault="001666BB" w:rsidP="001666BB">
                  <w:pPr>
                    <w:jc w:val="both"/>
                    <w:rPr>
                      <w:szCs w:val="20"/>
                      <w:lang w:val="en-US"/>
                    </w:rPr>
                  </w:pPr>
                  <w:r w:rsidRPr="001A593D">
                    <w:rPr>
                      <w:szCs w:val="20"/>
                    </w:rPr>
                    <w:t>Разрешение, не хуже</w:t>
                  </w:r>
                </w:p>
              </w:tc>
              <w:tc>
                <w:tcPr>
                  <w:tcW w:w="3737" w:type="dxa"/>
                </w:tcPr>
                <w:p w:rsidR="001666BB" w:rsidRPr="001A593D" w:rsidRDefault="001666BB" w:rsidP="001666BB">
                  <w:pPr>
                    <w:jc w:val="both"/>
                    <w:rPr>
                      <w:szCs w:val="20"/>
                    </w:rPr>
                  </w:pPr>
                  <w:r w:rsidRPr="001A593D">
                    <w:rPr>
                      <w:szCs w:val="20"/>
                    </w:rPr>
                    <w:t>21 бит</w:t>
                  </w:r>
                </w:p>
              </w:tc>
            </w:tr>
            <w:tr w:rsidR="001666BB" w:rsidRPr="001A593D" w:rsidTr="001666BB">
              <w:tc>
                <w:tcPr>
                  <w:tcW w:w="5070" w:type="dxa"/>
                </w:tcPr>
                <w:p w:rsidR="001666BB" w:rsidRPr="001A593D" w:rsidRDefault="001666BB" w:rsidP="001666BB">
                  <w:pPr>
                    <w:jc w:val="both"/>
                    <w:rPr>
                      <w:szCs w:val="20"/>
                      <w:lang w:val="en-US"/>
                    </w:rPr>
                  </w:pPr>
                  <w:r w:rsidRPr="001A593D">
                    <w:rPr>
                      <w:szCs w:val="20"/>
                    </w:rPr>
                    <w:t xml:space="preserve">Допустимые частоты преобразования </w:t>
                  </w:r>
                </w:p>
              </w:tc>
              <w:tc>
                <w:tcPr>
                  <w:tcW w:w="3737" w:type="dxa"/>
                </w:tcPr>
                <w:p w:rsidR="001666BB" w:rsidRPr="001A593D" w:rsidRDefault="001666BB" w:rsidP="001666BB">
                  <w:pPr>
                    <w:jc w:val="both"/>
                    <w:rPr>
                      <w:szCs w:val="20"/>
                    </w:rPr>
                  </w:pPr>
                  <w:r w:rsidRPr="001A593D">
                    <w:rPr>
                      <w:szCs w:val="20"/>
                    </w:rPr>
                    <w:t>2 Гц, 10 Гц, 50 Гц, 100 Гц, 500 Гц с фильтром</w:t>
                  </w:r>
                </w:p>
              </w:tc>
            </w:tr>
            <w:tr w:rsidR="001666BB" w:rsidRPr="001A593D" w:rsidTr="001666BB">
              <w:tc>
                <w:tcPr>
                  <w:tcW w:w="5070" w:type="dxa"/>
                </w:tcPr>
                <w:p w:rsidR="001666BB" w:rsidRPr="001A593D" w:rsidRDefault="001666BB" w:rsidP="001666BB">
                  <w:pPr>
                    <w:jc w:val="both"/>
                    <w:rPr>
                      <w:szCs w:val="20"/>
                      <w:lang w:val="en-US"/>
                    </w:rPr>
                  </w:pPr>
                  <w:r w:rsidRPr="001A593D">
                    <w:rPr>
                      <w:szCs w:val="20"/>
                    </w:rPr>
                    <w:t>Дифференциальная нелинейность</w:t>
                  </w:r>
                </w:p>
              </w:tc>
              <w:tc>
                <w:tcPr>
                  <w:tcW w:w="3737" w:type="dxa"/>
                </w:tcPr>
                <w:p w:rsidR="001666BB" w:rsidRPr="001A593D" w:rsidRDefault="001666BB" w:rsidP="001666BB">
                  <w:pPr>
                    <w:jc w:val="both"/>
                    <w:rPr>
                      <w:szCs w:val="20"/>
                      <w:lang w:val="en-US"/>
                    </w:rPr>
                  </w:pPr>
                  <w:r w:rsidRPr="001A593D">
                    <w:rPr>
                      <w:szCs w:val="20"/>
                    </w:rPr>
                    <w:sym w:font="Symbol" w:char="F0B1"/>
                  </w:r>
                  <w:r w:rsidRPr="001A593D">
                    <w:rPr>
                      <w:szCs w:val="20"/>
                    </w:rPr>
                    <w:t>1МЗР</w:t>
                  </w:r>
                </w:p>
              </w:tc>
            </w:tr>
            <w:tr w:rsidR="001666BB" w:rsidRPr="001A593D" w:rsidTr="001666BB">
              <w:tc>
                <w:tcPr>
                  <w:tcW w:w="5070" w:type="dxa"/>
                </w:tcPr>
                <w:p w:rsidR="001666BB" w:rsidRPr="001A593D" w:rsidRDefault="001666BB" w:rsidP="001666BB">
                  <w:pPr>
                    <w:jc w:val="both"/>
                    <w:rPr>
                      <w:szCs w:val="20"/>
                      <w:lang w:val="en-US"/>
                    </w:rPr>
                  </w:pPr>
                  <w:r w:rsidRPr="001A593D">
                    <w:rPr>
                      <w:szCs w:val="20"/>
                    </w:rPr>
                    <w:t>Интегральная нелинейность</w:t>
                  </w:r>
                </w:p>
              </w:tc>
              <w:tc>
                <w:tcPr>
                  <w:tcW w:w="3737" w:type="dxa"/>
                </w:tcPr>
                <w:p w:rsidR="001666BB" w:rsidRPr="001A593D" w:rsidRDefault="001666BB" w:rsidP="001666BB">
                  <w:pPr>
                    <w:jc w:val="both"/>
                    <w:rPr>
                      <w:szCs w:val="20"/>
                      <w:lang w:val="en-US"/>
                    </w:rPr>
                  </w:pPr>
                  <w:r w:rsidRPr="001A593D">
                    <w:rPr>
                      <w:szCs w:val="20"/>
                    </w:rPr>
                    <w:sym w:font="Symbol" w:char="F0B1"/>
                  </w:r>
                  <w:r w:rsidRPr="001A593D">
                    <w:rPr>
                      <w:szCs w:val="20"/>
                      <w:vertAlign w:val="superscript"/>
                    </w:rPr>
                    <w:t>1</w:t>
                  </w:r>
                  <w:r w:rsidRPr="001A593D">
                    <w:rPr>
                      <w:szCs w:val="20"/>
                      <w:lang w:val="en-US"/>
                    </w:rPr>
                    <w:t>/</w:t>
                  </w:r>
                  <w:r w:rsidRPr="001A593D">
                    <w:rPr>
                      <w:szCs w:val="20"/>
                      <w:vertAlign w:val="subscript"/>
                      <w:lang w:val="en-US"/>
                    </w:rPr>
                    <w:t xml:space="preserve">2 </w:t>
                  </w:r>
                  <w:r w:rsidRPr="001A593D">
                    <w:rPr>
                      <w:szCs w:val="20"/>
                    </w:rPr>
                    <w:t>МЗР</w:t>
                  </w:r>
                </w:p>
              </w:tc>
            </w:tr>
            <w:tr w:rsidR="001666BB" w:rsidRPr="001A593D" w:rsidTr="001666BB">
              <w:tc>
                <w:tcPr>
                  <w:tcW w:w="5070" w:type="dxa"/>
                </w:tcPr>
                <w:p w:rsidR="001666BB" w:rsidRPr="001A593D" w:rsidRDefault="001666BB" w:rsidP="001666BB">
                  <w:pPr>
                    <w:jc w:val="both"/>
                    <w:rPr>
                      <w:szCs w:val="20"/>
                      <w:lang w:val="en-US"/>
                    </w:rPr>
                  </w:pPr>
                  <w:r w:rsidRPr="001A593D">
                    <w:rPr>
                      <w:szCs w:val="20"/>
                    </w:rPr>
                    <w:t>Погрешность смещения</w:t>
                  </w:r>
                </w:p>
              </w:tc>
              <w:tc>
                <w:tcPr>
                  <w:tcW w:w="3737" w:type="dxa"/>
                </w:tcPr>
                <w:p w:rsidR="001666BB" w:rsidRPr="001A593D" w:rsidRDefault="001666BB" w:rsidP="001666BB">
                  <w:pPr>
                    <w:jc w:val="both"/>
                    <w:rPr>
                      <w:szCs w:val="20"/>
                      <w:lang w:val="en-US"/>
                    </w:rPr>
                  </w:pPr>
                  <w:r w:rsidRPr="001A593D">
                    <w:rPr>
                      <w:szCs w:val="20"/>
                    </w:rPr>
                    <w:sym w:font="Symbol" w:char="F0B1"/>
                  </w:r>
                  <w:r w:rsidRPr="001A593D">
                    <w:rPr>
                      <w:szCs w:val="20"/>
                    </w:rPr>
                    <w:t>1</w:t>
                  </w:r>
                  <w:r w:rsidRPr="001A593D">
                    <w:rPr>
                      <w:szCs w:val="20"/>
                      <w:vertAlign w:val="superscript"/>
                    </w:rPr>
                    <w:t xml:space="preserve">1 </w:t>
                  </w:r>
                  <w:r w:rsidRPr="001A593D">
                    <w:rPr>
                      <w:szCs w:val="20"/>
                      <w:lang w:val="en-US"/>
                    </w:rPr>
                    <w:t>/</w:t>
                  </w:r>
                  <w:r w:rsidRPr="001A593D">
                    <w:rPr>
                      <w:szCs w:val="20"/>
                      <w:vertAlign w:val="subscript"/>
                      <w:lang w:val="en-US"/>
                    </w:rPr>
                    <w:t xml:space="preserve">2 </w:t>
                  </w:r>
                  <w:r w:rsidRPr="001A593D">
                    <w:rPr>
                      <w:szCs w:val="20"/>
                    </w:rPr>
                    <w:t>МЗР</w:t>
                  </w:r>
                </w:p>
              </w:tc>
            </w:tr>
            <w:tr w:rsidR="001666BB" w:rsidRPr="001A593D" w:rsidTr="001666BB">
              <w:tc>
                <w:tcPr>
                  <w:tcW w:w="5070" w:type="dxa"/>
                </w:tcPr>
                <w:p w:rsidR="001666BB" w:rsidRPr="001A593D" w:rsidRDefault="001666BB" w:rsidP="001666BB">
                  <w:pPr>
                    <w:jc w:val="both"/>
                    <w:rPr>
                      <w:szCs w:val="20"/>
                    </w:rPr>
                  </w:pPr>
                  <w:r w:rsidRPr="001A593D">
                    <w:rPr>
                      <w:szCs w:val="20"/>
                    </w:rPr>
                    <w:t xml:space="preserve">Уровень межканальной развязки и защиты от перенапряжения на входе </w:t>
                  </w:r>
                </w:p>
              </w:tc>
              <w:tc>
                <w:tcPr>
                  <w:tcW w:w="3737" w:type="dxa"/>
                </w:tcPr>
                <w:p w:rsidR="001666BB" w:rsidRPr="001A593D" w:rsidRDefault="001666BB" w:rsidP="001666BB">
                  <w:pPr>
                    <w:jc w:val="both"/>
                    <w:rPr>
                      <w:szCs w:val="20"/>
                      <w:lang w:val="en-US"/>
                    </w:rPr>
                  </w:pPr>
                  <w:r w:rsidRPr="001A593D">
                    <w:rPr>
                      <w:szCs w:val="20"/>
                    </w:rPr>
                    <w:t>Не менее 350В</w:t>
                  </w:r>
                </w:p>
              </w:tc>
            </w:tr>
            <w:tr w:rsidR="001666BB" w:rsidRPr="001A593D" w:rsidTr="001666BB">
              <w:tc>
                <w:tcPr>
                  <w:tcW w:w="5070" w:type="dxa"/>
                </w:tcPr>
                <w:p w:rsidR="001666BB" w:rsidRPr="001A593D" w:rsidRDefault="001666BB" w:rsidP="001666BB">
                  <w:pPr>
                    <w:jc w:val="both"/>
                    <w:rPr>
                      <w:szCs w:val="20"/>
                    </w:rPr>
                  </w:pPr>
                  <w:r w:rsidRPr="001A593D">
                    <w:rPr>
                      <w:szCs w:val="20"/>
                    </w:rPr>
                    <w:t>Виды цифровой обработки:</w:t>
                  </w:r>
                </w:p>
                <w:p w:rsidR="001666BB" w:rsidRPr="001A593D" w:rsidRDefault="001666BB" w:rsidP="00151B0D">
                  <w:pPr>
                    <w:numPr>
                      <w:ilvl w:val="0"/>
                      <w:numId w:val="51"/>
                    </w:numPr>
                    <w:jc w:val="both"/>
                    <w:rPr>
                      <w:szCs w:val="20"/>
                    </w:rPr>
                  </w:pPr>
                  <w:r w:rsidRPr="001A593D">
                    <w:rPr>
                      <w:szCs w:val="20"/>
                    </w:rPr>
                    <w:t xml:space="preserve">Фильтрация </w:t>
                  </w:r>
                </w:p>
                <w:p w:rsidR="001666BB" w:rsidRPr="001A593D" w:rsidRDefault="001666BB" w:rsidP="00151B0D">
                  <w:pPr>
                    <w:numPr>
                      <w:ilvl w:val="0"/>
                      <w:numId w:val="51"/>
                    </w:numPr>
                    <w:jc w:val="both"/>
                    <w:rPr>
                      <w:szCs w:val="20"/>
                    </w:rPr>
                  </w:pPr>
                  <w:r w:rsidRPr="001A593D">
                    <w:rPr>
                      <w:szCs w:val="20"/>
                    </w:rPr>
                    <w:t>Калибровка</w:t>
                  </w:r>
                </w:p>
                <w:p w:rsidR="001666BB" w:rsidRPr="001A593D" w:rsidRDefault="001666BB" w:rsidP="00151B0D">
                  <w:pPr>
                    <w:numPr>
                      <w:ilvl w:val="0"/>
                      <w:numId w:val="51"/>
                    </w:numPr>
                    <w:jc w:val="both"/>
                    <w:rPr>
                      <w:szCs w:val="20"/>
                    </w:rPr>
                  </w:pPr>
                  <w:r w:rsidRPr="001A593D">
                    <w:rPr>
                      <w:szCs w:val="20"/>
                    </w:rPr>
                    <w:t xml:space="preserve">Приведение к физической величине </w:t>
                  </w:r>
                </w:p>
                <w:p w:rsidR="001666BB" w:rsidRPr="001A593D" w:rsidRDefault="001666BB" w:rsidP="00151B0D">
                  <w:pPr>
                    <w:numPr>
                      <w:ilvl w:val="0"/>
                      <w:numId w:val="51"/>
                    </w:numPr>
                    <w:jc w:val="both"/>
                    <w:rPr>
                      <w:szCs w:val="20"/>
                    </w:rPr>
                  </w:pPr>
                  <w:r w:rsidRPr="001A593D">
                    <w:rPr>
                      <w:szCs w:val="20"/>
                    </w:rPr>
                    <w:t xml:space="preserve">Сравнение с </w:t>
                  </w:r>
                  <w:proofErr w:type="spellStart"/>
                  <w:r w:rsidRPr="001A593D">
                    <w:rPr>
                      <w:szCs w:val="20"/>
                    </w:rPr>
                    <w:t>уставками</w:t>
                  </w:r>
                  <w:proofErr w:type="spellEnd"/>
                </w:p>
                <w:p w:rsidR="001666BB" w:rsidRPr="001A593D" w:rsidRDefault="001666BB" w:rsidP="001666BB">
                  <w:pPr>
                    <w:jc w:val="both"/>
                    <w:rPr>
                      <w:szCs w:val="20"/>
                    </w:rPr>
                  </w:pPr>
                </w:p>
              </w:tc>
              <w:tc>
                <w:tcPr>
                  <w:tcW w:w="3737" w:type="dxa"/>
                </w:tcPr>
                <w:p w:rsidR="001666BB" w:rsidRPr="001A593D" w:rsidRDefault="001666BB" w:rsidP="001666BB">
                  <w:pPr>
                    <w:jc w:val="both"/>
                    <w:rPr>
                      <w:szCs w:val="20"/>
                    </w:rPr>
                  </w:pPr>
                </w:p>
                <w:p w:rsidR="001666BB" w:rsidRPr="001A593D" w:rsidRDefault="001666BB" w:rsidP="001666BB">
                  <w:pPr>
                    <w:jc w:val="both"/>
                    <w:rPr>
                      <w:szCs w:val="20"/>
                    </w:rPr>
                  </w:pPr>
                  <w:r w:rsidRPr="001A593D">
                    <w:rPr>
                      <w:szCs w:val="20"/>
                    </w:rPr>
                    <w:t>Экспоненциального сглаживания от 0,1 сек</w:t>
                  </w:r>
                </w:p>
                <w:p w:rsidR="001666BB" w:rsidRPr="001A593D" w:rsidRDefault="001666BB" w:rsidP="001666BB">
                  <w:pPr>
                    <w:jc w:val="both"/>
                    <w:rPr>
                      <w:szCs w:val="20"/>
                    </w:rPr>
                  </w:pPr>
                  <w:r w:rsidRPr="001A593D">
                    <w:rPr>
                      <w:szCs w:val="20"/>
                    </w:rPr>
                    <w:t>По двум точкам</w:t>
                  </w:r>
                </w:p>
                <w:p w:rsidR="001666BB" w:rsidRPr="001A593D" w:rsidRDefault="001666BB" w:rsidP="001666BB">
                  <w:pPr>
                    <w:jc w:val="both"/>
                    <w:rPr>
                      <w:szCs w:val="20"/>
                    </w:rPr>
                  </w:pPr>
                  <w:r w:rsidRPr="001A593D">
                    <w:rPr>
                      <w:szCs w:val="20"/>
                    </w:rPr>
                    <w:t>Кусочно-линейное преобразование до 63 точек</w:t>
                  </w:r>
                </w:p>
                <w:p w:rsidR="001666BB" w:rsidRPr="001A593D" w:rsidRDefault="001666BB" w:rsidP="001666BB">
                  <w:pPr>
                    <w:jc w:val="both"/>
                    <w:rPr>
                      <w:szCs w:val="20"/>
                    </w:rPr>
                  </w:pPr>
                  <w:r w:rsidRPr="001A593D">
                    <w:rPr>
                      <w:szCs w:val="20"/>
                    </w:rPr>
                    <w:t xml:space="preserve">Верхняя и нижняя </w:t>
                  </w:r>
                  <w:proofErr w:type="spellStart"/>
                  <w:r w:rsidRPr="001A593D">
                    <w:rPr>
                      <w:szCs w:val="20"/>
                    </w:rPr>
                    <w:t>уставки</w:t>
                  </w:r>
                  <w:proofErr w:type="spellEnd"/>
                  <w:r w:rsidRPr="001A593D">
                    <w:rPr>
                      <w:szCs w:val="20"/>
                    </w:rPr>
                    <w:t xml:space="preserve"> с индивидуальным гистерезисом</w:t>
                  </w:r>
                </w:p>
              </w:tc>
            </w:tr>
            <w:tr w:rsidR="001666BB" w:rsidRPr="001A593D" w:rsidTr="001666BB">
              <w:tc>
                <w:tcPr>
                  <w:tcW w:w="5070" w:type="dxa"/>
                </w:tcPr>
                <w:p w:rsidR="001666BB" w:rsidRPr="001A593D" w:rsidRDefault="001666BB" w:rsidP="001666BB">
                  <w:pPr>
                    <w:jc w:val="both"/>
                    <w:rPr>
                      <w:szCs w:val="20"/>
                    </w:rPr>
                  </w:pPr>
                  <w:r w:rsidRPr="001A593D">
                    <w:rPr>
                      <w:szCs w:val="20"/>
                    </w:rPr>
                    <w:t>Напряжение электрической изоляции между  цепями группы и корпусом</w:t>
                  </w:r>
                </w:p>
              </w:tc>
              <w:tc>
                <w:tcPr>
                  <w:tcW w:w="3737" w:type="dxa"/>
                </w:tcPr>
                <w:p w:rsidR="001666BB" w:rsidRPr="001A593D" w:rsidRDefault="001666BB" w:rsidP="001666BB">
                  <w:pPr>
                    <w:jc w:val="both"/>
                    <w:rPr>
                      <w:szCs w:val="20"/>
                      <w:lang w:val="en-US"/>
                    </w:rPr>
                  </w:pPr>
                  <w:r w:rsidRPr="001A593D">
                    <w:rPr>
                      <w:szCs w:val="20"/>
                    </w:rPr>
                    <w:t>1000В</w:t>
                  </w:r>
                </w:p>
              </w:tc>
            </w:tr>
          </w:tbl>
          <w:p w:rsidR="001666BB" w:rsidRPr="001A593D" w:rsidRDefault="001666BB" w:rsidP="001666BB">
            <w:pPr>
              <w:tabs>
                <w:tab w:val="left" w:pos="5387"/>
                <w:tab w:val="right" w:pos="8222"/>
              </w:tabs>
              <w:jc w:val="both"/>
              <w:rPr>
                <w:szCs w:val="20"/>
                <w:lang w:val="en-US"/>
              </w:rPr>
            </w:pPr>
          </w:p>
          <w:p w:rsidR="001666BB" w:rsidRPr="001A593D" w:rsidRDefault="001666BB" w:rsidP="00151B0D">
            <w:pPr>
              <w:keepNext/>
              <w:numPr>
                <w:ilvl w:val="1"/>
                <w:numId w:val="49"/>
              </w:numPr>
              <w:spacing w:before="240" w:after="60"/>
              <w:ind w:left="1416" w:hanging="708"/>
              <w:outlineLvl w:val="1"/>
              <w:rPr>
                <w:rFonts w:ascii="Arial" w:hAnsi="Arial"/>
                <w:b/>
                <w:i/>
                <w:szCs w:val="20"/>
              </w:rPr>
            </w:pPr>
            <w:r w:rsidRPr="001A593D">
              <w:rPr>
                <w:rFonts w:ascii="Arial" w:hAnsi="Arial"/>
                <w:b/>
                <w:i/>
                <w:szCs w:val="20"/>
              </w:rPr>
              <w:t>Характеристики индикации.</w:t>
            </w:r>
          </w:p>
          <w:p w:rsidR="001666BB" w:rsidRPr="001A593D" w:rsidRDefault="001666BB" w:rsidP="001666BB">
            <w:r w:rsidRPr="001A593D">
              <w:t>Имеется индикация:</w:t>
            </w:r>
          </w:p>
          <w:p w:rsidR="001666BB" w:rsidRPr="001A593D" w:rsidRDefault="001666BB" w:rsidP="00151B0D">
            <w:pPr>
              <w:numPr>
                <w:ilvl w:val="0"/>
                <w:numId w:val="44"/>
              </w:numPr>
            </w:pPr>
            <w:r w:rsidRPr="001A593D">
              <w:t>Светодиодами:</w:t>
            </w:r>
          </w:p>
          <w:p w:rsidR="001666BB" w:rsidRPr="001A593D" w:rsidRDefault="001666BB" w:rsidP="00151B0D">
            <w:pPr>
              <w:numPr>
                <w:ilvl w:val="1"/>
                <w:numId w:val="44"/>
              </w:numPr>
            </w:pPr>
            <w:r w:rsidRPr="001A593D">
              <w:t>Наличия питания и работоспособности процессора – мерцанием</w:t>
            </w:r>
          </w:p>
          <w:p w:rsidR="001666BB" w:rsidRPr="001A593D" w:rsidRDefault="001666BB" w:rsidP="00151B0D">
            <w:pPr>
              <w:numPr>
                <w:ilvl w:val="1"/>
                <w:numId w:val="44"/>
              </w:numPr>
            </w:pPr>
            <w:r w:rsidRPr="001A593D">
              <w:t>Обмена по внешнему интерфейсу – мерцанием при обмене</w:t>
            </w:r>
          </w:p>
          <w:p w:rsidR="001666BB" w:rsidRPr="001A593D" w:rsidRDefault="001666BB" w:rsidP="00151B0D">
            <w:pPr>
              <w:numPr>
                <w:ilvl w:val="1"/>
                <w:numId w:val="44"/>
              </w:numPr>
            </w:pPr>
            <w:r w:rsidRPr="001A593D">
              <w:t xml:space="preserve">Выхода за </w:t>
            </w:r>
            <w:proofErr w:type="spellStart"/>
            <w:r w:rsidRPr="001A593D">
              <w:t>уставки</w:t>
            </w:r>
            <w:proofErr w:type="spellEnd"/>
            <w:r w:rsidRPr="001A593D">
              <w:t xml:space="preserve"> аналоговых входов</w:t>
            </w:r>
          </w:p>
          <w:p w:rsidR="001666BB" w:rsidRPr="001A593D" w:rsidRDefault="001666BB" w:rsidP="00151B0D">
            <w:pPr>
              <w:numPr>
                <w:ilvl w:val="0"/>
                <w:numId w:val="44"/>
              </w:numPr>
            </w:pPr>
            <w:r w:rsidRPr="001A593D">
              <w:t xml:space="preserve">Состоянием </w:t>
            </w:r>
            <w:proofErr w:type="spellStart"/>
            <w:r w:rsidRPr="001A593D">
              <w:t>микровыключателей</w:t>
            </w:r>
            <w:proofErr w:type="spellEnd"/>
            <w:r w:rsidRPr="001A593D">
              <w:t xml:space="preserve"> – для внешнего интерфейса обмена:</w:t>
            </w:r>
          </w:p>
          <w:p w:rsidR="001666BB" w:rsidRPr="001A593D" w:rsidRDefault="001666BB" w:rsidP="00151B0D">
            <w:pPr>
              <w:numPr>
                <w:ilvl w:val="1"/>
                <w:numId w:val="44"/>
              </w:numPr>
            </w:pPr>
            <w:r w:rsidRPr="001A593D">
              <w:t xml:space="preserve">Адреса </w:t>
            </w:r>
          </w:p>
          <w:p w:rsidR="001666BB" w:rsidRPr="001A593D" w:rsidRDefault="001666BB" w:rsidP="00151B0D">
            <w:pPr>
              <w:numPr>
                <w:ilvl w:val="1"/>
                <w:numId w:val="44"/>
              </w:numPr>
            </w:pPr>
            <w:r w:rsidRPr="001A593D">
              <w:t xml:space="preserve">Скорости </w:t>
            </w:r>
          </w:p>
          <w:p w:rsidR="001666BB" w:rsidRPr="001A593D" w:rsidRDefault="001666BB" w:rsidP="00151B0D">
            <w:pPr>
              <w:keepNext/>
              <w:numPr>
                <w:ilvl w:val="1"/>
                <w:numId w:val="49"/>
              </w:numPr>
              <w:spacing w:before="240" w:after="60"/>
              <w:ind w:left="1416" w:hanging="708"/>
              <w:outlineLvl w:val="1"/>
              <w:rPr>
                <w:rFonts w:ascii="Arial" w:hAnsi="Arial"/>
                <w:b/>
                <w:i/>
                <w:szCs w:val="20"/>
              </w:rPr>
            </w:pPr>
            <w:r w:rsidRPr="001A593D">
              <w:rPr>
                <w:rFonts w:ascii="Arial" w:hAnsi="Arial"/>
                <w:b/>
                <w:i/>
                <w:szCs w:val="20"/>
              </w:rPr>
              <w:br w:type="page"/>
              <w:t>Характеристики алгоритмических функций.</w:t>
            </w:r>
          </w:p>
          <w:p w:rsidR="001666BB" w:rsidRPr="001A593D" w:rsidRDefault="001666BB" w:rsidP="001666BB"/>
          <w:p w:rsidR="001666BB" w:rsidRPr="001A593D" w:rsidRDefault="001666BB" w:rsidP="001666BB">
            <w:r w:rsidRPr="001A593D">
              <w:t>Кроме функций обработки входных сигналов модуль может одновременно выполнять с тактом от 1мс настройку с ЭВМ по внешнему интерфейсу обмена всех параметров обработки входных и выходных каналов и алгоритмических функций во время работы с возможностью сохранения в долговременной энергонезависимой памяти.</w:t>
            </w:r>
          </w:p>
          <w:p w:rsidR="001666BB" w:rsidRPr="001A593D" w:rsidRDefault="001666BB" w:rsidP="00151B0D">
            <w:pPr>
              <w:keepNext/>
              <w:numPr>
                <w:ilvl w:val="1"/>
                <w:numId w:val="49"/>
              </w:numPr>
              <w:spacing w:before="240" w:after="60"/>
              <w:ind w:left="1416" w:hanging="708"/>
              <w:outlineLvl w:val="1"/>
              <w:rPr>
                <w:rFonts w:ascii="Arial" w:hAnsi="Arial"/>
                <w:b/>
                <w:i/>
                <w:szCs w:val="20"/>
              </w:rPr>
            </w:pPr>
            <w:r w:rsidRPr="001A593D">
              <w:rPr>
                <w:rFonts w:ascii="Arial" w:hAnsi="Arial"/>
                <w:b/>
                <w:i/>
                <w:szCs w:val="20"/>
              </w:rPr>
              <w:t>Взаимодействие с ПЭВМ.</w:t>
            </w:r>
          </w:p>
          <w:p w:rsidR="001666BB" w:rsidRPr="001A593D" w:rsidRDefault="001666BB" w:rsidP="001666BB">
            <w:pPr>
              <w:rPr>
                <w:sz w:val="20"/>
                <w:szCs w:val="20"/>
              </w:rPr>
            </w:pPr>
            <w:r w:rsidRPr="001A593D">
              <w:t xml:space="preserve">Связь модуля с ПЭВМ  осуществляется  по протоколу  </w:t>
            </w:r>
            <w:r w:rsidRPr="001A593D">
              <w:rPr>
                <w:lang w:val="en-US"/>
              </w:rPr>
              <w:t>MODBUSRTU</w:t>
            </w:r>
            <w:r w:rsidRPr="001A593D">
              <w:t xml:space="preserve"> по интерфейсу </w:t>
            </w:r>
            <w:r w:rsidRPr="001A593D">
              <w:rPr>
                <w:lang w:val="en-US"/>
              </w:rPr>
              <w:t>RS</w:t>
            </w:r>
            <w:r w:rsidRPr="001A593D">
              <w:t xml:space="preserve">485 (по специальному заказу - «токовая петля»). Состав и адреса параметров в памяти и в терминах протокола  </w:t>
            </w:r>
            <w:r w:rsidRPr="001A593D">
              <w:rPr>
                <w:lang w:val="en-US"/>
              </w:rPr>
              <w:t>MODBUS</w:t>
            </w:r>
            <w:r w:rsidRPr="001A593D">
              <w:t xml:space="preserve">приведены в соответствующем разделе закладки «УСО» программы </w:t>
            </w:r>
            <w:proofErr w:type="spellStart"/>
            <w:r w:rsidRPr="001A593D">
              <w:rPr>
                <w:lang w:val="en-US"/>
              </w:rPr>
              <w:t>MWBridge</w:t>
            </w:r>
            <w:proofErr w:type="spellEnd"/>
            <w:r w:rsidRPr="001A593D">
              <w:t>.</w:t>
            </w:r>
          </w:p>
          <w:p w:rsidR="001666BB" w:rsidRPr="00486A97" w:rsidRDefault="001666BB" w:rsidP="001666BB">
            <w:pPr>
              <w:jc w:val="both"/>
            </w:pPr>
          </w:p>
        </w:tc>
        <w:tc>
          <w:tcPr>
            <w:tcW w:w="277" w:type="pct"/>
            <w:vAlign w:val="center"/>
          </w:tcPr>
          <w:p w:rsidR="001666BB" w:rsidRPr="00486A97" w:rsidRDefault="001666BB" w:rsidP="001666BB">
            <w:pPr>
              <w:jc w:val="center"/>
              <w:rPr>
                <w:b/>
              </w:rPr>
            </w:pPr>
            <w:r>
              <w:rPr>
                <w:b/>
              </w:rPr>
              <w:t>12</w:t>
            </w:r>
          </w:p>
        </w:tc>
        <w:tc>
          <w:tcPr>
            <w:tcW w:w="279" w:type="pct"/>
            <w:tcBorders>
              <w:right w:val="single" w:sz="4" w:space="0" w:color="auto"/>
            </w:tcBorders>
            <w:vAlign w:val="center"/>
          </w:tcPr>
          <w:p w:rsidR="001666BB" w:rsidRPr="00785C1D" w:rsidRDefault="001666BB" w:rsidP="001666BB">
            <w:pPr>
              <w:jc w:val="center"/>
              <w:rPr>
                <w:b/>
              </w:rPr>
            </w:pPr>
            <w:r w:rsidRPr="00785C1D">
              <w:rPr>
                <w:b/>
              </w:rPr>
              <w:t>Шт.</w:t>
            </w:r>
          </w:p>
        </w:tc>
      </w:tr>
      <w:tr w:rsidR="001666BB" w:rsidRPr="00486A97" w:rsidTr="001666BB">
        <w:trPr>
          <w:jc w:val="center"/>
        </w:trPr>
        <w:tc>
          <w:tcPr>
            <w:tcW w:w="218" w:type="pct"/>
            <w:tcBorders>
              <w:left w:val="single" w:sz="4" w:space="0" w:color="auto"/>
            </w:tcBorders>
            <w:vAlign w:val="center"/>
          </w:tcPr>
          <w:p w:rsidR="001666BB" w:rsidRPr="001D3570" w:rsidRDefault="001666BB" w:rsidP="001666BB">
            <w:pPr>
              <w:jc w:val="center"/>
              <w:rPr>
                <w:b/>
              </w:rPr>
            </w:pPr>
            <w:r w:rsidRPr="001D3570">
              <w:rPr>
                <w:b/>
              </w:rPr>
              <w:t>4.</w:t>
            </w:r>
          </w:p>
        </w:tc>
        <w:tc>
          <w:tcPr>
            <w:tcW w:w="772" w:type="pct"/>
            <w:tcBorders>
              <w:right w:val="single" w:sz="4" w:space="0" w:color="auto"/>
            </w:tcBorders>
            <w:vAlign w:val="center"/>
          </w:tcPr>
          <w:p w:rsidR="001666BB" w:rsidRPr="001D3570" w:rsidRDefault="001666BB" w:rsidP="001666BB">
            <w:pPr>
              <w:jc w:val="center"/>
              <w:rPr>
                <w:b/>
              </w:rPr>
            </w:pPr>
            <w:r w:rsidRPr="001D3570">
              <w:rPr>
                <w:b/>
              </w:rPr>
              <w:t>Модуль ввода дискретный DO102</w:t>
            </w:r>
            <w:r>
              <w:t xml:space="preserve"> или эквивалент</w:t>
            </w:r>
          </w:p>
        </w:tc>
        <w:tc>
          <w:tcPr>
            <w:tcW w:w="3455" w:type="pct"/>
            <w:tcBorders>
              <w:left w:val="single" w:sz="4" w:space="0" w:color="auto"/>
            </w:tcBorders>
            <w:vAlign w:val="center"/>
          </w:tcPr>
          <w:p w:rsidR="001666BB" w:rsidRDefault="001666BB" w:rsidP="001666BB">
            <w:pPr>
              <w:pStyle w:val="21"/>
              <w:numPr>
                <w:ilvl w:val="1"/>
                <w:numId w:val="0"/>
              </w:numPr>
              <w:ind w:left="708" w:hanging="708"/>
              <w:rPr>
                <w:lang w:val="en-US"/>
              </w:rPr>
            </w:pPr>
            <w:bookmarkStart w:id="276" w:name="_Toc326263683"/>
            <w:r>
              <w:t>Условия эксплуатации</w:t>
            </w:r>
            <w:bookmarkEnd w:id="276"/>
          </w:p>
          <w:p w:rsidR="001666BB" w:rsidRDefault="001666BB" w:rsidP="001666BB">
            <w:pPr>
              <w:tabs>
                <w:tab w:val="left" w:pos="1134"/>
              </w:tabs>
              <w:ind w:firstLine="709"/>
              <w:jc w:val="both"/>
              <w:rPr>
                <w:lang w:val="en-US"/>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F"/>
            </w:tblPr>
            <w:tblGrid>
              <w:gridCol w:w="3311"/>
              <w:gridCol w:w="3426"/>
            </w:tblGrid>
            <w:tr w:rsidR="001666BB" w:rsidRPr="00FC4B31" w:rsidTr="001666BB">
              <w:tc>
                <w:tcPr>
                  <w:tcW w:w="4219" w:type="dxa"/>
                  <w:tcBorders>
                    <w:bottom w:val="single" w:sz="12" w:space="0" w:color="000000"/>
                  </w:tcBorders>
                </w:tcPr>
                <w:p w:rsidR="001666BB" w:rsidRDefault="001666BB" w:rsidP="001666BB">
                  <w:pPr>
                    <w:tabs>
                      <w:tab w:val="left" w:pos="1134"/>
                      <w:tab w:val="left" w:pos="8080"/>
                      <w:tab w:val="left" w:pos="8222"/>
                    </w:tabs>
                    <w:jc w:val="both"/>
                    <w:rPr>
                      <w:lang w:val="en-US"/>
                    </w:rPr>
                  </w:pPr>
                  <w:r>
                    <w:t xml:space="preserve">Температура окружающей среды </w:t>
                  </w:r>
                  <w:r>
                    <w:rPr>
                      <w:lang w:val="en-US"/>
                    </w:rPr>
                    <w:t xml:space="preserve">          </w:t>
                  </w:r>
                  <w:r>
                    <w:t xml:space="preserve">                   </w:t>
                  </w:r>
                  <w:r>
                    <w:rPr>
                      <w:lang w:val="en-US"/>
                    </w:rPr>
                    <w:t xml:space="preserve"> </w:t>
                  </w:r>
                </w:p>
              </w:tc>
              <w:tc>
                <w:tcPr>
                  <w:tcW w:w="4589" w:type="dxa"/>
                  <w:tcBorders>
                    <w:bottom w:val="single" w:sz="12" w:space="0" w:color="000000"/>
                  </w:tcBorders>
                </w:tcPr>
                <w:p w:rsidR="001666BB" w:rsidRPr="00FC4B31" w:rsidRDefault="001666BB" w:rsidP="001666BB">
                  <w:pPr>
                    <w:tabs>
                      <w:tab w:val="left" w:pos="1134"/>
                    </w:tabs>
                    <w:jc w:val="both"/>
                  </w:pPr>
                  <w:r>
                    <w:t>От -4</w:t>
                  </w:r>
                  <w:r w:rsidRPr="00FC4B31">
                    <w:t>0</w:t>
                  </w:r>
                  <w:r>
                    <w:sym w:font="Symbol" w:char="F0B0"/>
                  </w:r>
                  <w:r>
                    <w:t>С до +</w:t>
                  </w:r>
                  <w:r w:rsidRPr="00FC4B31">
                    <w:t>60</w:t>
                  </w:r>
                  <w:r>
                    <w:sym w:font="Symbol" w:char="F0B0"/>
                  </w:r>
                  <w:r>
                    <w:t>С</w:t>
                  </w:r>
                </w:p>
              </w:tc>
            </w:tr>
            <w:tr w:rsidR="001666BB" w:rsidTr="001666BB">
              <w:tc>
                <w:tcPr>
                  <w:tcW w:w="4219" w:type="dxa"/>
                  <w:tcBorders>
                    <w:top w:val="nil"/>
                  </w:tcBorders>
                </w:tcPr>
                <w:p w:rsidR="001666BB" w:rsidRPr="00FC4B31" w:rsidRDefault="001666BB" w:rsidP="001666BB">
                  <w:pPr>
                    <w:tabs>
                      <w:tab w:val="left" w:pos="1134"/>
                    </w:tabs>
                    <w:jc w:val="both"/>
                  </w:pPr>
                  <w:r>
                    <w:t xml:space="preserve">Относительная влажность воздуха </w:t>
                  </w:r>
                  <w:r w:rsidRPr="00FC4B31">
                    <w:t>(</w:t>
                  </w:r>
                  <w:r>
                    <w:t>при температуре воздуха +30</w:t>
                  </w:r>
                  <w:r>
                    <w:sym w:font="Symbol" w:char="F0B0"/>
                  </w:r>
                  <w:r>
                    <w:t>С</w:t>
                  </w:r>
                  <w:r w:rsidRPr="00FC4B31">
                    <w:t>)</w:t>
                  </w:r>
                </w:p>
              </w:tc>
              <w:tc>
                <w:tcPr>
                  <w:tcW w:w="4589" w:type="dxa"/>
                  <w:tcBorders>
                    <w:top w:val="nil"/>
                  </w:tcBorders>
                </w:tcPr>
                <w:p w:rsidR="001666BB" w:rsidRDefault="001666BB" w:rsidP="001666BB">
                  <w:pPr>
                    <w:tabs>
                      <w:tab w:val="left" w:pos="1134"/>
                      <w:tab w:val="left" w:pos="8080"/>
                    </w:tabs>
                    <w:jc w:val="both"/>
                    <w:rPr>
                      <w:lang w:val="en-US"/>
                    </w:rPr>
                  </w:pPr>
                  <w:r>
                    <w:t>От 40 до 90%</w:t>
                  </w:r>
                </w:p>
              </w:tc>
            </w:tr>
            <w:tr w:rsidR="001666BB" w:rsidTr="001666BB">
              <w:tc>
                <w:tcPr>
                  <w:tcW w:w="4219" w:type="dxa"/>
                </w:tcPr>
                <w:p w:rsidR="001666BB" w:rsidRDefault="001666BB" w:rsidP="001666BB">
                  <w:pPr>
                    <w:tabs>
                      <w:tab w:val="left" w:pos="142"/>
                    </w:tabs>
                    <w:jc w:val="both"/>
                  </w:pPr>
                  <w:r>
                    <w:t>Атмосферное давление</w:t>
                  </w:r>
                </w:p>
              </w:tc>
              <w:tc>
                <w:tcPr>
                  <w:tcW w:w="4589" w:type="dxa"/>
                </w:tcPr>
                <w:p w:rsidR="001666BB" w:rsidRDefault="001666BB" w:rsidP="001666BB">
                  <w:pPr>
                    <w:tabs>
                      <w:tab w:val="left" w:pos="142"/>
                    </w:tabs>
                    <w:jc w:val="both"/>
                    <w:rPr>
                      <w:lang w:val="en-US"/>
                    </w:rPr>
                  </w:pPr>
                  <w:r>
                    <w:t>760</w:t>
                  </w:r>
                  <w:r>
                    <w:sym w:font="Symbol" w:char="F0B1"/>
                  </w:r>
                  <w:r>
                    <w:t>30</w:t>
                  </w:r>
                  <w:r>
                    <w:rPr>
                      <w:lang w:val="en-US"/>
                    </w:rPr>
                    <w:t xml:space="preserve"> </w:t>
                  </w:r>
                  <w:r>
                    <w:t xml:space="preserve">мм </w:t>
                  </w:r>
                  <w:proofErr w:type="spellStart"/>
                  <w:r>
                    <w:t>рт</w:t>
                  </w:r>
                  <w:proofErr w:type="spellEnd"/>
                  <w:r>
                    <w:rPr>
                      <w:lang w:val="en-US"/>
                    </w:rPr>
                    <w:t>.</w:t>
                  </w:r>
                  <w:proofErr w:type="spellStart"/>
                  <w:r>
                    <w:t>ст</w:t>
                  </w:r>
                  <w:proofErr w:type="spellEnd"/>
                  <w:r>
                    <w:rPr>
                      <w:lang w:val="en-US"/>
                    </w:rPr>
                    <w:t>.</w:t>
                  </w:r>
                </w:p>
              </w:tc>
            </w:tr>
            <w:tr w:rsidR="001666BB" w:rsidRPr="00FC4B31" w:rsidTr="001666BB">
              <w:tc>
                <w:tcPr>
                  <w:tcW w:w="4219" w:type="dxa"/>
                </w:tcPr>
                <w:p w:rsidR="001666BB" w:rsidRDefault="001666BB" w:rsidP="001666BB">
                  <w:pPr>
                    <w:tabs>
                      <w:tab w:val="left" w:pos="142"/>
                    </w:tabs>
                    <w:jc w:val="both"/>
                    <w:rPr>
                      <w:lang w:val="en-US"/>
                    </w:rPr>
                  </w:pPr>
                  <w:r>
                    <w:t>Вибрация</w:t>
                  </w:r>
                </w:p>
              </w:tc>
              <w:tc>
                <w:tcPr>
                  <w:tcW w:w="4589" w:type="dxa"/>
                </w:tcPr>
                <w:p w:rsidR="001666BB" w:rsidRPr="00FC4B31" w:rsidRDefault="001666BB" w:rsidP="001666BB">
                  <w:pPr>
                    <w:tabs>
                      <w:tab w:val="left" w:pos="142"/>
                    </w:tabs>
                    <w:jc w:val="both"/>
                  </w:pPr>
                  <w:r>
                    <w:t>с частотой до 50Гц и амплитудой не более 0</w:t>
                  </w:r>
                  <w:r w:rsidRPr="00FC4B31">
                    <w:t>,1</w:t>
                  </w:r>
                  <w:r>
                    <w:t>мм</w:t>
                  </w:r>
                </w:p>
              </w:tc>
            </w:tr>
          </w:tbl>
          <w:p w:rsidR="001666BB" w:rsidRDefault="001666BB" w:rsidP="001666BB">
            <w:pPr>
              <w:pStyle w:val="10"/>
              <w:numPr>
                <w:ilvl w:val="0"/>
                <w:numId w:val="0"/>
              </w:numPr>
              <w:spacing w:before="240" w:after="60"/>
              <w:ind w:left="7371" w:hanging="708"/>
              <w:jc w:val="left"/>
            </w:pPr>
            <w:r>
              <w:rPr>
                <w:b/>
              </w:rPr>
              <w:br w:type="page"/>
            </w:r>
          </w:p>
          <w:p w:rsidR="001666BB" w:rsidRDefault="001666BB" w:rsidP="001666BB">
            <w:pPr>
              <w:pStyle w:val="21"/>
              <w:numPr>
                <w:ilvl w:val="1"/>
                <w:numId w:val="0"/>
              </w:numPr>
              <w:ind w:left="708" w:hanging="708"/>
            </w:pPr>
            <w:bookmarkStart w:id="277" w:name="_Toc326263685"/>
            <w:r>
              <w:t>Общие характеристики</w:t>
            </w:r>
            <w:bookmarkEnd w:id="277"/>
            <w:r>
              <w:t xml:space="preserve"> </w:t>
            </w:r>
          </w:p>
          <w:p w:rsidR="001666BB" w:rsidRDefault="001666BB" w:rsidP="001666BB"/>
          <w:p w:rsidR="001666BB" w:rsidRDefault="001666BB" w:rsidP="00151B0D">
            <w:pPr>
              <w:pStyle w:val="aff0"/>
              <w:numPr>
                <w:ilvl w:val="0"/>
                <w:numId w:val="52"/>
              </w:numPr>
              <w:tabs>
                <w:tab w:val="clear" w:pos="360"/>
                <w:tab w:val="num" w:pos="720"/>
              </w:tabs>
              <w:ind w:left="720"/>
              <w:rPr>
                <w:rFonts w:ascii="Times New Roman" w:hAnsi="Times New Roman"/>
                <w:sz w:val="24"/>
              </w:rPr>
            </w:pPr>
            <w:r>
              <w:rPr>
                <w:rFonts w:ascii="Times New Roman" w:hAnsi="Times New Roman"/>
                <w:sz w:val="24"/>
              </w:rPr>
              <w:t>размеры - 80х80х25 мм</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корпус пластиковый для монтажа на DIN-рейку</w:t>
            </w:r>
          </w:p>
          <w:p w:rsidR="001666BB" w:rsidRDefault="001666BB" w:rsidP="00151B0D">
            <w:pPr>
              <w:pStyle w:val="aff0"/>
              <w:numPr>
                <w:ilvl w:val="0"/>
                <w:numId w:val="55"/>
              </w:numPr>
              <w:ind w:left="-360" w:firstLine="720"/>
              <w:rPr>
                <w:rFonts w:ascii="Times New Roman" w:hAnsi="Times New Roman"/>
                <w:sz w:val="24"/>
              </w:rPr>
            </w:pPr>
            <w:proofErr w:type="spellStart"/>
            <w:r>
              <w:rPr>
                <w:rFonts w:ascii="Times New Roman" w:hAnsi="Times New Roman"/>
                <w:sz w:val="24"/>
              </w:rPr>
              <w:t>клеммные</w:t>
            </w:r>
            <w:proofErr w:type="spellEnd"/>
            <w:r>
              <w:rPr>
                <w:rFonts w:ascii="Times New Roman" w:hAnsi="Times New Roman"/>
                <w:sz w:val="24"/>
              </w:rPr>
              <w:t xml:space="preserve"> соединители встроены в ответные разъемы</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 xml:space="preserve">питание резервированное, постоянным нестабилизированным </w:t>
            </w:r>
            <w:r>
              <w:rPr>
                <w:rFonts w:ascii="Times New Roman" w:hAnsi="Times New Roman"/>
                <w:sz w:val="24"/>
              </w:rPr>
              <w:tab/>
              <w:t xml:space="preserve">напряжением  10-24В, </w:t>
            </w:r>
          </w:p>
          <w:p w:rsidR="001666BB" w:rsidRDefault="001666BB" w:rsidP="00151B0D">
            <w:pPr>
              <w:pStyle w:val="aff0"/>
              <w:numPr>
                <w:ilvl w:val="0"/>
                <w:numId w:val="58"/>
              </w:numPr>
              <w:rPr>
                <w:rFonts w:ascii="Times New Roman" w:hAnsi="Times New Roman"/>
                <w:sz w:val="24"/>
              </w:rPr>
            </w:pPr>
            <w:r>
              <w:rPr>
                <w:rFonts w:ascii="Times New Roman" w:hAnsi="Times New Roman"/>
                <w:sz w:val="24"/>
              </w:rPr>
              <w:t xml:space="preserve">потребление – не более 2,8 Вт, </w:t>
            </w:r>
          </w:p>
          <w:p w:rsidR="001666BB" w:rsidRPr="0024700E" w:rsidRDefault="001666BB" w:rsidP="00151B0D">
            <w:pPr>
              <w:pStyle w:val="aff0"/>
              <w:numPr>
                <w:ilvl w:val="0"/>
                <w:numId w:val="56"/>
              </w:numPr>
              <w:rPr>
                <w:rFonts w:ascii="Times New Roman" w:hAnsi="Times New Roman"/>
                <w:sz w:val="24"/>
              </w:rPr>
            </w:pPr>
            <w:r>
              <w:rPr>
                <w:rFonts w:ascii="Times New Roman" w:hAnsi="Times New Roman"/>
                <w:sz w:val="24"/>
              </w:rPr>
              <w:t xml:space="preserve">внешний интерфейс – </w:t>
            </w:r>
            <w:r>
              <w:rPr>
                <w:rFonts w:ascii="Times New Roman" w:hAnsi="Times New Roman"/>
                <w:sz w:val="24"/>
                <w:lang w:val="en-US"/>
              </w:rPr>
              <w:t>RS</w:t>
            </w:r>
            <w:r w:rsidRPr="00B63510">
              <w:rPr>
                <w:rFonts w:ascii="Times New Roman" w:hAnsi="Times New Roman"/>
                <w:sz w:val="24"/>
              </w:rPr>
              <w:t>485</w:t>
            </w:r>
            <w:r>
              <w:rPr>
                <w:rFonts w:ascii="Times New Roman" w:hAnsi="Times New Roman"/>
                <w:sz w:val="24"/>
              </w:rPr>
              <w:t xml:space="preserve">, </w:t>
            </w:r>
            <w:r>
              <w:rPr>
                <w:rFonts w:ascii="Times New Roman" w:hAnsi="Times New Roman"/>
                <w:sz w:val="24"/>
                <w:lang w:val="en-US"/>
              </w:rPr>
              <w:t>USB</w:t>
            </w:r>
            <w:r w:rsidRPr="00B63510">
              <w:rPr>
                <w:rFonts w:ascii="Times New Roman" w:hAnsi="Times New Roman"/>
                <w:sz w:val="24"/>
              </w:rPr>
              <w:t xml:space="preserve"> </w:t>
            </w:r>
          </w:p>
          <w:p w:rsidR="001666BB" w:rsidRDefault="001666BB" w:rsidP="00151B0D">
            <w:pPr>
              <w:pStyle w:val="aff0"/>
              <w:numPr>
                <w:ilvl w:val="0"/>
                <w:numId w:val="56"/>
              </w:numPr>
              <w:rPr>
                <w:rFonts w:ascii="Times New Roman" w:hAnsi="Times New Roman"/>
                <w:sz w:val="24"/>
              </w:rPr>
            </w:pPr>
            <w:r>
              <w:rPr>
                <w:rFonts w:ascii="Times New Roman" w:hAnsi="Times New Roman"/>
                <w:sz w:val="24"/>
              </w:rPr>
              <w:t>настройка – по внешнему интерфейсу с ПЭВМ</w:t>
            </w:r>
          </w:p>
          <w:p w:rsidR="001666BB" w:rsidRDefault="001666BB" w:rsidP="00151B0D">
            <w:pPr>
              <w:pStyle w:val="aff0"/>
              <w:numPr>
                <w:ilvl w:val="0"/>
                <w:numId w:val="55"/>
              </w:numPr>
              <w:ind w:left="-360" w:firstLine="720"/>
              <w:rPr>
                <w:rFonts w:ascii="Times New Roman" w:hAnsi="Times New Roman"/>
                <w:sz w:val="24"/>
              </w:rPr>
            </w:pPr>
            <w:r>
              <w:rPr>
                <w:rFonts w:ascii="Times New Roman" w:hAnsi="Times New Roman"/>
                <w:sz w:val="24"/>
              </w:rPr>
              <w:t xml:space="preserve">развязка между модулем и внешним интерфейсом – 1000В </w:t>
            </w:r>
          </w:p>
          <w:p w:rsidR="001666BB" w:rsidRPr="00667F9B" w:rsidRDefault="001666BB" w:rsidP="001666BB">
            <w:pPr>
              <w:pStyle w:val="21"/>
              <w:numPr>
                <w:ilvl w:val="1"/>
                <w:numId w:val="0"/>
              </w:numPr>
              <w:ind w:left="708" w:hanging="708"/>
            </w:pPr>
            <w:bookmarkStart w:id="278" w:name="_Toc326263686"/>
            <w:r w:rsidRPr="00667F9B">
              <w:t>Характеристики каналов ввода</w:t>
            </w:r>
            <w:bookmarkEnd w:id="278"/>
          </w:p>
          <w:tbl>
            <w:tblPr>
              <w:tblW w:w="88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F"/>
            </w:tblPr>
            <w:tblGrid>
              <w:gridCol w:w="5070"/>
              <w:gridCol w:w="3738"/>
            </w:tblGrid>
            <w:tr w:rsidR="001666BB" w:rsidTr="001666BB">
              <w:trPr>
                <w:trHeight w:val="244"/>
              </w:trPr>
              <w:tc>
                <w:tcPr>
                  <w:tcW w:w="8808" w:type="dxa"/>
                  <w:gridSpan w:val="2"/>
                  <w:shd w:val="clear" w:color="auto" w:fill="auto"/>
                </w:tcPr>
                <w:p w:rsidR="001666BB" w:rsidRDefault="001666BB" w:rsidP="001666BB">
                  <w:r>
                    <w:t>3.2.1. Состав каналов вывода</w:t>
                  </w:r>
                </w:p>
              </w:tc>
            </w:tr>
            <w:tr w:rsidR="001666BB" w:rsidRPr="00FC4B31" w:rsidTr="001666BB">
              <w:trPr>
                <w:trHeight w:val="609"/>
              </w:trPr>
              <w:tc>
                <w:tcPr>
                  <w:tcW w:w="5070" w:type="dxa"/>
                  <w:tcBorders>
                    <w:bottom w:val="single" w:sz="12" w:space="0" w:color="000000"/>
                  </w:tcBorders>
                  <w:shd w:val="clear" w:color="auto" w:fill="auto"/>
                </w:tcPr>
                <w:p w:rsidR="001666BB" w:rsidRPr="00E07FA7" w:rsidRDefault="001666BB" w:rsidP="001666BB">
                  <w:pPr>
                    <w:jc w:val="both"/>
                  </w:pPr>
                  <w:r>
                    <w:t>Количество каналов дискретного потенциального и импульсного вывода</w:t>
                  </w:r>
                </w:p>
              </w:tc>
              <w:tc>
                <w:tcPr>
                  <w:tcW w:w="3738" w:type="dxa"/>
                  <w:tcBorders>
                    <w:bottom w:val="single" w:sz="12" w:space="0" w:color="000000"/>
                  </w:tcBorders>
                </w:tcPr>
                <w:p w:rsidR="001666BB" w:rsidRDefault="001666BB" w:rsidP="001666BB">
                  <w:pPr>
                    <w:jc w:val="both"/>
                  </w:pPr>
                </w:p>
                <w:p w:rsidR="001666BB" w:rsidRPr="00FC4B31" w:rsidRDefault="001666BB" w:rsidP="001666BB">
                  <w:pPr>
                    <w:jc w:val="both"/>
                  </w:pPr>
                  <w:r w:rsidRPr="00257C8E">
                    <w:t>До 11</w:t>
                  </w:r>
                  <w:r>
                    <w:t xml:space="preserve"> </w:t>
                  </w:r>
                </w:p>
              </w:tc>
            </w:tr>
            <w:tr w:rsidR="001666BB" w:rsidTr="001666BB">
              <w:tc>
                <w:tcPr>
                  <w:tcW w:w="8808" w:type="dxa"/>
                  <w:gridSpan w:val="2"/>
                  <w:tcBorders>
                    <w:top w:val="nil"/>
                  </w:tcBorders>
                </w:tcPr>
                <w:p w:rsidR="001666BB" w:rsidRDefault="001666BB" w:rsidP="001666BB">
                  <w:pPr>
                    <w:jc w:val="both"/>
                  </w:pPr>
                  <w:r>
                    <w:t xml:space="preserve">Примечание: каналы имеют групповую гальваническую развязку </w:t>
                  </w:r>
                </w:p>
              </w:tc>
            </w:tr>
            <w:tr w:rsidR="001666BB" w:rsidTr="001666BB">
              <w:tc>
                <w:tcPr>
                  <w:tcW w:w="5070" w:type="dxa"/>
                </w:tcPr>
                <w:p w:rsidR="001666BB" w:rsidRDefault="001666BB" w:rsidP="001666BB">
                  <w:pPr>
                    <w:jc w:val="both"/>
                  </w:pPr>
                  <w:r>
                    <w:t>Нормальное состояние</w:t>
                  </w:r>
                </w:p>
              </w:tc>
              <w:tc>
                <w:tcPr>
                  <w:tcW w:w="3738" w:type="dxa"/>
                </w:tcPr>
                <w:p w:rsidR="001666BB" w:rsidRDefault="001666BB" w:rsidP="00151B0D">
                  <w:pPr>
                    <w:numPr>
                      <w:ilvl w:val="0"/>
                      <w:numId w:val="57"/>
                    </w:numPr>
                    <w:jc w:val="both"/>
                  </w:pPr>
                  <w:r>
                    <w:t xml:space="preserve">нормальное состояние – </w:t>
                  </w:r>
                  <w:proofErr w:type="spellStart"/>
                  <w:r>
                    <w:t>высокоомное</w:t>
                  </w:r>
                  <w:proofErr w:type="spellEnd"/>
                </w:p>
              </w:tc>
            </w:tr>
            <w:tr w:rsidR="001666BB" w:rsidRPr="003C7FD6" w:rsidTr="001666BB">
              <w:tc>
                <w:tcPr>
                  <w:tcW w:w="5070" w:type="dxa"/>
                </w:tcPr>
                <w:p w:rsidR="001666BB" w:rsidRDefault="001666BB" w:rsidP="001666BB">
                  <w:pPr>
                    <w:jc w:val="both"/>
                  </w:pPr>
                  <w:r>
                    <w:t>Предельно допустимые</w:t>
                  </w:r>
                </w:p>
                <w:p w:rsidR="001666BB" w:rsidRDefault="001666BB" w:rsidP="00151B0D">
                  <w:pPr>
                    <w:numPr>
                      <w:ilvl w:val="0"/>
                      <w:numId w:val="48"/>
                    </w:numPr>
                    <w:jc w:val="both"/>
                  </w:pPr>
                  <w:r>
                    <w:t>ток коммутации</w:t>
                  </w:r>
                </w:p>
                <w:p w:rsidR="001666BB" w:rsidRDefault="001666BB" w:rsidP="00151B0D">
                  <w:pPr>
                    <w:numPr>
                      <w:ilvl w:val="0"/>
                      <w:numId w:val="48"/>
                    </w:numPr>
                    <w:jc w:val="both"/>
                  </w:pPr>
                  <w:r>
                    <w:t>напряжение коммутации</w:t>
                  </w:r>
                </w:p>
                <w:p w:rsidR="001666BB" w:rsidRDefault="001666BB" w:rsidP="00151B0D">
                  <w:pPr>
                    <w:numPr>
                      <w:ilvl w:val="0"/>
                      <w:numId w:val="48"/>
                    </w:numPr>
                    <w:jc w:val="both"/>
                  </w:pPr>
                  <w:r>
                    <w:t>коммутируемая мощность</w:t>
                  </w:r>
                </w:p>
              </w:tc>
              <w:tc>
                <w:tcPr>
                  <w:tcW w:w="3738" w:type="dxa"/>
                </w:tcPr>
                <w:p w:rsidR="001666BB" w:rsidRDefault="001666BB" w:rsidP="001666BB">
                  <w:pPr>
                    <w:jc w:val="both"/>
                  </w:pPr>
                </w:p>
                <w:p w:rsidR="001666BB" w:rsidRDefault="001666BB" w:rsidP="00151B0D">
                  <w:pPr>
                    <w:numPr>
                      <w:ilvl w:val="0"/>
                      <w:numId w:val="47"/>
                    </w:numPr>
                    <w:jc w:val="both"/>
                  </w:pPr>
                  <w:r>
                    <w:t>300 мА</w:t>
                  </w:r>
                </w:p>
                <w:p w:rsidR="001666BB" w:rsidRDefault="001666BB" w:rsidP="00151B0D">
                  <w:pPr>
                    <w:numPr>
                      <w:ilvl w:val="0"/>
                      <w:numId w:val="47"/>
                    </w:numPr>
                    <w:jc w:val="both"/>
                  </w:pPr>
                  <w:r>
                    <w:rPr>
                      <w:lang w:val="en-US"/>
                    </w:rPr>
                    <w:t>36</w:t>
                  </w:r>
                  <w:r>
                    <w:t xml:space="preserve"> В</w:t>
                  </w:r>
                </w:p>
                <w:p w:rsidR="001666BB" w:rsidRPr="003C7FD6" w:rsidRDefault="001666BB" w:rsidP="00151B0D">
                  <w:pPr>
                    <w:numPr>
                      <w:ilvl w:val="0"/>
                      <w:numId w:val="47"/>
                    </w:numPr>
                    <w:jc w:val="both"/>
                  </w:pPr>
                  <w:r>
                    <w:t>10 Вт</w:t>
                  </w:r>
                </w:p>
              </w:tc>
            </w:tr>
            <w:tr w:rsidR="001666BB" w:rsidTr="001666BB">
              <w:tc>
                <w:tcPr>
                  <w:tcW w:w="5070" w:type="dxa"/>
                </w:tcPr>
                <w:p w:rsidR="001666BB" w:rsidRDefault="001666BB" w:rsidP="001666BB">
                  <w:pPr>
                    <w:jc w:val="both"/>
                  </w:pPr>
                  <w:r>
                    <w:t>Сопротивление в состоянии замкнуто</w:t>
                  </w:r>
                </w:p>
              </w:tc>
              <w:tc>
                <w:tcPr>
                  <w:tcW w:w="3738" w:type="dxa"/>
                </w:tcPr>
                <w:p w:rsidR="001666BB" w:rsidRDefault="001666BB" w:rsidP="001666BB">
                  <w:pPr>
                    <w:jc w:val="both"/>
                  </w:pPr>
                  <w:r>
                    <w:t>Не более 35 Ом</w:t>
                  </w:r>
                </w:p>
              </w:tc>
            </w:tr>
            <w:tr w:rsidR="001666BB" w:rsidTr="001666BB">
              <w:tc>
                <w:tcPr>
                  <w:tcW w:w="5070" w:type="dxa"/>
                </w:tcPr>
                <w:p w:rsidR="001666BB" w:rsidRDefault="001666BB" w:rsidP="001666BB">
                  <w:pPr>
                    <w:jc w:val="both"/>
                    <w:rPr>
                      <w:lang w:val="en-US"/>
                    </w:rPr>
                  </w:pPr>
                  <w:r>
                    <w:t>Сопротивление в состоянии разомкнуто</w:t>
                  </w:r>
                </w:p>
              </w:tc>
              <w:tc>
                <w:tcPr>
                  <w:tcW w:w="3738" w:type="dxa"/>
                </w:tcPr>
                <w:p w:rsidR="001666BB" w:rsidRDefault="001666BB" w:rsidP="001666BB">
                  <w:pPr>
                    <w:jc w:val="both"/>
                  </w:pPr>
                  <w:r>
                    <w:t>Не менее   100  МОм</w:t>
                  </w:r>
                </w:p>
              </w:tc>
            </w:tr>
            <w:tr w:rsidR="001666BB" w:rsidTr="001666BB">
              <w:tc>
                <w:tcPr>
                  <w:tcW w:w="5070" w:type="dxa"/>
                </w:tcPr>
                <w:p w:rsidR="001666BB" w:rsidRDefault="001666BB" w:rsidP="001666BB">
                  <w:pPr>
                    <w:jc w:val="both"/>
                    <w:rPr>
                      <w:lang w:val="en-US"/>
                    </w:rPr>
                  </w:pPr>
                  <w:r>
                    <w:t>Время включения</w:t>
                  </w:r>
                </w:p>
              </w:tc>
              <w:tc>
                <w:tcPr>
                  <w:tcW w:w="3738" w:type="dxa"/>
                </w:tcPr>
                <w:p w:rsidR="001666BB" w:rsidRDefault="001666BB" w:rsidP="001666BB">
                  <w:pPr>
                    <w:jc w:val="both"/>
                  </w:pPr>
                  <w:r>
                    <w:t xml:space="preserve">Не более   </w:t>
                  </w:r>
                  <w:r>
                    <w:rPr>
                      <w:lang w:val="en-US"/>
                    </w:rPr>
                    <w:t>2</w:t>
                  </w:r>
                  <w:r>
                    <w:t xml:space="preserve"> мс</w:t>
                  </w:r>
                </w:p>
              </w:tc>
            </w:tr>
            <w:tr w:rsidR="001666BB" w:rsidTr="001666BB">
              <w:tc>
                <w:tcPr>
                  <w:tcW w:w="5070" w:type="dxa"/>
                </w:tcPr>
                <w:p w:rsidR="001666BB" w:rsidRDefault="001666BB" w:rsidP="001666BB">
                  <w:pPr>
                    <w:jc w:val="both"/>
                    <w:rPr>
                      <w:lang w:val="en-US"/>
                    </w:rPr>
                  </w:pPr>
                  <w:r>
                    <w:t>Время выключения</w:t>
                  </w:r>
                </w:p>
              </w:tc>
              <w:tc>
                <w:tcPr>
                  <w:tcW w:w="3738" w:type="dxa"/>
                </w:tcPr>
                <w:p w:rsidR="001666BB" w:rsidRDefault="001666BB" w:rsidP="001666BB">
                  <w:pPr>
                    <w:jc w:val="both"/>
                  </w:pPr>
                  <w:r>
                    <w:t>Не более   1 мс</w:t>
                  </w:r>
                </w:p>
              </w:tc>
            </w:tr>
            <w:tr w:rsidR="001666BB" w:rsidTr="001666BB">
              <w:tc>
                <w:tcPr>
                  <w:tcW w:w="5070" w:type="dxa"/>
                </w:tcPr>
                <w:p w:rsidR="001666BB" w:rsidRPr="003C7FD6" w:rsidRDefault="001666BB" w:rsidP="001666BB">
                  <w:pPr>
                    <w:jc w:val="both"/>
                  </w:pPr>
                  <w:r>
                    <w:t>Напряжение электрической изоляции между  цепями группы и корпусом</w:t>
                  </w:r>
                </w:p>
              </w:tc>
              <w:tc>
                <w:tcPr>
                  <w:tcW w:w="3738" w:type="dxa"/>
                </w:tcPr>
                <w:p w:rsidR="001666BB" w:rsidRDefault="001666BB" w:rsidP="001666BB">
                  <w:pPr>
                    <w:jc w:val="both"/>
                    <w:rPr>
                      <w:lang w:val="en-US"/>
                    </w:rPr>
                  </w:pPr>
                  <w:r>
                    <w:t>1000В</w:t>
                  </w:r>
                </w:p>
              </w:tc>
            </w:tr>
            <w:tr w:rsidR="001666BB" w:rsidRPr="00CD3EC2" w:rsidTr="001666BB">
              <w:tc>
                <w:tcPr>
                  <w:tcW w:w="5070" w:type="dxa"/>
                </w:tcPr>
                <w:p w:rsidR="001666BB" w:rsidRDefault="001666BB" w:rsidP="001666BB">
                  <w:pPr>
                    <w:jc w:val="both"/>
                  </w:pPr>
                  <w:r>
                    <w:t>Виды цифровой обработки:</w:t>
                  </w:r>
                </w:p>
                <w:p w:rsidR="001666BB" w:rsidRDefault="001666BB" w:rsidP="00151B0D">
                  <w:pPr>
                    <w:numPr>
                      <w:ilvl w:val="0"/>
                      <w:numId w:val="46"/>
                    </w:numPr>
                    <w:jc w:val="both"/>
                  </w:pPr>
                  <w:r>
                    <w:t>Широтно-импульсная модуляция</w:t>
                  </w:r>
                </w:p>
                <w:p w:rsidR="001666BB" w:rsidRDefault="001666BB" w:rsidP="00151B0D">
                  <w:pPr>
                    <w:numPr>
                      <w:ilvl w:val="0"/>
                      <w:numId w:val="46"/>
                    </w:numPr>
                    <w:jc w:val="both"/>
                  </w:pPr>
                  <w:r>
                    <w:t>Частотно-импульсная модуляция</w:t>
                  </w:r>
                </w:p>
                <w:p w:rsidR="001666BB" w:rsidRPr="00FC4B31" w:rsidRDefault="001666BB" w:rsidP="00151B0D">
                  <w:pPr>
                    <w:numPr>
                      <w:ilvl w:val="0"/>
                      <w:numId w:val="46"/>
                    </w:numPr>
                    <w:jc w:val="both"/>
                  </w:pPr>
                  <w:r>
                    <w:t xml:space="preserve">Блокировка одновременного вывода </w:t>
                  </w:r>
                </w:p>
              </w:tc>
              <w:tc>
                <w:tcPr>
                  <w:tcW w:w="3738" w:type="dxa"/>
                </w:tcPr>
                <w:p w:rsidR="001666BB" w:rsidRDefault="001666BB" w:rsidP="001666BB">
                  <w:pPr>
                    <w:jc w:val="both"/>
                  </w:pPr>
                </w:p>
                <w:p w:rsidR="001666BB" w:rsidRDefault="001666BB" w:rsidP="001666BB">
                  <w:pPr>
                    <w:jc w:val="both"/>
                  </w:pPr>
                  <w:r>
                    <w:t>От 2 мс до 65000 мс с шагом 1 мс</w:t>
                  </w:r>
                </w:p>
                <w:p w:rsidR="001666BB" w:rsidRDefault="001666BB" w:rsidP="001666BB">
                  <w:pPr>
                    <w:jc w:val="both"/>
                  </w:pPr>
                  <w:r>
                    <w:t xml:space="preserve">От 0,002 Гц 250 Гц с переменной скважностью </w:t>
                  </w:r>
                </w:p>
                <w:p w:rsidR="001666BB" w:rsidRPr="00CD3EC2" w:rsidRDefault="001666BB" w:rsidP="001666BB">
                  <w:pPr>
                    <w:jc w:val="both"/>
                  </w:pPr>
                  <w:r>
                    <w:t>Опционально, 100 мс</w:t>
                  </w:r>
                </w:p>
              </w:tc>
            </w:tr>
          </w:tbl>
          <w:p w:rsidR="001666BB" w:rsidRDefault="001666BB" w:rsidP="001666BB">
            <w:pPr>
              <w:jc w:val="both"/>
            </w:pPr>
          </w:p>
          <w:p w:rsidR="001666BB" w:rsidRDefault="001666BB" w:rsidP="001666BB">
            <w:pPr>
              <w:jc w:val="both"/>
            </w:pPr>
          </w:p>
          <w:p w:rsidR="001666BB" w:rsidRPr="00995E3B" w:rsidRDefault="001666BB" w:rsidP="001666BB">
            <w:pPr>
              <w:tabs>
                <w:tab w:val="left" w:pos="5387"/>
                <w:tab w:val="right" w:pos="8222"/>
              </w:tabs>
              <w:jc w:val="both"/>
            </w:pPr>
            <w:r w:rsidRPr="00995E3B">
              <w:br w:type="page"/>
            </w:r>
          </w:p>
          <w:p w:rsidR="001666BB" w:rsidRDefault="001666BB" w:rsidP="001666BB">
            <w:pPr>
              <w:pStyle w:val="21"/>
              <w:numPr>
                <w:ilvl w:val="1"/>
                <w:numId w:val="0"/>
              </w:numPr>
              <w:ind w:left="708" w:hanging="708"/>
            </w:pPr>
            <w:bookmarkStart w:id="279" w:name="_Toc326263687"/>
            <w:r>
              <w:t>Характеристики индикации.</w:t>
            </w:r>
            <w:bookmarkEnd w:id="279"/>
          </w:p>
          <w:p w:rsidR="001666BB" w:rsidRDefault="001666BB" w:rsidP="001666BB">
            <w:r>
              <w:t>Имеется индикация:</w:t>
            </w:r>
          </w:p>
          <w:p w:rsidR="001666BB" w:rsidRDefault="001666BB" w:rsidP="00151B0D">
            <w:pPr>
              <w:numPr>
                <w:ilvl w:val="0"/>
                <w:numId w:val="44"/>
              </w:numPr>
            </w:pPr>
            <w:r>
              <w:t>Светодиодами:</w:t>
            </w:r>
          </w:p>
          <w:p w:rsidR="001666BB" w:rsidRDefault="001666BB" w:rsidP="00151B0D">
            <w:pPr>
              <w:numPr>
                <w:ilvl w:val="1"/>
                <w:numId w:val="44"/>
              </w:numPr>
            </w:pPr>
            <w:r>
              <w:t>Наличия питания и работоспособности процессора – мерцанием</w:t>
            </w:r>
          </w:p>
          <w:p w:rsidR="001666BB" w:rsidRDefault="001666BB" w:rsidP="00151B0D">
            <w:pPr>
              <w:numPr>
                <w:ilvl w:val="1"/>
                <w:numId w:val="44"/>
              </w:numPr>
            </w:pPr>
            <w:r>
              <w:t>Обмена по внешнему интерфейсу – мерцанием при обмене</w:t>
            </w:r>
          </w:p>
          <w:p w:rsidR="001666BB" w:rsidRPr="00366705" w:rsidRDefault="001666BB" w:rsidP="00151B0D">
            <w:pPr>
              <w:numPr>
                <w:ilvl w:val="1"/>
                <w:numId w:val="44"/>
              </w:numPr>
            </w:pPr>
            <w:r>
              <w:t>Состояния дискретных выходов</w:t>
            </w:r>
          </w:p>
          <w:p w:rsidR="001666BB" w:rsidRDefault="001666BB" w:rsidP="001666BB">
            <w:pPr>
              <w:ind w:left="1080"/>
            </w:pPr>
          </w:p>
          <w:p w:rsidR="001666BB" w:rsidRDefault="001666BB" w:rsidP="00151B0D">
            <w:pPr>
              <w:numPr>
                <w:ilvl w:val="0"/>
                <w:numId w:val="44"/>
              </w:numPr>
            </w:pPr>
            <w:r>
              <w:t xml:space="preserve">Состоянием </w:t>
            </w:r>
            <w:proofErr w:type="spellStart"/>
            <w:r>
              <w:t>микровыключателей</w:t>
            </w:r>
            <w:proofErr w:type="spellEnd"/>
            <w:r>
              <w:t xml:space="preserve"> – для внешнего интерфейса обмена:</w:t>
            </w:r>
          </w:p>
          <w:p w:rsidR="001666BB" w:rsidRDefault="001666BB" w:rsidP="00151B0D">
            <w:pPr>
              <w:numPr>
                <w:ilvl w:val="1"/>
                <w:numId w:val="44"/>
              </w:numPr>
            </w:pPr>
            <w:r>
              <w:t xml:space="preserve">Адреса </w:t>
            </w:r>
          </w:p>
          <w:p w:rsidR="001666BB" w:rsidRDefault="001666BB" w:rsidP="00151B0D">
            <w:pPr>
              <w:numPr>
                <w:ilvl w:val="1"/>
                <w:numId w:val="44"/>
              </w:numPr>
            </w:pPr>
            <w:r>
              <w:t xml:space="preserve">Скорости </w:t>
            </w:r>
          </w:p>
          <w:p w:rsidR="001666BB" w:rsidRPr="00A907DD" w:rsidRDefault="001666BB" w:rsidP="001666BB">
            <w:pPr>
              <w:ind w:left="1080"/>
            </w:pPr>
          </w:p>
          <w:p w:rsidR="001666BB" w:rsidRDefault="001666BB" w:rsidP="001666BB">
            <w:pPr>
              <w:pStyle w:val="21"/>
              <w:numPr>
                <w:ilvl w:val="1"/>
                <w:numId w:val="0"/>
              </w:numPr>
              <w:ind w:left="708" w:hanging="708"/>
            </w:pPr>
            <w:bookmarkStart w:id="280" w:name="_Toc326263688"/>
            <w:r>
              <w:t>Характеристики алгоритмических функций.</w:t>
            </w:r>
            <w:bookmarkEnd w:id="280"/>
          </w:p>
          <w:p w:rsidR="001666BB" w:rsidRDefault="001666BB" w:rsidP="001666BB"/>
          <w:p w:rsidR="001666BB" w:rsidRPr="00F90350" w:rsidRDefault="001666BB" w:rsidP="001666BB">
            <w:r>
              <w:t>Кроме функций обработки входных и выходных сигналов модуль может одновременно выполнять настройку с ЭВМ по внешнему интерфейсу обмена всех параметров обработки входных каналов и алгоритмических функций во время работы с возможностью сохранения в долговременной энергонезависимой памяти.</w:t>
            </w:r>
            <w:r w:rsidRPr="00F90350">
              <w:t xml:space="preserve"> </w:t>
            </w:r>
            <w:r>
              <w:t xml:space="preserve">Возможна также предварительная обработка сигналов с помощью системы </w:t>
            </w:r>
            <w:proofErr w:type="spellStart"/>
            <w:r>
              <w:t>алгоблочного</w:t>
            </w:r>
            <w:proofErr w:type="spellEnd"/>
            <w:r>
              <w:t xml:space="preserve"> программирования. </w:t>
            </w:r>
          </w:p>
          <w:p w:rsidR="001666BB" w:rsidRDefault="001666BB" w:rsidP="001666BB">
            <w:pPr>
              <w:pStyle w:val="21"/>
              <w:numPr>
                <w:ilvl w:val="0"/>
                <w:numId w:val="0"/>
              </w:numPr>
              <w:ind w:left="708"/>
            </w:pPr>
          </w:p>
          <w:p w:rsidR="001666BB" w:rsidRDefault="001666BB" w:rsidP="001666BB">
            <w:pPr>
              <w:pStyle w:val="21"/>
              <w:numPr>
                <w:ilvl w:val="1"/>
                <w:numId w:val="0"/>
              </w:numPr>
              <w:ind w:left="708" w:hanging="708"/>
            </w:pPr>
            <w:bookmarkStart w:id="281" w:name="_Toc326263689"/>
            <w:r>
              <w:t>Взаимодействие с ПЭВМ.</w:t>
            </w:r>
            <w:bookmarkEnd w:id="281"/>
          </w:p>
          <w:p w:rsidR="001666BB" w:rsidRPr="007D0973" w:rsidRDefault="001666BB" w:rsidP="001666BB">
            <w:r>
              <w:t xml:space="preserve">Связь модуля с ПЭВМ  осуществляется  по </w:t>
            </w:r>
            <w:r w:rsidRPr="00257C8E">
              <w:t xml:space="preserve">протоколу  </w:t>
            </w:r>
            <w:r w:rsidRPr="00257C8E">
              <w:rPr>
                <w:lang w:val="en-US"/>
              </w:rPr>
              <w:t>MODBUS</w:t>
            </w:r>
            <w:r w:rsidRPr="00257C8E">
              <w:t xml:space="preserve">  </w:t>
            </w:r>
            <w:r w:rsidRPr="00257C8E">
              <w:rPr>
                <w:lang w:val="en-US"/>
              </w:rPr>
              <w:t>RTU</w:t>
            </w:r>
            <w:r w:rsidRPr="00257C8E">
              <w:t xml:space="preserve"> по интерфейсу </w:t>
            </w:r>
            <w:r w:rsidRPr="00257C8E">
              <w:rPr>
                <w:lang w:val="en-US"/>
              </w:rPr>
              <w:t>RS</w:t>
            </w:r>
            <w:r w:rsidRPr="00257C8E">
              <w:t>485</w:t>
            </w:r>
            <w:r>
              <w:t xml:space="preserve"> или </w:t>
            </w:r>
            <w:r>
              <w:rPr>
                <w:lang w:val="en-US"/>
              </w:rPr>
              <w:t>USB</w:t>
            </w:r>
            <w:r>
              <w:t>.</w:t>
            </w:r>
            <w:r w:rsidRPr="00BA0ED5">
              <w:t xml:space="preserve"> </w:t>
            </w:r>
            <w:r>
              <w:t xml:space="preserve">Состав и адреса параметров в памяти и в терминах протокола </w:t>
            </w:r>
            <w:r w:rsidRPr="002D173E">
              <w:t xml:space="preserve"> </w:t>
            </w:r>
            <w:r>
              <w:rPr>
                <w:lang w:val="en-US"/>
              </w:rPr>
              <w:t>MODBUS</w:t>
            </w:r>
            <w:r w:rsidRPr="007D0973">
              <w:t xml:space="preserve"> </w:t>
            </w:r>
            <w:r>
              <w:t xml:space="preserve">приведены в соответствующем разделе закладки «УСО» программы </w:t>
            </w:r>
            <w:proofErr w:type="spellStart"/>
            <w:r>
              <w:rPr>
                <w:lang w:val="en-US"/>
              </w:rPr>
              <w:t>MWBridge</w:t>
            </w:r>
            <w:proofErr w:type="spellEnd"/>
            <w:r>
              <w:t>.</w:t>
            </w:r>
          </w:p>
          <w:p w:rsidR="001666BB" w:rsidRPr="00486A97" w:rsidRDefault="001666BB" w:rsidP="001666BB">
            <w:pPr>
              <w:ind w:right="-212"/>
              <w:jc w:val="both"/>
            </w:pPr>
          </w:p>
        </w:tc>
        <w:tc>
          <w:tcPr>
            <w:tcW w:w="277" w:type="pct"/>
            <w:vAlign w:val="center"/>
          </w:tcPr>
          <w:p w:rsidR="001666BB" w:rsidRDefault="001666BB" w:rsidP="001666BB">
            <w:pPr>
              <w:jc w:val="center"/>
              <w:rPr>
                <w:b/>
              </w:rPr>
            </w:pPr>
          </w:p>
          <w:p w:rsidR="001666BB" w:rsidRPr="00486A97" w:rsidRDefault="001666BB" w:rsidP="001666BB">
            <w:pPr>
              <w:jc w:val="center"/>
              <w:rPr>
                <w:b/>
              </w:rPr>
            </w:pPr>
            <w:r>
              <w:rPr>
                <w:b/>
              </w:rPr>
              <w:t>5</w:t>
            </w:r>
          </w:p>
        </w:tc>
        <w:tc>
          <w:tcPr>
            <w:tcW w:w="279" w:type="pct"/>
            <w:tcBorders>
              <w:right w:val="single" w:sz="4" w:space="0" w:color="auto"/>
            </w:tcBorders>
            <w:vAlign w:val="center"/>
          </w:tcPr>
          <w:p w:rsidR="001666BB" w:rsidRPr="001D3570" w:rsidRDefault="001666BB" w:rsidP="001666BB">
            <w:pPr>
              <w:jc w:val="center"/>
              <w:rPr>
                <w:b/>
              </w:rPr>
            </w:pPr>
            <w:r w:rsidRPr="001D3570">
              <w:rPr>
                <w:b/>
              </w:rPr>
              <w:t>Шт.</w:t>
            </w:r>
          </w:p>
        </w:tc>
      </w:tr>
      <w:tr w:rsidR="001666BB" w:rsidRPr="00486A97" w:rsidTr="001666BB">
        <w:trPr>
          <w:jc w:val="center"/>
        </w:trPr>
        <w:tc>
          <w:tcPr>
            <w:tcW w:w="218" w:type="pct"/>
            <w:tcBorders>
              <w:left w:val="single" w:sz="4" w:space="0" w:color="auto"/>
            </w:tcBorders>
            <w:vAlign w:val="center"/>
          </w:tcPr>
          <w:p w:rsidR="001666BB" w:rsidRPr="001D3570" w:rsidRDefault="001666BB" w:rsidP="001666BB">
            <w:pPr>
              <w:jc w:val="center"/>
              <w:rPr>
                <w:b/>
              </w:rPr>
            </w:pPr>
            <w:r w:rsidRPr="001D3570">
              <w:rPr>
                <w:b/>
              </w:rPr>
              <w:t>5.</w:t>
            </w:r>
          </w:p>
        </w:tc>
        <w:tc>
          <w:tcPr>
            <w:tcW w:w="772" w:type="pct"/>
            <w:tcBorders>
              <w:right w:val="single" w:sz="4" w:space="0" w:color="auto"/>
            </w:tcBorders>
            <w:vAlign w:val="center"/>
          </w:tcPr>
          <w:p w:rsidR="001666BB" w:rsidRPr="001D3570" w:rsidRDefault="001666BB" w:rsidP="001666BB">
            <w:pPr>
              <w:jc w:val="center"/>
              <w:rPr>
                <w:b/>
              </w:rPr>
            </w:pPr>
            <w:r w:rsidRPr="001D3570">
              <w:rPr>
                <w:b/>
              </w:rPr>
              <w:t>Модуль реверсивного пускателя DU403</w:t>
            </w:r>
            <w:r>
              <w:t xml:space="preserve"> или эквивалент</w:t>
            </w:r>
          </w:p>
        </w:tc>
        <w:tc>
          <w:tcPr>
            <w:tcW w:w="3455" w:type="pct"/>
            <w:tcBorders>
              <w:left w:val="single" w:sz="4" w:space="0" w:color="auto"/>
            </w:tcBorders>
            <w:vAlign w:val="center"/>
          </w:tcPr>
          <w:p w:rsidR="001666BB" w:rsidRPr="000D6049" w:rsidRDefault="001666BB" w:rsidP="001666BB">
            <w:pPr>
              <w:pStyle w:val="21"/>
              <w:numPr>
                <w:ilvl w:val="1"/>
                <w:numId w:val="0"/>
              </w:numPr>
              <w:ind w:left="1134" w:hanging="708"/>
            </w:pPr>
            <w:bookmarkStart w:id="282" w:name="_Toc122342811"/>
            <w:r>
              <w:t>Условия эксплуатации</w:t>
            </w:r>
            <w:bookmarkEnd w:id="282"/>
          </w:p>
          <w:p w:rsidR="001666BB" w:rsidRPr="000D6049" w:rsidRDefault="001666BB" w:rsidP="001666BB">
            <w:pPr>
              <w:tabs>
                <w:tab w:val="left" w:pos="1134"/>
              </w:tabs>
              <w:ind w:firstLine="709"/>
              <w:jc w:val="both"/>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F"/>
            </w:tblPr>
            <w:tblGrid>
              <w:gridCol w:w="3311"/>
              <w:gridCol w:w="3426"/>
            </w:tblGrid>
            <w:tr w:rsidR="001666BB" w:rsidTr="001666BB">
              <w:tc>
                <w:tcPr>
                  <w:tcW w:w="4219" w:type="dxa"/>
                  <w:tcBorders>
                    <w:bottom w:val="single" w:sz="12" w:space="0" w:color="000000"/>
                  </w:tcBorders>
                </w:tcPr>
                <w:p w:rsidR="001666BB" w:rsidRPr="000D6049" w:rsidRDefault="001666BB" w:rsidP="001666BB">
                  <w:pPr>
                    <w:tabs>
                      <w:tab w:val="left" w:pos="1134"/>
                      <w:tab w:val="left" w:pos="8080"/>
                      <w:tab w:val="left" w:pos="8222"/>
                    </w:tabs>
                    <w:jc w:val="both"/>
                  </w:pPr>
                  <w:r>
                    <w:t xml:space="preserve">Температура окружающей среды </w:t>
                  </w:r>
                  <w:r w:rsidRPr="000D6049">
                    <w:t xml:space="preserve">          </w:t>
                  </w:r>
                  <w:r>
                    <w:t xml:space="preserve">                   </w:t>
                  </w:r>
                  <w:r w:rsidRPr="000D6049">
                    <w:t xml:space="preserve"> </w:t>
                  </w:r>
                </w:p>
              </w:tc>
              <w:tc>
                <w:tcPr>
                  <w:tcW w:w="4589" w:type="dxa"/>
                  <w:tcBorders>
                    <w:bottom w:val="single" w:sz="12" w:space="0" w:color="000000"/>
                  </w:tcBorders>
                </w:tcPr>
                <w:p w:rsidR="001666BB" w:rsidRDefault="001666BB" w:rsidP="001666BB">
                  <w:pPr>
                    <w:tabs>
                      <w:tab w:val="left" w:pos="1134"/>
                    </w:tabs>
                    <w:jc w:val="both"/>
                  </w:pPr>
                  <w:r>
                    <w:t>От -40</w:t>
                  </w:r>
                  <w:r>
                    <w:sym w:font="Symbol" w:char="F0B0"/>
                  </w:r>
                  <w:r>
                    <w:t>С до +60</w:t>
                  </w:r>
                  <w:r>
                    <w:sym w:font="Symbol" w:char="F0B0"/>
                  </w:r>
                  <w:r>
                    <w:t>С</w:t>
                  </w:r>
                </w:p>
              </w:tc>
            </w:tr>
            <w:tr w:rsidR="001666BB" w:rsidTr="001666BB">
              <w:tc>
                <w:tcPr>
                  <w:tcW w:w="4219" w:type="dxa"/>
                  <w:tcBorders>
                    <w:top w:val="nil"/>
                  </w:tcBorders>
                </w:tcPr>
                <w:p w:rsidR="001666BB" w:rsidRDefault="001666BB" w:rsidP="001666BB">
                  <w:pPr>
                    <w:tabs>
                      <w:tab w:val="left" w:pos="1134"/>
                    </w:tabs>
                    <w:jc w:val="both"/>
                  </w:pPr>
                  <w:r>
                    <w:t>Относительная влажность воздуха (при температуре воздуха +30</w:t>
                  </w:r>
                  <w:r>
                    <w:sym w:font="Symbol" w:char="F0B0"/>
                  </w:r>
                  <w:r>
                    <w:t>С)</w:t>
                  </w:r>
                </w:p>
              </w:tc>
              <w:tc>
                <w:tcPr>
                  <w:tcW w:w="4589" w:type="dxa"/>
                  <w:tcBorders>
                    <w:top w:val="nil"/>
                  </w:tcBorders>
                </w:tcPr>
                <w:p w:rsidR="001666BB" w:rsidRDefault="001666BB" w:rsidP="001666BB">
                  <w:pPr>
                    <w:tabs>
                      <w:tab w:val="left" w:pos="1134"/>
                      <w:tab w:val="left" w:pos="8080"/>
                    </w:tabs>
                    <w:jc w:val="both"/>
                    <w:rPr>
                      <w:lang w:val="en-US"/>
                    </w:rPr>
                  </w:pPr>
                  <w:r>
                    <w:t>От 40 до 90%</w:t>
                  </w:r>
                </w:p>
              </w:tc>
            </w:tr>
            <w:tr w:rsidR="001666BB" w:rsidTr="001666BB">
              <w:tc>
                <w:tcPr>
                  <w:tcW w:w="4219" w:type="dxa"/>
                </w:tcPr>
                <w:p w:rsidR="001666BB" w:rsidRDefault="001666BB" w:rsidP="001666BB">
                  <w:pPr>
                    <w:tabs>
                      <w:tab w:val="left" w:pos="142"/>
                    </w:tabs>
                    <w:jc w:val="both"/>
                  </w:pPr>
                  <w:r>
                    <w:t>Атмосферное давление</w:t>
                  </w:r>
                </w:p>
              </w:tc>
              <w:tc>
                <w:tcPr>
                  <w:tcW w:w="4589" w:type="dxa"/>
                </w:tcPr>
                <w:p w:rsidR="001666BB" w:rsidRDefault="001666BB" w:rsidP="001666BB">
                  <w:pPr>
                    <w:tabs>
                      <w:tab w:val="left" w:pos="142"/>
                    </w:tabs>
                    <w:jc w:val="both"/>
                    <w:rPr>
                      <w:lang w:val="en-US"/>
                    </w:rPr>
                  </w:pPr>
                  <w:r>
                    <w:t>760</w:t>
                  </w:r>
                  <w:r>
                    <w:sym w:font="Symbol" w:char="F0B1"/>
                  </w:r>
                  <w:r>
                    <w:t>30</w:t>
                  </w:r>
                  <w:r>
                    <w:rPr>
                      <w:lang w:val="en-US"/>
                    </w:rPr>
                    <w:t xml:space="preserve"> </w:t>
                  </w:r>
                  <w:r>
                    <w:t xml:space="preserve">мм </w:t>
                  </w:r>
                  <w:proofErr w:type="spellStart"/>
                  <w:r>
                    <w:t>рт</w:t>
                  </w:r>
                  <w:proofErr w:type="spellEnd"/>
                  <w:r>
                    <w:rPr>
                      <w:lang w:val="en-US"/>
                    </w:rPr>
                    <w:t>.</w:t>
                  </w:r>
                  <w:proofErr w:type="spellStart"/>
                  <w:r>
                    <w:t>ст</w:t>
                  </w:r>
                  <w:proofErr w:type="spellEnd"/>
                  <w:r>
                    <w:rPr>
                      <w:lang w:val="en-US"/>
                    </w:rPr>
                    <w:t>.</w:t>
                  </w:r>
                </w:p>
              </w:tc>
            </w:tr>
            <w:tr w:rsidR="001666BB" w:rsidTr="001666BB">
              <w:tc>
                <w:tcPr>
                  <w:tcW w:w="4219" w:type="dxa"/>
                </w:tcPr>
                <w:p w:rsidR="001666BB" w:rsidRDefault="001666BB" w:rsidP="001666BB">
                  <w:pPr>
                    <w:tabs>
                      <w:tab w:val="left" w:pos="142"/>
                    </w:tabs>
                    <w:jc w:val="both"/>
                    <w:rPr>
                      <w:lang w:val="en-US"/>
                    </w:rPr>
                  </w:pPr>
                  <w:r>
                    <w:t>Вибрация</w:t>
                  </w:r>
                </w:p>
              </w:tc>
              <w:tc>
                <w:tcPr>
                  <w:tcW w:w="4589" w:type="dxa"/>
                </w:tcPr>
                <w:p w:rsidR="001666BB" w:rsidRDefault="001666BB" w:rsidP="001666BB">
                  <w:pPr>
                    <w:tabs>
                      <w:tab w:val="left" w:pos="142"/>
                    </w:tabs>
                    <w:jc w:val="both"/>
                  </w:pPr>
                  <w:r>
                    <w:t>с частотой до 50Гц и амплитудой не более 0,1мм</w:t>
                  </w:r>
                </w:p>
              </w:tc>
            </w:tr>
          </w:tbl>
          <w:p w:rsidR="001666BB" w:rsidRDefault="001666BB" w:rsidP="001666BB">
            <w:pPr>
              <w:pStyle w:val="10"/>
              <w:numPr>
                <w:ilvl w:val="0"/>
                <w:numId w:val="0"/>
              </w:numPr>
              <w:spacing w:before="240" w:after="60"/>
              <w:ind w:left="708" w:hanging="708"/>
              <w:jc w:val="left"/>
            </w:pPr>
            <w:r>
              <w:rPr>
                <w:b/>
              </w:rPr>
              <w:br w:type="page"/>
            </w:r>
            <w:r>
              <w:t xml:space="preserve"> </w:t>
            </w:r>
            <w:bookmarkStart w:id="283" w:name="_Toc122342813"/>
            <w:r>
              <w:t>Общие характеристики</w:t>
            </w:r>
            <w:bookmarkEnd w:id="283"/>
            <w:r>
              <w:t xml:space="preserve"> </w:t>
            </w:r>
          </w:p>
          <w:p w:rsidR="001666BB" w:rsidRDefault="001666BB" w:rsidP="001666BB"/>
          <w:p w:rsidR="001666BB" w:rsidRDefault="001666BB" w:rsidP="00151B0D">
            <w:pPr>
              <w:pStyle w:val="aff0"/>
              <w:numPr>
                <w:ilvl w:val="0"/>
                <w:numId w:val="55"/>
              </w:numPr>
              <w:ind w:left="-360" w:firstLine="720"/>
              <w:jc w:val="both"/>
              <w:rPr>
                <w:rFonts w:ascii="Times New Roman" w:hAnsi="Times New Roman"/>
                <w:sz w:val="24"/>
              </w:rPr>
            </w:pPr>
            <w:r>
              <w:rPr>
                <w:rFonts w:ascii="Times New Roman" w:hAnsi="Times New Roman"/>
                <w:sz w:val="24"/>
              </w:rPr>
              <w:t xml:space="preserve">Предназначен для монтажа на </w:t>
            </w:r>
            <w:r>
              <w:rPr>
                <w:rFonts w:ascii="Times New Roman" w:hAnsi="Times New Roman"/>
                <w:sz w:val="24"/>
                <w:lang w:val="en-US"/>
              </w:rPr>
              <w:t>DIN</w:t>
            </w:r>
            <w:r w:rsidRPr="007C344C">
              <w:rPr>
                <w:rFonts w:ascii="Times New Roman" w:hAnsi="Times New Roman"/>
                <w:sz w:val="24"/>
              </w:rPr>
              <w:t>-</w:t>
            </w:r>
            <w:r>
              <w:rPr>
                <w:rFonts w:ascii="Times New Roman" w:hAnsi="Times New Roman"/>
                <w:sz w:val="24"/>
              </w:rPr>
              <w:t>рейку.</w:t>
            </w:r>
          </w:p>
          <w:p w:rsidR="001666BB" w:rsidRDefault="001666BB" w:rsidP="00151B0D">
            <w:pPr>
              <w:pStyle w:val="aff0"/>
              <w:numPr>
                <w:ilvl w:val="0"/>
                <w:numId w:val="55"/>
              </w:numPr>
              <w:ind w:left="-360" w:firstLine="720"/>
              <w:jc w:val="both"/>
              <w:rPr>
                <w:rFonts w:ascii="Times New Roman" w:hAnsi="Times New Roman"/>
                <w:sz w:val="24"/>
              </w:rPr>
            </w:pPr>
            <w:r>
              <w:rPr>
                <w:rFonts w:ascii="Times New Roman" w:hAnsi="Times New Roman"/>
                <w:sz w:val="24"/>
              </w:rPr>
              <w:t xml:space="preserve">Габаритные размеры: DIN </w:t>
            </w:r>
            <w:smartTag w:uri="urn:schemas-microsoft-com:office:smarttags" w:element="metricconverter">
              <w:smartTagPr>
                <w:attr w:name="ProductID" w:val="204,6 мм"/>
              </w:smartTagPr>
              <w:r>
                <w:rPr>
                  <w:rFonts w:ascii="Times New Roman" w:hAnsi="Times New Roman"/>
                  <w:sz w:val="24"/>
                </w:rPr>
                <w:t>204,6 мм</w:t>
              </w:r>
            </w:smartTag>
            <w:r>
              <w:rPr>
                <w:rFonts w:ascii="Times New Roman" w:hAnsi="Times New Roman"/>
                <w:sz w:val="24"/>
              </w:rPr>
              <w:t xml:space="preserve"> </w:t>
            </w:r>
            <w:proofErr w:type="spellStart"/>
            <w:r>
              <w:rPr>
                <w:rFonts w:ascii="Times New Roman" w:hAnsi="Times New Roman"/>
                <w:sz w:val="24"/>
              </w:rPr>
              <w:t>х</w:t>
            </w:r>
            <w:proofErr w:type="spellEnd"/>
            <w:r>
              <w:rPr>
                <w:rFonts w:ascii="Times New Roman" w:hAnsi="Times New Roman"/>
                <w:sz w:val="24"/>
              </w:rPr>
              <w:t xml:space="preserve"> </w:t>
            </w:r>
            <w:smartTag w:uri="urn:schemas-microsoft-com:office:smarttags" w:element="metricconverter">
              <w:smartTagPr>
                <w:attr w:name="ProductID" w:val="125,6 мм"/>
              </w:smartTagPr>
              <w:r>
                <w:rPr>
                  <w:rFonts w:ascii="Times New Roman" w:hAnsi="Times New Roman"/>
                  <w:sz w:val="24"/>
                </w:rPr>
                <w:t>125,6 мм</w:t>
              </w:r>
            </w:smartTag>
            <w:r>
              <w:rPr>
                <w:rFonts w:ascii="Times New Roman" w:hAnsi="Times New Roman"/>
                <w:sz w:val="24"/>
              </w:rPr>
              <w:t xml:space="preserve"> </w:t>
            </w:r>
            <w:proofErr w:type="spellStart"/>
            <w:r>
              <w:rPr>
                <w:rFonts w:ascii="Times New Roman" w:hAnsi="Times New Roman"/>
                <w:sz w:val="24"/>
              </w:rPr>
              <w:t>х</w:t>
            </w:r>
            <w:proofErr w:type="spellEnd"/>
            <w:r>
              <w:rPr>
                <w:rFonts w:ascii="Times New Roman" w:hAnsi="Times New Roman"/>
                <w:sz w:val="24"/>
              </w:rPr>
              <w:t xml:space="preserve"> </w:t>
            </w:r>
            <w:smartTag w:uri="urn:schemas-microsoft-com:office:smarttags" w:element="metricconverter">
              <w:smartTagPr>
                <w:attr w:name="ProductID" w:val="66 мм"/>
              </w:smartTagPr>
              <w:r>
                <w:rPr>
                  <w:rFonts w:ascii="Times New Roman" w:hAnsi="Times New Roman"/>
                  <w:sz w:val="24"/>
                </w:rPr>
                <w:t>66 мм</w:t>
              </w:r>
            </w:smartTag>
            <w:r>
              <w:rPr>
                <w:rFonts w:ascii="Times New Roman" w:hAnsi="Times New Roman"/>
                <w:sz w:val="24"/>
              </w:rPr>
              <w:t xml:space="preserve"> (см.рис.3.1 и 7.1).</w:t>
            </w:r>
          </w:p>
          <w:p w:rsidR="001666BB" w:rsidRDefault="001666BB" w:rsidP="00151B0D">
            <w:pPr>
              <w:pStyle w:val="aff0"/>
              <w:numPr>
                <w:ilvl w:val="0"/>
                <w:numId w:val="55"/>
              </w:numPr>
              <w:ind w:left="-360" w:firstLine="720"/>
              <w:jc w:val="both"/>
              <w:rPr>
                <w:rFonts w:ascii="Times New Roman" w:hAnsi="Times New Roman"/>
                <w:sz w:val="24"/>
              </w:rPr>
            </w:pPr>
            <w:proofErr w:type="spellStart"/>
            <w:r>
              <w:rPr>
                <w:rFonts w:ascii="Times New Roman" w:hAnsi="Times New Roman"/>
                <w:sz w:val="24"/>
              </w:rPr>
              <w:t>клеммные</w:t>
            </w:r>
            <w:proofErr w:type="spellEnd"/>
            <w:r>
              <w:rPr>
                <w:rFonts w:ascii="Times New Roman" w:hAnsi="Times New Roman"/>
                <w:sz w:val="24"/>
              </w:rPr>
              <w:t xml:space="preserve"> соединители встроены в ответные разъемы</w:t>
            </w:r>
          </w:p>
          <w:p w:rsidR="001666BB" w:rsidRDefault="001666BB" w:rsidP="00151B0D">
            <w:pPr>
              <w:pStyle w:val="aff0"/>
              <w:numPr>
                <w:ilvl w:val="0"/>
                <w:numId w:val="55"/>
              </w:numPr>
              <w:ind w:left="-360" w:firstLine="720"/>
              <w:jc w:val="both"/>
              <w:rPr>
                <w:rFonts w:ascii="Times New Roman" w:hAnsi="Times New Roman"/>
                <w:sz w:val="24"/>
              </w:rPr>
            </w:pPr>
            <w:r>
              <w:rPr>
                <w:rFonts w:ascii="Times New Roman" w:hAnsi="Times New Roman"/>
                <w:sz w:val="24"/>
              </w:rPr>
              <w:t>питание резервированное, постоянным нестабилизированным напряжением 9-30 В</w:t>
            </w:r>
          </w:p>
          <w:p w:rsidR="001666BB" w:rsidRDefault="001666BB" w:rsidP="00151B0D">
            <w:pPr>
              <w:pStyle w:val="aff0"/>
              <w:numPr>
                <w:ilvl w:val="0"/>
                <w:numId w:val="60"/>
              </w:numPr>
              <w:jc w:val="both"/>
              <w:rPr>
                <w:rFonts w:ascii="Times New Roman" w:hAnsi="Times New Roman"/>
                <w:sz w:val="24"/>
              </w:rPr>
            </w:pPr>
            <w:r>
              <w:rPr>
                <w:rFonts w:ascii="Times New Roman" w:hAnsi="Times New Roman"/>
                <w:sz w:val="24"/>
              </w:rPr>
              <w:t>потребляемая мощность по постоянному напряжению не более 5 Вт</w:t>
            </w:r>
          </w:p>
          <w:p w:rsidR="001666BB" w:rsidRDefault="001666BB" w:rsidP="00151B0D">
            <w:pPr>
              <w:pStyle w:val="aff0"/>
              <w:numPr>
                <w:ilvl w:val="0"/>
                <w:numId w:val="56"/>
              </w:numPr>
              <w:jc w:val="both"/>
              <w:rPr>
                <w:rFonts w:ascii="Times New Roman" w:hAnsi="Times New Roman"/>
                <w:sz w:val="24"/>
              </w:rPr>
            </w:pPr>
            <w:r>
              <w:rPr>
                <w:rFonts w:ascii="Times New Roman" w:hAnsi="Times New Roman"/>
                <w:sz w:val="24"/>
              </w:rPr>
              <w:t xml:space="preserve">внешний интерфейс – </w:t>
            </w:r>
            <w:r>
              <w:rPr>
                <w:rFonts w:ascii="Times New Roman" w:hAnsi="Times New Roman"/>
                <w:sz w:val="24"/>
                <w:lang w:val="en-US"/>
              </w:rPr>
              <w:t>RS</w:t>
            </w:r>
            <w:r>
              <w:rPr>
                <w:rFonts w:ascii="Times New Roman" w:hAnsi="Times New Roman"/>
                <w:sz w:val="24"/>
              </w:rPr>
              <w:t xml:space="preserve">485 или «токовая петля»                   </w:t>
            </w:r>
          </w:p>
          <w:p w:rsidR="001666BB" w:rsidRDefault="001666BB" w:rsidP="00151B0D">
            <w:pPr>
              <w:pStyle w:val="aff0"/>
              <w:numPr>
                <w:ilvl w:val="0"/>
                <w:numId w:val="56"/>
              </w:numPr>
              <w:jc w:val="both"/>
              <w:rPr>
                <w:rFonts w:ascii="Times New Roman" w:hAnsi="Times New Roman"/>
                <w:sz w:val="24"/>
              </w:rPr>
            </w:pPr>
            <w:r>
              <w:rPr>
                <w:rFonts w:ascii="Times New Roman" w:hAnsi="Times New Roman"/>
                <w:sz w:val="24"/>
              </w:rPr>
              <w:t>настройка – по внешнему интерфейсу с ПЭВМ</w:t>
            </w:r>
          </w:p>
          <w:p w:rsidR="001666BB" w:rsidRDefault="001666BB" w:rsidP="00151B0D">
            <w:pPr>
              <w:pStyle w:val="aff0"/>
              <w:numPr>
                <w:ilvl w:val="0"/>
                <w:numId w:val="55"/>
              </w:numPr>
              <w:ind w:left="-360" w:firstLine="720"/>
              <w:jc w:val="both"/>
              <w:rPr>
                <w:rFonts w:ascii="Times New Roman" w:hAnsi="Times New Roman"/>
                <w:sz w:val="24"/>
              </w:rPr>
            </w:pPr>
            <w:r>
              <w:rPr>
                <w:rFonts w:ascii="Times New Roman" w:hAnsi="Times New Roman"/>
                <w:sz w:val="24"/>
              </w:rPr>
              <w:t>развязка между модулем и внешним интерфейсом – 1000 В</w:t>
            </w:r>
          </w:p>
          <w:p w:rsidR="001666BB" w:rsidRDefault="001666BB" w:rsidP="001666BB">
            <w:pPr>
              <w:pStyle w:val="aff0"/>
              <w:ind w:left="-360"/>
              <w:jc w:val="both"/>
              <w:rPr>
                <w:rFonts w:ascii="Times New Roman" w:hAnsi="Times New Roman"/>
                <w:sz w:val="24"/>
              </w:rPr>
            </w:pPr>
          </w:p>
          <w:p w:rsidR="001666BB" w:rsidRDefault="001666BB" w:rsidP="001666BB">
            <w:pPr>
              <w:pStyle w:val="21"/>
              <w:numPr>
                <w:ilvl w:val="1"/>
                <w:numId w:val="0"/>
              </w:numPr>
              <w:ind w:left="1134" w:hanging="708"/>
            </w:pPr>
            <w:bookmarkStart w:id="284" w:name="_Toc122342814"/>
            <w:r>
              <w:t>Характеристики каналов ввода-вывода</w:t>
            </w:r>
            <w:bookmarkEnd w:id="284"/>
          </w:p>
          <w:p w:rsidR="001666BB" w:rsidRDefault="001666BB" w:rsidP="001666BB">
            <w:pPr>
              <w:jc w:val="both"/>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AF"/>
            </w:tblPr>
            <w:tblGrid>
              <w:gridCol w:w="3687"/>
              <w:gridCol w:w="3050"/>
            </w:tblGrid>
            <w:tr w:rsidR="001666BB" w:rsidTr="001666BB">
              <w:trPr>
                <w:trHeight w:val="244"/>
              </w:trPr>
              <w:tc>
                <w:tcPr>
                  <w:tcW w:w="8808" w:type="dxa"/>
                  <w:gridSpan w:val="2"/>
                </w:tcPr>
                <w:p w:rsidR="001666BB" w:rsidRDefault="001666BB" w:rsidP="001666BB">
                  <w:r>
                    <w:t>3.2.1. Дискретные входы</w:t>
                  </w:r>
                </w:p>
              </w:tc>
            </w:tr>
            <w:tr w:rsidR="001666BB" w:rsidTr="001666BB">
              <w:trPr>
                <w:trHeight w:val="290"/>
              </w:trPr>
              <w:tc>
                <w:tcPr>
                  <w:tcW w:w="4928" w:type="dxa"/>
                  <w:tcBorders>
                    <w:bottom w:val="single" w:sz="4" w:space="0" w:color="auto"/>
                  </w:tcBorders>
                </w:tcPr>
                <w:p w:rsidR="001666BB" w:rsidRDefault="001666BB" w:rsidP="001666BB">
                  <w:pPr>
                    <w:jc w:val="both"/>
                  </w:pPr>
                  <w:r>
                    <w:t xml:space="preserve">Количество </w:t>
                  </w:r>
                </w:p>
              </w:tc>
              <w:tc>
                <w:tcPr>
                  <w:tcW w:w="3880" w:type="dxa"/>
                  <w:tcBorders>
                    <w:bottom w:val="single" w:sz="4" w:space="0" w:color="auto"/>
                  </w:tcBorders>
                </w:tcPr>
                <w:p w:rsidR="001666BB" w:rsidRDefault="001666BB" w:rsidP="001666BB">
                  <w:pPr>
                    <w:jc w:val="both"/>
                  </w:pPr>
                  <w:r>
                    <w:t>6</w:t>
                  </w:r>
                </w:p>
              </w:tc>
            </w:tr>
            <w:tr w:rsidR="001666BB" w:rsidTr="001666BB">
              <w:trPr>
                <w:trHeight w:val="252"/>
              </w:trPr>
              <w:tc>
                <w:tcPr>
                  <w:tcW w:w="4928" w:type="dxa"/>
                  <w:tcBorders>
                    <w:bottom w:val="single" w:sz="4" w:space="0" w:color="auto"/>
                  </w:tcBorders>
                </w:tcPr>
                <w:p w:rsidR="001666BB" w:rsidRDefault="001666BB" w:rsidP="001666BB">
                  <w:pPr>
                    <w:tabs>
                      <w:tab w:val="right" w:pos="4853"/>
                    </w:tabs>
                    <w:jc w:val="both"/>
                  </w:pPr>
                  <w:r>
                    <w:t xml:space="preserve">Гальваническая развязка </w:t>
                  </w:r>
                  <w:r>
                    <w:tab/>
                  </w:r>
                </w:p>
              </w:tc>
              <w:tc>
                <w:tcPr>
                  <w:tcW w:w="3880" w:type="dxa"/>
                  <w:tcBorders>
                    <w:bottom w:val="single" w:sz="4" w:space="0" w:color="auto"/>
                  </w:tcBorders>
                </w:tcPr>
                <w:p w:rsidR="001666BB" w:rsidRDefault="001666BB" w:rsidP="001666BB">
                  <w:pPr>
                    <w:jc w:val="both"/>
                  </w:pPr>
                  <w:r>
                    <w:t xml:space="preserve">Групповая </w:t>
                  </w:r>
                  <w:r w:rsidRPr="00027F5B">
                    <w:t>500</w:t>
                  </w:r>
                  <w:r>
                    <w:t xml:space="preserve"> В, 3 группы по 2 канала</w:t>
                  </w:r>
                </w:p>
              </w:tc>
            </w:tr>
            <w:tr w:rsidR="001666BB" w:rsidTr="001666BB">
              <w:trPr>
                <w:trHeight w:val="252"/>
              </w:trPr>
              <w:tc>
                <w:tcPr>
                  <w:tcW w:w="4928" w:type="dxa"/>
                  <w:tcBorders>
                    <w:bottom w:val="single" w:sz="4" w:space="0" w:color="auto"/>
                  </w:tcBorders>
                </w:tcPr>
                <w:p w:rsidR="001666BB" w:rsidRDefault="001666BB" w:rsidP="001666BB">
                  <w:pPr>
                    <w:jc w:val="both"/>
                  </w:pPr>
                  <w:r>
                    <w:t>Питание</w:t>
                  </w:r>
                </w:p>
              </w:tc>
              <w:tc>
                <w:tcPr>
                  <w:tcW w:w="3880" w:type="dxa"/>
                  <w:tcBorders>
                    <w:bottom w:val="single" w:sz="4" w:space="0" w:color="auto"/>
                  </w:tcBorders>
                </w:tcPr>
                <w:p w:rsidR="001666BB" w:rsidRDefault="001666BB" w:rsidP="001666BB">
                  <w:pPr>
                    <w:jc w:val="both"/>
                  </w:pPr>
                  <w:r>
                    <w:t>Внешнее =12-24В</w:t>
                  </w:r>
                </w:p>
              </w:tc>
            </w:tr>
            <w:tr w:rsidR="001666BB" w:rsidTr="001666BB">
              <w:tc>
                <w:tcPr>
                  <w:tcW w:w="8808" w:type="dxa"/>
                  <w:gridSpan w:val="2"/>
                  <w:tcBorders>
                    <w:top w:val="single" w:sz="4" w:space="0" w:color="auto"/>
                  </w:tcBorders>
                </w:tcPr>
                <w:p w:rsidR="001666BB" w:rsidRDefault="001666BB" w:rsidP="001666BB">
                  <w:pPr>
                    <w:jc w:val="both"/>
                  </w:pPr>
                  <w:r>
                    <w:t xml:space="preserve">3.2.2. Силовая коммутация </w:t>
                  </w:r>
                </w:p>
              </w:tc>
            </w:tr>
            <w:tr w:rsidR="001666BB" w:rsidTr="001666BB">
              <w:tc>
                <w:tcPr>
                  <w:tcW w:w="4928" w:type="dxa"/>
                </w:tcPr>
                <w:p w:rsidR="001666BB" w:rsidRDefault="001666BB" w:rsidP="001666BB">
                  <w:pPr>
                    <w:jc w:val="both"/>
                  </w:pPr>
                  <w:r>
                    <w:t>Исполнение</w:t>
                  </w:r>
                </w:p>
              </w:tc>
              <w:tc>
                <w:tcPr>
                  <w:tcW w:w="3880" w:type="dxa"/>
                </w:tcPr>
                <w:p w:rsidR="001666BB" w:rsidRDefault="001666BB" w:rsidP="001666BB">
                  <w:pPr>
                    <w:jc w:val="both"/>
                  </w:pPr>
                  <w:proofErr w:type="spellStart"/>
                  <w:r>
                    <w:t>Оптосемистор</w:t>
                  </w:r>
                  <w:proofErr w:type="spellEnd"/>
                  <w:r>
                    <w:t xml:space="preserve">, нормальное состояние – </w:t>
                  </w:r>
                  <w:proofErr w:type="spellStart"/>
                  <w:r>
                    <w:t>высокоомное</w:t>
                  </w:r>
                  <w:proofErr w:type="spellEnd"/>
                  <w:r>
                    <w:t xml:space="preserve"> (разомкнуто)</w:t>
                  </w:r>
                </w:p>
              </w:tc>
            </w:tr>
            <w:tr w:rsidR="001666BB" w:rsidTr="001666BB">
              <w:tc>
                <w:tcPr>
                  <w:tcW w:w="4928" w:type="dxa"/>
                </w:tcPr>
                <w:p w:rsidR="001666BB" w:rsidRDefault="001666BB" w:rsidP="001666BB">
                  <w:pPr>
                    <w:jc w:val="both"/>
                  </w:pPr>
                  <w:r>
                    <w:t>Количество коммутируемых фаз</w:t>
                  </w:r>
                </w:p>
              </w:tc>
              <w:tc>
                <w:tcPr>
                  <w:tcW w:w="3880" w:type="dxa"/>
                </w:tcPr>
                <w:p w:rsidR="001666BB" w:rsidRDefault="001666BB" w:rsidP="001666BB">
                  <w:pPr>
                    <w:jc w:val="both"/>
                  </w:pPr>
                  <w:r>
                    <w:t>3 с обеспечением реверса</w:t>
                  </w:r>
                </w:p>
              </w:tc>
            </w:tr>
            <w:tr w:rsidR="001666BB" w:rsidTr="001666BB">
              <w:tc>
                <w:tcPr>
                  <w:tcW w:w="4928" w:type="dxa"/>
                </w:tcPr>
                <w:p w:rsidR="001666BB" w:rsidRDefault="001666BB" w:rsidP="001666BB">
                  <w:pPr>
                    <w:jc w:val="both"/>
                  </w:pPr>
                  <w:r>
                    <w:t>Включение нагрузки (привода)</w:t>
                  </w:r>
                </w:p>
              </w:tc>
              <w:tc>
                <w:tcPr>
                  <w:tcW w:w="3880" w:type="dxa"/>
                </w:tcPr>
                <w:p w:rsidR="001666BB" w:rsidRDefault="001666BB" w:rsidP="001666BB">
                  <w:pPr>
                    <w:jc w:val="both"/>
                  </w:pPr>
                  <w:r>
                    <w:t>Треугольник/звезда</w:t>
                  </w:r>
                </w:p>
              </w:tc>
            </w:tr>
            <w:tr w:rsidR="001666BB" w:rsidTr="001666BB">
              <w:tc>
                <w:tcPr>
                  <w:tcW w:w="4928" w:type="dxa"/>
                </w:tcPr>
                <w:p w:rsidR="001666BB" w:rsidRDefault="001666BB" w:rsidP="001666BB">
                  <w:pPr>
                    <w:jc w:val="both"/>
                  </w:pPr>
                  <w:r>
                    <w:t>Тип нагрузки</w:t>
                  </w:r>
                </w:p>
              </w:tc>
              <w:tc>
                <w:tcPr>
                  <w:tcW w:w="3880" w:type="dxa"/>
                </w:tcPr>
                <w:p w:rsidR="001666BB" w:rsidRPr="00E92CBE" w:rsidRDefault="001666BB" w:rsidP="001666BB">
                  <w:pPr>
                    <w:jc w:val="both"/>
                  </w:pPr>
                  <w:r w:rsidRPr="00E92CBE">
                    <w:t>Активная, активно-индукционная</w:t>
                  </w:r>
                </w:p>
              </w:tc>
            </w:tr>
            <w:tr w:rsidR="001666BB" w:rsidTr="001666BB">
              <w:tc>
                <w:tcPr>
                  <w:tcW w:w="4928" w:type="dxa"/>
                </w:tcPr>
                <w:p w:rsidR="001666BB" w:rsidRDefault="001666BB" w:rsidP="001666BB">
                  <w:pPr>
                    <w:jc w:val="both"/>
                  </w:pPr>
                  <w:r>
                    <w:t xml:space="preserve">Предельно допустимое коммутируемое напряжение </w:t>
                  </w:r>
                </w:p>
                <w:p w:rsidR="001666BB" w:rsidRDefault="001666BB" w:rsidP="001666BB">
                  <w:pPr>
                    <w:ind w:left="720"/>
                    <w:jc w:val="both"/>
                  </w:pPr>
                </w:p>
              </w:tc>
              <w:tc>
                <w:tcPr>
                  <w:tcW w:w="3880" w:type="dxa"/>
                </w:tcPr>
                <w:p w:rsidR="001666BB" w:rsidRDefault="001666BB" w:rsidP="001666BB">
                  <w:pPr>
                    <w:jc w:val="both"/>
                  </w:pPr>
                  <w:r>
                    <w:t xml:space="preserve">В зависимости от установленных предохранителей 240 или 380В переменного напряжения </w:t>
                  </w:r>
                </w:p>
                <w:p w:rsidR="001666BB" w:rsidRDefault="001666BB" w:rsidP="001666BB">
                  <w:pPr>
                    <w:jc w:val="both"/>
                  </w:pPr>
                </w:p>
              </w:tc>
            </w:tr>
            <w:tr w:rsidR="001666BB" w:rsidTr="001666BB">
              <w:tc>
                <w:tcPr>
                  <w:tcW w:w="4928" w:type="dxa"/>
                </w:tcPr>
                <w:p w:rsidR="001666BB" w:rsidRDefault="001666BB" w:rsidP="001666BB">
                  <w:pPr>
                    <w:jc w:val="both"/>
                  </w:pPr>
                  <w:r>
                    <w:t>Частота коммутируемого напряжения</w:t>
                  </w:r>
                </w:p>
              </w:tc>
              <w:tc>
                <w:tcPr>
                  <w:tcW w:w="3880" w:type="dxa"/>
                </w:tcPr>
                <w:p w:rsidR="001666BB" w:rsidRDefault="001666BB" w:rsidP="001666BB">
                  <w:pPr>
                    <w:jc w:val="both"/>
                  </w:pPr>
                  <w:r>
                    <w:t>47-53 Гц</w:t>
                  </w:r>
                </w:p>
              </w:tc>
            </w:tr>
            <w:tr w:rsidR="001666BB" w:rsidTr="001666BB">
              <w:trPr>
                <w:trHeight w:val="332"/>
              </w:trPr>
              <w:tc>
                <w:tcPr>
                  <w:tcW w:w="4928" w:type="dxa"/>
                </w:tcPr>
                <w:p w:rsidR="001666BB" w:rsidRDefault="001666BB" w:rsidP="001666BB">
                  <w:pPr>
                    <w:jc w:val="both"/>
                  </w:pPr>
                  <w:r>
                    <w:t>Предельно допустимый коммутируемый ток</w:t>
                  </w:r>
                </w:p>
              </w:tc>
              <w:tc>
                <w:tcPr>
                  <w:tcW w:w="3880" w:type="dxa"/>
                </w:tcPr>
                <w:p w:rsidR="001666BB" w:rsidRDefault="001666BB" w:rsidP="001666BB">
                  <w:pPr>
                    <w:jc w:val="both"/>
                  </w:pPr>
                  <w:r>
                    <w:t xml:space="preserve">3А </w:t>
                  </w:r>
                </w:p>
              </w:tc>
            </w:tr>
            <w:tr w:rsidR="001666BB" w:rsidTr="001666BB">
              <w:tc>
                <w:tcPr>
                  <w:tcW w:w="4928" w:type="dxa"/>
                </w:tcPr>
                <w:p w:rsidR="001666BB" w:rsidRDefault="001666BB" w:rsidP="001666BB">
                  <w:pPr>
                    <w:jc w:val="both"/>
                  </w:pPr>
                  <w:r>
                    <w:t xml:space="preserve">Максимальная коммутируемая мощность </w:t>
                  </w:r>
                </w:p>
              </w:tc>
              <w:tc>
                <w:tcPr>
                  <w:tcW w:w="3880" w:type="dxa"/>
                </w:tcPr>
                <w:p w:rsidR="001666BB" w:rsidRDefault="001666BB" w:rsidP="001666BB">
                  <w:pPr>
                    <w:jc w:val="both"/>
                  </w:pPr>
                  <w:r>
                    <w:t xml:space="preserve">750 Вт или 1000 Вт в </w:t>
                  </w:r>
                  <w:proofErr w:type="spellStart"/>
                  <w:r>
                    <w:t>зависмости</w:t>
                  </w:r>
                  <w:proofErr w:type="spellEnd"/>
                  <w:r>
                    <w:t xml:space="preserve"> от исполнения</w:t>
                  </w:r>
                </w:p>
              </w:tc>
            </w:tr>
            <w:tr w:rsidR="001666BB" w:rsidTr="001666BB">
              <w:tc>
                <w:tcPr>
                  <w:tcW w:w="4928" w:type="dxa"/>
                </w:tcPr>
                <w:p w:rsidR="001666BB" w:rsidRDefault="001666BB" w:rsidP="001666BB">
                  <w:pPr>
                    <w:jc w:val="both"/>
                  </w:pPr>
                  <w:r>
                    <w:t xml:space="preserve">Время коммутации </w:t>
                  </w:r>
                </w:p>
              </w:tc>
              <w:tc>
                <w:tcPr>
                  <w:tcW w:w="3880" w:type="dxa"/>
                </w:tcPr>
                <w:p w:rsidR="001666BB" w:rsidRDefault="001666BB" w:rsidP="001666BB">
                  <w:pPr>
                    <w:jc w:val="both"/>
                  </w:pPr>
                  <w:r>
                    <w:t>1 мс</w:t>
                  </w:r>
                </w:p>
              </w:tc>
            </w:tr>
            <w:tr w:rsidR="001666BB" w:rsidTr="001666BB">
              <w:tc>
                <w:tcPr>
                  <w:tcW w:w="4928" w:type="dxa"/>
                </w:tcPr>
                <w:p w:rsidR="001666BB" w:rsidRDefault="001666BB" w:rsidP="001666BB">
                  <w:pPr>
                    <w:jc w:val="both"/>
                  </w:pPr>
                  <w:r>
                    <w:t xml:space="preserve">Минимальная длительность импульса </w:t>
                  </w:r>
                </w:p>
              </w:tc>
              <w:tc>
                <w:tcPr>
                  <w:tcW w:w="3880" w:type="dxa"/>
                </w:tcPr>
                <w:p w:rsidR="001666BB" w:rsidRDefault="001666BB" w:rsidP="001666BB">
                  <w:pPr>
                    <w:jc w:val="both"/>
                  </w:pPr>
                  <w:r>
                    <w:t>10 мс</w:t>
                  </w:r>
                </w:p>
              </w:tc>
            </w:tr>
            <w:tr w:rsidR="001666BB" w:rsidTr="001666BB">
              <w:tc>
                <w:tcPr>
                  <w:tcW w:w="4928" w:type="dxa"/>
                </w:tcPr>
                <w:p w:rsidR="001666BB" w:rsidRDefault="001666BB" w:rsidP="001666BB">
                  <w:pPr>
                    <w:jc w:val="both"/>
                  </w:pPr>
                  <w:r>
                    <w:t xml:space="preserve">Поддерживаемые режимы управления приводом </w:t>
                  </w:r>
                </w:p>
              </w:tc>
              <w:tc>
                <w:tcPr>
                  <w:tcW w:w="3880" w:type="dxa"/>
                </w:tcPr>
                <w:p w:rsidR="001666BB" w:rsidRDefault="001666BB" w:rsidP="001666BB">
                  <w:pPr>
                    <w:jc w:val="both"/>
                  </w:pPr>
                  <w:r>
                    <w:t xml:space="preserve">Управляющая задвижка/ Запорная  задвижка </w:t>
                  </w:r>
                </w:p>
              </w:tc>
            </w:tr>
            <w:tr w:rsidR="001666BB" w:rsidTr="001666BB">
              <w:tc>
                <w:tcPr>
                  <w:tcW w:w="4928" w:type="dxa"/>
                </w:tcPr>
                <w:p w:rsidR="001666BB" w:rsidRDefault="001666BB" w:rsidP="001666BB">
                  <w:pPr>
                    <w:jc w:val="both"/>
                  </w:pPr>
                  <w:r>
                    <w:t xml:space="preserve"> Гальваническая изоляция между силовой частью и шиной питания</w:t>
                  </w:r>
                </w:p>
              </w:tc>
              <w:tc>
                <w:tcPr>
                  <w:tcW w:w="3880" w:type="dxa"/>
                </w:tcPr>
                <w:p w:rsidR="001666BB" w:rsidRDefault="001666BB" w:rsidP="001666BB">
                  <w:pPr>
                    <w:jc w:val="both"/>
                  </w:pPr>
                  <w:r>
                    <w:t>1500В</w:t>
                  </w:r>
                </w:p>
              </w:tc>
            </w:tr>
            <w:tr w:rsidR="001666BB" w:rsidTr="001666BB">
              <w:tc>
                <w:tcPr>
                  <w:tcW w:w="4928" w:type="dxa"/>
                </w:tcPr>
                <w:p w:rsidR="001666BB" w:rsidRDefault="001666BB" w:rsidP="001666BB">
                  <w:pPr>
                    <w:jc w:val="both"/>
                  </w:pPr>
                  <w:r>
                    <w:t>Защиты:</w:t>
                  </w:r>
                </w:p>
                <w:p w:rsidR="001666BB" w:rsidRDefault="001666BB" w:rsidP="001666BB">
                  <w:pPr>
                    <w:jc w:val="both"/>
                  </w:pPr>
                  <w:r>
                    <w:t>По мгновенному току</w:t>
                  </w:r>
                </w:p>
                <w:p w:rsidR="001666BB" w:rsidRDefault="001666BB" w:rsidP="001666BB">
                  <w:pPr>
                    <w:jc w:val="both"/>
                  </w:pPr>
                  <w:r>
                    <w:t>По среднему току</w:t>
                  </w:r>
                </w:p>
                <w:p w:rsidR="001666BB" w:rsidRDefault="001666BB" w:rsidP="001666BB">
                  <w:pPr>
                    <w:jc w:val="both"/>
                  </w:pPr>
                  <w:r>
                    <w:t xml:space="preserve">Тепловая защита двигателя </w:t>
                  </w:r>
                </w:p>
                <w:p w:rsidR="001666BB" w:rsidRDefault="001666BB" w:rsidP="001666BB">
                  <w:pPr>
                    <w:jc w:val="both"/>
                  </w:pPr>
                  <w:r>
                    <w:t>По максимальному времени хода двигателя</w:t>
                  </w:r>
                </w:p>
                <w:p w:rsidR="001666BB" w:rsidRDefault="001666BB" w:rsidP="001666BB">
                  <w:pPr>
                    <w:jc w:val="both"/>
                  </w:pPr>
                  <w:r>
                    <w:t>По пробою изоляции обмоток</w:t>
                  </w:r>
                </w:p>
                <w:p w:rsidR="001666BB" w:rsidRDefault="001666BB" w:rsidP="001666BB">
                  <w:pPr>
                    <w:jc w:val="both"/>
                  </w:pPr>
                  <w:r>
                    <w:t>По частоте срабатывания</w:t>
                  </w:r>
                </w:p>
                <w:p w:rsidR="001666BB" w:rsidRDefault="001666BB" w:rsidP="001666BB">
                  <w:pPr>
                    <w:jc w:val="both"/>
                  </w:pPr>
                  <w:r>
                    <w:t>По времени спада тока нагрузки</w:t>
                  </w:r>
                </w:p>
              </w:tc>
              <w:tc>
                <w:tcPr>
                  <w:tcW w:w="3880" w:type="dxa"/>
                </w:tcPr>
                <w:p w:rsidR="001666BB" w:rsidRDefault="001666BB" w:rsidP="001666BB">
                  <w:pPr>
                    <w:jc w:val="both"/>
                  </w:pPr>
                </w:p>
                <w:p w:rsidR="001666BB" w:rsidRDefault="001666BB" w:rsidP="001666BB">
                  <w:pPr>
                    <w:jc w:val="both"/>
                  </w:pPr>
                  <w:r>
                    <w:t>Фиксированная в зависимости от исполнения</w:t>
                  </w:r>
                </w:p>
                <w:p w:rsidR="001666BB" w:rsidRDefault="001666BB" w:rsidP="001666BB">
                  <w:pPr>
                    <w:jc w:val="both"/>
                  </w:pPr>
                  <w:r>
                    <w:t>Фиксированная в зависимости от исполнения</w:t>
                  </w:r>
                </w:p>
                <w:p w:rsidR="001666BB" w:rsidRDefault="001666BB" w:rsidP="001666BB">
                  <w:pPr>
                    <w:jc w:val="both"/>
                  </w:pPr>
                  <w:r>
                    <w:t>Настраиваемая: ток 1 – 2740 мА время 1-256 сек</w:t>
                  </w:r>
                </w:p>
                <w:p w:rsidR="001666BB" w:rsidRDefault="001666BB" w:rsidP="001666BB">
                  <w:pPr>
                    <w:jc w:val="both"/>
                  </w:pPr>
                  <w:r>
                    <w:t>Настраиваемая 1 – 32000 сек</w:t>
                  </w:r>
                </w:p>
                <w:p w:rsidR="001666BB" w:rsidRDefault="001666BB" w:rsidP="001666BB">
                  <w:pPr>
                    <w:jc w:val="both"/>
                  </w:pPr>
                  <w:r>
                    <w:t>Фиксированная в зависимости от исполнения</w:t>
                  </w:r>
                </w:p>
                <w:p w:rsidR="001666BB" w:rsidRDefault="001666BB" w:rsidP="001666BB">
                  <w:pPr>
                    <w:jc w:val="both"/>
                  </w:pPr>
                  <w:r>
                    <w:t xml:space="preserve">Настраиваемая: срабатываний за </w:t>
                  </w:r>
                  <w:proofErr w:type="spellStart"/>
                  <w:r>
                    <w:t>допуст</w:t>
                  </w:r>
                  <w:proofErr w:type="spellEnd"/>
                  <w:r>
                    <w:t>. время</w:t>
                  </w:r>
                </w:p>
                <w:p w:rsidR="001666BB" w:rsidRDefault="001666BB" w:rsidP="001666BB">
                  <w:pPr>
                    <w:jc w:val="both"/>
                  </w:pPr>
                  <w:r>
                    <w:t>Фиксированная – 10 сек</w:t>
                  </w:r>
                </w:p>
              </w:tc>
            </w:tr>
            <w:tr w:rsidR="001666BB" w:rsidTr="001666BB">
              <w:tc>
                <w:tcPr>
                  <w:tcW w:w="8808" w:type="dxa"/>
                  <w:gridSpan w:val="2"/>
                </w:tcPr>
                <w:p w:rsidR="001666BB" w:rsidRDefault="001666BB" w:rsidP="001666BB">
                  <w:pPr>
                    <w:jc w:val="both"/>
                  </w:pPr>
                  <w:r>
                    <w:t>3.2.3. Вводы-выводы для организации местного пульта управления</w:t>
                  </w:r>
                </w:p>
              </w:tc>
            </w:tr>
            <w:tr w:rsidR="001666BB" w:rsidTr="001666BB">
              <w:tc>
                <w:tcPr>
                  <w:tcW w:w="4928" w:type="dxa"/>
                </w:tcPr>
                <w:p w:rsidR="001666BB" w:rsidRDefault="001666BB" w:rsidP="001666BB">
                  <w:pPr>
                    <w:jc w:val="both"/>
                  </w:pPr>
                  <w:r>
                    <w:t xml:space="preserve">Количество входов </w:t>
                  </w:r>
                </w:p>
              </w:tc>
              <w:tc>
                <w:tcPr>
                  <w:tcW w:w="3880" w:type="dxa"/>
                </w:tcPr>
                <w:p w:rsidR="001666BB" w:rsidRDefault="001666BB" w:rsidP="001666BB">
                  <w:pPr>
                    <w:jc w:val="both"/>
                  </w:pPr>
                  <w:r>
                    <w:t>3</w:t>
                  </w:r>
                </w:p>
              </w:tc>
            </w:tr>
            <w:tr w:rsidR="001666BB" w:rsidTr="001666BB">
              <w:tc>
                <w:tcPr>
                  <w:tcW w:w="4928" w:type="dxa"/>
                </w:tcPr>
                <w:p w:rsidR="001666BB" w:rsidRDefault="001666BB" w:rsidP="001666BB">
                  <w:pPr>
                    <w:jc w:val="both"/>
                  </w:pPr>
                  <w:r>
                    <w:t xml:space="preserve">Количество выходов </w:t>
                  </w:r>
                </w:p>
              </w:tc>
              <w:tc>
                <w:tcPr>
                  <w:tcW w:w="3880" w:type="dxa"/>
                </w:tcPr>
                <w:p w:rsidR="001666BB" w:rsidRDefault="001666BB" w:rsidP="001666BB">
                  <w:pPr>
                    <w:jc w:val="both"/>
                  </w:pPr>
                  <w:r>
                    <w:t>8</w:t>
                  </w:r>
                </w:p>
              </w:tc>
            </w:tr>
            <w:tr w:rsidR="001666BB" w:rsidTr="001666BB">
              <w:tc>
                <w:tcPr>
                  <w:tcW w:w="4928" w:type="dxa"/>
                </w:tcPr>
                <w:p w:rsidR="001666BB" w:rsidRDefault="001666BB" w:rsidP="001666BB">
                  <w:pPr>
                    <w:tabs>
                      <w:tab w:val="right" w:pos="4853"/>
                    </w:tabs>
                    <w:jc w:val="both"/>
                  </w:pPr>
                  <w:r>
                    <w:t xml:space="preserve">Гальваническая развязка </w:t>
                  </w:r>
                  <w:r>
                    <w:tab/>
                  </w:r>
                </w:p>
              </w:tc>
              <w:tc>
                <w:tcPr>
                  <w:tcW w:w="3880" w:type="dxa"/>
                </w:tcPr>
                <w:p w:rsidR="001666BB" w:rsidRDefault="001666BB" w:rsidP="001666BB">
                  <w:pPr>
                    <w:jc w:val="both"/>
                  </w:pPr>
                  <w:r>
                    <w:t xml:space="preserve">Групповая </w:t>
                  </w:r>
                  <w:r w:rsidRPr="00027F5B">
                    <w:t>500</w:t>
                  </w:r>
                  <w:r>
                    <w:t xml:space="preserve"> В </w:t>
                  </w:r>
                </w:p>
              </w:tc>
            </w:tr>
            <w:tr w:rsidR="001666BB" w:rsidTr="001666BB">
              <w:tc>
                <w:tcPr>
                  <w:tcW w:w="4928" w:type="dxa"/>
                </w:tcPr>
                <w:p w:rsidR="001666BB" w:rsidRDefault="001666BB" w:rsidP="001666BB">
                  <w:pPr>
                    <w:jc w:val="both"/>
                  </w:pPr>
                  <w:r>
                    <w:t>Питание</w:t>
                  </w:r>
                </w:p>
              </w:tc>
              <w:tc>
                <w:tcPr>
                  <w:tcW w:w="3880" w:type="dxa"/>
                </w:tcPr>
                <w:p w:rsidR="001666BB" w:rsidRDefault="001666BB" w:rsidP="001666BB">
                  <w:pPr>
                    <w:jc w:val="both"/>
                  </w:pPr>
                  <w:r>
                    <w:t>Внутреннее =5В</w:t>
                  </w:r>
                </w:p>
              </w:tc>
            </w:tr>
            <w:tr w:rsidR="001666BB" w:rsidTr="001666BB">
              <w:tc>
                <w:tcPr>
                  <w:tcW w:w="4928" w:type="dxa"/>
                </w:tcPr>
                <w:p w:rsidR="001666BB" w:rsidRDefault="001666BB" w:rsidP="001666BB">
                  <w:pPr>
                    <w:jc w:val="both"/>
                  </w:pPr>
                  <w:r>
                    <w:t>Ток питания внешних светодиодов</w:t>
                  </w:r>
                </w:p>
              </w:tc>
              <w:tc>
                <w:tcPr>
                  <w:tcW w:w="3880" w:type="dxa"/>
                </w:tcPr>
                <w:p w:rsidR="001666BB" w:rsidRDefault="001666BB" w:rsidP="001666BB">
                  <w:pPr>
                    <w:jc w:val="both"/>
                  </w:pPr>
                  <w:r>
                    <w:t>20 мА</w:t>
                  </w:r>
                </w:p>
              </w:tc>
            </w:tr>
          </w:tbl>
          <w:p w:rsidR="001666BB" w:rsidRDefault="001666BB" w:rsidP="001666BB">
            <w:pPr>
              <w:tabs>
                <w:tab w:val="left" w:pos="5387"/>
                <w:tab w:val="right" w:pos="8222"/>
              </w:tabs>
              <w:jc w:val="both"/>
            </w:pPr>
          </w:p>
          <w:p w:rsidR="001666BB" w:rsidRDefault="001666BB" w:rsidP="001666BB">
            <w:pPr>
              <w:pStyle w:val="21"/>
              <w:numPr>
                <w:ilvl w:val="1"/>
                <w:numId w:val="0"/>
              </w:numPr>
              <w:ind w:left="1134" w:hanging="708"/>
            </w:pPr>
            <w:bookmarkStart w:id="285" w:name="_Toc122342815"/>
            <w:r>
              <w:t>Характеристики индикации и управления.</w:t>
            </w:r>
            <w:bookmarkEnd w:id="285"/>
          </w:p>
          <w:p w:rsidR="001666BB" w:rsidRDefault="001666BB" w:rsidP="001666BB">
            <w:pPr>
              <w:jc w:val="both"/>
            </w:pPr>
          </w:p>
          <w:p w:rsidR="001666BB" w:rsidRDefault="001666BB" w:rsidP="001666BB">
            <w:pPr>
              <w:jc w:val="both"/>
            </w:pPr>
            <w:r>
              <w:t>Имеется индикация:</w:t>
            </w:r>
          </w:p>
          <w:p w:rsidR="001666BB" w:rsidRDefault="001666BB" w:rsidP="00151B0D">
            <w:pPr>
              <w:numPr>
                <w:ilvl w:val="0"/>
                <w:numId w:val="44"/>
              </w:numPr>
              <w:tabs>
                <w:tab w:val="clear" w:pos="720"/>
                <w:tab w:val="num" w:pos="360"/>
              </w:tabs>
              <w:ind w:left="360"/>
              <w:jc w:val="both"/>
            </w:pPr>
            <w:r>
              <w:t>Светодиодами:</w:t>
            </w:r>
          </w:p>
          <w:p w:rsidR="001666BB" w:rsidRDefault="001666BB" w:rsidP="00151B0D">
            <w:pPr>
              <w:numPr>
                <w:ilvl w:val="1"/>
                <w:numId w:val="44"/>
              </w:numPr>
              <w:tabs>
                <w:tab w:val="clear" w:pos="1440"/>
                <w:tab w:val="num" w:pos="993"/>
              </w:tabs>
              <w:ind w:left="993"/>
              <w:jc w:val="both"/>
            </w:pPr>
            <w:r>
              <w:t>Наличия питания и работоспособности процессора – мерцанием</w:t>
            </w:r>
          </w:p>
          <w:p w:rsidR="001666BB" w:rsidRDefault="001666BB" w:rsidP="00151B0D">
            <w:pPr>
              <w:numPr>
                <w:ilvl w:val="1"/>
                <w:numId w:val="44"/>
              </w:numPr>
              <w:tabs>
                <w:tab w:val="clear" w:pos="1440"/>
                <w:tab w:val="num" w:pos="993"/>
              </w:tabs>
              <w:ind w:left="993"/>
              <w:jc w:val="both"/>
            </w:pPr>
            <w:r>
              <w:t>Обмена по внешнему интерфейсу – мерцанием при обмене</w:t>
            </w:r>
          </w:p>
          <w:p w:rsidR="001666BB" w:rsidRDefault="001666BB" w:rsidP="00151B0D">
            <w:pPr>
              <w:numPr>
                <w:ilvl w:val="1"/>
                <w:numId w:val="44"/>
              </w:numPr>
              <w:tabs>
                <w:tab w:val="clear" w:pos="1440"/>
                <w:tab w:val="num" w:pos="993"/>
              </w:tabs>
              <w:ind w:left="993"/>
              <w:jc w:val="both"/>
            </w:pPr>
            <w:r>
              <w:t>Состояния дискретных входов</w:t>
            </w:r>
          </w:p>
          <w:p w:rsidR="001666BB" w:rsidRDefault="001666BB" w:rsidP="00151B0D">
            <w:pPr>
              <w:numPr>
                <w:ilvl w:val="1"/>
                <w:numId w:val="44"/>
              </w:numPr>
              <w:tabs>
                <w:tab w:val="clear" w:pos="1440"/>
                <w:tab w:val="num" w:pos="993"/>
              </w:tabs>
              <w:ind w:left="993"/>
              <w:jc w:val="both"/>
            </w:pPr>
            <w:r>
              <w:t>Состояния кнопок и команд управления</w:t>
            </w:r>
          </w:p>
          <w:p w:rsidR="001666BB" w:rsidRDefault="001666BB" w:rsidP="00151B0D">
            <w:pPr>
              <w:numPr>
                <w:ilvl w:val="1"/>
                <w:numId w:val="44"/>
              </w:numPr>
              <w:tabs>
                <w:tab w:val="clear" w:pos="1440"/>
                <w:tab w:val="num" w:pos="993"/>
              </w:tabs>
              <w:ind w:left="993"/>
              <w:jc w:val="both"/>
            </w:pPr>
            <w:r>
              <w:t xml:space="preserve">Режима работы – для управляющей или запорной задвижки </w:t>
            </w:r>
          </w:p>
          <w:p w:rsidR="001666BB" w:rsidRDefault="001666BB" w:rsidP="00151B0D">
            <w:pPr>
              <w:numPr>
                <w:ilvl w:val="1"/>
                <w:numId w:val="44"/>
              </w:numPr>
              <w:tabs>
                <w:tab w:val="clear" w:pos="1440"/>
                <w:tab w:val="num" w:pos="993"/>
              </w:tabs>
              <w:ind w:left="993"/>
              <w:jc w:val="both"/>
            </w:pPr>
            <w:r>
              <w:t>Срабатывания защит</w:t>
            </w:r>
          </w:p>
          <w:p w:rsidR="001666BB" w:rsidRDefault="001666BB" w:rsidP="00151B0D">
            <w:pPr>
              <w:numPr>
                <w:ilvl w:val="0"/>
                <w:numId w:val="44"/>
              </w:numPr>
              <w:tabs>
                <w:tab w:val="clear" w:pos="720"/>
                <w:tab w:val="num" w:pos="360"/>
              </w:tabs>
              <w:ind w:left="360"/>
              <w:jc w:val="both"/>
            </w:pPr>
            <w:r>
              <w:t xml:space="preserve">Состоянием </w:t>
            </w:r>
            <w:proofErr w:type="spellStart"/>
            <w:r>
              <w:t>микровыключателей</w:t>
            </w:r>
            <w:proofErr w:type="spellEnd"/>
            <w:r>
              <w:t xml:space="preserve"> – для внешнего интерфейса обмена:</w:t>
            </w:r>
          </w:p>
          <w:p w:rsidR="001666BB" w:rsidRDefault="001666BB" w:rsidP="00151B0D">
            <w:pPr>
              <w:numPr>
                <w:ilvl w:val="1"/>
                <w:numId w:val="44"/>
              </w:numPr>
              <w:tabs>
                <w:tab w:val="clear" w:pos="1440"/>
                <w:tab w:val="num" w:pos="993"/>
              </w:tabs>
              <w:ind w:left="993"/>
              <w:jc w:val="both"/>
            </w:pPr>
            <w:r>
              <w:t xml:space="preserve">Адреса </w:t>
            </w:r>
          </w:p>
          <w:p w:rsidR="001666BB" w:rsidRDefault="001666BB" w:rsidP="00151B0D">
            <w:pPr>
              <w:numPr>
                <w:ilvl w:val="1"/>
                <w:numId w:val="44"/>
              </w:numPr>
              <w:tabs>
                <w:tab w:val="clear" w:pos="1440"/>
                <w:tab w:val="num" w:pos="993"/>
              </w:tabs>
              <w:ind w:left="993"/>
              <w:jc w:val="both"/>
            </w:pPr>
            <w:r>
              <w:t>Скорости по каждому из интерфейса.</w:t>
            </w:r>
          </w:p>
          <w:p w:rsidR="001666BB" w:rsidRDefault="001666BB" w:rsidP="001666BB">
            <w:pPr>
              <w:jc w:val="both"/>
            </w:pPr>
            <w:r>
              <w:t>Имеется возможность управления кнопками на лицевой панели:</w:t>
            </w:r>
          </w:p>
          <w:p w:rsidR="001666BB" w:rsidRDefault="001666BB" w:rsidP="00151B0D">
            <w:pPr>
              <w:numPr>
                <w:ilvl w:val="0"/>
                <w:numId w:val="59"/>
              </w:numPr>
              <w:jc w:val="both"/>
            </w:pPr>
            <w:r>
              <w:t>Переход в режим местного управления</w:t>
            </w:r>
          </w:p>
          <w:p w:rsidR="001666BB" w:rsidRDefault="001666BB" w:rsidP="00151B0D">
            <w:pPr>
              <w:numPr>
                <w:ilvl w:val="0"/>
                <w:numId w:val="59"/>
              </w:numPr>
              <w:jc w:val="both"/>
            </w:pPr>
            <w:r>
              <w:t>Выдачи команд на открытие и закрытие задвижки.</w:t>
            </w:r>
          </w:p>
          <w:p w:rsidR="001666BB" w:rsidRDefault="001666BB" w:rsidP="001666BB">
            <w:pPr>
              <w:pStyle w:val="21"/>
              <w:numPr>
                <w:ilvl w:val="1"/>
                <w:numId w:val="0"/>
              </w:numPr>
              <w:ind w:left="1134" w:hanging="708"/>
            </w:pPr>
            <w:bookmarkStart w:id="286" w:name="_Toc122342816"/>
            <w:r>
              <w:t>Характеристики алгоритмических функций.</w:t>
            </w:r>
            <w:bookmarkEnd w:id="286"/>
          </w:p>
          <w:p w:rsidR="001666BB" w:rsidRDefault="001666BB" w:rsidP="001666BB"/>
          <w:p w:rsidR="001666BB" w:rsidRDefault="001666BB" w:rsidP="001666BB">
            <w:pPr>
              <w:ind w:firstLine="708"/>
              <w:jc w:val="both"/>
            </w:pPr>
            <w:r>
              <w:t xml:space="preserve">Модуль обеспечивает управление реверсивным приводом в зависимости от режима для управляющей или запорной электрифицированной задвижки. При этом обеспечивается защита по среднему  току (тепловая),  максимальному кратковременному току, а также по перекосу фаз. </w:t>
            </w:r>
          </w:p>
          <w:p w:rsidR="001666BB" w:rsidRPr="003A4B8A" w:rsidRDefault="001666BB" w:rsidP="001666BB">
            <w:pPr>
              <w:ind w:firstLine="708"/>
              <w:jc w:val="both"/>
            </w:pPr>
            <w:r>
              <w:t xml:space="preserve">Управление производится по командам, поступающим по интерфейсам </w:t>
            </w:r>
            <w:r>
              <w:rPr>
                <w:lang w:val="en-US"/>
              </w:rPr>
              <w:t>RS</w:t>
            </w:r>
            <w:r w:rsidRPr="003A4B8A">
              <w:t>485</w:t>
            </w:r>
            <w:r>
              <w:t xml:space="preserve"> или от кнопок модуля или местного пульта управления. </w:t>
            </w:r>
          </w:p>
          <w:p w:rsidR="001666BB" w:rsidRDefault="001666BB" w:rsidP="001666BB">
            <w:pPr>
              <w:ind w:firstLine="708"/>
              <w:jc w:val="both"/>
            </w:pPr>
            <w:r>
              <w:t xml:space="preserve">Настройка параметров работы модуля осуществляется с ПЭВМ по интерфейсу </w:t>
            </w:r>
            <w:r>
              <w:rPr>
                <w:lang w:val="en-US"/>
              </w:rPr>
              <w:t>RS</w:t>
            </w:r>
            <w:r w:rsidRPr="003A4B8A">
              <w:t>485</w:t>
            </w:r>
            <w:r>
              <w:t xml:space="preserve"> во время работы с сохранением в постоянной энергонезависимой памяти.</w:t>
            </w:r>
          </w:p>
          <w:p w:rsidR="001666BB" w:rsidRDefault="001666BB" w:rsidP="001666BB">
            <w:pPr>
              <w:pStyle w:val="21"/>
              <w:numPr>
                <w:ilvl w:val="1"/>
                <w:numId w:val="0"/>
              </w:numPr>
              <w:ind w:left="1134" w:hanging="708"/>
            </w:pPr>
            <w:bookmarkStart w:id="287" w:name="_Toc122342817"/>
            <w:r>
              <w:t>Взаимодействие с ПЭВМ.</w:t>
            </w:r>
            <w:bookmarkEnd w:id="287"/>
          </w:p>
          <w:p w:rsidR="001666BB" w:rsidRDefault="001666BB" w:rsidP="001666BB"/>
          <w:p w:rsidR="001666BB" w:rsidRPr="00486A97" w:rsidRDefault="001666BB" w:rsidP="001666BB">
            <w:pPr>
              <w:ind w:right="175"/>
              <w:jc w:val="both"/>
            </w:pPr>
            <w:r>
              <w:t xml:space="preserve">Связь модуля с ПЭВМ  осуществляется  по протоколу  </w:t>
            </w:r>
            <w:r>
              <w:rPr>
                <w:lang w:val="en-US"/>
              </w:rPr>
              <w:t>MODBUS</w:t>
            </w:r>
            <w:r>
              <w:t xml:space="preserve">  </w:t>
            </w:r>
            <w:r>
              <w:rPr>
                <w:lang w:val="en-US"/>
              </w:rPr>
              <w:t>RTU</w:t>
            </w:r>
            <w:r>
              <w:t xml:space="preserve"> по интерфейсу </w:t>
            </w:r>
            <w:r>
              <w:rPr>
                <w:lang w:val="en-US"/>
              </w:rPr>
              <w:t>RS</w:t>
            </w:r>
            <w:r>
              <w:t xml:space="preserve">485. Доступ к данным и программирование осуществляется в рамках соответствующего раздела закладки «УСО» программы </w:t>
            </w:r>
            <w:proofErr w:type="spellStart"/>
            <w:r>
              <w:rPr>
                <w:lang w:val="en-US"/>
              </w:rPr>
              <w:t>MWBridge</w:t>
            </w:r>
            <w:proofErr w:type="spellEnd"/>
            <w:r>
              <w:t>.</w:t>
            </w:r>
          </w:p>
        </w:tc>
        <w:tc>
          <w:tcPr>
            <w:tcW w:w="277" w:type="pct"/>
            <w:vAlign w:val="center"/>
          </w:tcPr>
          <w:p w:rsidR="001666BB" w:rsidRPr="00486A97" w:rsidRDefault="001666BB" w:rsidP="001666BB">
            <w:pPr>
              <w:jc w:val="center"/>
              <w:rPr>
                <w:b/>
              </w:rPr>
            </w:pPr>
            <w:r>
              <w:rPr>
                <w:b/>
              </w:rPr>
              <w:t>95</w:t>
            </w:r>
          </w:p>
        </w:tc>
        <w:tc>
          <w:tcPr>
            <w:tcW w:w="279" w:type="pct"/>
            <w:tcBorders>
              <w:right w:val="single" w:sz="4" w:space="0" w:color="auto"/>
            </w:tcBorders>
            <w:vAlign w:val="center"/>
          </w:tcPr>
          <w:p w:rsidR="001666BB" w:rsidRPr="001D3570" w:rsidRDefault="001666BB" w:rsidP="001666BB">
            <w:pPr>
              <w:jc w:val="center"/>
              <w:rPr>
                <w:b/>
              </w:rPr>
            </w:pPr>
            <w:r w:rsidRPr="001D3570">
              <w:rPr>
                <w:b/>
              </w:rPr>
              <w:t>Шт.</w:t>
            </w:r>
          </w:p>
        </w:tc>
      </w:tr>
      <w:tr w:rsidR="001666BB" w:rsidRPr="00486A97" w:rsidTr="001666BB">
        <w:trPr>
          <w:jc w:val="center"/>
        </w:trPr>
        <w:tc>
          <w:tcPr>
            <w:tcW w:w="218" w:type="pct"/>
            <w:tcBorders>
              <w:left w:val="single" w:sz="4" w:space="0" w:color="auto"/>
            </w:tcBorders>
            <w:vAlign w:val="center"/>
          </w:tcPr>
          <w:p w:rsidR="001666BB" w:rsidRPr="001D3570" w:rsidRDefault="001666BB" w:rsidP="001666BB">
            <w:pPr>
              <w:jc w:val="center"/>
              <w:rPr>
                <w:b/>
              </w:rPr>
            </w:pPr>
          </w:p>
          <w:p w:rsidR="001666BB" w:rsidRPr="001D3570" w:rsidRDefault="001666BB" w:rsidP="001666BB">
            <w:pPr>
              <w:jc w:val="center"/>
              <w:rPr>
                <w:b/>
              </w:rPr>
            </w:pPr>
          </w:p>
          <w:p w:rsidR="001666BB" w:rsidRPr="001D3570" w:rsidRDefault="001666BB" w:rsidP="001666BB">
            <w:pPr>
              <w:jc w:val="center"/>
              <w:rPr>
                <w:b/>
              </w:rPr>
            </w:pPr>
            <w:r w:rsidRPr="001D3570">
              <w:rPr>
                <w:b/>
              </w:rPr>
              <w:t>6.</w:t>
            </w:r>
          </w:p>
        </w:tc>
        <w:tc>
          <w:tcPr>
            <w:tcW w:w="772" w:type="pct"/>
            <w:tcBorders>
              <w:right w:val="single" w:sz="4" w:space="0" w:color="auto"/>
            </w:tcBorders>
            <w:vAlign w:val="center"/>
          </w:tcPr>
          <w:p w:rsidR="001666BB" w:rsidRPr="001D3570" w:rsidRDefault="001666BB" w:rsidP="001666BB">
            <w:pPr>
              <w:jc w:val="center"/>
              <w:rPr>
                <w:b/>
              </w:rPr>
            </w:pPr>
          </w:p>
          <w:p w:rsidR="001666BB" w:rsidRPr="001D3570" w:rsidRDefault="001666BB" w:rsidP="001666BB">
            <w:pPr>
              <w:jc w:val="center"/>
              <w:rPr>
                <w:b/>
              </w:rPr>
            </w:pPr>
          </w:p>
          <w:p w:rsidR="001666BB" w:rsidRPr="001D3570" w:rsidRDefault="001666BB" w:rsidP="001666BB">
            <w:pPr>
              <w:jc w:val="center"/>
              <w:rPr>
                <w:b/>
              </w:rPr>
            </w:pPr>
            <w:proofErr w:type="spellStart"/>
            <w:r w:rsidRPr="001D3570">
              <w:rPr>
                <w:b/>
              </w:rPr>
              <w:t>Умощнитель</w:t>
            </w:r>
            <w:proofErr w:type="spellEnd"/>
            <w:r w:rsidRPr="001D3570">
              <w:rPr>
                <w:b/>
              </w:rPr>
              <w:t xml:space="preserve"> сигналов DO401M</w:t>
            </w:r>
            <w:r>
              <w:t xml:space="preserve"> или эквивалент</w:t>
            </w:r>
          </w:p>
        </w:tc>
        <w:tc>
          <w:tcPr>
            <w:tcW w:w="3455" w:type="pct"/>
            <w:tcBorders>
              <w:left w:val="single" w:sz="4" w:space="0" w:color="auto"/>
            </w:tcBorders>
            <w:vAlign w:val="center"/>
          </w:tcPr>
          <w:p w:rsidR="001666BB" w:rsidRDefault="001666BB" w:rsidP="001666BB">
            <w:pPr>
              <w:shd w:val="clear" w:color="auto" w:fill="FFFFFF"/>
              <w:spacing w:before="470" w:line="288" w:lineRule="exact"/>
            </w:pPr>
            <w:r>
              <w:rPr>
                <w:spacing w:val="-1"/>
                <w:sz w:val="26"/>
                <w:szCs w:val="26"/>
              </w:rPr>
              <w:t xml:space="preserve">Для работы совместно с модулями DO-х00, </w:t>
            </w:r>
            <w:r>
              <w:rPr>
                <w:spacing w:val="-1"/>
                <w:sz w:val="26"/>
                <w:szCs w:val="26"/>
                <w:lang w:val="en-US"/>
              </w:rPr>
              <w:t>DI</w:t>
            </w:r>
            <w:r w:rsidRPr="005D09AA">
              <w:rPr>
                <w:spacing w:val="-1"/>
                <w:sz w:val="26"/>
                <w:szCs w:val="26"/>
              </w:rPr>
              <w:t>-</w:t>
            </w:r>
            <w:r>
              <w:rPr>
                <w:spacing w:val="-1"/>
                <w:sz w:val="26"/>
                <w:szCs w:val="26"/>
                <w:lang w:val="en-US"/>
              </w:rPr>
              <w:t>xxx</w:t>
            </w:r>
            <w:r w:rsidRPr="005D09AA">
              <w:rPr>
                <w:spacing w:val="-1"/>
                <w:sz w:val="26"/>
                <w:szCs w:val="26"/>
              </w:rPr>
              <w:t xml:space="preserve"> </w:t>
            </w:r>
            <w:r>
              <w:rPr>
                <w:spacing w:val="-1"/>
                <w:sz w:val="26"/>
                <w:szCs w:val="26"/>
              </w:rPr>
              <w:t xml:space="preserve">и другими </w:t>
            </w:r>
            <w:proofErr w:type="spellStart"/>
            <w:r>
              <w:rPr>
                <w:spacing w:val="-1"/>
                <w:sz w:val="26"/>
                <w:szCs w:val="26"/>
              </w:rPr>
              <w:t>клеммниками</w:t>
            </w:r>
            <w:proofErr w:type="spellEnd"/>
            <w:r>
              <w:rPr>
                <w:spacing w:val="-1"/>
                <w:sz w:val="26"/>
                <w:szCs w:val="26"/>
              </w:rPr>
              <w:t>.</w:t>
            </w:r>
          </w:p>
          <w:p w:rsidR="001666BB" w:rsidRDefault="001666BB" w:rsidP="001666BB">
            <w:pPr>
              <w:shd w:val="clear" w:color="auto" w:fill="FFFFFF"/>
              <w:spacing w:line="288" w:lineRule="exact"/>
            </w:pPr>
            <w:r>
              <w:rPr>
                <w:spacing w:val="-1"/>
                <w:sz w:val="26"/>
                <w:szCs w:val="26"/>
              </w:rPr>
              <w:t xml:space="preserve">Управление осуществляется </w:t>
            </w:r>
            <w:proofErr w:type="spellStart"/>
            <w:r>
              <w:rPr>
                <w:spacing w:val="-1"/>
                <w:sz w:val="26"/>
                <w:szCs w:val="26"/>
              </w:rPr>
              <w:t>оптореле</w:t>
            </w:r>
            <w:proofErr w:type="spellEnd"/>
            <w:r>
              <w:rPr>
                <w:spacing w:val="-1"/>
                <w:sz w:val="26"/>
                <w:szCs w:val="26"/>
              </w:rPr>
              <w:t xml:space="preserve"> </w:t>
            </w:r>
            <w:r w:rsidRPr="00C779D3">
              <w:rPr>
                <w:spacing w:val="-1"/>
                <w:sz w:val="26"/>
                <w:szCs w:val="26"/>
              </w:rPr>
              <w:t>(</w:t>
            </w:r>
            <w:proofErr w:type="spellStart"/>
            <w:r>
              <w:rPr>
                <w:spacing w:val="-1"/>
                <w:sz w:val="26"/>
                <w:szCs w:val="26"/>
              </w:rPr>
              <w:t>оптотранзистором</w:t>
            </w:r>
            <w:proofErr w:type="spellEnd"/>
            <w:r>
              <w:rPr>
                <w:spacing w:val="-1"/>
                <w:sz w:val="26"/>
                <w:szCs w:val="26"/>
              </w:rPr>
              <w:t>) 24В.</w:t>
            </w:r>
          </w:p>
          <w:p w:rsidR="001666BB" w:rsidRDefault="001666BB" w:rsidP="001666BB">
            <w:pPr>
              <w:shd w:val="clear" w:color="auto" w:fill="FFFFFF"/>
              <w:spacing w:line="288" w:lineRule="exact"/>
            </w:pPr>
            <w:r>
              <w:rPr>
                <w:spacing w:val="-1"/>
                <w:sz w:val="26"/>
                <w:szCs w:val="26"/>
              </w:rPr>
              <w:t>Напряжение коммутирования не более 250 В переменного или постоянного тока.</w:t>
            </w:r>
          </w:p>
          <w:p w:rsidR="001666BB" w:rsidRDefault="001666BB" w:rsidP="001666BB">
            <w:pPr>
              <w:shd w:val="clear" w:color="auto" w:fill="FFFFFF"/>
              <w:spacing w:line="288" w:lineRule="exact"/>
            </w:pPr>
            <w:r>
              <w:rPr>
                <w:spacing w:val="-1"/>
                <w:sz w:val="26"/>
                <w:szCs w:val="26"/>
              </w:rPr>
              <w:t>Ток нагрузки не более 1А переменного и 0,5  постоянного тока.</w:t>
            </w:r>
          </w:p>
          <w:p w:rsidR="001666BB" w:rsidRDefault="001666BB" w:rsidP="001666BB">
            <w:pPr>
              <w:shd w:val="clear" w:color="auto" w:fill="FFFFFF"/>
              <w:spacing w:line="288" w:lineRule="exact"/>
            </w:pPr>
            <w:r>
              <w:rPr>
                <w:spacing w:val="-1"/>
                <w:sz w:val="26"/>
                <w:szCs w:val="26"/>
              </w:rPr>
              <w:t>Модуль состоит из платформы для крепления на DIN-рейку и установленной на ней печатной платы.</w:t>
            </w:r>
          </w:p>
          <w:p w:rsidR="001666BB" w:rsidRDefault="001666BB" w:rsidP="001666BB">
            <w:pPr>
              <w:shd w:val="clear" w:color="auto" w:fill="FFFFFF"/>
              <w:spacing w:line="288" w:lineRule="exact"/>
            </w:pPr>
            <w:r>
              <w:rPr>
                <w:spacing w:val="-2"/>
                <w:sz w:val="26"/>
                <w:szCs w:val="26"/>
              </w:rPr>
              <w:t xml:space="preserve">На плате </w:t>
            </w:r>
            <w:proofErr w:type="spellStart"/>
            <w:r>
              <w:rPr>
                <w:spacing w:val="-2"/>
                <w:sz w:val="26"/>
                <w:szCs w:val="26"/>
              </w:rPr>
              <w:t>находяться</w:t>
            </w:r>
            <w:proofErr w:type="spellEnd"/>
            <w:r>
              <w:rPr>
                <w:spacing w:val="-2"/>
                <w:sz w:val="26"/>
                <w:szCs w:val="26"/>
              </w:rPr>
              <w:t xml:space="preserve"> разъёмы для подключения к </w:t>
            </w:r>
            <w:proofErr w:type="spellStart"/>
            <w:r>
              <w:rPr>
                <w:spacing w:val="-2"/>
                <w:sz w:val="26"/>
                <w:szCs w:val="26"/>
              </w:rPr>
              <w:t>обьекту</w:t>
            </w:r>
            <w:proofErr w:type="spellEnd"/>
            <w:r>
              <w:rPr>
                <w:spacing w:val="-2"/>
                <w:sz w:val="26"/>
                <w:szCs w:val="26"/>
              </w:rPr>
              <w:t xml:space="preserve"> и модулям DO-х00, </w:t>
            </w:r>
            <w:r>
              <w:rPr>
                <w:spacing w:val="-2"/>
                <w:sz w:val="26"/>
                <w:szCs w:val="26"/>
                <w:lang w:val="en-US"/>
              </w:rPr>
              <w:t>DI</w:t>
            </w:r>
            <w:r w:rsidRPr="005D09AA">
              <w:rPr>
                <w:spacing w:val="-2"/>
                <w:sz w:val="26"/>
                <w:szCs w:val="26"/>
              </w:rPr>
              <w:t>-</w:t>
            </w:r>
            <w:r>
              <w:rPr>
                <w:spacing w:val="-2"/>
                <w:sz w:val="26"/>
                <w:szCs w:val="26"/>
                <w:lang w:val="en-US"/>
              </w:rPr>
              <w:t>xxx</w:t>
            </w:r>
            <w:r w:rsidRPr="005D09AA">
              <w:rPr>
                <w:spacing w:val="-2"/>
                <w:sz w:val="26"/>
                <w:szCs w:val="26"/>
              </w:rPr>
              <w:t xml:space="preserve">, </w:t>
            </w:r>
            <w:r>
              <w:rPr>
                <w:spacing w:val="-2"/>
                <w:sz w:val="26"/>
                <w:szCs w:val="26"/>
              </w:rPr>
              <w:t>светодиод состояния ключа и</w:t>
            </w:r>
          </w:p>
          <w:p w:rsidR="001666BB" w:rsidRDefault="001666BB" w:rsidP="001666BB">
            <w:pPr>
              <w:shd w:val="clear" w:color="auto" w:fill="FFFFFF"/>
              <w:spacing w:line="288" w:lineRule="exact"/>
              <w:rPr>
                <w:spacing w:val="-1"/>
                <w:sz w:val="26"/>
                <w:szCs w:val="26"/>
              </w:rPr>
            </w:pPr>
            <w:r>
              <w:rPr>
                <w:spacing w:val="-1"/>
                <w:sz w:val="26"/>
                <w:szCs w:val="26"/>
              </w:rPr>
              <w:t>индикации входного напряжения.</w:t>
            </w:r>
          </w:p>
          <w:p w:rsidR="001666BB" w:rsidRDefault="001666BB" w:rsidP="001666BB">
            <w:pPr>
              <w:shd w:val="clear" w:color="auto" w:fill="FFFFFF"/>
              <w:spacing w:line="288" w:lineRule="exact"/>
              <w:rPr>
                <w:spacing w:val="-1"/>
                <w:sz w:val="26"/>
                <w:szCs w:val="26"/>
              </w:rPr>
            </w:pPr>
            <w:r>
              <w:rPr>
                <w:spacing w:val="-1"/>
                <w:sz w:val="26"/>
                <w:szCs w:val="26"/>
              </w:rPr>
              <w:t xml:space="preserve">Входной </w:t>
            </w:r>
            <w:proofErr w:type="spellStart"/>
            <w:r>
              <w:rPr>
                <w:spacing w:val="-1"/>
                <w:sz w:val="26"/>
                <w:szCs w:val="26"/>
              </w:rPr>
              <w:t>разъйм</w:t>
            </w:r>
            <w:proofErr w:type="spellEnd"/>
            <w:r>
              <w:rPr>
                <w:spacing w:val="-1"/>
                <w:sz w:val="26"/>
                <w:szCs w:val="26"/>
              </w:rPr>
              <w:t xml:space="preserve"> </w:t>
            </w:r>
            <w:r>
              <w:rPr>
                <w:spacing w:val="-1"/>
                <w:sz w:val="26"/>
                <w:szCs w:val="26"/>
                <w:lang w:val="en-US"/>
              </w:rPr>
              <w:t>STB</w:t>
            </w:r>
            <w:r w:rsidRPr="00856C24">
              <w:rPr>
                <w:spacing w:val="-1"/>
                <w:sz w:val="26"/>
                <w:szCs w:val="26"/>
              </w:rPr>
              <w:t>2.5</w:t>
            </w:r>
            <w:r>
              <w:rPr>
                <w:spacing w:val="-1"/>
                <w:sz w:val="26"/>
                <w:szCs w:val="26"/>
              </w:rPr>
              <w:t>×</w:t>
            </w:r>
            <w:r w:rsidRPr="00856C24">
              <w:rPr>
                <w:spacing w:val="-1"/>
                <w:sz w:val="26"/>
                <w:szCs w:val="26"/>
              </w:rPr>
              <w:t>2</w:t>
            </w:r>
            <w:r>
              <w:rPr>
                <w:spacing w:val="-1"/>
                <w:sz w:val="26"/>
                <w:szCs w:val="26"/>
              </w:rPr>
              <w:t xml:space="preserve">, </w:t>
            </w:r>
            <w:proofErr w:type="spellStart"/>
            <w:r>
              <w:rPr>
                <w:spacing w:val="-1"/>
                <w:sz w:val="26"/>
                <w:szCs w:val="26"/>
              </w:rPr>
              <w:t>вых</w:t>
            </w:r>
            <w:proofErr w:type="spellEnd"/>
            <w:r>
              <w:rPr>
                <w:spacing w:val="-1"/>
                <w:sz w:val="26"/>
                <w:szCs w:val="26"/>
              </w:rPr>
              <w:t>. Разъём</w:t>
            </w:r>
            <w:r w:rsidRPr="00856C24">
              <w:rPr>
                <w:spacing w:val="-1"/>
                <w:sz w:val="26"/>
                <w:szCs w:val="26"/>
              </w:rPr>
              <w:t xml:space="preserve"> </w:t>
            </w:r>
            <w:r>
              <w:rPr>
                <w:spacing w:val="-1"/>
                <w:sz w:val="26"/>
                <w:szCs w:val="26"/>
              </w:rPr>
              <w:t>клемма</w:t>
            </w:r>
            <w:r w:rsidRPr="00856C24">
              <w:rPr>
                <w:spacing w:val="-1"/>
                <w:sz w:val="26"/>
                <w:szCs w:val="26"/>
              </w:rPr>
              <w:t xml:space="preserve"> </w:t>
            </w:r>
            <w:proofErr w:type="spellStart"/>
            <w:r>
              <w:rPr>
                <w:spacing w:val="-1"/>
                <w:sz w:val="26"/>
                <w:szCs w:val="26"/>
                <w:lang w:val="en-US"/>
              </w:rPr>
              <w:t>Phoenai</w:t>
            </w:r>
            <w:proofErr w:type="spellEnd"/>
            <w:r w:rsidRPr="00856C24">
              <w:rPr>
                <w:spacing w:val="-1"/>
                <w:sz w:val="26"/>
                <w:szCs w:val="26"/>
              </w:rPr>
              <w:t xml:space="preserve"> </w:t>
            </w:r>
            <w:r>
              <w:rPr>
                <w:spacing w:val="-1"/>
                <w:sz w:val="26"/>
                <w:szCs w:val="26"/>
                <w:lang w:val="en-US"/>
              </w:rPr>
              <w:t>Contact</w:t>
            </w:r>
            <w:r w:rsidRPr="00856C24">
              <w:rPr>
                <w:spacing w:val="-1"/>
                <w:sz w:val="26"/>
                <w:szCs w:val="26"/>
              </w:rPr>
              <w:t xml:space="preserve"> </w:t>
            </w:r>
            <w:r>
              <w:rPr>
                <w:spacing w:val="-1"/>
                <w:sz w:val="26"/>
                <w:szCs w:val="26"/>
                <w:lang w:val="en-US"/>
              </w:rPr>
              <w:t>FFKD</w:t>
            </w:r>
            <w:r w:rsidRPr="00856C24">
              <w:rPr>
                <w:spacing w:val="-1"/>
                <w:sz w:val="26"/>
                <w:szCs w:val="26"/>
              </w:rPr>
              <w:t>$/</w:t>
            </w:r>
            <w:r>
              <w:rPr>
                <w:spacing w:val="-1"/>
                <w:sz w:val="26"/>
                <w:szCs w:val="26"/>
                <w:lang w:val="en-US"/>
              </w:rPr>
              <w:t>V</w:t>
            </w:r>
            <w:r w:rsidRPr="00856C24">
              <w:rPr>
                <w:spacing w:val="-1"/>
                <w:sz w:val="26"/>
                <w:szCs w:val="26"/>
              </w:rPr>
              <w:t>-5.08-1,5</w:t>
            </w:r>
            <w:r>
              <w:rPr>
                <w:spacing w:val="-1"/>
                <w:sz w:val="26"/>
                <w:szCs w:val="26"/>
              </w:rPr>
              <w:t>мм2-250В</w:t>
            </w:r>
          </w:p>
          <w:p w:rsidR="001666BB" w:rsidRPr="00856C24" w:rsidRDefault="001666BB" w:rsidP="001666BB">
            <w:pPr>
              <w:shd w:val="clear" w:color="auto" w:fill="FFFFFF"/>
              <w:spacing w:line="288" w:lineRule="exact"/>
            </w:pPr>
            <w:r>
              <w:rPr>
                <w:spacing w:val="-1"/>
                <w:sz w:val="26"/>
                <w:szCs w:val="26"/>
              </w:rPr>
              <w:t xml:space="preserve">Геометрические размеры </w:t>
            </w:r>
            <w:proofErr w:type="spellStart"/>
            <w:r>
              <w:rPr>
                <w:spacing w:val="-1"/>
                <w:sz w:val="26"/>
                <w:szCs w:val="26"/>
              </w:rPr>
              <w:t>ш×д</w:t>
            </w:r>
            <w:proofErr w:type="spellEnd"/>
            <w:r>
              <w:rPr>
                <w:spacing w:val="-1"/>
                <w:sz w:val="26"/>
                <w:szCs w:val="26"/>
              </w:rPr>
              <w:t xml:space="preserve"> 17×180 мм</w:t>
            </w:r>
          </w:p>
          <w:p w:rsidR="001666BB" w:rsidRPr="00486A97" w:rsidRDefault="001666BB" w:rsidP="001666BB">
            <w:pPr>
              <w:jc w:val="both"/>
            </w:pPr>
          </w:p>
        </w:tc>
        <w:tc>
          <w:tcPr>
            <w:tcW w:w="277" w:type="pct"/>
            <w:vAlign w:val="center"/>
          </w:tcPr>
          <w:p w:rsidR="001666BB" w:rsidRDefault="001666BB" w:rsidP="001666BB">
            <w:pPr>
              <w:jc w:val="center"/>
              <w:rPr>
                <w:b/>
              </w:rPr>
            </w:pPr>
          </w:p>
          <w:p w:rsidR="001666BB" w:rsidRDefault="001666BB" w:rsidP="001666BB">
            <w:pPr>
              <w:jc w:val="center"/>
              <w:rPr>
                <w:b/>
              </w:rPr>
            </w:pPr>
          </w:p>
          <w:p w:rsidR="001666BB" w:rsidRPr="00486A97" w:rsidRDefault="001666BB" w:rsidP="001666BB">
            <w:pPr>
              <w:jc w:val="center"/>
              <w:rPr>
                <w:b/>
              </w:rPr>
            </w:pPr>
            <w:r>
              <w:rPr>
                <w:b/>
              </w:rPr>
              <w:t>50</w:t>
            </w:r>
          </w:p>
        </w:tc>
        <w:tc>
          <w:tcPr>
            <w:tcW w:w="279" w:type="pct"/>
            <w:tcBorders>
              <w:right w:val="single" w:sz="4" w:space="0" w:color="auto"/>
            </w:tcBorders>
            <w:vAlign w:val="center"/>
          </w:tcPr>
          <w:p w:rsidR="001666BB" w:rsidRDefault="001666BB" w:rsidP="001666BB">
            <w:pPr>
              <w:jc w:val="center"/>
            </w:pPr>
          </w:p>
          <w:p w:rsidR="001666BB" w:rsidRDefault="001666BB" w:rsidP="001666BB">
            <w:pPr>
              <w:jc w:val="center"/>
            </w:pPr>
          </w:p>
          <w:p w:rsidR="001666BB" w:rsidRPr="001D3570" w:rsidRDefault="001666BB" w:rsidP="001666BB">
            <w:pPr>
              <w:jc w:val="center"/>
              <w:rPr>
                <w:b/>
              </w:rPr>
            </w:pPr>
            <w:r w:rsidRPr="001D3570">
              <w:rPr>
                <w:b/>
              </w:rPr>
              <w:t>Шт.</w:t>
            </w:r>
          </w:p>
        </w:tc>
      </w:tr>
    </w:tbl>
    <w:p w:rsidR="00654718" w:rsidRPr="001666BB" w:rsidRDefault="00654718" w:rsidP="001666BB"/>
    <w:sectPr w:rsidR="00654718" w:rsidRPr="001666BB" w:rsidSect="00EA575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6BB" w:rsidRDefault="001666BB">
      <w:r>
        <w:separator/>
      </w:r>
    </w:p>
  </w:endnote>
  <w:endnote w:type="continuationSeparator" w:id="0">
    <w:p w:rsidR="001666BB" w:rsidRDefault="001666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6BB" w:rsidRDefault="007E04D7">
    <w:pPr>
      <w:pStyle w:val="a9"/>
      <w:framePr w:wrap="around" w:vAnchor="text" w:hAnchor="margin" w:xAlign="center" w:y="1"/>
      <w:rPr>
        <w:rStyle w:val="ab"/>
      </w:rPr>
    </w:pPr>
    <w:r>
      <w:rPr>
        <w:rStyle w:val="ab"/>
      </w:rPr>
      <w:fldChar w:fldCharType="begin"/>
    </w:r>
    <w:r w:rsidR="001666BB">
      <w:rPr>
        <w:rStyle w:val="ab"/>
      </w:rPr>
      <w:instrText xml:space="preserve">PAGE  </w:instrText>
    </w:r>
    <w:r>
      <w:rPr>
        <w:rStyle w:val="ab"/>
      </w:rPr>
      <w:fldChar w:fldCharType="end"/>
    </w:r>
  </w:p>
  <w:p w:rsidR="001666BB" w:rsidRDefault="001666B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6BB" w:rsidRPr="00FE6219" w:rsidRDefault="001666B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6BB" w:rsidRDefault="001666BB">
      <w:r>
        <w:separator/>
      </w:r>
    </w:p>
  </w:footnote>
  <w:footnote w:type="continuationSeparator" w:id="0">
    <w:p w:rsidR="001666BB" w:rsidRDefault="001666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6BB" w:rsidRPr="00F429FC" w:rsidRDefault="007E04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666B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E2021">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BB38F6FC"/>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112E44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94C8404E">
      <w:start w:val="1"/>
      <w:numFmt w:val="russianLower"/>
      <w:lvlText w:val="%1)"/>
      <w:lvlJc w:val="left"/>
      <w:pPr>
        <w:tabs>
          <w:tab w:val="num" w:pos="786"/>
        </w:tabs>
        <w:ind w:left="786" w:hanging="360"/>
      </w:pPr>
      <w:rPr>
        <w:rFonts w:hint="default"/>
      </w:rPr>
    </w:lvl>
    <w:lvl w:ilvl="1" w:tplc="6FC433C6">
      <w:start w:val="1"/>
      <w:numFmt w:val="lowerLetter"/>
      <w:lvlText w:val="%2."/>
      <w:lvlJc w:val="left"/>
      <w:pPr>
        <w:tabs>
          <w:tab w:val="num" w:pos="1440"/>
        </w:tabs>
        <w:ind w:left="1440" w:hanging="360"/>
      </w:pPr>
    </w:lvl>
    <w:lvl w:ilvl="2" w:tplc="96E8E8D8" w:tentative="1">
      <w:start w:val="1"/>
      <w:numFmt w:val="lowerRoman"/>
      <w:lvlText w:val="%3."/>
      <w:lvlJc w:val="right"/>
      <w:pPr>
        <w:tabs>
          <w:tab w:val="num" w:pos="2160"/>
        </w:tabs>
        <w:ind w:left="2160" w:hanging="180"/>
      </w:pPr>
    </w:lvl>
    <w:lvl w:ilvl="3" w:tplc="5C2EC362">
      <w:start w:val="1"/>
      <w:numFmt w:val="decimal"/>
      <w:lvlText w:val="%4."/>
      <w:lvlJc w:val="left"/>
      <w:pPr>
        <w:tabs>
          <w:tab w:val="num" w:pos="2880"/>
        </w:tabs>
        <w:ind w:left="2880" w:hanging="360"/>
      </w:pPr>
    </w:lvl>
    <w:lvl w:ilvl="4" w:tplc="1A209014">
      <w:start w:val="1"/>
      <w:numFmt w:val="lowerLetter"/>
      <w:lvlText w:val="%5."/>
      <w:lvlJc w:val="left"/>
      <w:pPr>
        <w:tabs>
          <w:tab w:val="num" w:pos="3600"/>
        </w:tabs>
        <w:ind w:left="3600" w:hanging="360"/>
      </w:pPr>
    </w:lvl>
    <w:lvl w:ilvl="5" w:tplc="B7140556" w:tentative="1">
      <w:start w:val="1"/>
      <w:numFmt w:val="lowerRoman"/>
      <w:lvlText w:val="%6."/>
      <w:lvlJc w:val="right"/>
      <w:pPr>
        <w:tabs>
          <w:tab w:val="num" w:pos="4320"/>
        </w:tabs>
        <w:ind w:left="4320" w:hanging="180"/>
      </w:pPr>
    </w:lvl>
    <w:lvl w:ilvl="6" w:tplc="EF926298" w:tentative="1">
      <w:start w:val="1"/>
      <w:numFmt w:val="decimal"/>
      <w:lvlText w:val="%7."/>
      <w:lvlJc w:val="left"/>
      <w:pPr>
        <w:tabs>
          <w:tab w:val="num" w:pos="5040"/>
        </w:tabs>
        <w:ind w:left="5040" w:hanging="360"/>
      </w:pPr>
    </w:lvl>
    <w:lvl w:ilvl="7" w:tplc="D78CC7A0" w:tentative="1">
      <w:start w:val="1"/>
      <w:numFmt w:val="lowerLetter"/>
      <w:lvlText w:val="%8."/>
      <w:lvlJc w:val="left"/>
      <w:pPr>
        <w:tabs>
          <w:tab w:val="num" w:pos="5760"/>
        </w:tabs>
        <w:ind w:left="5760" w:hanging="360"/>
      </w:pPr>
    </w:lvl>
    <w:lvl w:ilvl="8" w:tplc="E86CFA36" w:tentative="1">
      <w:start w:val="1"/>
      <w:numFmt w:val="lowerRoman"/>
      <w:lvlText w:val="%9."/>
      <w:lvlJc w:val="right"/>
      <w:pPr>
        <w:tabs>
          <w:tab w:val="num" w:pos="6480"/>
        </w:tabs>
        <w:ind w:left="6480" w:hanging="18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D98689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2D6447C">
      <w:start w:val="1"/>
      <w:numFmt w:val="decimal"/>
      <w:lvlText w:val="%1."/>
      <w:lvlJc w:val="left"/>
      <w:pPr>
        <w:tabs>
          <w:tab w:val="num" w:pos="360"/>
        </w:tabs>
        <w:ind w:left="360" w:hanging="360"/>
      </w:pPr>
    </w:lvl>
    <w:lvl w:ilvl="1" w:tplc="D6D09B7C" w:tentative="1">
      <w:start w:val="1"/>
      <w:numFmt w:val="lowerLetter"/>
      <w:lvlText w:val="%2."/>
      <w:lvlJc w:val="left"/>
      <w:pPr>
        <w:tabs>
          <w:tab w:val="num" w:pos="1080"/>
        </w:tabs>
        <w:ind w:left="1080" w:hanging="360"/>
      </w:pPr>
    </w:lvl>
    <w:lvl w:ilvl="2" w:tplc="8826C038" w:tentative="1">
      <w:start w:val="1"/>
      <w:numFmt w:val="lowerRoman"/>
      <w:lvlText w:val="%3."/>
      <w:lvlJc w:val="right"/>
      <w:pPr>
        <w:tabs>
          <w:tab w:val="num" w:pos="1800"/>
        </w:tabs>
        <w:ind w:left="1800" w:hanging="180"/>
      </w:pPr>
    </w:lvl>
    <w:lvl w:ilvl="3" w:tplc="D30E4BCC" w:tentative="1">
      <w:start w:val="1"/>
      <w:numFmt w:val="decimal"/>
      <w:lvlText w:val="%4."/>
      <w:lvlJc w:val="left"/>
      <w:pPr>
        <w:tabs>
          <w:tab w:val="num" w:pos="2520"/>
        </w:tabs>
        <w:ind w:left="2520" w:hanging="360"/>
      </w:pPr>
    </w:lvl>
    <w:lvl w:ilvl="4" w:tplc="558EC004" w:tentative="1">
      <w:start w:val="1"/>
      <w:numFmt w:val="lowerLetter"/>
      <w:lvlText w:val="%5."/>
      <w:lvlJc w:val="left"/>
      <w:pPr>
        <w:tabs>
          <w:tab w:val="num" w:pos="3240"/>
        </w:tabs>
        <w:ind w:left="3240" w:hanging="360"/>
      </w:pPr>
    </w:lvl>
    <w:lvl w:ilvl="5" w:tplc="E72E9132" w:tentative="1">
      <w:start w:val="1"/>
      <w:numFmt w:val="lowerRoman"/>
      <w:lvlText w:val="%6."/>
      <w:lvlJc w:val="right"/>
      <w:pPr>
        <w:tabs>
          <w:tab w:val="num" w:pos="3960"/>
        </w:tabs>
        <w:ind w:left="3960" w:hanging="180"/>
      </w:pPr>
    </w:lvl>
    <w:lvl w:ilvl="6" w:tplc="D1900288" w:tentative="1">
      <w:start w:val="1"/>
      <w:numFmt w:val="decimal"/>
      <w:lvlText w:val="%7."/>
      <w:lvlJc w:val="left"/>
      <w:pPr>
        <w:tabs>
          <w:tab w:val="num" w:pos="4680"/>
        </w:tabs>
        <w:ind w:left="4680" w:hanging="360"/>
      </w:pPr>
    </w:lvl>
    <w:lvl w:ilvl="7" w:tplc="9BA448A4" w:tentative="1">
      <w:start w:val="1"/>
      <w:numFmt w:val="lowerLetter"/>
      <w:lvlText w:val="%8."/>
      <w:lvlJc w:val="left"/>
      <w:pPr>
        <w:tabs>
          <w:tab w:val="num" w:pos="5400"/>
        </w:tabs>
        <w:ind w:left="5400" w:hanging="360"/>
      </w:pPr>
    </w:lvl>
    <w:lvl w:ilvl="8" w:tplc="3028B730"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7D2A78"/>
    <w:multiLevelType w:val="hybridMultilevel"/>
    <w:tmpl w:val="4F2EEC48"/>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D3C642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3D6F139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6B73DC"/>
    <w:multiLevelType w:val="hybridMultilevel"/>
    <w:tmpl w:val="04E0696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AD2242C"/>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35234E2"/>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3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4C0133A"/>
    <w:multiLevelType w:val="hybridMultilevel"/>
    <w:tmpl w:val="5908EDB6"/>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C7073BE"/>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41">
    <w:nsid w:val="5CE03DE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nsid w:val="5CFA242F"/>
    <w:multiLevelType w:val="hybridMultilevel"/>
    <w:tmpl w:val="5CE8B2DE"/>
    <w:lvl w:ilvl="0" w:tplc="CBF2B386">
      <w:start w:val="1"/>
      <w:numFmt w:val="decimal"/>
      <w:lvlText w:val="1.%1"/>
      <w:lvlJc w:val="left"/>
      <w:pPr>
        <w:tabs>
          <w:tab w:val="num" w:pos="927"/>
        </w:tabs>
        <w:ind w:left="0" w:firstLine="567"/>
      </w:pPr>
      <w:rPr>
        <w:rFonts w:hint="default"/>
      </w:rPr>
    </w:lvl>
    <w:lvl w:ilvl="1" w:tplc="B6DEDC5A">
      <w:start w:val="3"/>
      <w:numFmt w:val="decimal"/>
      <w:lvlText w:val="%2"/>
      <w:lvlJc w:val="left"/>
      <w:pPr>
        <w:tabs>
          <w:tab w:val="num" w:pos="1440"/>
        </w:tabs>
        <w:ind w:left="1440" w:hanging="360"/>
      </w:pPr>
      <w:rPr>
        <w:rFonts w:hint="default"/>
      </w:rPr>
    </w:lvl>
    <w:lvl w:ilvl="2" w:tplc="0D2A7168">
      <w:start w:val="1"/>
      <w:numFmt w:val="lowerRoman"/>
      <w:lvlText w:val="%3."/>
      <w:lvlJc w:val="right"/>
      <w:pPr>
        <w:tabs>
          <w:tab w:val="num" w:pos="2160"/>
        </w:tabs>
        <w:ind w:left="2160" w:hanging="180"/>
      </w:pPr>
    </w:lvl>
    <w:lvl w:ilvl="3" w:tplc="24C04CB2" w:tentative="1">
      <w:start w:val="1"/>
      <w:numFmt w:val="decimal"/>
      <w:pStyle w:val="40"/>
      <w:lvlText w:val="%4."/>
      <w:lvlJc w:val="left"/>
      <w:pPr>
        <w:tabs>
          <w:tab w:val="num" w:pos="2880"/>
        </w:tabs>
        <w:ind w:left="2880" w:hanging="360"/>
      </w:pPr>
    </w:lvl>
    <w:lvl w:ilvl="4" w:tplc="C9D68FC8" w:tentative="1">
      <w:start w:val="1"/>
      <w:numFmt w:val="lowerLetter"/>
      <w:lvlText w:val="%5."/>
      <w:lvlJc w:val="left"/>
      <w:pPr>
        <w:tabs>
          <w:tab w:val="num" w:pos="3600"/>
        </w:tabs>
        <w:ind w:left="3600" w:hanging="360"/>
      </w:pPr>
    </w:lvl>
    <w:lvl w:ilvl="5" w:tplc="5316F012" w:tentative="1">
      <w:start w:val="1"/>
      <w:numFmt w:val="lowerRoman"/>
      <w:lvlText w:val="%6."/>
      <w:lvlJc w:val="right"/>
      <w:pPr>
        <w:tabs>
          <w:tab w:val="num" w:pos="4320"/>
        </w:tabs>
        <w:ind w:left="4320" w:hanging="180"/>
      </w:pPr>
    </w:lvl>
    <w:lvl w:ilvl="6" w:tplc="8864E1E2" w:tentative="1">
      <w:start w:val="1"/>
      <w:numFmt w:val="decimal"/>
      <w:lvlText w:val="%7."/>
      <w:lvlJc w:val="left"/>
      <w:pPr>
        <w:tabs>
          <w:tab w:val="num" w:pos="5040"/>
        </w:tabs>
        <w:ind w:left="5040" w:hanging="360"/>
      </w:pPr>
    </w:lvl>
    <w:lvl w:ilvl="7" w:tplc="43D00BA0" w:tentative="1">
      <w:start w:val="1"/>
      <w:numFmt w:val="lowerLetter"/>
      <w:lvlText w:val="%8."/>
      <w:lvlJc w:val="left"/>
      <w:pPr>
        <w:tabs>
          <w:tab w:val="num" w:pos="5760"/>
        </w:tabs>
        <w:ind w:left="5760" w:hanging="360"/>
      </w:pPr>
    </w:lvl>
    <w:lvl w:ilvl="8" w:tplc="7D8A9A7A" w:tentative="1">
      <w:start w:val="1"/>
      <w:numFmt w:val="lowerRoman"/>
      <w:lvlText w:val="%9."/>
      <w:lvlJc w:val="right"/>
      <w:pPr>
        <w:tabs>
          <w:tab w:val="num" w:pos="6480"/>
        </w:tabs>
        <w:ind w:left="6480" w:hanging="180"/>
      </w:pPr>
    </w:lvl>
  </w:abstractNum>
  <w:abstractNum w:abstractNumId="43">
    <w:nsid w:val="5DAA1E4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5DAB349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601560"/>
    <w:multiLevelType w:val="hybridMultilevel"/>
    <w:tmpl w:val="973C4F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230383"/>
    <w:multiLevelType w:val="hybridMultilevel"/>
    <w:tmpl w:val="EB8ACF3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6BED3D1F"/>
    <w:multiLevelType w:val="hybridMultilevel"/>
    <w:tmpl w:val="2D44FD72"/>
    <w:lvl w:ilvl="0" w:tplc="BBD8BF1E">
      <w:start w:val="1"/>
      <w:numFmt w:val="bullet"/>
      <w:lvlText w:val=""/>
      <w:lvlJc w:val="left"/>
      <w:pPr>
        <w:ind w:left="1713" w:hanging="360"/>
      </w:pPr>
      <w:rPr>
        <w:rFonts w:ascii="Symbol" w:hAnsi="Symbol" w:hint="default"/>
      </w:rPr>
    </w:lvl>
    <w:lvl w:ilvl="1" w:tplc="7CBA8FCE" w:tentative="1">
      <w:start w:val="1"/>
      <w:numFmt w:val="bullet"/>
      <w:lvlText w:val="o"/>
      <w:lvlJc w:val="left"/>
      <w:pPr>
        <w:ind w:left="2433" w:hanging="360"/>
      </w:pPr>
      <w:rPr>
        <w:rFonts w:ascii="Courier New" w:hAnsi="Courier New" w:cs="Courier New" w:hint="default"/>
      </w:rPr>
    </w:lvl>
    <w:lvl w:ilvl="2" w:tplc="381850E6" w:tentative="1">
      <w:start w:val="1"/>
      <w:numFmt w:val="bullet"/>
      <w:lvlText w:val=""/>
      <w:lvlJc w:val="left"/>
      <w:pPr>
        <w:ind w:left="3153" w:hanging="360"/>
      </w:pPr>
      <w:rPr>
        <w:rFonts w:ascii="Wingdings" w:hAnsi="Wingdings" w:hint="default"/>
      </w:rPr>
    </w:lvl>
    <w:lvl w:ilvl="3" w:tplc="146E222E" w:tentative="1">
      <w:start w:val="1"/>
      <w:numFmt w:val="bullet"/>
      <w:lvlText w:val=""/>
      <w:lvlJc w:val="left"/>
      <w:pPr>
        <w:ind w:left="3873" w:hanging="360"/>
      </w:pPr>
      <w:rPr>
        <w:rFonts w:ascii="Symbol" w:hAnsi="Symbol" w:hint="default"/>
      </w:rPr>
    </w:lvl>
    <w:lvl w:ilvl="4" w:tplc="87404206" w:tentative="1">
      <w:start w:val="1"/>
      <w:numFmt w:val="bullet"/>
      <w:lvlText w:val="o"/>
      <w:lvlJc w:val="left"/>
      <w:pPr>
        <w:ind w:left="4593" w:hanging="360"/>
      </w:pPr>
      <w:rPr>
        <w:rFonts w:ascii="Courier New" w:hAnsi="Courier New" w:cs="Courier New" w:hint="default"/>
      </w:rPr>
    </w:lvl>
    <w:lvl w:ilvl="5" w:tplc="5A4EDD16" w:tentative="1">
      <w:start w:val="1"/>
      <w:numFmt w:val="bullet"/>
      <w:lvlText w:val=""/>
      <w:lvlJc w:val="left"/>
      <w:pPr>
        <w:ind w:left="5313" w:hanging="360"/>
      </w:pPr>
      <w:rPr>
        <w:rFonts w:ascii="Wingdings" w:hAnsi="Wingdings" w:hint="default"/>
      </w:rPr>
    </w:lvl>
    <w:lvl w:ilvl="6" w:tplc="4418CB50" w:tentative="1">
      <w:start w:val="1"/>
      <w:numFmt w:val="bullet"/>
      <w:lvlText w:val=""/>
      <w:lvlJc w:val="left"/>
      <w:pPr>
        <w:ind w:left="6033" w:hanging="360"/>
      </w:pPr>
      <w:rPr>
        <w:rFonts w:ascii="Symbol" w:hAnsi="Symbol" w:hint="default"/>
      </w:rPr>
    </w:lvl>
    <w:lvl w:ilvl="7" w:tplc="535A2012" w:tentative="1">
      <w:start w:val="1"/>
      <w:numFmt w:val="bullet"/>
      <w:lvlText w:val="o"/>
      <w:lvlJc w:val="left"/>
      <w:pPr>
        <w:ind w:left="6753" w:hanging="360"/>
      </w:pPr>
      <w:rPr>
        <w:rFonts w:ascii="Courier New" w:hAnsi="Courier New" w:cs="Courier New" w:hint="default"/>
      </w:rPr>
    </w:lvl>
    <w:lvl w:ilvl="8" w:tplc="9DC07C88"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D6D89EA0">
      <w:start w:val="1"/>
      <w:numFmt w:val="bullet"/>
      <w:lvlText w:val=""/>
      <w:lvlJc w:val="left"/>
      <w:pPr>
        <w:ind w:left="862" w:hanging="360"/>
      </w:pPr>
      <w:rPr>
        <w:rFonts w:ascii="Symbol" w:hAnsi="Symbol" w:hint="default"/>
      </w:rPr>
    </w:lvl>
    <w:lvl w:ilvl="1" w:tplc="0C6CD5A0" w:tentative="1">
      <w:start w:val="1"/>
      <w:numFmt w:val="bullet"/>
      <w:lvlText w:val="o"/>
      <w:lvlJc w:val="left"/>
      <w:pPr>
        <w:ind w:left="1582" w:hanging="360"/>
      </w:pPr>
      <w:rPr>
        <w:rFonts w:ascii="Courier New" w:hAnsi="Courier New" w:cs="Courier New" w:hint="default"/>
      </w:rPr>
    </w:lvl>
    <w:lvl w:ilvl="2" w:tplc="09ECE17E" w:tentative="1">
      <w:start w:val="1"/>
      <w:numFmt w:val="bullet"/>
      <w:pStyle w:val="32"/>
      <w:lvlText w:val=""/>
      <w:lvlJc w:val="left"/>
      <w:pPr>
        <w:ind w:left="2302" w:hanging="360"/>
      </w:pPr>
      <w:rPr>
        <w:rFonts w:ascii="Wingdings" w:hAnsi="Wingdings" w:hint="default"/>
      </w:rPr>
    </w:lvl>
    <w:lvl w:ilvl="3" w:tplc="360E0234" w:tentative="1">
      <w:start w:val="1"/>
      <w:numFmt w:val="bullet"/>
      <w:lvlText w:val=""/>
      <w:lvlJc w:val="left"/>
      <w:pPr>
        <w:ind w:left="3022" w:hanging="360"/>
      </w:pPr>
      <w:rPr>
        <w:rFonts w:ascii="Symbol" w:hAnsi="Symbol" w:hint="default"/>
      </w:rPr>
    </w:lvl>
    <w:lvl w:ilvl="4" w:tplc="D68E8D6A" w:tentative="1">
      <w:start w:val="1"/>
      <w:numFmt w:val="bullet"/>
      <w:lvlText w:val="o"/>
      <w:lvlJc w:val="left"/>
      <w:pPr>
        <w:ind w:left="3742" w:hanging="360"/>
      </w:pPr>
      <w:rPr>
        <w:rFonts w:ascii="Courier New" w:hAnsi="Courier New" w:cs="Courier New" w:hint="default"/>
      </w:rPr>
    </w:lvl>
    <w:lvl w:ilvl="5" w:tplc="A510D17C" w:tentative="1">
      <w:start w:val="1"/>
      <w:numFmt w:val="bullet"/>
      <w:lvlText w:val=""/>
      <w:lvlJc w:val="left"/>
      <w:pPr>
        <w:ind w:left="4462" w:hanging="360"/>
      </w:pPr>
      <w:rPr>
        <w:rFonts w:ascii="Wingdings" w:hAnsi="Wingdings" w:hint="default"/>
      </w:rPr>
    </w:lvl>
    <w:lvl w:ilvl="6" w:tplc="03F89B5A" w:tentative="1">
      <w:start w:val="1"/>
      <w:numFmt w:val="bullet"/>
      <w:lvlText w:val=""/>
      <w:lvlJc w:val="left"/>
      <w:pPr>
        <w:ind w:left="5182" w:hanging="360"/>
      </w:pPr>
      <w:rPr>
        <w:rFonts w:ascii="Symbol" w:hAnsi="Symbol" w:hint="default"/>
      </w:rPr>
    </w:lvl>
    <w:lvl w:ilvl="7" w:tplc="3C7A84D6" w:tentative="1">
      <w:start w:val="1"/>
      <w:numFmt w:val="bullet"/>
      <w:lvlText w:val="o"/>
      <w:lvlJc w:val="left"/>
      <w:pPr>
        <w:ind w:left="5902" w:hanging="360"/>
      </w:pPr>
      <w:rPr>
        <w:rFonts w:ascii="Courier New" w:hAnsi="Courier New" w:cs="Courier New" w:hint="default"/>
      </w:rPr>
    </w:lvl>
    <w:lvl w:ilvl="8" w:tplc="83C8371C" w:tentative="1">
      <w:start w:val="1"/>
      <w:numFmt w:val="bullet"/>
      <w:lvlText w:val=""/>
      <w:lvlJc w:val="left"/>
      <w:pPr>
        <w:ind w:left="6622" w:hanging="360"/>
      </w:pPr>
      <w:rPr>
        <w:rFonts w:ascii="Wingdings" w:hAnsi="Wingdings" w:hint="default"/>
      </w:rPr>
    </w:lvl>
  </w:abstractNum>
  <w:abstractNum w:abstractNumId="54">
    <w:nsid w:val="75371447"/>
    <w:multiLevelType w:val="hybridMultilevel"/>
    <w:tmpl w:val="15E8ADAA"/>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6D93F46"/>
    <w:multiLevelType w:val="hybridMultilevel"/>
    <w:tmpl w:val="4080CE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8026A81C"/>
    <w:lvl w:ilvl="0" w:tplc="E3B8C8D8">
      <w:start w:val="1"/>
      <w:numFmt w:val="decimal"/>
      <w:lvlText w:val="%1."/>
      <w:lvlJc w:val="left"/>
      <w:pPr>
        <w:tabs>
          <w:tab w:val="num" w:pos="960"/>
        </w:tabs>
        <w:ind w:left="960" w:hanging="360"/>
      </w:pPr>
      <w:rPr>
        <w:sz w:val="20"/>
        <w:szCs w:val="20"/>
      </w:rPr>
    </w:lvl>
    <w:lvl w:ilvl="1" w:tplc="B7104FD0">
      <w:start w:val="1"/>
      <w:numFmt w:val="lowerLetter"/>
      <w:lvlText w:val="%2."/>
      <w:lvlJc w:val="left"/>
      <w:pPr>
        <w:tabs>
          <w:tab w:val="num" w:pos="1680"/>
        </w:tabs>
        <w:ind w:left="1680" w:hanging="360"/>
      </w:pPr>
    </w:lvl>
    <w:lvl w:ilvl="2" w:tplc="375C49CE" w:tentative="1">
      <w:start w:val="1"/>
      <w:numFmt w:val="lowerRoman"/>
      <w:lvlText w:val="%3."/>
      <w:lvlJc w:val="right"/>
      <w:pPr>
        <w:tabs>
          <w:tab w:val="num" w:pos="2400"/>
        </w:tabs>
        <w:ind w:left="2400" w:hanging="180"/>
      </w:pPr>
    </w:lvl>
    <w:lvl w:ilvl="3" w:tplc="BB3EAFEC">
      <w:start w:val="1"/>
      <w:numFmt w:val="decimal"/>
      <w:lvlText w:val="%4."/>
      <w:lvlJc w:val="left"/>
      <w:pPr>
        <w:tabs>
          <w:tab w:val="num" w:pos="3120"/>
        </w:tabs>
        <w:ind w:left="3120" w:hanging="360"/>
      </w:pPr>
    </w:lvl>
    <w:lvl w:ilvl="4" w:tplc="6040D412" w:tentative="1">
      <w:start w:val="1"/>
      <w:numFmt w:val="lowerLetter"/>
      <w:lvlText w:val="%5."/>
      <w:lvlJc w:val="left"/>
      <w:pPr>
        <w:tabs>
          <w:tab w:val="num" w:pos="3840"/>
        </w:tabs>
        <w:ind w:left="3840" w:hanging="360"/>
      </w:pPr>
    </w:lvl>
    <w:lvl w:ilvl="5" w:tplc="6B643FBE" w:tentative="1">
      <w:start w:val="1"/>
      <w:numFmt w:val="lowerRoman"/>
      <w:lvlText w:val="%6."/>
      <w:lvlJc w:val="right"/>
      <w:pPr>
        <w:tabs>
          <w:tab w:val="num" w:pos="4560"/>
        </w:tabs>
        <w:ind w:left="4560" w:hanging="180"/>
      </w:pPr>
    </w:lvl>
    <w:lvl w:ilvl="6" w:tplc="E098E548" w:tentative="1">
      <w:start w:val="1"/>
      <w:numFmt w:val="decimal"/>
      <w:lvlText w:val="%7."/>
      <w:lvlJc w:val="left"/>
      <w:pPr>
        <w:tabs>
          <w:tab w:val="num" w:pos="5280"/>
        </w:tabs>
        <w:ind w:left="5280" w:hanging="360"/>
      </w:pPr>
    </w:lvl>
    <w:lvl w:ilvl="7" w:tplc="9D38F4F6" w:tentative="1">
      <w:start w:val="1"/>
      <w:numFmt w:val="lowerLetter"/>
      <w:lvlText w:val="%8."/>
      <w:lvlJc w:val="left"/>
      <w:pPr>
        <w:tabs>
          <w:tab w:val="num" w:pos="6000"/>
        </w:tabs>
        <w:ind w:left="6000" w:hanging="360"/>
      </w:pPr>
    </w:lvl>
    <w:lvl w:ilvl="8" w:tplc="3DBA6970" w:tentative="1">
      <w:start w:val="1"/>
      <w:numFmt w:val="lowerRoman"/>
      <w:lvlText w:val="%9."/>
      <w:lvlJc w:val="right"/>
      <w:pPr>
        <w:tabs>
          <w:tab w:val="num" w:pos="6720"/>
        </w:tabs>
        <w:ind w:left="6720" w:hanging="180"/>
      </w:pPr>
    </w:lvl>
  </w:abstractNum>
  <w:num w:numId="1">
    <w:abstractNumId w:val="53"/>
  </w:num>
  <w:num w:numId="2">
    <w:abstractNumId w:val="42"/>
  </w:num>
  <w:num w:numId="3">
    <w:abstractNumId w:val="35"/>
  </w:num>
  <w:num w:numId="4">
    <w:abstractNumId w:val="2"/>
  </w:num>
  <w:num w:numId="5">
    <w:abstractNumId w:val="0"/>
  </w:num>
  <w:num w:numId="6">
    <w:abstractNumId w:val="11"/>
  </w:num>
  <w:num w:numId="7">
    <w:abstractNumId w:val="45"/>
  </w:num>
  <w:num w:numId="8">
    <w:abstractNumId w:val="31"/>
  </w:num>
  <w:num w:numId="9">
    <w:abstractNumId w:val="30"/>
  </w:num>
  <w:num w:numId="10">
    <w:abstractNumId w:val="4"/>
  </w:num>
  <w:num w:numId="11">
    <w:abstractNumId w:val="20"/>
  </w:num>
  <w:num w:numId="12">
    <w:abstractNumId w:val="19"/>
  </w:num>
  <w:num w:numId="13">
    <w:abstractNumId w:val="10"/>
  </w:num>
  <w:num w:numId="14">
    <w:abstractNumId w:val="21"/>
  </w:num>
  <w:num w:numId="15">
    <w:abstractNumId w:val="3"/>
  </w:num>
  <w:num w:numId="16">
    <w:abstractNumId w:val="46"/>
  </w:num>
  <w:num w:numId="17">
    <w:abstractNumId w:val="59"/>
  </w:num>
  <w:num w:numId="18">
    <w:abstractNumId w:val="16"/>
  </w:num>
  <w:num w:numId="19">
    <w:abstractNumId w:val="25"/>
  </w:num>
  <w:num w:numId="20">
    <w:abstractNumId w:val="51"/>
  </w:num>
  <w:num w:numId="21">
    <w:abstractNumId w:val="52"/>
  </w:num>
  <w:num w:numId="22">
    <w:abstractNumId w:val="50"/>
  </w:num>
  <w:num w:numId="23">
    <w:abstractNumId w:val="6"/>
  </w:num>
  <w:num w:numId="24">
    <w:abstractNumId w:val="15"/>
  </w:num>
  <w:num w:numId="25">
    <w:abstractNumId w:val="17"/>
  </w:num>
  <w:num w:numId="26">
    <w:abstractNumId w:val="9"/>
  </w:num>
  <w:num w:numId="27">
    <w:abstractNumId w:val="58"/>
  </w:num>
  <w:num w:numId="28">
    <w:abstractNumId w:val="24"/>
  </w:num>
  <w:num w:numId="29">
    <w:abstractNumId w:val="48"/>
  </w:num>
  <w:num w:numId="30">
    <w:abstractNumId w:val="14"/>
  </w:num>
  <w:num w:numId="31">
    <w:abstractNumId w:val="7"/>
  </w:num>
  <w:num w:numId="32">
    <w:abstractNumId w:val="37"/>
  </w:num>
  <w:num w:numId="33">
    <w:abstractNumId w:val="18"/>
  </w:num>
  <w:num w:numId="34">
    <w:abstractNumId w:val="55"/>
  </w:num>
  <w:num w:numId="35">
    <w:abstractNumId w:val="8"/>
  </w:num>
  <w:num w:numId="36">
    <w:abstractNumId w:val="13"/>
  </w:num>
  <w:num w:numId="37">
    <w:abstractNumId w:val="57"/>
  </w:num>
  <w:num w:numId="38">
    <w:abstractNumId w:val="32"/>
  </w:num>
  <w:num w:numId="39">
    <w:abstractNumId w:val="23"/>
  </w:num>
  <w:num w:numId="40">
    <w:abstractNumId w:val="33"/>
  </w:num>
  <w:num w:numId="41">
    <w:abstractNumId w:val="28"/>
  </w:num>
  <w:num w:numId="42">
    <w:abstractNumId w:val="39"/>
  </w:num>
  <w:num w:numId="43">
    <w:abstractNumId w:val="1"/>
  </w:num>
  <w:num w:numId="44">
    <w:abstractNumId w:val="54"/>
  </w:num>
  <w:num w:numId="45">
    <w:abstractNumId w:val="26"/>
  </w:num>
  <w:num w:numId="46">
    <w:abstractNumId w:val="12"/>
  </w:num>
  <w:num w:numId="47">
    <w:abstractNumId w:val="27"/>
  </w:num>
  <w:num w:numId="48">
    <w:abstractNumId w:val="36"/>
  </w:num>
  <w:num w:numId="49">
    <w:abstractNumId w:val="44"/>
  </w:num>
  <w:num w:numId="50">
    <w:abstractNumId w:val="5"/>
  </w:num>
  <w:num w:numId="51">
    <w:abstractNumId w:val="34"/>
  </w:num>
  <w:num w:numId="52">
    <w:abstractNumId w:val="41"/>
  </w:num>
  <w:num w:numId="53">
    <w:abstractNumId w:val="22"/>
  </w:num>
  <w:num w:numId="54">
    <w:abstractNumId w:val="38"/>
  </w:num>
  <w:num w:numId="55">
    <w:abstractNumId w:val="40"/>
  </w:num>
  <w:num w:numId="56">
    <w:abstractNumId w:val="49"/>
  </w:num>
  <w:num w:numId="57">
    <w:abstractNumId w:val="43"/>
  </w:num>
  <w:num w:numId="58">
    <w:abstractNumId w:val="56"/>
  </w:num>
  <w:num w:numId="59">
    <w:abstractNumId w:val="29"/>
  </w:num>
  <w:num w:numId="60">
    <w:abstractNumId w:val="47"/>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defaultTabStop w:val="709"/>
  <w:drawingGridHorizontalSpacing w:val="120"/>
  <w:displayHorizontalDrawingGridEvery w:val="2"/>
  <w:characterSpacingControl w:val="doNotCompress"/>
  <w:savePreviewPicture/>
  <w:hdrShapeDefaults>
    <o:shapedefaults v:ext="edit" spidmax="7169"/>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7B62"/>
    <w:rsid w:val="00022B38"/>
    <w:rsid w:val="000234B1"/>
    <w:rsid w:val="0002616F"/>
    <w:rsid w:val="00027AE0"/>
    <w:rsid w:val="000316C6"/>
    <w:rsid w:val="00032DBD"/>
    <w:rsid w:val="00033C71"/>
    <w:rsid w:val="00035643"/>
    <w:rsid w:val="000405A6"/>
    <w:rsid w:val="00042DAB"/>
    <w:rsid w:val="0004350D"/>
    <w:rsid w:val="00043F7C"/>
    <w:rsid w:val="000447E7"/>
    <w:rsid w:val="0004481B"/>
    <w:rsid w:val="0004572E"/>
    <w:rsid w:val="00047881"/>
    <w:rsid w:val="00054FD4"/>
    <w:rsid w:val="00057033"/>
    <w:rsid w:val="000577DD"/>
    <w:rsid w:val="000600CA"/>
    <w:rsid w:val="00060547"/>
    <w:rsid w:val="00061D1B"/>
    <w:rsid w:val="00062980"/>
    <w:rsid w:val="000636C5"/>
    <w:rsid w:val="0006373D"/>
    <w:rsid w:val="00063ACA"/>
    <w:rsid w:val="00063E4B"/>
    <w:rsid w:val="0006474B"/>
    <w:rsid w:val="00064C5C"/>
    <w:rsid w:val="00065353"/>
    <w:rsid w:val="000731E7"/>
    <w:rsid w:val="0007406A"/>
    <w:rsid w:val="000752E7"/>
    <w:rsid w:val="00077C08"/>
    <w:rsid w:val="0008141F"/>
    <w:rsid w:val="000823DA"/>
    <w:rsid w:val="00082EBF"/>
    <w:rsid w:val="00083870"/>
    <w:rsid w:val="000838EE"/>
    <w:rsid w:val="000846E4"/>
    <w:rsid w:val="00084AC5"/>
    <w:rsid w:val="000862C0"/>
    <w:rsid w:val="000874C1"/>
    <w:rsid w:val="00087CCA"/>
    <w:rsid w:val="00091B7E"/>
    <w:rsid w:val="00093C94"/>
    <w:rsid w:val="000945DD"/>
    <w:rsid w:val="000968EF"/>
    <w:rsid w:val="00096FE5"/>
    <w:rsid w:val="00097CB7"/>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4405"/>
    <w:rsid w:val="000B44C0"/>
    <w:rsid w:val="000B5374"/>
    <w:rsid w:val="000B5839"/>
    <w:rsid w:val="000B69EC"/>
    <w:rsid w:val="000B721C"/>
    <w:rsid w:val="000C08B0"/>
    <w:rsid w:val="000C166C"/>
    <w:rsid w:val="000C27BE"/>
    <w:rsid w:val="000D0699"/>
    <w:rsid w:val="000D14CB"/>
    <w:rsid w:val="000D1F92"/>
    <w:rsid w:val="000D256C"/>
    <w:rsid w:val="000D3BD4"/>
    <w:rsid w:val="000D73B6"/>
    <w:rsid w:val="000E03DE"/>
    <w:rsid w:val="000E12B7"/>
    <w:rsid w:val="000E257A"/>
    <w:rsid w:val="000E3221"/>
    <w:rsid w:val="000E3F07"/>
    <w:rsid w:val="000E4CA8"/>
    <w:rsid w:val="000E6268"/>
    <w:rsid w:val="000E781B"/>
    <w:rsid w:val="000F149B"/>
    <w:rsid w:val="000F16A3"/>
    <w:rsid w:val="000F1CEB"/>
    <w:rsid w:val="000F22B7"/>
    <w:rsid w:val="000F479F"/>
    <w:rsid w:val="000F6427"/>
    <w:rsid w:val="000F7973"/>
    <w:rsid w:val="00100A57"/>
    <w:rsid w:val="001017F2"/>
    <w:rsid w:val="00101D5D"/>
    <w:rsid w:val="00106127"/>
    <w:rsid w:val="00106F2C"/>
    <w:rsid w:val="00110379"/>
    <w:rsid w:val="00110BE3"/>
    <w:rsid w:val="0011379D"/>
    <w:rsid w:val="001156DA"/>
    <w:rsid w:val="001217B3"/>
    <w:rsid w:val="00121C57"/>
    <w:rsid w:val="001249CA"/>
    <w:rsid w:val="001253BD"/>
    <w:rsid w:val="0012627E"/>
    <w:rsid w:val="0013016B"/>
    <w:rsid w:val="00135ED8"/>
    <w:rsid w:val="00141B47"/>
    <w:rsid w:val="00142709"/>
    <w:rsid w:val="00144D01"/>
    <w:rsid w:val="0014563F"/>
    <w:rsid w:val="001476B2"/>
    <w:rsid w:val="00150DC0"/>
    <w:rsid w:val="00150F9D"/>
    <w:rsid w:val="00151B0D"/>
    <w:rsid w:val="001558C3"/>
    <w:rsid w:val="0015799F"/>
    <w:rsid w:val="00157D82"/>
    <w:rsid w:val="00160064"/>
    <w:rsid w:val="00161892"/>
    <w:rsid w:val="0016417D"/>
    <w:rsid w:val="00164A23"/>
    <w:rsid w:val="00165277"/>
    <w:rsid w:val="00165D5E"/>
    <w:rsid w:val="00166228"/>
    <w:rsid w:val="001666BB"/>
    <w:rsid w:val="00172174"/>
    <w:rsid w:val="00173D87"/>
    <w:rsid w:val="00180EF9"/>
    <w:rsid w:val="00182472"/>
    <w:rsid w:val="00183811"/>
    <w:rsid w:val="00183A25"/>
    <w:rsid w:val="00183DDE"/>
    <w:rsid w:val="001856C6"/>
    <w:rsid w:val="00185C17"/>
    <w:rsid w:val="001903EB"/>
    <w:rsid w:val="0019046C"/>
    <w:rsid w:val="0019158F"/>
    <w:rsid w:val="00192D9C"/>
    <w:rsid w:val="001973D5"/>
    <w:rsid w:val="001A406A"/>
    <w:rsid w:val="001A584C"/>
    <w:rsid w:val="001A59CE"/>
    <w:rsid w:val="001A788E"/>
    <w:rsid w:val="001A78DA"/>
    <w:rsid w:val="001A7CC1"/>
    <w:rsid w:val="001B0A51"/>
    <w:rsid w:val="001B13D8"/>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193"/>
    <w:rsid w:val="001D03FC"/>
    <w:rsid w:val="001D0E2E"/>
    <w:rsid w:val="001D1CD8"/>
    <w:rsid w:val="001D22C9"/>
    <w:rsid w:val="001D4D01"/>
    <w:rsid w:val="001D792A"/>
    <w:rsid w:val="001E0335"/>
    <w:rsid w:val="001E085A"/>
    <w:rsid w:val="001E126B"/>
    <w:rsid w:val="001E2D6F"/>
    <w:rsid w:val="001E5F5C"/>
    <w:rsid w:val="001E62F5"/>
    <w:rsid w:val="001E6A3E"/>
    <w:rsid w:val="001E70F7"/>
    <w:rsid w:val="001E7F52"/>
    <w:rsid w:val="001F02C2"/>
    <w:rsid w:val="001F13BB"/>
    <w:rsid w:val="001F147C"/>
    <w:rsid w:val="001F2D6E"/>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3138"/>
    <w:rsid w:val="002431E9"/>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67929"/>
    <w:rsid w:val="00270981"/>
    <w:rsid w:val="002719DF"/>
    <w:rsid w:val="00275B2E"/>
    <w:rsid w:val="002768AF"/>
    <w:rsid w:val="002775B8"/>
    <w:rsid w:val="0028029D"/>
    <w:rsid w:val="00280526"/>
    <w:rsid w:val="0028054C"/>
    <w:rsid w:val="00282962"/>
    <w:rsid w:val="00283088"/>
    <w:rsid w:val="0028375C"/>
    <w:rsid w:val="002845E9"/>
    <w:rsid w:val="00285993"/>
    <w:rsid w:val="00285CF4"/>
    <w:rsid w:val="002941C9"/>
    <w:rsid w:val="002965B6"/>
    <w:rsid w:val="002A0BBB"/>
    <w:rsid w:val="002A3CE7"/>
    <w:rsid w:val="002A6303"/>
    <w:rsid w:val="002B026D"/>
    <w:rsid w:val="002B564B"/>
    <w:rsid w:val="002B69B4"/>
    <w:rsid w:val="002C014B"/>
    <w:rsid w:val="002C1013"/>
    <w:rsid w:val="002C1CB4"/>
    <w:rsid w:val="002C2B00"/>
    <w:rsid w:val="002C4D45"/>
    <w:rsid w:val="002D0BE1"/>
    <w:rsid w:val="002D44E5"/>
    <w:rsid w:val="002D5D07"/>
    <w:rsid w:val="002D5F46"/>
    <w:rsid w:val="002E1075"/>
    <w:rsid w:val="002E10FB"/>
    <w:rsid w:val="002E1613"/>
    <w:rsid w:val="002E34D9"/>
    <w:rsid w:val="002E3EE2"/>
    <w:rsid w:val="002E4317"/>
    <w:rsid w:val="002E43F8"/>
    <w:rsid w:val="002E5966"/>
    <w:rsid w:val="002E6DE7"/>
    <w:rsid w:val="002E77A5"/>
    <w:rsid w:val="002F0766"/>
    <w:rsid w:val="002F33AD"/>
    <w:rsid w:val="002F530B"/>
    <w:rsid w:val="002F7216"/>
    <w:rsid w:val="002F771B"/>
    <w:rsid w:val="003058B6"/>
    <w:rsid w:val="00305B06"/>
    <w:rsid w:val="00305D7D"/>
    <w:rsid w:val="00312FE1"/>
    <w:rsid w:val="003132BE"/>
    <w:rsid w:val="00313C77"/>
    <w:rsid w:val="00314DFA"/>
    <w:rsid w:val="00320201"/>
    <w:rsid w:val="00321125"/>
    <w:rsid w:val="00321798"/>
    <w:rsid w:val="00322C01"/>
    <w:rsid w:val="00323FE8"/>
    <w:rsid w:val="00324B7C"/>
    <w:rsid w:val="003257B2"/>
    <w:rsid w:val="00327639"/>
    <w:rsid w:val="003301E9"/>
    <w:rsid w:val="00330613"/>
    <w:rsid w:val="00331BA8"/>
    <w:rsid w:val="003336CC"/>
    <w:rsid w:val="00334AB8"/>
    <w:rsid w:val="0034465B"/>
    <w:rsid w:val="0035263D"/>
    <w:rsid w:val="00355B66"/>
    <w:rsid w:val="00360105"/>
    <w:rsid w:val="00360CF0"/>
    <w:rsid w:val="00362743"/>
    <w:rsid w:val="003631CF"/>
    <w:rsid w:val="003633CB"/>
    <w:rsid w:val="003648DC"/>
    <w:rsid w:val="00364C52"/>
    <w:rsid w:val="00364E21"/>
    <w:rsid w:val="00366EE8"/>
    <w:rsid w:val="00370C5F"/>
    <w:rsid w:val="00370E30"/>
    <w:rsid w:val="003712D8"/>
    <w:rsid w:val="003722F0"/>
    <w:rsid w:val="00373754"/>
    <w:rsid w:val="00373EEC"/>
    <w:rsid w:val="00373F51"/>
    <w:rsid w:val="0037403D"/>
    <w:rsid w:val="0037464E"/>
    <w:rsid w:val="00377908"/>
    <w:rsid w:val="00380F9D"/>
    <w:rsid w:val="00382F40"/>
    <w:rsid w:val="003919B8"/>
    <w:rsid w:val="00391A8D"/>
    <w:rsid w:val="00391E0F"/>
    <w:rsid w:val="00392911"/>
    <w:rsid w:val="00394114"/>
    <w:rsid w:val="003947B9"/>
    <w:rsid w:val="003953D5"/>
    <w:rsid w:val="00396E52"/>
    <w:rsid w:val="00397536"/>
    <w:rsid w:val="003A3090"/>
    <w:rsid w:val="003A36E0"/>
    <w:rsid w:val="003A5666"/>
    <w:rsid w:val="003A627F"/>
    <w:rsid w:val="003B029F"/>
    <w:rsid w:val="003B14BD"/>
    <w:rsid w:val="003B73B0"/>
    <w:rsid w:val="003B7A32"/>
    <w:rsid w:val="003C0A75"/>
    <w:rsid w:val="003C3F03"/>
    <w:rsid w:val="003C5257"/>
    <w:rsid w:val="003C5658"/>
    <w:rsid w:val="003C7416"/>
    <w:rsid w:val="003C7DE6"/>
    <w:rsid w:val="003D1BC4"/>
    <w:rsid w:val="003D2803"/>
    <w:rsid w:val="003D3C51"/>
    <w:rsid w:val="003D46B3"/>
    <w:rsid w:val="003D50D6"/>
    <w:rsid w:val="003D5B1C"/>
    <w:rsid w:val="003E0066"/>
    <w:rsid w:val="003E0F9B"/>
    <w:rsid w:val="003E1590"/>
    <w:rsid w:val="003E32B3"/>
    <w:rsid w:val="003E647A"/>
    <w:rsid w:val="003E6CD8"/>
    <w:rsid w:val="003E71FC"/>
    <w:rsid w:val="003E7A6E"/>
    <w:rsid w:val="003E7B0B"/>
    <w:rsid w:val="003F03F9"/>
    <w:rsid w:val="003F0507"/>
    <w:rsid w:val="003F3CD4"/>
    <w:rsid w:val="003F3D83"/>
    <w:rsid w:val="003F6C75"/>
    <w:rsid w:val="004015F4"/>
    <w:rsid w:val="004026C9"/>
    <w:rsid w:val="00403070"/>
    <w:rsid w:val="00404B82"/>
    <w:rsid w:val="00405786"/>
    <w:rsid w:val="00405BF3"/>
    <w:rsid w:val="004066BB"/>
    <w:rsid w:val="00410765"/>
    <w:rsid w:val="0041085B"/>
    <w:rsid w:val="00411E7C"/>
    <w:rsid w:val="004126F0"/>
    <w:rsid w:val="00420E19"/>
    <w:rsid w:val="004230C1"/>
    <w:rsid w:val="004235C5"/>
    <w:rsid w:val="00426877"/>
    <w:rsid w:val="004268B1"/>
    <w:rsid w:val="00427060"/>
    <w:rsid w:val="00427814"/>
    <w:rsid w:val="004304B8"/>
    <w:rsid w:val="004309DB"/>
    <w:rsid w:val="00444101"/>
    <w:rsid w:val="00446DB7"/>
    <w:rsid w:val="00446F8A"/>
    <w:rsid w:val="00450BC8"/>
    <w:rsid w:val="004560F3"/>
    <w:rsid w:val="004561A8"/>
    <w:rsid w:val="004564FB"/>
    <w:rsid w:val="00461FFC"/>
    <w:rsid w:val="00462925"/>
    <w:rsid w:val="00464647"/>
    <w:rsid w:val="00465410"/>
    <w:rsid w:val="00466F9E"/>
    <w:rsid w:val="0047063D"/>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10B4"/>
    <w:rsid w:val="004A41E6"/>
    <w:rsid w:val="004A5726"/>
    <w:rsid w:val="004A5DFD"/>
    <w:rsid w:val="004A6C28"/>
    <w:rsid w:val="004A7506"/>
    <w:rsid w:val="004A7526"/>
    <w:rsid w:val="004B068D"/>
    <w:rsid w:val="004B541C"/>
    <w:rsid w:val="004B7266"/>
    <w:rsid w:val="004C1016"/>
    <w:rsid w:val="004C1219"/>
    <w:rsid w:val="004C1668"/>
    <w:rsid w:val="004C1A41"/>
    <w:rsid w:val="004C22A6"/>
    <w:rsid w:val="004C2F84"/>
    <w:rsid w:val="004C31F7"/>
    <w:rsid w:val="004C5D85"/>
    <w:rsid w:val="004D09D6"/>
    <w:rsid w:val="004D1DD2"/>
    <w:rsid w:val="004D221E"/>
    <w:rsid w:val="004D3E6F"/>
    <w:rsid w:val="004D5717"/>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3632A"/>
    <w:rsid w:val="005407C2"/>
    <w:rsid w:val="00541399"/>
    <w:rsid w:val="00541D0E"/>
    <w:rsid w:val="0054254A"/>
    <w:rsid w:val="0054326F"/>
    <w:rsid w:val="0054368B"/>
    <w:rsid w:val="005450FD"/>
    <w:rsid w:val="005458B2"/>
    <w:rsid w:val="00546650"/>
    <w:rsid w:val="00550737"/>
    <w:rsid w:val="00551F0C"/>
    <w:rsid w:val="00553A8C"/>
    <w:rsid w:val="005544EA"/>
    <w:rsid w:val="005564B2"/>
    <w:rsid w:val="005609BB"/>
    <w:rsid w:val="00560BC8"/>
    <w:rsid w:val="00561255"/>
    <w:rsid w:val="00561636"/>
    <w:rsid w:val="005618D4"/>
    <w:rsid w:val="00561F33"/>
    <w:rsid w:val="00562F6B"/>
    <w:rsid w:val="00563A6D"/>
    <w:rsid w:val="00564294"/>
    <w:rsid w:val="00565DB0"/>
    <w:rsid w:val="005672E7"/>
    <w:rsid w:val="00567384"/>
    <w:rsid w:val="00571FA6"/>
    <w:rsid w:val="00574668"/>
    <w:rsid w:val="00574E82"/>
    <w:rsid w:val="005761D6"/>
    <w:rsid w:val="00576817"/>
    <w:rsid w:val="0057788E"/>
    <w:rsid w:val="00577CE0"/>
    <w:rsid w:val="0058002C"/>
    <w:rsid w:val="00584F42"/>
    <w:rsid w:val="00591931"/>
    <w:rsid w:val="00591B60"/>
    <w:rsid w:val="00593F78"/>
    <w:rsid w:val="00594A53"/>
    <w:rsid w:val="00595844"/>
    <w:rsid w:val="005970C1"/>
    <w:rsid w:val="005A05F4"/>
    <w:rsid w:val="005A0C12"/>
    <w:rsid w:val="005A2353"/>
    <w:rsid w:val="005A24FD"/>
    <w:rsid w:val="005A31BC"/>
    <w:rsid w:val="005A39A2"/>
    <w:rsid w:val="005A3C57"/>
    <w:rsid w:val="005A449E"/>
    <w:rsid w:val="005A5505"/>
    <w:rsid w:val="005A5F41"/>
    <w:rsid w:val="005A76BD"/>
    <w:rsid w:val="005B4598"/>
    <w:rsid w:val="005B4B48"/>
    <w:rsid w:val="005B526C"/>
    <w:rsid w:val="005B53F9"/>
    <w:rsid w:val="005B5E7F"/>
    <w:rsid w:val="005B7B08"/>
    <w:rsid w:val="005B7CDB"/>
    <w:rsid w:val="005C0EF3"/>
    <w:rsid w:val="005C15D7"/>
    <w:rsid w:val="005C3FAB"/>
    <w:rsid w:val="005C4C7E"/>
    <w:rsid w:val="005C65DA"/>
    <w:rsid w:val="005C6601"/>
    <w:rsid w:val="005D1E74"/>
    <w:rsid w:val="005D3F9A"/>
    <w:rsid w:val="005D4B44"/>
    <w:rsid w:val="005D4BEE"/>
    <w:rsid w:val="005D51C6"/>
    <w:rsid w:val="005D5DA9"/>
    <w:rsid w:val="005E1A6E"/>
    <w:rsid w:val="005E2193"/>
    <w:rsid w:val="005E3229"/>
    <w:rsid w:val="005E4313"/>
    <w:rsid w:val="005E4935"/>
    <w:rsid w:val="005E4F7A"/>
    <w:rsid w:val="005E66A9"/>
    <w:rsid w:val="005E671C"/>
    <w:rsid w:val="005E691F"/>
    <w:rsid w:val="005F0413"/>
    <w:rsid w:val="005F0D85"/>
    <w:rsid w:val="005F17AB"/>
    <w:rsid w:val="005F1A62"/>
    <w:rsid w:val="005F76E0"/>
    <w:rsid w:val="00600E86"/>
    <w:rsid w:val="00600EC0"/>
    <w:rsid w:val="0060205B"/>
    <w:rsid w:val="00602954"/>
    <w:rsid w:val="006037AB"/>
    <w:rsid w:val="00605766"/>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20D4"/>
    <w:rsid w:val="00633C42"/>
    <w:rsid w:val="006341C4"/>
    <w:rsid w:val="00635CC6"/>
    <w:rsid w:val="0063648E"/>
    <w:rsid w:val="00636A33"/>
    <w:rsid w:val="006376EB"/>
    <w:rsid w:val="00637729"/>
    <w:rsid w:val="0064187D"/>
    <w:rsid w:val="00641C15"/>
    <w:rsid w:val="006436EF"/>
    <w:rsid w:val="00644880"/>
    <w:rsid w:val="00645ECA"/>
    <w:rsid w:val="00647F8D"/>
    <w:rsid w:val="00651131"/>
    <w:rsid w:val="00651CC0"/>
    <w:rsid w:val="00652A46"/>
    <w:rsid w:val="006541D1"/>
    <w:rsid w:val="00654288"/>
    <w:rsid w:val="00654718"/>
    <w:rsid w:val="006553EB"/>
    <w:rsid w:val="00656D73"/>
    <w:rsid w:val="00657A45"/>
    <w:rsid w:val="006609B6"/>
    <w:rsid w:val="00662017"/>
    <w:rsid w:val="006624A0"/>
    <w:rsid w:val="00663F35"/>
    <w:rsid w:val="00664050"/>
    <w:rsid w:val="006708B5"/>
    <w:rsid w:val="00670ABA"/>
    <w:rsid w:val="00671429"/>
    <w:rsid w:val="00671FDB"/>
    <w:rsid w:val="00672ACC"/>
    <w:rsid w:val="00672E51"/>
    <w:rsid w:val="00680921"/>
    <w:rsid w:val="00680C42"/>
    <w:rsid w:val="00680E6E"/>
    <w:rsid w:val="006810AE"/>
    <w:rsid w:val="00686193"/>
    <w:rsid w:val="006873A9"/>
    <w:rsid w:val="00691C64"/>
    <w:rsid w:val="00692839"/>
    <w:rsid w:val="00694C7C"/>
    <w:rsid w:val="006954A4"/>
    <w:rsid w:val="006958F6"/>
    <w:rsid w:val="00695A05"/>
    <w:rsid w:val="00695D9D"/>
    <w:rsid w:val="0069766D"/>
    <w:rsid w:val="006A098B"/>
    <w:rsid w:val="006A33E1"/>
    <w:rsid w:val="006A3F4F"/>
    <w:rsid w:val="006A4115"/>
    <w:rsid w:val="006A45B2"/>
    <w:rsid w:val="006A5CD4"/>
    <w:rsid w:val="006B0D0B"/>
    <w:rsid w:val="006B0F3A"/>
    <w:rsid w:val="006B1FBF"/>
    <w:rsid w:val="006B23C5"/>
    <w:rsid w:val="006B2B17"/>
    <w:rsid w:val="006B34E6"/>
    <w:rsid w:val="006B536F"/>
    <w:rsid w:val="006C07A7"/>
    <w:rsid w:val="006C3345"/>
    <w:rsid w:val="006C41C1"/>
    <w:rsid w:val="006C42DF"/>
    <w:rsid w:val="006C4963"/>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6E2A"/>
    <w:rsid w:val="006F7BAB"/>
    <w:rsid w:val="00700D81"/>
    <w:rsid w:val="00701716"/>
    <w:rsid w:val="00702CDF"/>
    <w:rsid w:val="00702D1D"/>
    <w:rsid w:val="00703D9D"/>
    <w:rsid w:val="00704A41"/>
    <w:rsid w:val="00705D36"/>
    <w:rsid w:val="00710A1C"/>
    <w:rsid w:val="00712998"/>
    <w:rsid w:val="00712A54"/>
    <w:rsid w:val="00712B4F"/>
    <w:rsid w:val="00712DAC"/>
    <w:rsid w:val="00712FA1"/>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27CE"/>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59D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43F6"/>
    <w:rsid w:val="007D5F8D"/>
    <w:rsid w:val="007D6EBC"/>
    <w:rsid w:val="007D7D11"/>
    <w:rsid w:val="007E04D7"/>
    <w:rsid w:val="007E2D29"/>
    <w:rsid w:val="007E42A3"/>
    <w:rsid w:val="007E53D7"/>
    <w:rsid w:val="007E559C"/>
    <w:rsid w:val="007F0991"/>
    <w:rsid w:val="007F1C7B"/>
    <w:rsid w:val="007F1F6B"/>
    <w:rsid w:val="007F77AE"/>
    <w:rsid w:val="00800D01"/>
    <w:rsid w:val="00802BB9"/>
    <w:rsid w:val="00802F5B"/>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14D6"/>
    <w:rsid w:val="00822A9E"/>
    <w:rsid w:val="00822AB6"/>
    <w:rsid w:val="008240C6"/>
    <w:rsid w:val="008262C7"/>
    <w:rsid w:val="00827D11"/>
    <w:rsid w:val="00830882"/>
    <w:rsid w:val="00833F4D"/>
    <w:rsid w:val="00834060"/>
    <w:rsid w:val="008353FC"/>
    <w:rsid w:val="008358E6"/>
    <w:rsid w:val="00845D1F"/>
    <w:rsid w:val="008516CC"/>
    <w:rsid w:val="00853F25"/>
    <w:rsid w:val="00853FC6"/>
    <w:rsid w:val="00854497"/>
    <w:rsid w:val="0085523F"/>
    <w:rsid w:val="0086011B"/>
    <w:rsid w:val="00860E08"/>
    <w:rsid w:val="00860E21"/>
    <w:rsid w:val="0086246F"/>
    <w:rsid w:val="00863381"/>
    <w:rsid w:val="0086714B"/>
    <w:rsid w:val="0086780B"/>
    <w:rsid w:val="00870343"/>
    <w:rsid w:val="00871FAF"/>
    <w:rsid w:val="00873CEB"/>
    <w:rsid w:val="0087662D"/>
    <w:rsid w:val="00877FEA"/>
    <w:rsid w:val="0088045F"/>
    <w:rsid w:val="00880603"/>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13D6"/>
    <w:rsid w:val="008B254F"/>
    <w:rsid w:val="008B33A2"/>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7AFD"/>
    <w:rsid w:val="008E1987"/>
    <w:rsid w:val="008E223A"/>
    <w:rsid w:val="008E2721"/>
    <w:rsid w:val="008E38AE"/>
    <w:rsid w:val="008E60C2"/>
    <w:rsid w:val="008F22FB"/>
    <w:rsid w:val="008F2843"/>
    <w:rsid w:val="008F2FDB"/>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5CC0"/>
    <w:rsid w:val="009265C4"/>
    <w:rsid w:val="009278D2"/>
    <w:rsid w:val="00930134"/>
    <w:rsid w:val="00932412"/>
    <w:rsid w:val="00934843"/>
    <w:rsid w:val="00936165"/>
    <w:rsid w:val="00940FA6"/>
    <w:rsid w:val="00941160"/>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2BE"/>
    <w:rsid w:val="009A453C"/>
    <w:rsid w:val="009A4C92"/>
    <w:rsid w:val="009A758E"/>
    <w:rsid w:val="009B05E3"/>
    <w:rsid w:val="009B4E7C"/>
    <w:rsid w:val="009B6151"/>
    <w:rsid w:val="009B65E9"/>
    <w:rsid w:val="009C1EFC"/>
    <w:rsid w:val="009C4B24"/>
    <w:rsid w:val="009C538C"/>
    <w:rsid w:val="009C5F84"/>
    <w:rsid w:val="009D350D"/>
    <w:rsid w:val="009D391E"/>
    <w:rsid w:val="009D403F"/>
    <w:rsid w:val="009D48D1"/>
    <w:rsid w:val="009D5BEA"/>
    <w:rsid w:val="009D6A1E"/>
    <w:rsid w:val="009D6ADE"/>
    <w:rsid w:val="009D75CD"/>
    <w:rsid w:val="009D78F3"/>
    <w:rsid w:val="009D7F05"/>
    <w:rsid w:val="009E19EE"/>
    <w:rsid w:val="009E3F8A"/>
    <w:rsid w:val="009E58BB"/>
    <w:rsid w:val="009E6B46"/>
    <w:rsid w:val="009E6B81"/>
    <w:rsid w:val="009F057F"/>
    <w:rsid w:val="009F11A9"/>
    <w:rsid w:val="009F33FA"/>
    <w:rsid w:val="009F41C4"/>
    <w:rsid w:val="009F5224"/>
    <w:rsid w:val="009F58B3"/>
    <w:rsid w:val="009F5CA3"/>
    <w:rsid w:val="009F63C2"/>
    <w:rsid w:val="009F7673"/>
    <w:rsid w:val="00A00116"/>
    <w:rsid w:val="00A004EB"/>
    <w:rsid w:val="00A01857"/>
    <w:rsid w:val="00A02325"/>
    <w:rsid w:val="00A0446F"/>
    <w:rsid w:val="00A046D5"/>
    <w:rsid w:val="00A1037C"/>
    <w:rsid w:val="00A11E16"/>
    <w:rsid w:val="00A14120"/>
    <w:rsid w:val="00A165EB"/>
    <w:rsid w:val="00A206E3"/>
    <w:rsid w:val="00A20865"/>
    <w:rsid w:val="00A215A2"/>
    <w:rsid w:val="00A226B0"/>
    <w:rsid w:val="00A228AF"/>
    <w:rsid w:val="00A2638F"/>
    <w:rsid w:val="00A27B85"/>
    <w:rsid w:val="00A30317"/>
    <w:rsid w:val="00A337F1"/>
    <w:rsid w:val="00A37CC3"/>
    <w:rsid w:val="00A405B9"/>
    <w:rsid w:val="00A415BA"/>
    <w:rsid w:val="00A423D4"/>
    <w:rsid w:val="00A4330B"/>
    <w:rsid w:val="00A43962"/>
    <w:rsid w:val="00A44380"/>
    <w:rsid w:val="00A44D20"/>
    <w:rsid w:val="00A46310"/>
    <w:rsid w:val="00A470A6"/>
    <w:rsid w:val="00A4754C"/>
    <w:rsid w:val="00A47C3C"/>
    <w:rsid w:val="00A52F3D"/>
    <w:rsid w:val="00A53264"/>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1222"/>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397D"/>
    <w:rsid w:val="00AF1328"/>
    <w:rsid w:val="00AF3355"/>
    <w:rsid w:val="00AF3E12"/>
    <w:rsid w:val="00AF478A"/>
    <w:rsid w:val="00AF5419"/>
    <w:rsid w:val="00AF5600"/>
    <w:rsid w:val="00B001B3"/>
    <w:rsid w:val="00B00FEE"/>
    <w:rsid w:val="00B01C51"/>
    <w:rsid w:val="00B02F04"/>
    <w:rsid w:val="00B03092"/>
    <w:rsid w:val="00B03906"/>
    <w:rsid w:val="00B06EAF"/>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BCA"/>
    <w:rsid w:val="00B41449"/>
    <w:rsid w:val="00B463C9"/>
    <w:rsid w:val="00B4690C"/>
    <w:rsid w:val="00B47231"/>
    <w:rsid w:val="00B473A3"/>
    <w:rsid w:val="00B4790E"/>
    <w:rsid w:val="00B50E31"/>
    <w:rsid w:val="00B57CB6"/>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5488"/>
    <w:rsid w:val="00B86787"/>
    <w:rsid w:val="00B92351"/>
    <w:rsid w:val="00B93A97"/>
    <w:rsid w:val="00B93D7B"/>
    <w:rsid w:val="00B947FB"/>
    <w:rsid w:val="00B95B8E"/>
    <w:rsid w:val="00B969E5"/>
    <w:rsid w:val="00B96A47"/>
    <w:rsid w:val="00BA06B4"/>
    <w:rsid w:val="00BA164F"/>
    <w:rsid w:val="00BA3DDA"/>
    <w:rsid w:val="00BB022F"/>
    <w:rsid w:val="00BB1A4A"/>
    <w:rsid w:val="00BB2494"/>
    <w:rsid w:val="00BB25FF"/>
    <w:rsid w:val="00BB3229"/>
    <w:rsid w:val="00BB4541"/>
    <w:rsid w:val="00BB734C"/>
    <w:rsid w:val="00BC4937"/>
    <w:rsid w:val="00BC4BB5"/>
    <w:rsid w:val="00BC4F8B"/>
    <w:rsid w:val="00BC6E89"/>
    <w:rsid w:val="00BC7644"/>
    <w:rsid w:val="00BD1638"/>
    <w:rsid w:val="00BD2173"/>
    <w:rsid w:val="00BD2EC5"/>
    <w:rsid w:val="00BD5277"/>
    <w:rsid w:val="00BD61AF"/>
    <w:rsid w:val="00BD6905"/>
    <w:rsid w:val="00BD7D4E"/>
    <w:rsid w:val="00BD7FA6"/>
    <w:rsid w:val="00BE1634"/>
    <w:rsid w:val="00BE172E"/>
    <w:rsid w:val="00BE1F34"/>
    <w:rsid w:val="00BE3AFF"/>
    <w:rsid w:val="00BE4838"/>
    <w:rsid w:val="00BE5D78"/>
    <w:rsid w:val="00BE6451"/>
    <w:rsid w:val="00BE6945"/>
    <w:rsid w:val="00BF0BBE"/>
    <w:rsid w:val="00BF1DE6"/>
    <w:rsid w:val="00BF2751"/>
    <w:rsid w:val="00BF3A3B"/>
    <w:rsid w:val="00BF4FC6"/>
    <w:rsid w:val="00BF50E1"/>
    <w:rsid w:val="00BF5DCE"/>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0F65"/>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57F"/>
    <w:rsid w:val="00C477D8"/>
    <w:rsid w:val="00C478E5"/>
    <w:rsid w:val="00C500A3"/>
    <w:rsid w:val="00C50C78"/>
    <w:rsid w:val="00C5498F"/>
    <w:rsid w:val="00C55E88"/>
    <w:rsid w:val="00C56222"/>
    <w:rsid w:val="00C56CA2"/>
    <w:rsid w:val="00C604F8"/>
    <w:rsid w:val="00C61361"/>
    <w:rsid w:val="00C61493"/>
    <w:rsid w:val="00C62290"/>
    <w:rsid w:val="00C62607"/>
    <w:rsid w:val="00C628D4"/>
    <w:rsid w:val="00C62C56"/>
    <w:rsid w:val="00C62F44"/>
    <w:rsid w:val="00C62F68"/>
    <w:rsid w:val="00C6427C"/>
    <w:rsid w:val="00C64BFD"/>
    <w:rsid w:val="00C6628E"/>
    <w:rsid w:val="00C6700A"/>
    <w:rsid w:val="00C70C11"/>
    <w:rsid w:val="00C70F60"/>
    <w:rsid w:val="00C7101B"/>
    <w:rsid w:val="00C7104A"/>
    <w:rsid w:val="00C72DF2"/>
    <w:rsid w:val="00C73495"/>
    <w:rsid w:val="00C739A4"/>
    <w:rsid w:val="00C753A6"/>
    <w:rsid w:val="00C77C19"/>
    <w:rsid w:val="00C82147"/>
    <w:rsid w:val="00C8219D"/>
    <w:rsid w:val="00C82B3C"/>
    <w:rsid w:val="00C842A4"/>
    <w:rsid w:val="00C849B6"/>
    <w:rsid w:val="00C85763"/>
    <w:rsid w:val="00C87330"/>
    <w:rsid w:val="00C87EE0"/>
    <w:rsid w:val="00C9006E"/>
    <w:rsid w:val="00C90E0F"/>
    <w:rsid w:val="00C9142A"/>
    <w:rsid w:val="00C9248D"/>
    <w:rsid w:val="00C92949"/>
    <w:rsid w:val="00C92F7F"/>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7B6"/>
    <w:rsid w:val="00CD3D90"/>
    <w:rsid w:val="00CE1339"/>
    <w:rsid w:val="00CE1D20"/>
    <w:rsid w:val="00CE2021"/>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2985"/>
    <w:rsid w:val="00D13A2E"/>
    <w:rsid w:val="00D13DCB"/>
    <w:rsid w:val="00D141D5"/>
    <w:rsid w:val="00D14675"/>
    <w:rsid w:val="00D14E0B"/>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82C"/>
    <w:rsid w:val="00D44A9A"/>
    <w:rsid w:val="00D46C66"/>
    <w:rsid w:val="00D47029"/>
    <w:rsid w:val="00D479DC"/>
    <w:rsid w:val="00D50108"/>
    <w:rsid w:val="00D53A1F"/>
    <w:rsid w:val="00D54268"/>
    <w:rsid w:val="00D545F6"/>
    <w:rsid w:val="00D57933"/>
    <w:rsid w:val="00D65600"/>
    <w:rsid w:val="00D70219"/>
    <w:rsid w:val="00D71393"/>
    <w:rsid w:val="00D717F7"/>
    <w:rsid w:val="00D7248A"/>
    <w:rsid w:val="00D74149"/>
    <w:rsid w:val="00D741F9"/>
    <w:rsid w:val="00D75219"/>
    <w:rsid w:val="00D7547E"/>
    <w:rsid w:val="00D771B7"/>
    <w:rsid w:val="00D77F31"/>
    <w:rsid w:val="00D83BE3"/>
    <w:rsid w:val="00D8575F"/>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A26"/>
    <w:rsid w:val="00DC5FC1"/>
    <w:rsid w:val="00DC5FC4"/>
    <w:rsid w:val="00DD0201"/>
    <w:rsid w:val="00DD16C6"/>
    <w:rsid w:val="00DD2F36"/>
    <w:rsid w:val="00DE0976"/>
    <w:rsid w:val="00DE1A1D"/>
    <w:rsid w:val="00DE1BB6"/>
    <w:rsid w:val="00DE419C"/>
    <w:rsid w:val="00DE7878"/>
    <w:rsid w:val="00DE7E56"/>
    <w:rsid w:val="00DF1A5E"/>
    <w:rsid w:val="00DF1AD7"/>
    <w:rsid w:val="00DF2A5F"/>
    <w:rsid w:val="00DF2A83"/>
    <w:rsid w:val="00DF2B80"/>
    <w:rsid w:val="00DF421D"/>
    <w:rsid w:val="00DF5053"/>
    <w:rsid w:val="00DF61DF"/>
    <w:rsid w:val="00E0155B"/>
    <w:rsid w:val="00E016B8"/>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77F17"/>
    <w:rsid w:val="00E81E96"/>
    <w:rsid w:val="00E8406C"/>
    <w:rsid w:val="00E845A7"/>
    <w:rsid w:val="00E87115"/>
    <w:rsid w:val="00E87A55"/>
    <w:rsid w:val="00E91082"/>
    <w:rsid w:val="00E910DD"/>
    <w:rsid w:val="00E92F6E"/>
    <w:rsid w:val="00E932DC"/>
    <w:rsid w:val="00E94807"/>
    <w:rsid w:val="00E96CF3"/>
    <w:rsid w:val="00E973EB"/>
    <w:rsid w:val="00E97BAC"/>
    <w:rsid w:val="00EA106C"/>
    <w:rsid w:val="00EA141A"/>
    <w:rsid w:val="00EA1B59"/>
    <w:rsid w:val="00EA2A92"/>
    <w:rsid w:val="00EA31AF"/>
    <w:rsid w:val="00EA510A"/>
    <w:rsid w:val="00EA5220"/>
    <w:rsid w:val="00EA5350"/>
    <w:rsid w:val="00EA5751"/>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0690"/>
    <w:rsid w:val="00ED1E54"/>
    <w:rsid w:val="00ED3510"/>
    <w:rsid w:val="00ED3D3C"/>
    <w:rsid w:val="00ED4E5F"/>
    <w:rsid w:val="00ED67B1"/>
    <w:rsid w:val="00ED784F"/>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26D"/>
    <w:rsid w:val="00F01FB1"/>
    <w:rsid w:val="00F03353"/>
    <w:rsid w:val="00F06245"/>
    <w:rsid w:val="00F066A0"/>
    <w:rsid w:val="00F07A31"/>
    <w:rsid w:val="00F07B77"/>
    <w:rsid w:val="00F11238"/>
    <w:rsid w:val="00F12A4D"/>
    <w:rsid w:val="00F13295"/>
    <w:rsid w:val="00F15F81"/>
    <w:rsid w:val="00F16DF3"/>
    <w:rsid w:val="00F208D2"/>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540C"/>
    <w:rsid w:val="00F35EFE"/>
    <w:rsid w:val="00F35F38"/>
    <w:rsid w:val="00F36143"/>
    <w:rsid w:val="00F400CC"/>
    <w:rsid w:val="00F406C4"/>
    <w:rsid w:val="00F40EA1"/>
    <w:rsid w:val="00F4182E"/>
    <w:rsid w:val="00F42828"/>
    <w:rsid w:val="00F466D7"/>
    <w:rsid w:val="00F501D2"/>
    <w:rsid w:val="00F512FA"/>
    <w:rsid w:val="00F5157F"/>
    <w:rsid w:val="00F55504"/>
    <w:rsid w:val="00F55C42"/>
    <w:rsid w:val="00F56051"/>
    <w:rsid w:val="00F60166"/>
    <w:rsid w:val="00F61136"/>
    <w:rsid w:val="00F62BD9"/>
    <w:rsid w:val="00F62C26"/>
    <w:rsid w:val="00F63E14"/>
    <w:rsid w:val="00F7236A"/>
    <w:rsid w:val="00F74D57"/>
    <w:rsid w:val="00F76041"/>
    <w:rsid w:val="00F76441"/>
    <w:rsid w:val="00F77E6F"/>
    <w:rsid w:val="00F84F2E"/>
    <w:rsid w:val="00F86646"/>
    <w:rsid w:val="00F90D8B"/>
    <w:rsid w:val="00F9149D"/>
    <w:rsid w:val="00F917D8"/>
    <w:rsid w:val="00F94E82"/>
    <w:rsid w:val="00F95589"/>
    <w:rsid w:val="00F95CDD"/>
    <w:rsid w:val="00F96DE1"/>
    <w:rsid w:val="00FA013F"/>
    <w:rsid w:val="00FA1AB8"/>
    <w:rsid w:val="00FA22A9"/>
    <w:rsid w:val="00FA35FA"/>
    <w:rsid w:val="00FA54A7"/>
    <w:rsid w:val="00FA5D0C"/>
    <w:rsid w:val="00FA60F2"/>
    <w:rsid w:val="00FA67B3"/>
    <w:rsid w:val="00FB2DD6"/>
    <w:rsid w:val="00FB3F21"/>
    <w:rsid w:val="00FB70DC"/>
    <w:rsid w:val="00FB768A"/>
    <w:rsid w:val="00FC282B"/>
    <w:rsid w:val="00FC37F4"/>
    <w:rsid w:val="00FC5365"/>
    <w:rsid w:val="00FC68A5"/>
    <w:rsid w:val="00FD2CCA"/>
    <w:rsid w:val="00FD3FA4"/>
    <w:rsid w:val="00FD482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C27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C27BE"/>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C27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C27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C27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C27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C27BE"/>
    <w:pPr>
      <w:spacing w:before="240" w:after="60"/>
      <w:outlineLvl w:val="5"/>
    </w:pPr>
    <w:rPr>
      <w:b/>
      <w:bCs/>
      <w:sz w:val="22"/>
      <w:szCs w:val="22"/>
    </w:rPr>
  </w:style>
  <w:style w:type="paragraph" w:styleId="7">
    <w:name w:val="heading 7"/>
    <w:basedOn w:val="a3"/>
    <w:next w:val="a3"/>
    <w:qFormat/>
    <w:rsid w:val="000C27BE"/>
    <w:pPr>
      <w:tabs>
        <w:tab w:val="num" w:pos="3469"/>
      </w:tabs>
      <w:spacing w:before="240" w:after="60"/>
      <w:ind w:left="3469" w:hanging="1296"/>
      <w:outlineLvl w:val="6"/>
    </w:pPr>
  </w:style>
  <w:style w:type="paragraph" w:styleId="8">
    <w:name w:val="heading 8"/>
    <w:basedOn w:val="a3"/>
    <w:next w:val="a3"/>
    <w:qFormat/>
    <w:rsid w:val="000C27BE"/>
    <w:pPr>
      <w:tabs>
        <w:tab w:val="num" w:pos="3613"/>
      </w:tabs>
      <w:spacing w:before="240" w:after="60"/>
      <w:ind w:left="3613" w:hanging="1440"/>
      <w:outlineLvl w:val="7"/>
    </w:pPr>
    <w:rPr>
      <w:i/>
      <w:iCs/>
    </w:rPr>
  </w:style>
  <w:style w:type="paragraph" w:styleId="9">
    <w:name w:val="heading 9"/>
    <w:basedOn w:val="a3"/>
    <w:next w:val="a3"/>
    <w:qFormat/>
    <w:rsid w:val="000C27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0C27BE"/>
    <w:pPr>
      <w:tabs>
        <w:tab w:val="center" w:pos="4153"/>
        <w:tab w:val="right" w:pos="8306"/>
      </w:tabs>
    </w:pPr>
    <w:rPr>
      <w:rFonts w:ascii="Courier New" w:hAnsi="Courier New" w:cs="Courier New"/>
      <w:sz w:val="20"/>
      <w:szCs w:val="20"/>
    </w:rPr>
  </w:style>
  <w:style w:type="paragraph" w:styleId="a9">
    <w:name w:val="footer"/>
    <w:basedOn w:val="a3"/>
    <w:uiPriority w:val="99"/>
    <w:rsid w:val="000C27BE"/>
    <w:pPr>
      <w:tabs>
        <w:tab w:val="center" w:pos="4153"/>
        <w:tab w:val="right" w:pos="8306"/>
      </w:tabs>
    </w:pPr>
    <w:rPr>
      <w:rFonts w:ascii="Courier New" w:hAnsi="Courier New" w:cs="Courier New"/>
      <w:sz w:val="20"/>
      <w:szCs w:val="20"/>
    </w:rPr>
  </w:style>
  <w:style w:type="paragraph" w:customStyle="1" w:styleId="ConsNormal">
    <w:name w:val="ConsNormal"/>
    <w:rsid w:val="000C27BE"/>
    <w:pPr>
      <w:autoSpaceDE w:val="0"/>
      <w:autoSpaceDN w:val="0"/>
      <w:adjustRightInd w:val="0"/>
      <w:ind w:right="19772" w:firstLine="720"/>
    </w:pPr>
    <w:rPr>
      <w:rFonts w:ascii="Arial" w:hAnsi="Arial" w:cs="Arial"/>
    </w:rPr>
  </w:style>
  <w:style w:type="paragraph" w:styleId="aa">
    <w:name w:val="Body Text Indent"/>
    <w:basedOn w:val="a3"/>
    <w:semiHidden/>
    <w:rsid w:val="000C27BE"/>
    <w:pPr>
      <w:ind w:firstLine="720"/>
      <w:jc w:val="both"/>
    </w:pPr>
    <w:rPr>
      <w:color w:val="000000"/>
    </w:rPr>
  </w:style>
  <w:style w:type="paragraph" w:customStyle="1" w:styleId="ConsTitle">
    <w:name w:val="ConsTitle"/>
    <w:rsid w:val="000C27BE"/>
    <w:pPr>
      <w:autoSpaceDE w:val="0"/>
      <w:autoSpaceDN w:val="0"/>
      <w:adjustRightInd w:val="0"/>
      <w:ind w:right="19772"/>
    </w:pPr>
    <w:rPr>
      <w:rFonts w:ascii="Arial" w:hAnsi="Arial" w:cs="Arial"/>
      <w:b/>
      <w:bCs/>
      <w:sz w:val="14"/>
      <w:szCs w:val="14"/>
    </w:rPr>
  </w:style>
  <w:style w:type="paragraph" w:customStyle="1" w:styleId="12">
    <w:name w:val="Обычный1"/>
    <w:rsid w:val="000C27BE"/>
    <w:rPr>
      <w:sz w:val="24"/>
    </w:rPr>
  </w:style>
  <w:style w:type="character" w:styleId="ab">
    <w:name w:val="page number"/>
    <w:basedOn w:val="a4"/>
    <w:semiHidden/>
    <w:rsid w:val="000C27BE"/>
  </w:style>
  <w:style w:type="character" w:styleId="ac">
    <w:name w:val="annotation reference"/>
    <w:semiHidden/>
    <w:rsid w:val="000C27BE"/>
    <w:rPr>
      <w:sz w:val="16"/>
      <w:szCs w:val="16"/>
    </w:rPr>
  </w:style>
  <w:style w:type="paragraph" w:styleId="ad">
    <w:name w:val="annotation text"/>
    <w:basedOn w:val="a3"/>
    <w:semiHidden/>
    <w:rsid w:val="000C27BE"/>
    <w:rPr>
      <w:sz w:val="20"/>
      <w:szCs w:val="20"/>
    </w:rPr>
  </w:style>
  <w:style w:type="character" w:customStyle="1" w:styleId="ae">
    <w:name w:val="Текст примечания Знак"/>
    <w:basedOn w:val="a4"/>
    <w:rsid w:val="000C27BE"/>
  </w:style>
  <w:style w:type="paragraph" w:styleId="af">
    <w:name w:val="annotation subject"/>
    <w:basedOn w:val="ad"/>
    <w:next w:val="ad"/>
    <w:rsid w:val="000C27BE"/>
    <w:rPr>
      <w:b/>
      <w:bCs/>
    </w:rPr>
  </w:style>
  <w:style w:type="character" w:customStyle="1" w:styleId="af0">
    <w:name w:val="Тема примечания Знак"/>
    <w:rsid w:val="000C27BE"/>
    <w:rPr>
      <w:b/>
      <w:bCs/>
    </w:rPr>
  </w:style>
  <w:style w:type="paragraph" w:styleId="af1">
    <w:name w:val="Balloon Text"/>
    <w:basedOn w:val="a3"/>
    <w:uiPriority w:val="99"/>
    <w:rsid w:val="000C27BE"/>
    <w:rPr>
      <w:rFonts w:ascii="Tahoma" w:hAnsi="Tahoma" w:cs="Tahoma"/>
      <w:sz w:val="16"/>
      <w:szCs w:val="16"/>
    </w:rPr>
  </w:style>
  <w:style w:type="character" w:customStyle="1" w:styleId="af2">
    <w:name w:val="Текст выноски Знак"/>
    <w:uiPriority w:val="99"/>
    <w:rsid w:val="000C27BE"/>
    <w:rPr>
      <w:rFonts w:ascii="Tahoma" w:hAnsi="Tahoma" w:cs="Tahoma"/>
      <w:sz w:val="16"/>
      <w:szCs w:val="16"/>
    </w:rPr>
  </w:style>
  <w:style w:type="paragraph" w:styleId="23">
    <w:name w:val="Body Text Indent 2"/>
    <w:basedOn w:val="a3"/>
    <w:rsid w:val="000C27BE"/>
    <w:pPr>
      <w:ind w:firstLine="720"/>
      <w:jc w:val="both"/>
    </w:pPr>
  </w:style>
  <w:style w:type="paragraph" w:styleId="33">
    <w:name w:val="Body Text Indent 3"/>
    <w:basedOn w:val="a3"/>
    <w:semiHidden/>
    <w:rsid w:val="000C27BE"/>
    <w:pPr>
      <w:ind w:firstLine="720"/>
      <w:jc w:val="both"/>
    </w:pPr>
    <w:rPr>
      <w:color w:val="0000FF"/>
      <w:u w:val="single"/>
    </w:rPr>
  </w:style>
  <w:style w:type="character" w:customStyle="1" w:styleId="labelheaderlevel21">
    <w:name w:val="label_header_level_21"/>
    <w:rsid w:val="000C27B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C27BE"/>
    <w:pPr>
      <w:spacing w:before="100" w:beforeAutospacing="1" w:after="100" w:afterAutospacing="1"/>
    </w:pPr>
  </w:style>
  <w:style w:type="paragraph" w:styleId="24">
    <w:name w:val="List 2"/>
    <w:basedOn w:val="a3"/>
    <w:semiHidden/>
    <w:rsid w:val="000C27BE"/>
    <w:pPr>
      <w:ind w:left="566" w:hanging="283"/>
    </w:pPr>
  </w:style>
  <w:style w:type="paragraph" w:customStyle="1" w:styleId="af5">
    <w:name w:val="Знак"/>
    <w:basedOn w:val="a3"/>
    <w:rsid w:val="000C27B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C27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C27BE"/>
    <w:pPr>
      <w:keepNext/>
      <w:jc w:val="center"/>
    </w:pPr>
    <w:rPr>
      <w:snapToGrid w:val="0"/>
      <w:szCs w:val="20"/>
    </w:rPr>
  </w:style>
  <w:style w:type="paragraph" w:styleId="25">
    <w:name w:val="Body Text 2"/>
    <w:basedOn w:val="a3"/>
    <w:link w:val="26"/>
    <w:rsid w:val="000C27BE"/>
    <w:pPr>
      <w:spacing w:after="120" w:line="480" w:lineRule="auto"/>
    </w:pPr>
  </w:style>
  <w:style w:type="paragraph" w:styleId="34">
    <w:name w:val="Body Text 3"/>
    <w:basedOn w:val="a3"/>
    <w:link w:val="35"/>
    <w:uiPriority w:val="99"/>
    <w:semiHidden/>
    <w:rsid w:val="000C27BE"/>
    <w:pPr>
      <w:spacing w:after="120"/>
    </w:pPr>
    <w:rPr>
      <w:sz w:val="16"/>
      <w:szCs w:val="16"/>
    </w:rPr>
  </w:style>
  <w:style w:type="paragraph" w:customStyle="1" w:styleId="13">
    <w:name w:val="заголовок 1"/>
    <w:basedOn w:val="a3"/>
    <w:next w:val="a3"/>
    <w:rsid w:val="000C27BE"/>
    <w:pPr>
      <w:keepNext/>
      <w:widowControl w:val="0"/>
      <w:jc w:val="center"/>
    </w:pPr>
    <w:rPr>
      <w:b/>
      <w:snapToGrid w:val="0"/>
      <w:sz w:val="22"/>
      <w:szCs w:val="20"/>
    </w:rPr>
  </w:style>
  <w:style w:type="paragraph" w:customStyle="1" w:styleId="27">
    <w:name w:val="çàãîëîâîê 2"/>
    <w:basedOn w:val="a3"/>
    <w:next w:val="a3"/>
    <w:rsid w:val="000C27BE"/>
    <w:pPr>
      <w:keepNext/>
      <w:jc w:val="both"/>
    </w:pPr>
    <w:rPr>
      <w:szCs w:val="20"/>
      <w:lang w:val="en-GB"/>
    </w:rPr>
  </w:style>
  <w:style w:type="paragraph" w:customStyle="1" w:styleId="af7">
    <w:name w:val="Таблица шапка"/>
    <w:basedOn w:val="a3"/>
    <w:rsid w:val="000C27BE"/>
    <w:pPr>
      <w:keepNext/>
      <w:spacing w:before="40" w:after="40"/>
      <w:ind w:left="57" w:right="57"/>
    </w:pPr>
    <w:rPr>
      <w:snapToGrid w:val="0"/>
      <w:sz w:val="22"/>
      <w:szCs w:val="20"/>
    </w:rPr>
  </w:style>
  <w:style w:type="paragraph" w:customStyle="1" w:styleId="af8">
    <w:name w:val="Таблица текст"/>
    <w:basedOn w:val="a3"/>
    <w:rsid w:val="000C27BE"/>
    <w:pPr>
      <w:spacing w:before="40" w:after="40"/>
      <w:ind w:left="57" w:right="57"/>
    </w:pPr>
    <w:rPr>
      <w:snapToGrid w:val="0"/>
      <w:szCs w:val="20"/>
    </w:rPr>
  </w:style>
  <w:style w:type="paragraph" w:customStyle="1" w:styleId="a1">
    <w:name w:val="Пункт"/>
    <w:basedOn w:val="a3"/>
    <w:rsid w:val="000C27BE"/>
    <w:pPr>
      <w:numPr>
        <w:ilvl w:val="2"/>
        <w:numId w:val="8"/>
      </w:numPr>
      <w:spacing w:line="360" w:lineRule="auto"/>
      <w:jc w:val="both"/>
    </w:pPr>
    <w:rPr>
      <w:snapToGrid w:val="0"/>
      <w:sz w:val="28"/>
      <w:szCs w:val="28"/>
    </w:rPr>
  </w:style>
  <w:style w:type="paragraph" w:styleId="HTML">
    <w:name w:val="HTML Preformatted"/>
    <w:basedOn w:val="a3"/>
    <w:semiHidden/>
    <w:rsid w:val="000C2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C27BE"/>
    <w:rPr>
      <w:rFonts w:ascii="Courier New" w:hAnsi="Courier New" w:cs="Courier New"/>
    </w:rPr>
  </w:style>
  <w:style w:type="character" w:customStyle="1" w:styleId="af9">
    <w:name w:val="Нижний колонтитул Знак"/>
    <w:uiPriority w:val="99"/>
    <w:rsid w:val="000C27BE"/>
    <w:rPr>
      <w:rFonts w:ascii="Courier New" w:hAnsi="Courier New" w:cs="Courier New"/>
    </w:rPr>
  </w:style>
  <w:style w:type="character" w:styleId="afa">
    <w:name w:val="Hyperlink"/>
    <w:rsid w:val="000C27BE"/>
    <w:rPr>
      <w:color w:val="0000FF"/>
      <w:u w:val="single"/>
    </w:rPr>
  </w:style>
  <w:style w:type="paragraph" w:styleId="afb">
    <w:name w:val="Body Text"/>
    <w:basedOn w:val="a3"/>
    <w:semiHidden/>
    <w:rsid w:val="000C27BE"/>
    <w:pPr>
      <w:spacing w:after="120"/>
    </w:pPr>
  </w:style>
  <w:style w:type="character" w:customStyle="1" w:styleId="afc">
    <w:name w:val="Основной текст Знак"/>
    <w:rsid w:val="000C27BE"/>
    <w:rPr>
      <w:sz w:val="24"/>
      <w:szCs w:val="24"/>
    </w:rPr>
  </w:style>
  <w:style w:type="paragraph" w:styleId="afd">
    <w:name w:val="footnote text"/>
    <w:basedOn w:val="a3"/>
    <w:semiHidden/>
    <w:rsid w:val="000C27BE"/>
    <w:pPr>
      <w:spacing w:line="360" w:lineRule="auto"/>
      <w:ind w:firstLine="567"/>
      <w:jc w:val="both"/>
    </w:pPr>
    <w:rPr>
      <w:snapToGrid w:val="0"/>
      <w:szCs w:val="20"/>
    </w:rPr>
  </w:style>
  <w:style w:type="character" w:customStyle="1" w:styleId="afe">
    <w:name w:val="Текст сноски Знак"/>
    <w:rsid w:val="000C27BE"/>
    <w:rPr>
      <w:snapToGrid w:val="0"/>
      <w:sz w:val="24"/>
    </w:rPr>
  </w:style>
  <w:style w:type="character" w:customStyle="1" w:styleId="28">
    <w:name w:val="Заголовок 2 Знак"/>
    <w:rsid w:val="000C27BE"/>
    <w:rPr>
      <w:rFonts w:ascii="Arial" w:hAnsi="Arial" w:cs="Arial"/>
      <w:b/>
      <w:bCs/>
      <w:i/>
      <w:iCs/>
      <w:sz w:val="28"/>
      <w:szCs w:val="28"/>
    </w:rPr>
  </w:style>
  <w:style w:type="character" w:customStyle="1" w:styleId="FontStyle15">
    <w:name w:val="Font Style15"/>
    <w:rsid w:val="000C27BE"/>
    <w:rPr>
      <w:rFonts w:ascii="Times New Roman" w:hAnsi="Times New Roman" w:cs="Times New Roman"/>
      <w:sz w:val="26"/>
      <w:szCs w:val="26"/>
    </w:rPr>
  </w:style>
  <w:style w:type="character" w:customStyle="1" w:styleId="41">
    <w:name w:val="Заголовок 4 Знак"/>
    <w:rsid w:val="000C27BE"/>
    <w:rPr>
      <w:rFonts w:eastAsia="Arial Unicode MS"/>
      <w:b/>
      <w:bCs/>
      <w:sz w:val="28"/>
      <w:szCs w:val="28"/>
    </w:rPr>
  </w:style>
  <w:style w:type="character" w:customStyle="1" w:styleId="50">
    <w:name w:val="Заголовок 5 Знак"/>
    <w:rsid w:val="000C27BE"/>
    <w:rPr>
      <w:rFonts w:ascii="Times New Roman CYR" w:eastAsia="Arial Unicode MS" w:hAnsi="Times New Roman CYR"/>
      <w:b/>
      <w:bCs/>
      <w:i/>
      <w:iCs/>
      <w:sz w:val="26"/>
      <w:szCs w:val="26"/>
    </w:rPr>
  </w:style>
  <w:style w:type="character" w:customStyle="1" w:styleId="70">
    <w:name w:val="Заголовок 7 Знак"/>
    <w:rsid w:val="000C27BE"/>
    <w:rPr>
      <w:sz w:val="24"/>
      <w:szCs w:val="24"/>
    </w:rPr>
  </w:style>
  <w:style w:type="character" w:customStyle="1" w:styleId="80">
    <w:name w:val="Заголовок 8 Знак"/>
    <w:rsid w:val="000C27BE"/>
    <w:rPr>
      <w:i/>
      <w:iCs/>
      <w:sz w:val="24"/>
      <w:szCs w:val="24"/>
    </w:rPr>
  </w:style>
  <w:style w:type="character" w:customStyle="1" w:styleId="90">
    <w:name w:val="Заголовок 9 Знак"/>
    <w:rsid w:val="000C27BE"/>
    <w:rPr>
      <w:rFonts w:ascii="Arial" w:hAnsi="Arial" w:cs="Arial"/>
      <w:sz w:val="22"/>
      <w:szCs w:val="22"/>
    </w:rPr>
  </w:style>
  <w:style w:type="paragraph" w:customStyle="1" w:styleId="29">
    <w:name w:val="Уровень2"/>
    <w:basedOn w:val="a3"/>
    <w:rsid w:val="000C27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0C27BE"/>
    <w:pPr>
      <w:tabs>
        <w:tab w:val="clear" w:pos="927"/>
        <w:tab w:val="num" w:pos="360"/>
        <w:tab w:val="num" w:pos="2160"/>
      </w:tabs>
      <w:ind w:left="2160" w:hanging="180"/>
    </w:pPr>
  </w:style>
  <w:style w:type="paragraph" w:customStyle="1" w:styleId="aff">
    <w:name w:val="Заголовок статьи"/>
    <w:basedOn w:val="a3"/>
    <w:next w:val="a3"/>
    <w:rsid w:val="000C27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C27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C27BE"/>
    <w:pPr>
      <w:numPr>
        <w:numId w:val="3"/>
      </w:numPr>
      <w:jc w:val="both"/>
    </w:pPr>
  </w:style>
  <w:style w:type="paragraph" w:customStyle="1" w:styleId="37">
    <w:name w:val="Стиль3"/>
    <w:basedOn w:val="23"/>
    <w:rsid w:val="000C27BE"/>
    <w:pPr>
      <w:widowControl w:val="0"/>
      <w:tabs>
        <w:tab w:val="num" w:pos="1307"/>
      </w:tabs>
      <w:adjustRightInd w:val="0"/>
      <w:ind w:left="1080" w:firstLine="0"/>
      <w:textAlignment w:val="baseline"/>
    </w:pPr>
    <w:rPr>
      <w:szCs w:val="20"/>
    </w:rPr>
  </w:style>
  <w:style w:type="paragraph" w:customStyle="1" w:styleId="1-3">
    <w:name w:val="Текст1-3"/>
    <w:basedOn w:val="a3"/>
    <w:rsid w:val="000C27BE"/>
    <w:pPr>
      <w:spacing w:after="60" w:line="288" w:lineRule="auto"/>
      <w:jc w:val="both"/>
    </w:pPr>
    <w:rPr>
      <w:szCs w:val="20"/>
    </w:rPr>
  </w:style>
  <w:style w:type="paragraph" w:customStyle="1" w:styleId="aHeader">
    <w:name w:val="a_Header"/>
    <w:basedOn w:val="a3"/>
    <w:rsid w:val="000C27BE"/>
    <w:pPr>
      <w:tabs>
        <w:tab w:val="left" w:pos="1985"/>
      </w:tabs>
      <w:spacing w:after="60"/>
      <w:jc w:val="center"/>
    </w:pPr>
    <w:rPr>
      <w:rFonts w:ascii="Courier New" w:hAnsi="Courier New"/>
    </w:rPr>
  </w:style>
  <w:style w:type="paragraph" w:styleId="aff0">
    <w:name w:val="Plain Text"/>
    <w:basedOn w:val="a3"/>
    <w:rsid w:val="000C27BE"/>
    <w:rPr>
      <w:rFonts w:ascii="Courier New" w:hAnsi="Courier New"/>
      <w:snapToGrid w:val="0"/>
      <w:sz w:val="20"/>
      <w:szCs w:val="20"/>
    </w:rPr>
  </w:style>
  <w:style w:type="character" w:customStyle="1" w:styleId="aff1">
    <w:name w:val="Текст Знак"/>
    <w:rsid w:val="000C27BE"/>
    <w:rPr>
      <w:rFonts w:ascii="Courier New" w:hAnsi="Courier New"/>
      <w:snapToGrid w:val="0"/>
    </w:rPr>
  </w:style>
  <w:style w:type="paragraph" w:styleId="aff2">
    <w:name w:val="Block Text"/>
    <w:basedOn w:val="a3"/>
    <w:rsid w:val="000C27BE"/>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0C27BE"/>
    <w:rPr>
      <w:sz w:val="24"/>
      <w:szCs w:val="24"/>
    </w:rPr>
  </w:style>
  <w:style w:type="character" w:customStyle="1" w:styleId="38">
    <w:name w:val="Заголовок 3 Знак"/>
    <w:semiHidden/>
    <w:rsid w:val="000C27BE"/>
    <w:rPr>
      <w:rFonts w:ascii="Cambria" w:eastAsia="Times New Roman" w:hAnsi="Cambria" w:cs="Times New Roman"/>
      <w:b/>
      <w:bCs/>
      <w:sz w:val="26"/>
      <w:szCs w:val="26"/>
    </w:rPr>
  </w:style>
  <w:style w:type="paragraph" w:styleId="aff3">
    <w:name w:val="Document Map"/>
    <w:basedOn w:val="a3"/>
    <w:semiHidden/>
    <w:rsid w:val="000C27BE"/>
    <w:pPr>
      <w:shd w:val="clear" w:color="auto" w:fill="000080"/>
    </w:pPr>
    <w:rPr>
      <w:rFonts w:ascii="Tahoma" w:hAnsi="Tahoma" w:cs="Tahoma"/>
      <w:szCs w:val="20"/>
    </w:rPr>
  </w:style>
  <w:style w:type="character" w:customStyle="1" w:styleId="aff4">
    <w:name w:val="Схема документа Знак"/>
    <w:rsid w:val="000C27BE"/>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0C27BE"/>
    <w:pPr>
      <w:ind w:left="720"/>
    </w:pPr>
    <w:rPr>
      <w:szCs w:val="20"/>
    </w:rPr>
  </w:style>
  <w:style w:type="paragraph" w:styleId="51">
    <w:name w:val="toc 5"/>
    <w:basedOn w:val="a3"/>
    <w:next w:val="a3"/>
    <w:autoRedefine/>
    <w:semiHidden/>
    <w:rsid w:val="000C27BE"/>
    <w:pPr>
      <w:ind w:left="960"/>
    </w:pPr>
    <w:rPr>
      <w:szCs w:val="20"/>
    </w:rPr>
  </w:style>
  <w:style w:type="paragraph" w:styleId="60">
    <w:name w:val="toc 6"/>
    <w:basedOn w:val="a3"/>
    <w:next w:val="a3"/>
    <w:autoRedefine/>
    <w:semiHidden/>
    <w:rsid w:val="000C27BE"/>
    <w:pPr>
      <w:ind w:left="1200"/>
    </w:pPr>
    <w:rPr>
      <w:szCs w:val="20"/>
    </w:rPr>
  </w:style>
  <w:style w:type="paragraph" w:styleId="71">
    <w:name w:val="toc 7"/>
    <w:basedOn w:val="a3"/>
    <w:next w:val="a3"/>
    <w:autoRedefine/>
    <w:semiHidden/>
    <w:rsid w:val="000C27BE"/>
    <w:pPr>
      <w:ind w:left="1440"/>
    </w:pPr>
    <w:rPr>
      <w:szCs w:val="20"/>
    </w:rPr>
  </w:style>
  <w:style w:type="paragraph" w:styleId="81">
    <w:name w:val="toc 8"/>
    <w:basedOn w:val="a3"/>
    <w:next w:val="a3"/>
    <w:autoRedefine/>
    <w:semiHidden/>
    <w:rsid w:val="000C27BE"/>
    <w:pPr>
      <w:ind w:left="1680"/>
    </w:pPr>
    <w:rPr>
      <w:szCs w:val="20"/>
    </w:rPr>
  </w:style>
  <w:style w:type="paragraph" w:styleId="91">
    <w:name w:val="toc 9"/>
    <w:basedOn w:val="a3"/>
    <w:next w:val="a3"/>
    <w:autoRedefine/>
    <w:semiHidden/>
    <w:rsid w:val="000C27BE"/>
    <w:pPr>
      <w:ind w:left="1920"/>
    </w:pPr>
    <w:rPr>
      <w:szCs w:val="20"/>
    </w:rPr>
  </w:style>
  <w:style w:type="paragraph" w:customStyle="1" w:styleId="aff5">
    <w:name w:val="Подраздел"/>
    <w:basedOn w:val="a3"/>
    <w:rsid w:val="000C27B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C27B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C27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5"/>
      </w:numPr>
      <w:jc w:val="both"/>
    </w:pPr>
  </w:style>
  <w:style w:type="paragraph" w:customStyle="1" w:styleId="-1">
    <w:name w:val="Контракт-подпункт"/>
    <w:basedOn w:val="a3"/>
    <w:rsid w:val="00BF0BBE"/>
    <w:pPr>
      <w:numPr>
        <w:ilvl w:val="2"/>
        <w:numId w:val="35"/>
      </w:numPr>
      <w:jc w:val="both"/>
    </w:pPr>
  </w:style>
  <w:style w:type="paragraph" w:customStyle="1" w:styleId="-2">
    <w:name w:val="Контракт-подподпункт"/>
    <w:basedOn w:val="a3"/>
    <w:rsid w:val="00BF0BBE"/>
    <w:pPr>
      <w:numPr>
        <w:ilvl w:val="3"/>
        <w:numId w:val="35"/>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53632A"/>
    <w:pPr>
      <w:framePr w:hSpace="180" w:wrap="around" w:vAnchor="text" w:hAnchor="margin" w:xAlign="center" w:y="109"/>
      <w:jc w:val="center"/>
    </w:pPr>
    <w:rPr>
      <w:b/>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9">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7427CE"/>
    <w:rPr>
      <w:rFonts w:ascii="Calibri" w:hAnsi="Calibri"/>
      <w:lang w:eastAsia="ru-RU" w:bidi="ar-SA"/>
    </w:rPr>
  </w:style>
  <w:style w:type="character" w:styleId="affff3">
    <w:name w:val="Strong"/>
    <w:basedOn w:val="a4"/>
    <w:uiPriority w:val="22"/>
    <w:qFormat/>
    <w:rsid w:val="00FC282B"/>
    <w:rPr>
      <w:b/>
      <w:bCs/>
    </w:rPr>
  </w:style>
  <w:style w:type="character" w:customStyle="1" w:styleId="1a">
    <w:name w:val="Название книги1"/>
    <w:uiPriority w:val="33"/>
    <w:qFormat/>
    <w:rsid w:val="00B41449"/>
    <w:rPr>
      <w:b/>
      <w:bCs/>
      <w:smallCaps/>
      <w:spacing w:val="5"/>
    </w:rPr>
  </w:style>
  <w:style w:type="paragraph" w:customStyle="1" w:styleId="style281">
    <w:name w:val="style281"/>
    <w:basedOn w:val="a3"/>
    <w:rsid w:val="00B41449"/>
    <w:pPr>
      <w:spacing w:before="100" w:beforeAutospacing="1" w:after="100" w:afterAutospacing="1"/>
    </w:pPr>
  </w:style>
  <w:style w:type="paragraph" w:styleId="2">
    <w:name w:val="List Number 2"/>
    <w:basedOn w:val="a3"/>
    <w:uiPriority w:val="99"/>
    <w:semiHidden/>
    <w:unhideWhenUsed/>
    <w:rsid w:val="00802F5B"/>
    <w:pPr>
      <w:numPr>
        <w:numId w:val="43"/>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rosatom.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dudnik@seversk.tomsknet.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3AB68-77E6-41FD-919E-BA315407F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16973</Words>
  <Characters>96749</Characters>
  <Application>Microsoft Office Word</Application>
  <DocSecurity>4</DocSecurity>
  <Lines>806</Lines>
  <Paragraphs>226</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Документация ОЗЦ</vt:lpstr>
      <vt:lpstr>ДОКУМЕНТАЦИЯ ПО ЗАПРОСУ ЦЕН</vt:lpstr>
      <vt:lpstr/>
      <vt:lpstr/>
      <vt:lpstr>СОДЕРЖАНИЕ</vt:lpstr>
      <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    </vt:lpstr>
      <vt:lpstr>    ЗАЯВКА НА УЧАСТИЕ В ЗАПРОСЕ ЦЕН</vt:lpstr>
      <vt:lpstr>    АНКЕТА УЧАСТНИКА ЗАПРОСА ЦЕН</vt:lpstr>
      <vt:lpstr/>
      <vt:lpstr>    БАНКОВСКАЯ ГАРАНТИЯ</vt:lpstr>
      <vt:lpstr>    ДОГОВОР ПОРУЧИТЕЛЬСТВА</vt:lpstr>
      <vt:lpstr/>
      <vt:lpstr/>
      <vt:lpstr/>
      <vt:lpstr/>
      <vt:lpstr/>
      <vt:lpstr/>
      <vt:lpstr/>
      <vt:lpstr/>
      <vt:lpstr/>
      <vt:lpstr/>
      <vt:lpstr/>
      <vt:lpstr>    СПРАВКА ОБ ОПЫТЕ ВЫПОЛНЕНИЯ ДОГОВОРОВ</vt:lpstr>
      <vt:lpstr>ЧАСТЬ 2 «ПРОЕКТ ДОГОВОРА»</vt:lpstr>
    </vt:vector>
  </TitlesOfParts>
  <Company>ОАО СХК</Company>
  <LinksUpToDate>false</LinksUpToDate>
  <CharactersWithSpaces>113496</CharactersWithSpaces>
  <SharedDoc>false</SharedDoc>
  <HLinks>
    <vt:vector size="210" baseType="variant">
      <vt:variant>
        <vt:i4>1572875</vt:i4>
      </vt:variant>
      <vt:variant>
        <vt:i4>327</vt:i4>
      </vt:variant>
      <vt:variant>
        <vt:i4>0</vt:i4>
      </vt:variant>
      <vt:variant>
        <vt:i4>5</vt:i4>
      </vt:variant>
      <vt:variant>
        <vt:lpwstr>http://www.a-k-d.ru/</vt:lpwstr>
      </vt:variant>
      <vt:variant>
        <vt:lpwstr/>
      </vt:variant>
      <vt:variant>
        <vt:i4>1572896</vt:i4>
      </vt:variant>
      <vt:variant>
        <vt:i4>324</vt:i4>
      </vt:variant>
      <vt:variant>
        <vt:i4>0</vt:i4>
      </vt:variant>
      <vt:variant>
        <vt:i4>5</vt:i4>
      </vt:variant>
      <vt:variant>
        <vt:lpwstr>mailto:0707@rosatom.ru</vt:lpwstr>
      </vt:variant>
      <vt:variant>
        <vt:lpwstr/>
      </vt:variant>
      <vt:variant>
        <vt:i4>6684770</vt:i4>
      </vt:variant>
      <vt:variant>
        <vt:i4>321</vt:i4>
      </vt:variant>
      <vt:variant>
        <vt:i4>0</vt:i4>
      </vt:variant>
      <vt:variant>
        <vt:i4>5</vt:i4>
      </vt:variant>
      <vt:variant>
        <vt:lpwstr>http://zakupki.rosatom.ru/</vt:lpwstr>
      </vt:variant>
      <vt:variant>
        <vt:lpwstr/>
      </vt:variant>
      <vt:variant>
        <vt:i4>1638455</vt:i4>
      </vt:variant>
      <vt:variant>
        <vt:i4>318</vt:i4>
      </vt:variant>
      <vt:variant>
        <vt:i4>0</vt:i4>
      </vt:variant>
      <vt:variant>
        <vt:i4>5</vt:i4>
      </vt:variant>
      <vt:variant>
        <vt:lpwstr>mailto:arbitration@rosatom.ru</vt:lpwstr>
      </vt:variant>
      <vt:variant>
        <vt:lpwstr/>
      </vt:variant>
      <vt:variant>
        <vt:i4>3735568</vt:i4>
      </vt:variant>
      <vt:variant>
        <vt:i4>315</vt:i4>
      </vt:variant>
      <vt:variant>
        <vt:i4>0</vt:i4>
      </vt:variant>
      <vt:variant>
        <vt:i4>5</vt:i4>
      </vt:variant>
      <vt:variant>
        <vt:lpwstr>mailto:arbitration@tvel.ru</vt:lpwstr>
      </vt:variant>
      <vt:variant>
        <vt:lpwstr/>
      </vt:variant>
      <vt:variant>
        <vt:i4>1572875</vt:i4>
      </vt:variant>
      <vt:variant>
        <vt:i4>312</vt:i4>
      </vt:variant>
      <vt:variant>
        <vt:i4>0</vt:i4>
      </vt:variant>
      <vt:variant>
        <vt:i4>5</vt:i4>
      </vt:variant>
      <vt:variant>
        <vt:lpwstr>http://www.a-k-d.ru/</vt:lpwstr>
      </vt:variant>
      <vt:variant>
        <vt:lpwstr/>
      </vt:variant>
      <vt:variant>
        <vt:i4>70975529</vt:i4>
      </vt:variant>
      <vt:variant>
        <vt:i4>303</vt:i4>
      </vt:variant>
      <vt:variant>
        <vt:i4>0</vt:i4>
      </vt:variant>
      <vt:variant>
        <vt:i4>5</vt:i4>
      </vt:variant>
      <vt:variant>
        <vt:lpwstr/>
      </vt:variant>
      <vt:variant>
        <vt:lpwstr>_Анкета_Участника_процедуры</vt:lpwstr>
      </vt:variant>
      <vt:variant>
        <vt:i4>7930983</vt:i4>
      </vt:variant>
      <vt:variant>
        <vt:i4>300</vt:i4>
      </vt:variant>
      <vt:variant>
        <vt:i4>0</vt:i4>
      </vt:variant>
      <vt:variant>
        <vt:i4>5</vt:i4>
      </vt:variant>
      <vt:variant>
        <vt:lpwstr/>
      </vt:variant>
      <vt:variant>
        <vt:lpwstr>_Письмо_о_подаче</vt:lpwstr>
      </vt:variant>
      <vt:variant>
        <vt:i4>1572875</vt:i4>
      </vt:variant>
      <vt:variant>
        <vt:i4>291</vt:i4>
      </vt:variant>
      <vt:variant>
        <vt:i4>0</vt:i4>
      </vt:variant>
      <vt:variant>
        <vt:i4>5</vt:i4>
      </vt:variant>
      <vt:variant>
        <vt:lpwstr>http://www.a-k-d.ru/</vt:lpwstr>
      </vt:variant>
      <vt:variant>
        <vt:lpwstr/>
      </vt:variant>
      <vt:variant>
        <vt:i4>6684770</vt:i4>
      </vt:variant>
      <vt:variant>
        <vt:i4>288</vt:i4>
      </vt:variant>
      <vt:variant>
        <vt:i4>0</vt:i4>
      </vt:variant>
      <vt:variant>
        <vt:i4>5</vt:i4>
      </vt:variant>
      <vt:variant>
        <vt:lpwstr>http://zakupki.rosatom.ru/</vt:lpwstr>
      </vt:variant>
      <vt:variant>
        <vt:lpwstr/>
      </vt:variant>
      <vt:variant>
        <vt:i4>7274549</vt:i4>
      </vt:variant>
      <vt:variant>
        <vt:i4>285</vt:i4>
      </vt:variant>
      <vt:variant>
        <vt:i4>0</vt:i4>
      </vt:variant>
      <vt:variant>
        <vt:i4>5</vt:i4>
      </vt:variant>
      <vt:variant>
        <vt:lpwstr>http://www.zakupki.gov.ru/</vt:lpwstr>
      </vt:variant>
      <vt:variant>
        <vt:lpwstr/>
      </vt:variant>
      <vt:variant>
        <vt:i4>6684770</vt:i4>
      </vt:variant>
      <vt:variant>
        <vt:i4>270</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984161</vt:i4>
      </vt:variant>
      <vt:variant>
        <vt:i4>54</vt:i4>
      </vt:variant>
      <vt:variant>
        <vt:i4>0</vt:i4>
      </vt:variant>
      <vt:variant>
        <vt:i4>5</vt:i4>
      </vt:variant>
      <vt:variant>
        <vt:lpwstr/>
      </vt:variant>
      <vt:variant>
        <vt:lpwstr>_СПРАВКА_ОБ_ОПЫТЕ_ВЫПОЛНЕНИЯ ДОГОВОР</vt:lpwstr>
      </vt:variant>
      <vt:variant>
        <vt:i4>71763008</vt:i4>
      </vt:variant>
      <vt:variant>
        <vt:i4>51</vt:i4>
      </vt:variant>
      <vt:variant>
        <vt:i4>0</vt:i4>
      </vt:variant>
      <vt:variant>
        <vt:i4>5</vt:i4>
      </vt:variant>
      <vt:variant>
        <vt:lpwstr/>
      </vt:variant>
      <vt:variant>
        <vt:lpwstr>_ДОГОВОР_ПОРУЧИТЕЛЬСТВА</vt:lpwstr>
      </vt:variant>
      <vt:variant>
        <vt:i4>68224100</vt:i4>
      </vt:variant>
      <vt:variant>
        <vt:i4>48</vt:i4>
      </vt:variant>
      <vt:variant>
        <vt:i4>0</vt:i4>
      </vt:variant>
      <vt:variant>
        <vt:i4>5</vt:i4>
      </vt:variant>
      <vt:variant>
        <vt:lpwstr/>
      </vt:variant>
      <vt:variant>
        <vt:lpwstr>_БАНКОВСКАЯ_ГАРАНТИЯ</vt:lpwstr>
      </vt:variant>
      <vt:variant>
        <vt:i4>3540020</vt:i4>
      </vt:variant>
      <vt:variant>
        <vt:i4>45</vt:i4>
      </vt:variant>
      <vt:variant>
        <vt:i4>0</vt:i4>
      </vt:variant>
      <vt:variant>
        <vt:i4>5</vt:i4>
      </vt:variant>
      <vt:variant>
        <vt:lpwstr/>
      </vt:variant>
      <vt:variant>
        <vt:lpwstr>форма4</vt:lpwstr>
      </vt:variant>
      <vt:variant>
        <vt:i4>4260938</vt:i4>
      </vt:variant>
      <vt:variant>
        <vt:i4>42</vt:i4>
      </vt:variant>
      <vt:variant>
        <vt:i4>0</vt:i4>
      </vt:variant>
      <vt:variant>
        <vt:i4>5</vt:i4>
      </vt:variant>
      <vt:variant>
        <vt:lpwstr/>
      </vt:variant>
      <vt:variant>
        <vt:lpwstr>ЧАСТЬ3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lastModifiedBy>Марина</cp:lastModifiedBy>
  <cp:revision>2</cp:revision>
  <cp:lastPrinted>2013-08-28T03:19:00Z</cp:lastPrinted>
  <dcterms:created xsi:type="dcterms:W3CDTF">2013-09-16T15:51:00Z</dcterms:created>
  <dcterms:modified xsi:type="dcterms:W3CDTF">2013-09-16T15:51:00Z</dcterms:modified>
</cp:coreProperties>
</file>