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0A91E"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>_  В.Н.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Чернышов</w:t>
      </w:r>
      <w:proofErr w:type="spellEnd"/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ДОКУМЕНТАЦИЯ</w:t>
      </w:r>
      <w:bookmarkEnd w:id="0"/>
      <w:r w:rsidR="009207EF">
        <w:rPr>
          <w:b/>
          <w:bCs/>
          <w:sz w:val="28"/>
          <w:szCs w:val="28"/>
        </w:rPr>
        <w:t xml:space="preserve"> ПО ЗАПРОСУ ЦЕН</w:t>
      </w:r>
    </w:p>
    <w:p w:rsidR="00E7125B" w:rsidRDefault="00E7125B" w:rsidP="00E7125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</w:t>
      </w:r>
      <w:r w:rsidR="009207EF">
        <w:rPr>
          <w:sz w:val="28"/>
          <w:szCs w:val="28"/>
        </w:rPr>
        <w:t>запрос цен</w:t>
      </w:r>
      <w:r>
        <w:rPr>
          <w:sz w:val="28"/>
          <w:szCs w:val="28"/>
        </w:rPr>
        <w:t xml:space="preserve"> в электронной форме без квалификационного отбора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E7125B" w:rsidRPr="00587B98" w:rsidRDefault="00E7125B" w:rsidP="00E7125B">
      <w:pPr>
        <w:jc w:val="center"/>
        <w:rPr>
          <w:sz w:val="28"/>
          <w:szCs w:val="28"/>
        </w:rPr>
      </w:pPr>
      <w:proofErr w:type="gramStart"/>
      <w:r w:rsidRPr="00A206E3">
        <w:rPr>
          <w:sz w:val="28"/>
          <w:szCs w:val="28"/>
        </w:rPr>
        <w:t>на</w:t>
      </w:r>
      <w:proofErr w:type="gramEnd"/>
      <w:r w:rsidRPr="00A206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="009207EF">
        <w:rPr>
          <w:bCs/>
          <w:iCs/>
          <w:sz w:val="28"/>
          <w:szCs w:val="28"/>
        </w:rPr>
        <w:t>организационной техники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AC6302" w:rsidRDefault="00AC6302" w:rsidP="00002C61">
      <w:pPr>
        <w:jc w:val="center"/>
        <w:rPr>
          <w:color w:val="000000"/>
        </w:rPr>
      </w:pPr>
    </w:p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2725E5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725E5" w:rsidRPr="00102C14" w:rsidRDefault="002725E5" w:rsidP="002725E5">
      <w:pPr>
        <w:pStyle w:val="10"/>
        <w:numPr>
          <w:ilvl w:val="0"/>
          <w:numId w:val="0"/>
        </w:numPr>
        <w:ind w:left="1134" w:hanging="1134"/>
        <w:jc w:val="left"/>
        <w:rPr>
          <w:szCs w:val="28"/>
        </w:rPr>
      </w:pPr>
      <w:r w:rsidRPr="002725E5">
        <w:rPr>
          <w:szCs w:val="28"/>
        </w:rPr>
        <w:t>РАЗДЕЛ 14. ТРЕБОВАНИЕ К ФОРМЕ ПРЕДСТАВЛЯЕМОЙ ИНФОРМАЦИИ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15. ТРЕБОВАНИЯ К ТЕХНИЧЕСКОМУ ОБУЧЕНИЮ ПЕРСОНАЛА ЗАКАЗЧИКА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ind w:left="1134" w:hanging="1134"/>
        <w:jc w:val="left"/>
      </w:pPr>
      <w:r w:rsidRPr="002725E5">
        <w:t>РАЗДЕЛ 16. ПЕРЕЧЕНЬ ПРИНЯТЫХ СОКРАЩЕНИЙ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jc w:val="left"/>
        <w:rPr>
          <w:sz w:val="22"/>
        </w:rPr>
      </w:pPr>
      <w:r w:rsidRPr="002725E5">
        <w:t>РАЗДЕЛ 17. ПЕРЕЧЕНЬ ПРИЛОЖЕНИЙ</w:t>
      </w:r>
    </w:p>
    <w:p w:rsidR="002725E5" w:rsidRPr="00102C14" w:rsidRDefault="002725E5" w:rsidP="00002C61">
      <w:pPr>
        <w:rPr>
          <w:color w:val="000000"/>
        </w:rPr>
        <w:sectPr w:rsidR="002725E5" w:rsidRPr="00102C14" w:rsidSect="0032086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6237"/>
        <w:gridCol w:w="851"/>
        <w:gridCol w:w="1134"/>
        <w:gridCol w:w="2268"/>
        <w:gridCol w:w="1842"/>
      </w:tblGrid>
      <w:tr w:rsidR="003939B5" w:rsidRPr="000572EB" w:rsidTr="004A646C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 xml:space="preserve">Объем </w:t>
            </w: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гарантий  и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 xml:space="preserve"> гарантийный срок</w:t>
            </w:r>
          </w:p>
        </w:tc>
      </w:tr>
      <w:tr w:rsidR="00E92434" w:rsidRPr="00325007" w:rsidTr="004A64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E92434" w:rsidRDefault="006337CA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215410" w:rsidRDefault="00BC7274" w:rsidP="00260262">
            <w:pPr>
              <w:rPr>
                <w:color w:val="000000"/>
                <w:sz w:val="22"/>
                <w:szCs w:val="22"/>
                <w:lang w:eastAsia="ar-SA"/>
              </w:rPr>
            </w:pPr>
            <w:r w:rsidRPr="00833E7F">
              <w:rPr>
                <w:b/>
              </w:rPr>
              <w:t>Широкоформатный сканер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74" w:rsidRPr="00BC7274" w:rsidRDefault="00BC7274" w:rsidP="00BC7274">
            <w:proofErr w:type="spellStart"/>
            <w:r w:rsidRPr="00BC7274">
              <w:t>Contex</w:t>
            </w:r>
            <w:proofErr w:type="spellEnd"/>
            <w:r w:rsidRPr="00BC7274">
              <w:t xml:space="preserve"> A-0 SD 3615 36" (в составе: сканер, стенд, контроллер, ключ активации) или эквивалент</w:t>
            </w:r>
          </w:p>
          <w:p w:rsidR="00BC7274" w:rsidRDefault="00BC7274" w:rsidP="00BC7274">
            <w:pPr>
              <w:rPr>
                <w:u w:val="single"/>
              </w:rPr>
            </w:pPr>
            <w:r w:rsidRPr="00260262">
              <w:rPr>
                <w:u w:val="single"/>
              </w:rPr>
              <w:t>Характеристики: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Тип сканера: протяжный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Формат сканируемых оригиналов: не менее А0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Оптическое разрешение</w:t>
            </w:r>
            <w:r w:rsidRPr="0085689B">
              <w:rPr>
                <w:color w:val="1B242B"/>
              </w:rPr>
              <w:t xml:space="preserve">: </w:t>
            </w:r>
            <w:r>
              <w:rPr>
                <w:color w:val="1B242B"/>
              </w:rPr>
              <w:t>не менее 600</w:t>
            </w:r>
            <w:r>
              <w:rPr>
                <w:color w:val="1B242B"/>
                <w:lang w:val="en-US"/>
              </w:rPr>
              <w:t>x</w:t>
            </w:r>
            <w:r w:rsidRPr="00F0393F">
              <w:rPr>
                <w:color w:val="1B242B"/>
              </w:rPr>
              <w:t>600</w:t>
            </w:r>
            <w:r>
              <w:rPr>
                <w:color w:val="1B242B"/>
              </w:rPr>
              <w:t xml:space="preserve"> </w:t>
            </w:r>
            <w:r>
              <w:rPr>
                <w:color w:val="1B242B"/>
                <w:lang w:val="en-US"/>
              </w:rPr>
              <w:t>dpi</w:t>
            </w:r>
          </w:p>
          <w:p w:rsidR="00BC7274" w:rsidRPr="00CB0B8B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Глубина цвета (цвет/моно): не менее 48 </w:t>
            </w:r>
            <w:r>
              <w:rPr>
                <w:color w:val="1B242B"/>
                <w:lang w:val="en-US"/>
              </w:rPr>
              <w:t>bit</w:t>
            </w:r>
            <w:r>
              <w:rPr>
                <w:color w:val="1B242B"/>
              </w:rPr>
              <w:t>/16bit</w:t>
            </w:r>
          </w:p>
          <w:p w:rsidR="00BC7274" w:rsidRPr="00F0393F" w:rsidRDefault="00BC7274" w:rsidP="00BC7274">
            <w:pPr>
              <w:rPr>
                <w:color w:val="1B242B"/>
              </w:rPr>
            </w:pPr>
            <w:r w:rsidRPr="00F0393F">
              <w:rPr>
                <w:color w:val="1B242B"/>
              </w:rPr>
              <w:t>Максимальная ширина области сканирования изображения</w:t>
            </w:r>
            <w:r>
              <w:rPr>
                <w:color w:val="1B242B"/>
              </w:rPr>
              <w:t>:</w:t>
            </w:r>
            <w:r w:rsidRPr="00F0393F">
              <w:rPr>
                <w:color w:val="1B242B"/>
              </w:rPr>
              <w:t xml:space="preserve"> не менее 91 см</w:t>
            </w:r>
          </w:p>
          <w:p w:rsidR="00BC7274" w:rsidRPr="00F0393F" w:rsidRDefault="00BC7274" w:rsidP="00BC7274">
            <w:pPr>
              <w:rPr>
                <w:color w:val="1B242B"/>
              </w:rPr>
            </w:pPr>
            <w:r w:rsidRPr="00F0393F">
              <w:rPr>
                <w:color w:val="1B242B"/>
              </w:rPr>
              <w:t>Максимальная ширина носителя: не менее 96,5 см</w:t>
            </w:r>
          </w:p>
          <w:p w:rsidR="00BC7274" w:rsidRDefault="00BC7274" w:rsidP="00BC7274">
            <w:pPr>
              <w:rPr>
                <w:color w:val="1B242B"/>
              </w:rPr>
            </w:pPr>
            <w:r w:rsidRPr="00F0393F">
              <w:rPr>
                <w:color w:val="1B242B"/>
              </w:rPr>
              <w:t>Максимальная толщина носителя: не менее 2 мм</w:t>
            </w:r>
          </w:p>
          <w:p w:rsidR="00BC7274" w:rsidRPr="00F0393F" w:rsidRDefault="00BC7274" w:rsidP="00BC7274">
            <w:pPr>
              <w:rPr>
                <w:color w:val="1B242B"/>
              </w:rPr>
            </w:pPr>
            <w:r w:rsidRPr="00F0393F">
              <w:rPr>
                <w:color w:val="1B242B"/>
              </w:rPr>
              <w:t>Сканирование без ограничения длины оригинала: в наличии</w:t>
            </w:r>
          </w:p>
          <w:p w:rsidR="00BC7274" w:rsidRPr="00F0393F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Точность сканирования: в пределах </w:t>
            </w:r>
            <w:r w:rsidRPr="00F0393F">
              <w:rPr>
                <w:color w:val="1B242B"/>
              </w:rPr>
              <w:t>±0,1% +/- 1 пиксель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Скорость сканирования (ч/б при 200</w:t>
            </w:r>
            <w:r>
              <w:rPr>
                <w:color w:val="1B242B"/>
                <w:lang w:val="en-US"/>
              </w:rPr>
              <w:t>dpi</w:t>
            </w:r>
            <w:r w:rsidRPr="00F0393F">
              <w:rPr>
                <w:color w:val="1B242B"/>
              </w:rPr>
              <w:t>)</w:t>
            </w:r>
            <w:r>
              <w:rPr>
                <w:color w:val="1B242B"/>
              </w:rPr>
              <w:t>:</w:t>
            </w:r>
            <w:r w:rsidRPr="00F0393F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не менее 15 метров в минуту (10 дюйм/сек)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Скорость сканирования (цветное, при 200dpi): не менее 2,5 метров в минуту (1,5 дюйм/сек).</w:t>
            </w:r>
          </w:p>
          <w:p w:rsidR="00BC7274" w:rsidRPr="00CB0B8B" w:rsidRDefault="00BC7274" w:rsidP="00BC7274">
            <w:pPr>
              <w:rPr>
                <w:color w:val="1B242B"/>
              </w:rPr>
            </w:pPr>
            <w:r w:rsidRPr="00CB0B8B">
              <w:rPr>
                <w:color w:val="1B242B"/>
              </w:rPr>
              <w:t>Прямое копирование на принтер нажатием одной кнопки: в наличии</w:t>
            </w:r>
          </w:p>
          <w:p w:rsidR="00BC7274" w:rsidRPr="00F0393F" w:rsidRDefault="00BC7274" w:rsidP="00BC7274">
            <w:pPr>
              <w:rPr>
                <w:color w:val="1B242B"/>
              </w:rPr>
            </w:pPr>
            <w:r w:rsidRPr="00CB0B8B">
              <w:rPr>
                <w:bCs/>
                <w:color w:val="1B242B"/>
              </w:rPr>
              <w:t>Интерфейс подключения</w:t>
            </w:r>
            <w:r w:rsidRPr="00CB0B8B">
              <w:rPr>
                <w:b/>
                <w:bCs/>
                <w:color w:val="1B242B"/>
              </w:rPr>
              <w:t xml:space="preserve"> </w:t>
            </w:r>
            <w:r w:rsidRPr="00CB0B8B">
              <w:rPr>
                <w:color w:val="1B242B"/>
              </w:rPr>
              <w:t xml:space="preserve">USB 2.0 с </w:t>
            </w:r>
            <w:proofErr w:type="spellStart"/>
            <w:r w:rsidRPr="00CB0B8B">
              <w:rPr>
                <w:color w:val="1B242B"/>
              </w:rPr>
              <w:t>xDTR</w:t>
            </w:r>
            <w:proofErr w:type="spellEnd"/>
            <w:r w:rsidRPr="00CB0B8B">
              <w:rPr>
                <w:color w:val="1B242B"/>
              </w:rPr>
              <w:t xml:space="preserve">, </w:t>
            </w:r>
            <w:r>
              <w:rPr>
                <w:color w:val="1B242B"/>
                <w:lang w:val="en-US"/>
              </w:rPr>
              <w:t>Gigabit</w:t>
            </w:r>
            <w:r w:rsidRPr="00645910">
              <w:rPr>
                <w:color w:val="1B242B"/>
              </w:rPr>
              <w:t xml:space="preserve"> </w:t>
            </w:r>
            <w:proofErr w:type="spellStart"/>
            <w:r w:rsidRPr="00CB0B8B">
              <w:rPr>
                <w:color w:val="1B242B"/>
              </w:rPr>
              <w:t>Ethernet</w:t>
            </w:r>
            <w:proofErr w:type="spellEnd"/>
            <w:r w:rsidRPr="00CB0B8B">
              <w:rPr>
                <w:color w:val="1B242B"/>
              </w:rPr>
              <w:t>: в наличии</w:t>
            </w:r>
          </w:p>
          <w:p w:rsidR="00BC7274" w:rsidRPr="00CB0B8B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Режим сканирования </w:t>
            </w:r>
            <w:r w:rsidRPr="00CB0B8B">
              <w:rPr>
                <w:color w:val="1B242B"/>
              </w:rPr>
              <w:t>изображением вверх</w:t>
            </w:r>
            <w:r>
              <w:rPr>
                <w:color w:val="1B242B"/>
              </w:rPr>
              <w:t>:</w:t>
            </w:r>
            <w:r w:rsidRPr="00CB0B8B">
              <w:rPr>
                <w:color w:val="1B242B"/>
              </w:rPr>
              <w:t xml:space="preserve"> в наличии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К</w:t>
            </w:r>
            <w:r w:rsidRPr="00CB0B8B">
              <w:rPr>
                <w:color w:val="1B242B"/>
              </w:rPr>
              <w:t xml:space="preserve">адрирование изображения: не хуже </w:t>
            </w:r>
            <w:proofErr w:type="spellStart"/>
            <w:r w:rsidRPr="00CB0B8B">
              <w:rPr>
                <w:color w:val="1B242B"/>
              </w:rPr>
              <w:t>Contex</w:t>
            </w:r>
            <w:proofErr w:type="spellEnd"/>
            <w:r w:rsidRPr="00CB0B8B">
              <w:rPr>
                <w:color w:val="1B242B"/>
              </w:rPr>
              <w:t xml:space="preserve"> </w:t>
            </w:r>
            <w:proofErr w:type="spellStart"/>
            <w:r w:rsidRPr="00CB0B8B">
              <w:rPr>
                <w:color w:val="1B242B"/>
              </w:rPr>
              <w:t>SnapCrop</w:t>
            </w:r>
            <w:proofErr w:type="spellEnd"/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Обязательно наличие: </w:t>
            </w:r>
            <w:proofErr w:type="spellStart"/>
            <w:r w:rsidRPr="00E64389">
              <w:rPr>
                <w:color w:val="1B242B"/>
              </w:rPr>
              <w:t>Полноприводно</w:t>
            </w:r>
            <w:r>
              <w:rPr>
                <w:color w:val="1B242B"/>
              </w:rPr>
              <w:t>го</w:t>
            </w:r>
            <w:proofErr w:type="spellEnd"/>
            <w:r w:rsidRPr="00E64389">
              <w:rPr>
                <w:color w:val="1B242B"/>
              </w:rPr>
              <w:t xml:space="preserve"> механизм</w:t>
            </w:r>
            <w:r>
              <w:rPr>
                <w:color w:val="1B242B"/>
              </w:rPr>
              <w:t>а</w:t>
            </w:r>
            <w:r w:rsidRPr="00E64389">
              <w:rPr>
                <w:color w:val="1B242B"/>
              </w:rPr>
              <w:t xml:space="preserve"> (AWD) для эффективной подачи документов</w:t>
            </w:r>
          </w:p>
          <w:p w:rsidR="00BC7274" w:rsidRPr="00CB0B8B" w:rsidRDefault="003F21B4" w:rsidP="00BC7274">
            <w:pPr>
              <w:rPr>
                <w:color w:val="1B242B"/>
              </w:rPr>
            </w:pPr>
            <w:r>
              <w:rPr>
                <w:color w:val="1B242B"/>
                <w:lang w:val="en-US"/>
              </w:rPr>
              <w:t>z</w:t>
            </w:r>
            <w:r w:rsidR="00BC7274" w:rsidRPr="00345558">
              <w:rPr>
                <w:color w:val="1B242B"/>
              </w:rPr>
              <w:t xml:space="preserve"> USB: в наличии</w:t>
            </w:r>
          </w:p>
          <w:p w:rsidR="00BC7274" w:rsidRPr="00994259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В составе сканера: Контроллер не хуже </w:t>
            </w:r>
            <w:r w:rsidRPr="00994259">
              <w:rPr>
                <w:bCs/>
                <w:color w:val="1B242B"/>
              </w:rPr>
              <w:t>MFP2GO</w:t>
            </w:r>
          </w:p>
          <w:p w:rsidR="00BC7274" w:rsidRPr="00994259" w:rsidRDefault="00BC7274" w:rsidP="00BC7274">
            <w:pPr>
              <w:rPr>
                <w:color w:val="1B242B"/>
              </w:rPr>
            </w:pPr>
            <w:r w:rsidRPr="00994259">
              <w:rPr>
                <w:color w:val="1B242B"/>
              </w:rPr>
              <w:t xml:space="preserve">Тип процессора контроллера: не хуже </w:t>
            </w:r>
            <w:proofErr w:type="spellStart"/>
            <w:r w:rsidRPr="00994259">
              <w:rPr>
                <w:color w:val="1B242B"/>
              </w:rPr>
              <w:t>Intel</w:t>
            </w:r>
            <w:proofErr w:type="spellEnd"/>
            <w:r w:rsidRPr="00994259">
              <w:rPr>
                <w:color w:val="1B242B"/>
              </w:rPr>
              <w:t xml:space="preserve"> </w:t>
            </w:r>
            <w:proofErr w:type="spellStart"/>
            <w:r w:rsidRPr="00994259">
              <w:rPr>
                <w:color w:val="1B242B"/>
              </w:rPr>
              <w:t>Cedarview</w:t>
            </w:r>
            <w:proofErr w:type="spellEnd"/>
            <w:r w:rsidRPr="00994259">
              <w:rPr>
                <w:color w:val="1B242B"/>
              </w:rPr>
              <w:t xml:space="preserve"> D2550 </w:t>
            </w:r>
            <w:proofErr w:type="spellStart"/>
            <w:r w:rsidRPr="00994259">
              <w:rPr>
                <w:color w:val="1B242B"/>
              </w:rPr>
              <w:t>Dual</w:t>
            </w:r>
            <w:proofErr w:type="spellEnd"/>
            <w:r w:rsidRPr="00994259">
              <w:rPr>
                <w:color w:val="1B242B"/>
              </w:rPr>
              <w:t xml:space="preserve"> </w:t>
            </w:r>
            <w:proofErr w:type="spellStart"/>
            <w:r w:rsidRPr="00994259">
              <w:rPr>
                <w:color w:val="1B242B"/>
              </w:rPr>
              <w:t>Core</w:t>
            </w:r>
            <w:proofErr w:type="spellEnd"/>
            <w:r w:rsidRPr="00994259">
              <w:rPr>
                <w:color w:val="1B242B"/>
              </w:rPr>
              <w:t xml:space="preserve"> 1,86 г, L2 1M, 10W</w:t>
            </w:r>
          </w:p>
          <w:p w:rsidR="00BC7274" w:rsidRPr="00994259" w:rsidRDefault="00BC7274" w:rsidP="00BC7274">
            <w:pPr>
              <w:rPr>
                <w:color w:val="1B242B"/>
              </w:rPr>
            </w:pPr>
            <w:r w:rsidRPr="00994259">
              <w:rPr>
                <w:color w:val="1B242B"/>
              </w:rPr>
              <w:lastRenderedPageBreak/>
              <w:t>Память контроллера: не менее 1 Гб оперативной памяти DDR3</w:t>
            </w:r>
          </w:p>
          <w:p w:rsidR="00BC7274" w:rsidRPr="00994259" w:rsidRDefault="00BC7274" w:rsidP="00BC7274">
            <w:pPr>
              <w:rPr>
                <w:color w:val="1B242B"/>
              </w:rPr>
            </w:pPr>
            <w:r w:rsidRPr="00994259">
              <w:rPr>
                <w:color w:val="1B242B"/>
              </w:rPr>
              <w:t>Встроенный накопитель контроллера</w:t>
            </w:r>
            <w:r>
              <w:rPr>
                <w:color w:val="1B242B"/>
              </w:rPr>
              <w:t>:</w:t>
            </w:r>
            <w:r w:rsidRPr="00994259">
              <w:rPr>
                <w:color w:val="1B242B"/>
              </w:rPr>
              <w:t xml:space="preserve"> не менее 160 Гб SATA</w:t>
            </w:r>
          </w:p>
          <w:p w:rsidR="00BC7274" w:rsidRPr="00994259" w:rsidRDefault="00BC7274" w:rsidP="00BC7274">
            <w:pPr>
              <w:rPr>
                <w:color w:val="1B242B"/>
              </w:rPr>
            </w:pPr>
            <w:r w:rsidRPr="00994259">
              <w:rPr>
                <w:color w:val="1B242B"/>
              </w:rPr>
              <w:t>Рабочая операционная система контроллера</w:t>
            </w:r>
            <w:r>
              <w:rPr>
                <w:color w:val="1B242B"/>
              </w:rPr>
              <w:t>:</w:t>
            </w:r>
            <w:r w:rsidRPr="00994259">
              <w:rPr>
                <w:color w:val="1B242B"/>
              </w:rPr>
              <w:t xml:space="preserve"> не хуже </w:t>
            </w:r>
            <w:proofErr w:type="spellStart"/>
            <w:r w:rsidRPr="00994259">
              <w:rPr>
                <w:color w:val="1B242B"/>
              </w:rPr>
              <w:t>Windows</w:t>
            </w:r>
            <w:proofErr w:type="spellEnd"/>
            <w:r w:rsidRPr="00994259">
              <w:rPr>
                <w:color w:val="1B242B"/>
              </w:rPr>
              <w:t xml:space="preserve"> 7 </w:t>
            </w:r>
            <w:proofErr w:type="spellStart"/>
            <w:r w:rsidRPr="00994259">
              <w:rPr>
                <w:color w:val="1B242B"/>
              </w:rPr>
              <w:t>Embedded</w:t>
            </w:r>
            <w:proofErr w:type="spellEnd"/>
          </w:p>
          <w:p w:rsidR="00BC7274" w:rsidRPr="00E17462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Должна быть предусмотрена возможность </w:t>
            </w:r>
            <w:r w:rsidRPr="005C0A56">
              <w:rPr>
                <w:color w:val="1B242B"/>
              </w:rPr>
              <w:t>сканирования изображения и импортирова</w:t>
            </w:r>
            <w:r>
              <w:rPr>
                <w:color w:val="1B242B"/>
              </w:rPr>
              <w:t>ния</w:t>
            </w:r>
            <w:r w:rsidRPr="005C0A56">
              <w:rPr>
                <w:color w:val="1B242B"/>
              </w:rPr>
              <w:t xml:space="preserve"> их напрямую в I</w:t>
            </w:r>
            <w:r>
              <w:rPr>
                <w:color w:val="1B242B"/>
                <w:lang w:val="en-US"/>
              </w:rPr>
              <w:t>P</w:t>
            </w:r>
            <w:proofErr w:type="spellStart"/>
            <w:r w:rsidRPr="005C0A56">
              <w:rPr>
                <w:color w:val="1B242B"/>
              </w:rPr>
              <w:t>ad</w:t>
            </w:r>
            <w:proofErr w:type="spellEnd"/>
            <w:r w:rsidRPr="005C0A56">
              <w:rPr>
                <w:color w:val="1B242B"/>
              </w:rPr>
              <w:t xml:space="preserve"> или другие мобильные устройств</w:t>
            </w:r>
            <w:r>
              <w:rPr>
                <w:color w:val="1B242B"/>
              </w:rPr>
              <w:t>а</w:t>
            </w:r>
          </w:p>
          <w:p w:rsidR="00BC7274" w:rsidRPr="00E17462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В составе сканера:</w:t>
            </w:r>
            <w:r w:rsidRPr="00E17462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Высокий регулируемый напольный стенд-подставка</w:t>
            </w:r>
            <w:r w:rsidRPr="00E17462">
              <w:rPr>
                <w:color w:val="1B242B"/>
              </w:rPr>
              <w:t>.</w:t>
            </w:r>
          </w:p>
          <w:p w:rsidR="00BC7274" w:rsidRPr="00E17462" w:rsidRDefault="00BC7274" w:rsidP="00BC7274">
            <w:pPr>
              <w:rPr>
                <w:color w:val="1B242B"/>
              </w:rPr>
            </w:pPr>
            <w:r w:rsidRPr="00E17462">
              <w:rPr>
                <w:color w:val="1B242B"/>
              </w:rPr>
              <w:t xml:space="preserve">Подставка </w:t>
            </w:r>
            <w:r>
              <w:rPr>
                <w:color w:val="1B242B"/>
              </w:rPr>
              <w:t xml:space="preserve">должна поддерживать </w:t>
            </w:r>
            <w:r w:rsidRPr="00E17462">
              <w:rPr>
                <w:color w:val="1B242B"/>
              </w:rPr>
              <w:t xml:space="preserve">высоту </w:t>
            </w:r>
            <w:r>
              <w:rPr>
                <w:color w:val="1B242B"/>
              </w:rPr>
              <w:t xml:space="preserve">монтажа </w:t>
            </w:r>
            <w:r w:rsidRPr="00E17462">
              <w:rPr>
                <w:color w:val="1B242B"/>
              </w:rPr>
              <w:t>принтера в пределах от 995 мм до 1195 мм с шагом 25 мм (39,2 до 47 дюймов с шагом 1 дюйм)</w:t>
            </w:r>
          </w:p>
          <w:p w:rsidR="00BC7274" w:rsidRPr="00E17462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Сканер должен поставляться с электронным ключом активации не хуже:</w:t>
            </w:r>
            <w:r w:rsidRPr="00337055">
              <w:rPr>
                <w:color w:val="1B242B"/>
              </w:rPr>
              <w:t xml:space="preserve"> </w:t>
            </w:r>
            <w:proofErr w:type="spellStart"/>
            <w:r w:rsidRPr="00337055">
              <w:rPr>
                <w:color w:val="1B242B"/>
              </w:rPr>
              <w:t>Contex</w:t>
            </w:r>
            <w:proofErr w:type="spellEnd"/>
            <w:r w:rsidRPr="00337055">
              <w:rPr>
                <w:color w:val="1B242B"/>
              </w:rPr>
              <w:t xml:space="preserve"> </w:t>
            </w:r>
            <w:proofErr w:type="spellStart"/>
            <w:r w:rsidRPr="00337055">
              <w:rPr>
                <w:color w:val="1B242B"/>
              </w:rPr>
              <w:t>License</w:t>
            </w:r>
            <w:proofErr w:type="spellEnd"/>
            <w:r w:rsidRPr="00337055">
              <w:rPr>
                <w:color w:val="1B242B"/>
              </w:rPr>
              <w:t xml:space="preserve"> Nextimage4 SCAN+ARCHIVE</w:t>
            </w:r>
          </w:p>
          <w:p w:rsidR="00BC7274" w:rsidRPr="00E17462" w:rsidRDefault="00BC7274" w:rsidP="00BC7274">
            <w:pPr>
              <w:rPr>
                <w:color w:val="1B242B"/>
              </w:rPr>
            </w:pPr>
            <w:r w:rsidRPr="00E17462">
              <w:rPr>
                <w:color w:val="1B242B"/>
              </w:rPr>
              <w:t>Форматы поддерживаемых файлов: TIF, JPG, PDF и CALS в наличии</w:t>
            </w:r>
          </w:p>
          <w:p w:rsidR="00BC7274" w:rsidRPr="00337055" w:rsidRDefault="00BC7274" w:rsidP="00BC7274">
            <w:pPr>
              <w:rPr>
                <w:color w:val="1B242B"/>
              </w:rPr>
            </w:pPr>
            <w:r w:rsidRPr="00337055">
              <w:rPr>
                <w:color w:val="1B242B"/>
              </w:rPr>
              <w:t xml:space="preserve">Наличие функции </w:t>
            </w:r>
            <w:proofErr w:type="spellStart"/>
            <w:r w:rsidRPr="00337055">
              <w:rPr>
                <w:color w:val="1B242B"/>
              </w:rPr>
              <w:t>SmartShare</w:t>
            </w:r>
            <w:proofErr w:type="spellEnd"/>
            <w:r w:rsidRPr="00337055">
              <w:rPr>
                <w:color w:val="1B242B"/>
              </w:rPr>
              <w:t xml:space="preserve"> для совместного использования сканера по сети и отправки файлов на удаленный компьютер</w:t>
            </w:r>
          </w:p>
          <w:p w:rsidR="00BC7274" w:rsidRPr="00337055" w:rsidRDefault="00BC7274" w:rsidP="00BC7274">
            <w:pPr>
              <w:rPr>
                <w:color w:val="1B242B"/>
              </w:rPr>
            </w:pPr>
            <w:r w:rsidRPr="00C5698C">
              <w:rPr>
                <w:color w:val="1B242B"/>
              </w:rPr>
              <w:t xml:space="preserve">Корпус сканера </w:t>
            </w:r>
            <w:r>
              <w:rPr>
                <w:color w:val="1B242B"/>
              </w:rPr>
              <w:t xml:space="preserve">должен быть </w:t>
            </w:r>
            <w:r w:rsidRPr="00C5698C">
              <w:rPr>
                <w:color w:val="1B242B"/>
              </w:rPr>
              <w:t>изготовлен по технологии не хуже: метода горячего прессования из цельного листа алюминия</w:t>
            </w:r>
          </w:p>
          <w:p w:rsidR="00BC7274" w:rsidRPr="005A08D3" w:rsidRDefault="00BC7274" w:rsidP="00BC7274">
            <w:r w:rsidRPr="005A08D3">
              <w:t xml:space="preserve">Потребляемая мощность: </w:t>
            </w:r>
            <w:r>
              <w:t>при работе</w:t>
            </w:r>
            <w:r w:rsidRPr="005A08D3">
              <w:t xml:space="preserve">: не более </w:t>
            </w:r>
            <w:r>
              <w:t>44</w:t>
            </w:r>
            <w:r w:rsidRPr="005A08D3">
              <w:t xml:space="preserve"> Вт</w:t>
            </w:r>
            <w:r>
              <w:t>,</w:t>
            </w:r>
            <w:r w:rsidRPr="005A08D3">
              <w:t xml:space="preserve"> </w:t>
            </w:r>
            <w:r>
              <w:t>в</w:t>
            </w:r>
            <w:r w:rsidRPr="005A08D3">
              <w:t xml:space="preserve"> </w:t>
            </w:r>
            <w:r>
              <w:t>с</w:t>
            </w:r>
            <w:r w:rsidRPr="005A08D3">
              <w:t>пящ</w:t>
            </w:r>
            <w:r>
              <w:t>ем</w:t>
            </w:r>
            <w:r w:rsidRPr="005A08D3">
              <w:t xml:space="preserve"> режим</w:t>
            </w:r>
            <w:r>
              <w:t>е</w:t>
            </w:r>
            <w:r w:rsidRPr="005A08D3">
              <w:t xml:space="preserve">: не более </w:t>
            </w:r>
            <w:r>
              <w:t>3</w:t>
            </w:r>
            <w:r w:rsidRPr="005A08D3">
              <w:t xml:space="preserve"> Вт</w:t>
            </w:r>
          </w:p>
          <w:p w:rsidR="00BC7274" w:rsidRPr="005A08D3" w:rsidRDefault="00BC7274" w:rsidP="00BC7274">
            <w:r w:rsidRPr="005A08D3">
              <w:t xml:space="preserve">Размеры (W x D x H) не более </w:t>
            </w:r>
            <w:r>
              <w:t>1159</w:t>
            </w:r>
            <w:r w:rsidRPr="00C34836">
              <w:t xml:space="preserve"> x </w:t>
            </w:r>
            <w:r>
              <w:t>140</w:t>
            </w:r>
            <w:r w:rsidRPr="00C34836">
              <w:t xml:space="preserve"> x </w:t>
            </w:r>
            <w:r>
              <w:t>32</w:t>
            </w:r>
            <w:r w:rsidRPr="00C34836">
              <w:t>7 мм</w:t>
            </w:r>
          </w:p>
          <w:p w:rsidR="00BC7274" w:rsidRDefault="00BC7274" w:rsidP="00BC7274">
            <w:r w:rsidRPr="005A08D3">
              <w:t xml:space="preserve">Вес: не более </w:t>
            </w:r>
            <w:r>
              <w:t>21 кг</w:t>
            </w:r>
          </w:p>
          <w:p w:rsidR="00F231C9" w:rsidRPr="00D318F9" w:rsidRDefault="00BC7274" w:rsidP="00BC7274">
            <w:r w:rsidRPr="005A08D3">
              <w:t xml:space="preserve">Особенности: </w:t>
            </w:r>
            <w:r>
              <w:t xml:space="preserve">наличие сенсорного экрана </w:t>
            </w:r>
            <w:r w:rsidRPr="00337055">
              <w:t>10.1 "LED LCD, 1024x600 пикселей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D318F9" w:rsidRDefault="00D318F9" w:rsidP="006337CA">
            <w:pPr>
              <w:jc w:val="center"/>
              <w:rPr>
                <w:sz w:val="22"/>
                <w:szCs w:val="22"/>
              </w:rPr>
            </w:pPr>
            <w:bookmarkStart w:id="2" w:name="_GoBack"/>
            <w:bookmarkEnd w:id="2"/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12E2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 xml:space="preserve">30 </w:t>
            </w:r>
            <w:r w:rsidR="004D0BFE">
              <w:rPr>
                <w:color w:val="000000"/>
                <w:sz w:val="22"/>
                <w:szCs w:val="22"/>
                <w:lang w:eastAsia="ar-SA"/>
              </w:rPr>
              <w:t xml:space="preserve">дней </w:t>
            </w:r>
            <w:r>
              <w:rPr>
                <w:color w:val="000000"/>
                <w:sz w:val="22"/>
                <w:szCs w:val="22"/>
                <w:lang w:eastAsia="ar-SA"/>
              </w:rPr>
              <w:t>с момента подписания договора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4A64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12E2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215410" w:rsidRDefault="00D318F9" w:rsidP="00260262">
            <w:pPr>
              <w:rPr>
                <w:szCs w:val="22"/>
              </w:rPr>
            </w:pPr>
            <w:r w:rsidRPr="00D318F9">
              <w:rPr>
                <w:szCs w:val="22"/>
              </w:rPr>
              <w:t>Сканер А-3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74" w:rsidRPr="00BC7274" w:rsidRDefault="005F5E1C" w:rsidP="00BC7274">
            <w:r w:rsidRPr="00BC7274">
              <w:rPr>
                <w:lang w:val="en-US"/>
              </w:rPr>
              <w:t>Epson</w:t>
            </w:r>
            <w:r w:rsidRPr="00BC7274">
              <w:t xml:space="preserve"> </w:t>
            </w:r>
            <w:proofErr w:type="spellStart"/>
            <w:r w:rsidR="00BC7274" w:rsidRPr="00BC7274">
              <w:t>Expression</w:t>
            </w:r>
            <w:proofErr w:type="spellEnd"/>
            <w:r w:rsidR="00BC7274" w:rsidRPr="00BC7274">
              <w:t xml:space="preserve"> 11000XL или эквивалент</w:t>
            </w:r>
          </w:p>
          <w:p w:rsidR="00BC7274" w:rsidRPr="00260262" w:rsidRDefault="00BC7274" w:rsidP="00BC7274">
            <w:pPr>
              <w:rPr>
                <w:u w:val="single"/>
              </w:rPr>
            </w:pPr>
            <w:r w:rsidRPr="00260262">
              <w:rPr>
                <w:u w:val="single"/>
              </w:rPr>
              <w:t>Характеристики: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Тип сканера: планшетный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датчика: не хуже </w:t>
            </w:r>
            <w:r>
              <w:rPr>
                <w:color w:val="1B242B"/>
                <w:lang w:val="en-US"/>
              </w:rPr>
              <w:t>CCD</w:t>
            </w:r>
          </w:p>
          <w:p w:rsidR="00BC7274" w:rsidRPr="00D73B53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Тип лампы: не хуже ксенон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Формат сканируемых оригиналов: не менее А3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Оптическое разрешение</w:t>
            </w:r>
            <w:r w:rsidRPr="0085689B">
              <w:rPr>
                <w:color w:val="1B242B"/>
              </w:rPr>
              <w:t xml:space="preserve">: </w:t>
            </w:r>
            <w:r>
              <w:rPr>
                <w:color w:val="1B242B"/>
              </w:rPr>
              <w:t>не менее 2400</w:t>
            </w:r>
            <w:r>
              <w:rPr>
                <w:color w:val="1B242B"/>
                <w:lang w:val="en-US"/>
              </w:rPr>
              <w:t>x</w:t>
            </w:r>
            <w:r>
              <w:rPr>
                <w:color w:val="1B242B"/>
              </w:rPr>
              <w:t xml:space="preserve">4800 </w:t>
            </w:r>
            <w:r>
              <w:rPr>
                <w:color w:val="1B242B"/>
                <w:lang w:val="en-US"/>
              </w:rPr>
              <w:t>dpi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Глубина цвета (цвет): не менее 48 </w:t>
            </w:r>
            <w:r>
              <w:rPr>
                <w:color w:val="1B242B"/>
                <w:lang w:val="en-US"/>
              </w:rPr>
              <w:t>bi</w:t>
            </w:r>
            <w:r>
              <w:rPr>
                <w:color w:val="1B242B"/>
              </w:rPr>
              <w:t>t</w:t>
            </w:r>
          </w:p>
          <w:p w:rsidR="00BC7274" w:rsidRPr="009F6A10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Оптическая плотность: не ниже 3,8D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Скорость сканирования (А4 при 200</w:t>
            </w:r>
            <w:r>
              <w:rPr>
                <w:color w:val="1B242B"/>
                <w:lang w:val="en-US"/>
              </w:rPr>
              <w:t>dpi</w:t>
            </w:r>
            <w:r w:rsidRPr="00F0393F">
              <w:rPr>
                <w:color w:val="1B242B"/>
              </w:rPr>
              <w:t>)</w:t>
            </w:r>
            <w:r>
              <w:rPr>
                <w:color w:val="1B242B"/>
              </w:rPr>
              <w:t>:</w:t>
            </w:r>
            <w:r w:rsidRPr="00F0393F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не менее 7 стр./мин</w:t>
            </w:r>
          </w:p>
          <w:p w:rsidR="00BC7274" w:rsidRPr="00F0393F" w:rsidRDefault="00BC7274" w:rsidP="00BC7274">
            <w:pPr>
              <w:rPr>
                <w:color w:val="1B242B"/>
              </w:rPr>
            </w:pPr>
            <w:r w:rsidRPr="00CB0B8B">
              <w:rPr>
                <w:bCs/>
                <w:color w:val="1B242B"/>
              </w:rPr>
              <w:t>Интерфейс подключения</w:t>
            </w:r>
            <w:r w:rsidRPr="00CB0B8B">
              <w:rPr>
                <w:b/>
                <w:bCs/>
                <w:color w:val="1B242B"/>
              </w:rPr>
              <w:t xml:space="preserve"> </w:t>
            </w:r>
            <w:r w:rsidRPr="00CB0B8B">
              <w:rPr>
                <w:color w:val="1B242B"/>
              </w:rPr>
              <w:t>USB 2.0: в наличии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Обязательно наличие: Технологии </w:t>
            </w:r>
            <w:proofErr w:type="spellStart"/>
            <w:r w:rsidRPr="00E3639A">
              <w:rPr>
                <w:color w:val="1B242B"/>
              </w:rPr>
              <w:t>Micro</w:t>
            </w:r>
            <w:proofErr w:type="spellEnd"/>
            <w:r w:rsidRPr="00E3639A">
              <w:rPr>
                <w:color w:val="1B242B"/>
              </w:rPr>
              <w:t xml:space="preserve"> </w:t>
            </w:r>
            <w:proofErr w:type="spellStart"/>
            <w:r w:rsidRPr="00E3639A">
              <w:rPr>
                <w:color w:val="1B242B"/>
              </w:rPr>
              <w:t>Step</w:t>
            </w:r>
            <w:proofErr w:type="spellEnd"/>
            <w:r w:rsidRPr="00E3639A">
              <w:rPr>
                <w:color w:val="1B242B"/>
              </w:rPr>
              <w:t xml:space="preserve"> </w:t>
            </w:r>
            <w:proofErr w:type="spellStart"/>
            <w:r w:rsidRPr="00E3639A">
              <w:rPr>
                <w:color w:val="1B242B"/>
              </w:rPr>
              <w:t>Drive</w:t>
            </w:r>
            <w:proofErr w:type="spellEnd"/>
            <w:r w:rsidRPr="00E3639A">
              <w:rPr>
                <w:color w:val="1B242B"/>
              </w:rPr>
              <w:t xml:space="preserve"> </w:t>
            </w:r>
            <w:proofErr w:type="spellStart"/>
            <w:r w:rsidRPr="00E3639A">
              <w:rPr>
                <w:color w:val="1B242B"/>
              </w:rPr>
              <w:t>микрошагового</w:t>
            </w:r>
            <w:proofErr w:type="spellEnd"/>
            <w:r w:rsidRPr="00E3639A">
              <w:rPr>
                <w:color w:val="1B242B"/>
              </w:rPr>
              <w:t xml:space="preserve"> двигателя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В составе сканера поставляется </w:t>
            </w:r>
            <w:r w:rsidRPr="00E3639A">
              <w:rPr>
                <w:color w:val="1B242B"/>
              </w:rPr>
              <w:t xml:space="preserve">профессиональное ПО для сканирования и обработки изображений – </w:t>
            </w:r>
            <w:proofErr w:type="spellStart"/>
            <w:r w:rsidRPr="00E3639A">
              <w:rPr>
                <w:color w:val="1B242B"/>
              </w:rPr>
              <w:t>SilverFast</w:t>
            </w:r>
            <w:proofErr w:type="spellEnd"/>
            <w:r w:rsidRPr="00E3639A">
              <w:rPr>
                <w:color w:val="1B242B"/>
              </w:rPr>
              <w:t xml:space="preserve"> </w:t>
            </w:r>
            <w:proofErr w:type="spellStart"/>
            <w:r w:rsidRPr="00E3639A">
              <w:rPr>
                <w:color w:val="1B242B"/>
              </w:rPr>
              <w:t>Ai</w:t>
            </w:r>
            <w:proofErr w:type="spellEnd"/>
            <w:r w:rsidRPr="00E3639A">
              <w:rPr>
                <w:color w:val="1B242B"/>
              </w:rPr>
              <w:t xml:space="preserve"> 8</w:t>
            </w:r>
          </w:p>
          <w:p w:rsidR="00BC7274" w:rsidRPr="005A08D3" w:rsidRDefault="00BC7274" w:rsidP="00BC7274">
            <w:r w:rsidRPr="005A08D3">
              <w:t xml:space="preserve">Потребляемая мощность: </w:t>
            </w:r>
            <w:r>
              <w:t>при работе</w:t>
            </w:r>
            <w:r w:rsidRPr="005A08D3">
              <w:t xml:space="preserve">: не более </w:t>
            </w:r>
            <w:r>
              <w:t>45</w:t>
            </w:r>
            <w:r w:rsidRPr="005A08D3">
              <w:t xml:space="preserve"> Вт</w:t>
            </w:r>
          </w:p>
          <w:p w:rsidR="00BC7274" w:rsidRPr="005A08D3" w:rsidRDefault="00BC7274" w:rsidP="00BC7274">
            <w:r w:rsidRPr="005A08D3">
              <w:t xml:space="preserve">Размеры (W x D x H) не более </w:t>
            </w:r>
            <w:r>
              <w:t>655</w:t>
            </w:r>
            <w:r w:rsidRPr="00C34836">
              <w:t xml:space="preserve"> x </w:t>
            </w:r>
            <w:r>
              <w:t>158</w:t>
            </w:r>
            <w:r w:rsidRPr="00C34836">
              <w:t xml:space="preserve"> x </w:t>
            </w:r>
            <w:r>
              <w:t>458</w:t>
            </w:r>
            <w:r w:rsidRPr="00C34836">
              <w:t xml:space="preserve"> мм</w:t>
            </w:r>
          </w:p>
          <w:p w:rsidR="00E12E24" w:rsidRPr="00BC7274" w:rsidRDefault="00BC7274" w:rsidP="00BC7274">
            <w:pPr>
              <w:rPr>
                <w:lang w:val="en-US"/>
              </w:rPr>
            </w:pPr>
            <w:r w:rsidRPr="005A08D3">
              <w:t xml:space="preserve">Вес: не более </w:t>
            </w:r>
            <w:r>
              <w:t>14,5 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12E24" w:rsidRDefault="00D318F9" w:rsidP="00D82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4D0BFE" w:rsidP="004D0BFE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4D0B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4A64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BC7274" w:rsidRDefault="00D318F9" w:rsidP="006410C3">
            <w:pPr>
              <w:pStyle w:val="afffa"/>
            </w:pPr>
            <w:r w:rsidRPr="00D318F9">
              <w:t>Сканер А-3</w:t>
            </w:r>
            <w:r w:rsidR="00BC7274">
              <w:rPr>
                <w:lang w:val="en-US"/>
              </w:rPr>
              <w:t xml:space="preserve"> </w:t>
            </w:r>
            <w:r w:rsidR="00BC7274">
              <w:t>сетевой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74" w:rsidRPr="00BC7274" w:rsidRDefault="00BC7274" w:rsidP="00BC7274">
            <w:pPr>
              <w:rPr>
                <w:lang w:val="en-US"/>
              </w:rPr>
            </w:pPr>
            <w:r w:rsidRPr="00BC7274">
              <w:rPr>
                <w:lang w:val="en-US"/>
              </w:rPr>
              <w:t xml:space="preserve">Epson </w:t>
            </w:r>
            <w:proofErr w:type="spellStart"/>
            <w:r w:rsidRPr="00BC7274">
              <w:rPr>
                <w:lang w:val="en-US"/>
              </w:rPr>
              <w:t>WorkForce</w:t>
            </w:r>
            <w:proofErr w:type="spellEnd"/>
            <w:r w:rsidRPr="00BC7274">
              <w:rPr>
                <w:lang w:val="en-US"/>
              </w:rPr>
              <w:t xml:space="preserve"> DS-50000N </w:t>
            </w:r>
            <w:r w:rsidRPr="00BC7274">
              <w:t>или</w:t>
            </w:r>
            <w:r w:rsidRPr="00BC7274">
              <w:rPr>
                <w:lang w:val="en-US"/>
              </w:rPr>
              <w:t xml:space="preserve"> </w:t>
            </w:r>
            <w:r w:rsidRPr="00BC7274">
              <w:t>эквивалент</w:t>
            </w:r>
          </w:p>
          <w:p w:rsidR="00BC7274" w:rsidRPr="00260262" w:rsidRDefault="00BC7274" w:rsidP="00BC7274">
            <w:pPr>
              <w:rPr>
                <w:u w:val="single"/>
              </w:rPr>
            </w:pPr>
            <w:r w:rsidRPr="00260262">
              <w:rPr>
                <w:u w:val="single"/>
              </w:rPr>
              <w:t>Характеристики: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Тип сканера: планшетный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датчика: не хуже </w:t>
            </w:r>
            <w:r>
              <w:rPr>
                <w:color w:val="1B242B"/>
                <w:lang w:val="en-US"/>
              </w:rPr>
              <w:t>CCD</w:t>
            </w:r>
          </w:p>
          <w:p w:rsidR="00BC7274" w:rsidRPr="00D73B53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лампы: не хуже </w:t>
            </w:r>
            <w:r w:rsidRPr="001C79CA">
              <w:rPr>
                <w:color w:val="1B242B"/>
              </w:rPr>
              <w:t>светодиодная (</w:t>
            </w:r>
            <w:proofErr w:type="spellStart"/>
            <w:r w:rsidRPr="001C79CA">
              <w:rPr>
                <w:color w:val="1B242B"/>
              </w:rPr>
              <w:t>White</w:t>
            </w:r>
            <w:proofErr w:type="spellEnd"/>
            <w:r w:rsidRPr="001C79CA">
              <w:rPr>
                <w:color w:val="1B242B"/>
              </w:rPr>
              <w:t xml:space="preserve"> LED)</w:t>
            </w:r>
            <w:r>
              <w:rPr>
                <w:color w:val="1B242B"/>
              </w:rPr>
              <w:t xml:space="preserve"> с поддержкой </w:t>
            </w:r>
            <w:proofErr w:type="spellStart"/>
            <w:r w:rsidRPr="001C79CA">
              <w:rPr>
                <w:color w:val="1B242B"/>
              </w:rPr>
              <w:t>Epson</w:t>
            </w:r>
            <w:proofErr w:type="spellEnd"/>
            <w:r w:rsidRPr="001C79CA">
              <w:rPr>
                <w:color w:val="1B242B"/>
              </w:rPr>
              <w:t xml:space="preserve"> </w:t>
            </w:r>
            <w:proofErr w:type="spellStart"/>
            <w:r w:rsidRPr="001C79CA">
              <w:rPr>
                <w:color w:val="1B242B"/>
              </w:rPr>
              <w:t>ReadyScan</w:t>
            </w:r>
            <w:proofErr w:type="spellEnd"/>
            <w:r w:rsidRPr="001C79CA">
              <w:rPr>
                <w:color w:val="1B242B"/>
              </w:rPr>
              <w:t xml:space="preserve"> LED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Формат сканируемых оригиналов: не менее А3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Оптическое разрешение</w:t>
            </w:r>
            <w:r w:rsidRPr="0085689B">
              <w:rPr>
                <w:color w:val="1B242B"/>
              </w:rPr>
              <w:t xml:space="preserve">: </w:t>
            </w:r>
            <w:r>
              <w:rPr>
                <w:color w:val="1B242B"/>
              </w:rPr>
              <w:t>не менее 600</w:t>
            </w:r>
            <w:r>
              <w:rPr>
                <w:color w:val="1B242B"/>
                <w:lang w:val="en-US"/>
              </w:rPr>
              <w:t>x</w:t>
            </w:r>
            <w:r>
              <w:rPr>
                <w:color w:val="1B242B"/>
              </w:rPr>
              <w:t xml:space="preserve">600 </w:t>
            </w:r>
            <w:r>
              <w:rPr>
                <w:color w:val="1B242B"/>
                <w:lang w:val="en-US"/>
              </w:rPr>
              <w:t>dpi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Глубина цвета (цвет): не менее 48 </w:t>
            </w:r>
            <w:r>
              <w:rPr>
                <w:color w:val="1B242B"/>
                <w:lang w:val="en-US"/>
              </w:rPr>
              <w:t>bi</w:t>
            </w:r>
            <w:r>
              <w:rPr>
                <w:color w:val="1B242B"/>
              </w:rPr>
              <w:t>t</w:t>
            </w:r>
          </w:p>
          <w:p w:rsidR="00BC7274" w:rsidRPr="009F6A10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Область сканирования: не менее </w:t>
            </w:r>
            <w:r w:rsidRPr="001C79CA">
              <w:rPr>
                <w:color w:val="1B242B"/>
              </w:rPr>
              <w:t>297х420 мм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>Скорость сканирования (А4 при 300</w:t>
            </w:r>
            <w:r w:rsidRPr="00FD0C8F">
              <w:rPr>
                <w:color w:val="1B242B"/>
              </w:rPr>
              <w:t>dpi</w:t>
            </w:r>
            <w:r w:rsidRPr="00F0393F">
              <w:rPr>
                <w:color w:val="1B242B"/>
              </w:rPr>
              <w:t>)</w:t>
            </w:r>
            <w:r>
              <w:rPr>
                <w:color w:val="1B242B"/>
              </w:rPr>
              <w:t>:</w:t>
            </w:r>
            <w:r w:rsidRPr="00F0393F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 xml:space="preserve">не менее 4 стр./мин </w:t>
            </w:r>
            <w:r w:rsidRPr="001C79CA">
              <w:rPr>
                <w:color w:val="1B242B"/>
              </w:rPr>
              <w:t xml:space="preserve">Интерфейс подключения </w:t>
            </w:r>
            <w:proofErr w:type="spellStart"/>
            <w:r w:rsidRPr="001C79CA">
              <w:rPr>
                <w:color w:val="1B242B"/>
              </w:rPr>
              <w:t>High</w:t>
            </w:r>
            <w:proofErr w:type="spellEnd"/>
            <w:r w:rsidRPr="001C79CA">
              <w:rPr>
                <w:color w:val="1B242B"/>
              </w:rPr>
              <w:t xml:space="preserve"> </w:t>
            </w:r>
            <w:proofErr w:type="spellStart"/>
            <w:r w:rsidRPr="001C79CA">
              <w:rPr>
                <w:color w:val="1B242B"/>
              </w:rPr>
              <w:t>Speed</w:t>
            </w:r>
            <w:proofErr w:type="spellEnd"/>
            <w:r w:rsidRPr="001C79CA">
              <w:rPr>
                <w:color w:val="1B242B"/>
              </w:rPr>
              <w:t xml:space="preserve"> USB 2.0; </w:t>
            </w:r>
            <w:proofErr w:type="spellStart"/>
            <w:r w:rsidRPr="001C79CA">
              <w:rPr>
                <w:color w:val="1B242B"/>
              </w:rPr>
              <w:lastRenderedPageBreak/>
              <w:t>Ethernet</w:t>
            </w:r>
            <w:proofErr w:type="spellEnd"/>
            <w:r w:rsidRPr="001C79CA">
              <w:rPr>
                <w:color w:val="1B242B"/>
              </w:rPr>
              <w:t xml:space="preserve"> 10BASE-T / 100BASE-TX / 1000BASE-T</w:t>
            </w:r>
            <w:r w:rsidRPr="00CB0B8B">
              <w:rPr>
                <w:color w:val="1B242B"/>
              </w:rPr>
              <w:t>: в наличии</w:t>
            </w:r>
          </w:p>
          <w:p w:rsidR="00BC7274" w:rsidRPr="00FD0C8F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Управление сканером по сети с </w:t>
            </w:r>
            <w:r w:rsidRPr="00FD0C8F">
              <w:rPr>
                <w:color w:val="1B242B"/>
              </w:rPr>
              <w:t>помощью панели сетевого интерфейса: в наличии</w:t>
            </w:r>
          </w:p>
          <w:p w:rsidR="00BC7274" w:rsidRDefault="00BC7274" w:rsidP="00BC7274">
            <w:pPr>
              <w:rPr>
                <w:color w:val="1B242B"/>
              </w:rPr>
            </w:pPr>
            <w:r w:rsidRPr="00FD0C8F">
              <w:rPr>
                <w:color w:val="1B242B"/>
              </w:rPr>
              <w:t xml:space="preserve">Поддержка стандартов </w:t>
            </w:r>
            <w:r>
              <w:rPr>
                <w:color w:val="1B242B"/>
              </w:rPr>
              <w:t xml:space="preserve">не хуже: </w:t>
            </w:r>
            <w:r w:rsidRPr="00FD0C8F">
              <w:rPr>
                <w:color w:val="1B242B"/>
              </w:rPr>
              <w:t>TWAIN, ISIS, WIA</w:t>
            </w:r>
          </w:p>
          <w:p w:rsidR="00BC7274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Возможность </w:t>
            </w:r>
            <w:r w:rsidRPr="00FD0C8F">
              <w:rPr>
                <w:color w:val="1B242B"/>
              </w:rPr>
              <w:t xml:space="preserve">сканирования в электронную почту, на FTP сервер, в </w:t>
            </w:r>
            <w:proofErr w:type="spellStart"/>
            <w:r w:rsidRPr="00FD0C8F">
              <w:rPr>
                <w:color w:val="1B242B"/>
              </w:rPr>
              <w:t>Share</w:t>
            </w:r>
            <w:proofErr w:type="spellEnd"/>
            <w:r w:rsidRPr="00FD0C8F">
              <w:rPr>
                <w:color w:val="1B242B"/>
              </w:rPr>
              <w:t xml:space="preserve"> </w:t>
            </w:r>
            <w:proofErr w:type="spellStart"/>
            <w:r w:rsidRPr="00FD0C8F">
              <w:rPr>
                <w:color w:val="1B242B"/>
              </w:rPr>
              <w:t>Point</w:t>
            </w:r>
            <w:proofErr w:type="spellEnd"/>
            <w:r w:rsidRPr="00FD0C8F">
              <w:rPr>
                <w:color w:val="1B242B"/>
              </w:rPr>
              <w:t xml:space="preserve"> и в сетевую папку: в наличии </w:t>
            </w:r>
          </w:p>
          <w:p w:rsidR="00BC7274" w:rsidRPr="0049223B" w:rsidRDefault="00BC7274" w:rsidP="00BC7274">
            <w:pPr>
              <w:rPr>
                <w:color w:val="1B242B"/>
              </w:rPr>
            </w:pPr>
            <w:r>
              <w:rPr>
                <w:color w:val="1B242B"/>
              </w:rPr>
              <w:t xml:space="preserve">В составе сканера поставляется </w:t>
            </w:r>
            <w:r w:rsidRPr="00E3639A">
              <w:rPr>
                <w:color w:val="1B242B"/>
              </w:rPr>
              <w:t>ПО для сканирования и обработки изображений</w:t>
            </w:r>
            <w:r>
              <w:rPr>
                <w:color w:val="1B242B"/>
              </w:rPr>
              <w:t>:</w:t>
            </w:r>
            <w:r w:rsidRPr="0049223B">
              <w:rPr>
                <w:color w:val="1B242B"/>
              </w:rPr>
              <w:t xml:space="preserve"> ABBYY </w:t>
            </w:r>
            <w:proofErr w:type="spellStart"/>
            <w:r w:rsidRPr="0049223B">
              <w:rPr>
                <w:color w:val="1B242B"/>
              </w:rPr>
              <w:t>Fine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Reader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Sprint</w:t>
            </w:r>
            <w:proofErr w:type="spellEnd"/>
            <w:r w:rsidRPr="0049223B">
              <w:rPr>
                <w:color w:val="1B242B"/>
              </w:rPr>
              <w:t xml:space="preserve"> (</w:t>
            </w:r>
            <w:proofErr w:type="spellStart"/>
            <w:r w:rsidRPr="0049223B">
              <w:rPr>
                <w:color w:val="1B242B"/>
              </w:rPr>
              <w:t>Win</w:t>
            </w:r>
            <w:proofErr w:type="spellEnd"/>
            <w:r w:rsidRPr="0049223B">
              <w:rPr>
                <w:color w:val="1B242B"/>
              </w:rPr>
              <w:t xml:space="preserve"> ver8.0/</w:t>
            </w:r>
            <w:proofErr w:type="spellStart"/>
            <w:r w:rsidRPr="0049223B">
              <w:rPr>
                <w:color w:val="1B242B"/>
              </w:rPr>
              <w:t>Mac</w:t>
            </w:r>
            <w:proofErr w:type="spellEnd"/>
            <w:r w:rsidRPr="0049223B">
              <w:rPr>
                <w:color w:val="1B242B"/>
              </w:rPr>
              <w:t xml:space="preserve"> ver9.0), </w:t>
            </w:r>
            <w:proofErr w:type="spellStart"/>
            <w:r w:rsidRPr="0049223B">
              <w:rPr>
                <w:color w:val="1B242B"/>
              </w:rPr>
              <w:t>Document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Capture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Pro</w:t>
            </w:r>
            <w:proofErr w:type="spellEnd"/>
            <w:r w:rsidRPr="0049223B">
              <w:rPr>
                <w:color w:val="1B242B"/>
              </w:rPr>
              <w:t xml:space="preserve"> (</w:t>
            </w:r>
            <w:proofErr w:type="spellStart"/>
            <w:r w:rsidRPr="0049223B">
              <w:rPr>
                <w:color w:val="1B242B"/>
              </w:rPr>
              <w:t>Win</w:t>
            </w:r>
            <w:proofErr w:type="spellEnd"/>
            <w:r w:rsidRPr="0049223B">
              <w:rPr>
                <w:color w:val="1B242B"/>
              </w:rPr>
              <w:t xml:space="preserve">), </w:t>
            </w:r>
            <w:proofErr w:type="spellStart"/>
            <w:r w:rsidRPr="0049223B">
              <w:rPr>
                <w:color w:val="1B242B"/>
              </w:rPr>
              <w:t>Document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Capture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Pro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Server</w:t>
            </w:r>
            <w:proofErr w:type="spellEnd"/>
            <w:r w:rsidRPr="0049223B">
              <w:rPr>
                <w:color w:val="1B242B"/>
              </w:rPr>
              <w:t xml:space="preserve">, </w:t>
            </w:r>
            <w:proofErr w:type="spellStart"/>
            <w:r w:rsidRPr="0049223B">
              <w:rPr>
                <w:color w:val="1B242B"/>
              </w:rPr>
              <w:t>Epson</w:t>
            </w:r>
            <w:proofErr w:type="spellEnd"/>
            <w:r w:rsidRPr="0049223B">
              <w:rPr>
                <w:color w:val="1B242B"/>
              </w:rPr>
              <w:t xml:space="preserve"> </w:t>
            </w:r>
            <w:proofErr w:type="spellStart"/>
            <w:r w:rsidRPr="0049223B">
              <w:rPr>
                <w:color w:val="1B242B"/>
              </w:rPr>
              <w:t>Scan</w:t>
            </w:r>
            <w:proofErr w:type="spellEnd"/>
          </w:p>
          <w:p w:rsidR="00BC7274" w:rsidRPr="0049223B" w:rsidRDefault="00BC7274" w:rsidP="00BC7274">
            <w:pPr>
              <w:rPr>
                <w:color w:val="1B242B"/>
              </w:rPr>
            </w:pPr>
            <w:r w:rsidRPr="0049223B">
              <w:rPr>
                <w:color w:val="1B242B"/>
              </w:rPr>
              <w:t>Потребляемая мощность: при работе: не более 26 Вт</w:t>
            </w:r>
          </w:p>
          <w:p w:rsidR="00BC7274" w:rsidRPr="00C5650C" w:rsidRDefault="00BC7274" w:rsidP="00BC7274">
            <w:pPr>
              <w:rPr>
                <w:color w:val="1B242B"/>
              </w:rPr>
            </w:pPr>
            <w:r w:rsidRPr="00C5650C">
              <w:rPr>
                <w:color w:val="1B242B"/>
              </w:rPr>
              <w:t>Размеры (W x D x H) не более 640 x 156 x 468 мм</w:t>
            </w:r>
          </w:p>
          <w:p w:rsidR="00BC7274" w:rsidRPr="00C5650C" w:rsidRDefault="00BC7274" w:rsidP="00BC7274">
            <w:pPr>
              <w:rPr>
                <w:color w:val="1B242B"/>
              </w:rPr>
            </w:pPr>
            <w:r w:rsidRPr="00C5650C">
              <w:rPr>
                <w:color w:val="1B242B"/>
              </w:rPr>
              <w:t>Вес: не более 14,8 кг</w:t>
            </w:r>
          </w:p>
          <w:p w:rsidR="00F231C9" w:rsidRPr="00BC7274" w:rsidRDefault="00BC7274" w:rsidP="00BC7274">
            <w:r w:rsidRPr="00C5650C">
              <w:rPr>
                <w:color w:val="1B242B"/>
              </w:rPr>
              <w:t xml:space="preserve">Особенности: Интерполяционное разрешение, не хуже 9600 </w:t>
            </w:r>
            <w:proofErr w:type="spellStart"/>
            <w:r w:rsidRPr="00C5650C">
              <w:rPr>
                <w:color w:val="1B242B"/>
              </w:rPr>
              <w:t>dpi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D318F9" w:rsidRDefault="00D318F9" w:rsidP="00F23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4D0BFE" w:rsidP="004D0BFE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4D0B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4A64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6410C3" w:rsidRDefault="00D318F9" w:rsidP="006410C3">
            <w:pPr>
              <w:pStyle w:val="afffa"/>
            </w:pPr>
            <w:proofErr w:type="spellStart"/>
            <w:r w:rsidRPr="00D318F9">
              <w:t>Ризограф</w:t>
            </w:r>
            <w:proofErr w:type="spellEnd"/>
            <w:r w:rsidRPr="00D318F9">
              <w:t xml:space="preserve"> </w:t>
            </w:r>
            <w:r w:rsidR="00E12E24">
              <w:t>со спец. проверкой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74" w:rsidRPr="00BC7274" w:rsidRDefault="00BC7274" w:rsidP="00BC7274">
            <w:proofErr w:type="spellStart"/>
            <w:r w:rsidRPr="00BC7274">
              <w:t>Riso</w:t>
            </w:r>
            <w:proofErr w:type="spellEnd"/>
            <w:r w:rsidRPr="00BC7274">
              <w:t xml:space="preserve"> MZ1070e (в составе: подставка напольная, устройство подачи плотной бумаги, комплект краски) со спец. проверкой или эквивалент</w:t>
            </w:r>
          </w:p>
          <w:p w:rsidR="00BC7274" w:rsidRDefault="00BC7274" w:rsidP="00BC7274">
            <w:pPr>
              <w:rPr>
                <w:u w:val="single"/>
              </w:rPr>
            </w:pPr>
            <w:r w:rsidRPr="00260262">
              <w:rPr>
                <w:u w:val="single"/>
              </w:rPr>
              <w:t xml:space="preserve">Характеристики: </w:t>
            </w:r>
          </w:p>
          <w:p w:rsidR="00BC7274" w:rsidRDefault="00BC7274" w:rsidP="00BC7274">
            <w:pPr>
              <w:jc w:val="both"/>
            </w:pPr>
            <w:r>
              <w:t>Метод печати: не хуже высокоскоростная цифровая трафаретная печать</w:t>
            </w:r>
          </w:p>
          <w:p w:rsidR="00BC7274" w:rsidRDefault="00BC7274" w:rsidP="00BC7274">
            <w:pPr>
              <w:jc w:val="both"/>
            </w:pPr>
            <w:r>
              <w:t>Способ печати: не хуже одновременная печать двумя цветами</w:t>
            </w:r>
          </w:p>
          <w:p w:rsidR="00BC7274" w:rsidRDefault="00BC7274" w:rsidP="00BC7274">
            <w:pPr>
              <w:jc w:val="both"/>
            </w:pPr>
            <w:r>
              <w:t>Компьютерный интерфейс: не хуже Встроенный GDI</w:t>
            </w:r>
          </w:p>
          <w:p w:rsidR="00BC7274" w:rsidRDefault="00BC7274" w:rsidP="00BC7274">
            <w:pPr>
              <w:jc w:val="both"/>
            </w:pPr>
            <w:r>
              <w:t>Тип оригинала: не хуже книга, листы, цифровой с компьютера или USB-флэш карты</w:t>
            </w:r>
          </w:p>
          <w:p w:rsidR="00BC7274" w:rsidRDefault="00BC7274" w:rsidP="00BC7274">
            <w:pPr>
              <w:jc w:val="both"/>
            </w:pPr>
            <w:r>
              <w:t>Размер оригинала: в диапазоне от 50мм х 90</w:t>
            </w:r>
            <w:proofErr w:type="gramStart"/>
            <w:r>
              <w:t>мм  до</w:t>
            </w:r>
            <w:proofErr w:type="gramEnd"/>
            <w:r>
              <w:t xml:space="preserve"> 310мм х 432мм</w:t>
            </w:r>
          </w:p>
          <w:p w:rsidR="00BC7274" w:rsidRDefault="00BC7274" w:rsidP="00BC7274">
            <w:pPr>
              <w:jc w:val="both"/>
            </w:pPr>
            <w:r>
              <w:t xml:space="preserve">Плотность оригинала: в диапазоне от 50 г/м2 </w:t>
            </w:r>
            <w:proofErr w:type="gramStart"/>
            <w:r>
              <w:t>до  128</w:t>
            </w:r>
            <w:proofErr w:type="gramEnd"/>
            <w:r>
              <w:t xml:space="preserve"> г/м2</w:t>
            </w:r>
          </w:p>
          <w:p w:rsidR="00BC7274" w:rsidRDefault="00BC7274" w:rsidP="00BC7274">
            <w:pPr>
              <w:jc w:val="both"/>
            </w:pPr>
            <w:r>
              <w:t>Сканируемая поверхность (макс.): не менее 297мм х 432мм</w:t>
            </w:r>
          </w:p>
          <w:p w:rsidR="00BC7274" w:rsidRDefault="00BC7274" w:rsidP="00BC7274">
            <w:pPr>
              <w:jc w:val="both"/>
            </w:pPr>
            <w:r>
              <w:lastRenderedPageBreak/>
              <w:t>Размер бумаги для печати: в диапазоне от 100х148мм до 310х432мм</w:t>
            </w:r>
          </w:p>
          <w:p w:rsidR="00BC7274" w:rsidRDefault="00BC7274" w:rsidP="00BC7274">
            <w:pPr>
              <w:jc w:val="both"/>
            </w:pPr>
            <w:r>
              <w:t>Емкость лотков для бумаги: не менее 1000 листов</w:t>
            </w:r>
          </w:p>
          <w:p w:rsidR="00BC7274" w:rsidRDefault="00BC7274" w:rsidP="00BC7274">
            <w:pPr>
              <w:jc w:val="both"/>
            </w:pPr>
            <w:r>
              <w:t>Плотность бумаги для печати: в диапазоне от 46 г/м</w:t>
            </w:r>
            <w:proofErr w:type="gramStart"/>
            <w:r>
              <w:t>2  до</w:t>
            </w:r>
            <w:proofErr w:type="gramEnd"/>
            <w:r>
              <w:t xml:space="preserve"> 210 г/м2</w:t>
            </w:r>
          </w:p>
          <w:p w:rsidR="00BC7274" w:rsidRDefault="00BC7274" w:rsidP="00BC7274">
            <w:pPr>
              <w:jc w:val="both"/>
            </w:pPr>
            <w:r>
              <w:t xml:space="preserve">Режимы обработки изображения: не хуже Текст, Фото (Стандарт/Портрет/Группа), </w:t>
            </w:r>
            <w:proofErr w:type="spellStart"/>
            <w:r>
              <w:t>Комби</w:t>
            </w:r>
            <w:proofErr w:type="spellEnd"/>
            <w:r>
              <w:t xml:space="preserve"> (Текст/Фото/Подавление теней), Карандашный (Темный/Светлый)</w:t>
            </w:r>
          </w:p>
          <w:p w:rsidR="00BC7274" w:rsidRDefault="00BC7274" w:rsidP="00BC7274">
            <w:pPr>
              <w:jc w:val="both"/>
            </w:pPr>
            <w:r>
              <w:t>Разрешающая способность:</w:t>
            </w:r>
          </w:p>
          <w:p w:rsidR="00BC7274" w:rsidRDefault="00BC7274" w:rsidP="00BC7274">
            <w:pPr>
              <w:jc w:val="both"/>
            </w:pPr>
            <w:r>
              <w:t xml:space="preserve">При сканировании: не менее 600 х 600 </w:t>
            </w:r>
            <w:proofErr w:type="spellStart"/>
            <w:r>
              <w:t>dpi</w:t>
            </w:r>
            <w:proofErr w:type="spellEnd"/>
          </w:p>
          <w:p w:rsidR="00BC7274" w:rsidRDefault="00BC7274" w:rsidP="00BC7274">
            <w:pPr>
              <w:jc w:val="both"/>
            </w:pPr>
            <w:r>
              <w:t xml:space="preserve">При печати: не менее 600 </w:t>
            </w:r>
            <w:proofErr w:type="spellStart"/>
            <w:r>
              <w:t>dpi</w:t>
            </w:r>
            <w:proofErr w:type="spellEnd"/>
            <w:r>
              <w:t xml:space="preserve"> x 600dpi</w:t>
            </w:r>
          </w:p>
          <w:p w:rsidR="00BC7274" w:rsidRDefault="00BC7274" w:rsidP="00BC7274">
            <w:pPr>
              <w:jc w:val="both"/>
            </w:pPr>
            <w:r>
              <w:t>Время изготовления мастера не более 20 сек. (при А4/портрет/масштаб 100%)</w:t>
            </w:r>
          </w:p>
          <w:p w:rsidR="00BC7274" w:rsidRDefault="00BC7274" w:rsidP="00BC7274">
            <w:pPr>
              <w:jc w:val="both"/>
            </w:pPr>
            <w:r>
              <w:t>Запечатываемая поверхность (макс.) – не менее 291 мм х 413 мм</w:t>
            </w:r>
          </w:p>
          <w:p w:rsidR="00BC7274" w:rsidRDefault="00BC7274" w:rsidP="00BC7274">
            <w:pPr>
              <w:jc w:val="both"/>
            </w:pPr>
            <w:r>
              <w:t>Масштабирование:</w:t>
            </w:r>
          </w:p>
          <w:p w:rsidR="00BC7274" w:rsidRDefault="00BC7274" w:rsidP="00BC7274">
            <w:pPr>
              <w:jc w:val="both"/>
            </w:pPr>
            <w:r>
              <w:t>Увеличение: не менее 141</w:t>
            </w:r>
            <w:proofErr w:type="gramStart"/>
            <w:r>
              <w:t>%,  122</w:t>
            </w:r>
            <w:proofErr w:type="gramEnd"/>
            <w:r>
              <w:t>%, 116%</w:t>
            </w:r>
          </w:p>
          <w:p w:rsidR="00BC7274" w:rsidRDefault="00BC7274" w:rsidP="00BC7274">
            <w:pPr>
              <w:jc w:val="both"/>
            </w:pPr>
            <w:r>
              <w:t>Уменьшение: не менее 71%, 82%, 87%, 94%</w:t>
            </w:r>
          </w:p>
          <w:p w:rsidR="00BC7274" w:rsidRDefault="00BC7274" w:rsidP="00BC7274">
            <w:pPr>
              <w:jc w:val="both"/>
            </w:pPr>
            <w:proofErr w:type="spellStart"/>
            <w:r>
              <w:t>Zoom</w:t>
            </w:r>
            <w:proofErr w:type="spellEnd"/>
            <w:r>
              <w:t>: в диапазоне от 50% до 200%</w:t>
            </w:r>
          </w:p>
          <w:p w:rsidR="00BC7274" w:rsidRDefault="00BC7274" w:rsidP="00BC7274">
            <w:pPr>
              <w:jc w:val="both"/>
            </w:pPr>
            <w:r>
              <w:t>Независимое масштабирование: по вертикали в диапазоне от 50% до 200%; по горизонтали в диапазоне от 50</w:t>
            </w:r>
            <w:proofErr w:type="gramStart"/>
            <w:r>
              <w:t>%  до</w:t>
            </w:r>
            <w:proofErr w:type="gramEnd"/>
            <w:r>
              <w:t xml:space="preserve"> 200%</w:t>
            </w:r>
          </w:p>
          <w:p w:rsidR="00BC7274" w:rsidRDefault="00BC7274" w:rsidP="00BC7274">
            <w:pPr>
              <w:jc w:val="both"/>
            </w:pPr>
            <w:r>
              <w:t>Поля: не менее от 90</w:t>
            </w:r>
            <w:proofErr w:type="gramStart"/>
            <w:r>
              <w:t>%  до</w:t>
            </w:r>
            <w:proofErr w:type="gramEnd"/>
            <w:r>
              <w:t xml:space="preserve"> 99%</w:t>
            </w:r>
          </w:p>
          <w:p w:rsidR="00BC7274" w:rsidRDefault="00BC7274" w:rsidP="00BC7274">
            <w:pPr>
              <w:jc w:val="both"/>
            </w:pPr>
            <w:r>
              <w:t xml:space="preserve">Встроенные функции: обязательно наличие функций </w:t>
            </w:r>
          </w:p>
          <w:p w:rsidR="00BC7274" w:rsidRDefault="00BC7274" w:rsidP="00BC7274">
            <w:pPr>
              <w:jc w:val="both"/>
            </w:pPr>
            <w:r>
              <w:t xml:space="preserve">АПО полуавтомат, Администрирование, Автоматическая раскатка барабана, Авто-обновление мастера, Автоматическая печать, </w:t>
            </w:r>
            <w:proofErr w:type="spellStart"/>
            <w:r>
              <w:t>Автопереворот</w:t>
            </w:r>
            <w:proofErr w:type="spellEnd"/>
            <w:r>
              <w:t xml:space="preserve"> на 90гр. (только В5 и А4 форматы), Удаление тени от  разворота книги, Ввод пользовательских форматов бумаг, Контроль  двойной подачи листа, Цифровой счётчик копий, Программирование  быстрого вызова функций, </w:t>
            </w:r>
            <w:r>
              <w:lastRenderedPageBreak/>
              <w:t>Растрирование, Режим энергосбережения, Система идентификации на управление и печать, Система оповещения о состоянии на дисплее по сети и e-</w:t>
            </w:r>
            <w:proofErr w:type="spellStart"/>
            <w:r>
              <w:t>mail</w:t>
            </w:r>
            <w:proofErr w:type="spellEnd"/>
            <w:r>
              <w:t xml:space="preserve">, Пропуск печатного листа, Сохранение оригиналов, Управление узлом вывода бумаги, Макетирование, Мульти-печать, Управление установками, Вывод в  обратном порядке, Слияние оригиналов, Деление страницы, Регулировка контраста фотоизображений, </w:t>
            </w:r>
            <w:proofErr w:type="spellStart"/>
            <w:r>
              <w:t>Предпросмотр</w:t>
            </w:r>
            <w:proofErr w:type="spellEnd"/>
            <w:r>
              <w:t xml:space="preserve"> оцифрованного  оригинала, Плотность печати, Программирование тиражей, Пробный  оттиск, Конфиденциальный режим, Раскатка печатного цилиндра, Резервирование, Встроенный RISO-редактор, RISO I </w:t>
            </w:r>
            <w:proofErr w:type="spellStart"/>
            <w:r>
              <w:t>Quality</w:t>
            </w:r>
            <w:proofErr w:type="spellEnd"/>
            <w:r>
              <w:t xml:space="preserve"> </w:t>
            </w:r>
            <w:proofErr w:type="spellStart"/>
            <w:r>
              <w:t>System</w:t>
            </w:r>
            <w:proofErr w:type="spellEnd"/>
            <w:r>
              <w:t xml:space="preserve">  (система автоматического контроля качества печати), Контраст сканирования, Двухстороннее сканирование, Тихая печать, Контроль  прохождения специальных бумаг, Сохранение оригиналов в памяти, Регулировка кривой тона,  Регулировка верхнего и боковых полей  оригинала, Печать с USB флэш-накопителя, Изменение настроек  пользователя, Поворот оригинала на 180гр., Режим два-в-один.</w:t>
            </w:r>
          </w:p>
          <w:p w:rsidR="00BC7274" w:rsidRDefault="00BC7274" w:rsidP="00BC7274">
            <w:pPr>
              <w:jc w:val="both"/>
            </w:pPr>
            <w:r>
              <w:t xml:space="preserve">Скорость печати: не менее от 60 до 150 копий в минуту (5 </w:t>
            </w:r>
            <w:proofErr w:type="spellStart"/>
            <w:r>
              <w:t>шагов+программа</w:t>
            </w:r>
            <w:proofErr w:type="spellEnd"/>
            <w:r>
              <w:t>)</w:t>
            </w:r>
          </w:p>
          <w:p w:rsidR="00BC7274" w:rsidRDefault="00BC7274" w:rsidP="00BC7274">
            <w:pPr>
              <w:jc w:val="both"/>
            </w:pPr>
            <w:r>
              <w:t>Настройка позиции печати - по вертикали: не менее +-15мм; по горизонтали: не менее +-10мм</w:t>
            </w:r>
          </w:p>
          <w:p w:rsidR="00BC7274" w:rsidRDefault="00BC7274" w:rsidP="00BC7274">
            <w:pPr>
              <w:jc w:val="both"/>
            </w:pPr>
            <w:r>
              <w:t>Подача краски: полностью автоматическая (1000 мл в тубе)</w:t>
            </w:r>
          </w:p>
          <w:p w:rsidR="00BC7274" w:rsidRDefault="00BC7274" w:rsidP="00BC7274">
            <w:pPr>
              <w:jc w:val="both"/>
            </w:pPr>
            <w:r>
              <w:t>Подача/смена мастера - автоматическая (не менее 220 мастеров в рулоне)</w:t>
            </w:r>
          </w:p>
          <w:p w:rsidR="00BC7274" w:rsidRDefault="00BC7274" w:rsidP="00BC7274">
            <w:pPr>
              <w:jc w:val="both"/>
            </w:pPr>
            <w:r>
              <w:t>Емкость бокса для использованных мастеров: не менее 100 мастеров</w:t>
            </w:r>
          </w:p>
          <w:p w:rsidR="00BC7274" w:rsidRDefault="00BC7274" w:rsidP="00BC7274">
            <w:pPr>
              <w:jc w:val="both"/>
            </w:pPr>
            <w:r>
              <w:t>Управляющая панель: не хуже интерактивная ЖК панель</w:t>
            </w:r>
          </w:p>
          <w:p w:rsidR="00BC7274" w:rsidRDefault="00BC7274" w:rsidP="00BC7274">
            <w:pPr>
              <w:jc w:val="both"/>
            </w:pPr>
            <w:r>
              <w:lastRenderedPageBreak/>
              <w:t xml:space="preserve">Дополнительные устройства: возможность установки </w:t>
            </w:r>
            <w:proofErr w:type="spellStart"/>
            <w:r>
              <w:t>PostScript</w:t>
            </w:r>
            <w:proofErr w:type="spellEnd"/>
            <w:r>
              <w:t xml:space="preserve"> интерфейс IS300, плата дополнительной памяти DM-128СF, сетевая плата RISO </w:t>
            </w:r>
            <w:proofErr w:type="spellStart"/>
            <w:r>
              <w:t>Network</w:t>
            </w:r>
            <w:proofErr w:type="spellEnd"/>
            <w:r>
              <w:t xml:space="preserve"> </w:t>
            </w:r>
            <w:proofErr w:type="spellStart"/>
            <w:r>
              <w:t>Card</w:t>
            </w:r>
            <w:proofErr w:type="spellEnd"/>
            <w:r>
              <w:t>, разделитель тиражей, АПО, сортировщик тиражей TM2500, дополнительные барабаны, узлы подачи плотных бумаг/картонов/конвертов.</w:t>
            </w:r>
          </w:p>
          <w:p w:rsidR="00BC7274" w:rsidRDefault="00BC7274" w:rsidP="00BC7274">
            <w:pPr>
              <w:jc w:val="both"/>
            </w:pPr>
            <w:r>
              <w:t>Потребление энергии – 220В – 240В, 50/60 Гц</w:t>
            </w:r>
          </w:p>
          <w:p w:rsidR="00BC7274" w:rsidRDefault="00BC7274" w:rsidP="00BC7274">
            <w:pPr>
              <w:jc w:val="both"/>
            </w:pPr>
            <w:r>
              <w:t>Размеры – не более785мм х645мм х660 мм</w:t>
            </w:r>
          </w:p>
          <w:p w:rsidR="00BC7274" w:rsidRDefault="00BC7274" w:rsidP="00BC7274">
            <w:pPr>
              <w:jc w:val="both"/>
            </w:pPr>
            <w:r>
              <w:t>Вес – не более 103 кг</w:t>
            </w:r>
          </w:p>
          <w:p w:rsidR="00E12E24" w:rsidRPr="00E12E24" w:rsidRDefault="00BC7274" w:rsidP="00BC7274">
            <w:pPr>
              <w:rPr>
                <w:highlight w:val="yellow"/>
              </w:rPr>
            </w:pPr>
            <w:r w:rsidRPr="009A355F">
              <w:rPr>
                <w:b/>
              </w:rPr>
              <w:t>Обязательное условие</w:t>
            </w:r>
            <w:r>
              <w:rPr>
                <w:b/>
              </w:rPr>
              <w:t>:</w:t>
            </w:r>
            <w:r>
              <w:t xml:space="preserve"> поставляется в комплекте с </w:t>
            </w:r>
            <w:r w:rsidRPr="003702B7">
              <w:t>устройств</w:t>
            </w:r>
            <w:r>
              <w:t>ом</w:t>
            </w:r>
            <w:r w:rsidRPr="003702B7">
              <w:t xml:space="preserve">, для подачи плотной бумаги и картона </w:t>
            </w:r>
            <w:proofErr w:type="spellStart"/>
            <w:r w:rsidRPr="003702B7">
              <w:t>Card</w:t>
            </w:r>
            <w:proofErr w:type="spellEnd"/>
            <w:r w:rsidRPr="003702B7">
              <w:t xml:space="preserve"> </w:t>
            </w:r>
            <w:proofErr w:type="spellStart"/>
            <w:r w:rsidRPr="003702B7">
              <w:t>feed</w:t>
            </w:r>
            <w:proofErr w:type="spellEnd"/>
            <w:r w:rsidRPr="003702B7">
              <w:t xml:space="preserve"> </w:t>
            </w:r>
            <w:proofErr w:type="spellStart"/>
            <w:r w:rsidRPr="003702B7">
              <w:t>Kit</w:t>
            </w:r>
            <w:proofErr w:type="spellEnd"/>
            <w:r>
              <w:t>; т</w:t>
            </w:r>
            <w:r w:rsidRPr="009A355F">
              <w:t>умб</w:t>
            </w:r>
            <w:r>
              <w:t>ой-подставкой</w:t>
            </w:r>
            <w:r w:rsidRPr="009A355F">
              <w:t xml:space="preserve"> </w:t>
            </w:r>
            <w:proofErr w:type="spellStart"/>
            <w:r w:rsidRPr="009A355F">
              <w:t>Stand</w:t>
            </w:r>
            <w:proofErr w:type="spellEnd"/>
            <w:r w:rsidRPr="009A355F">
              <w:t xml:space="preserve"> </w:t>
            </w:r>
            <w:proofErr w:type="spellStart"/>
            <w:r w:rsidRPr="009A355F">
              <w:t>with</w:t>
            </w:r>
            <w:proofErr w:type="spellEnd"/>
            <w:r w:rsidRPr="009A355F">
              <w:t xml:space="preserve"> </w:t>
            </w:r>
            <w:proofErr w:type="spellStart"/>
            <w:r w:rsidRPr="009A355F">
              <w:t>door</w:t>
            </w:r>
            <w:proofErr w:type="spellEnd"/>
            <w:r w:rsidRPr="009A355F">
              <w:t xml:space="preserve"> </w:t>
            </w:r>
            <w:proofErr w:type="spellStart"/>
            <w:r w:rsidRPr="009A355F">
              <w:t>for</w:t>
            </w:r>
            <w:proofErr w:type="spellEnd"/>
            <w:r w:rsidRPr="009A355F">
              <w:t xml:space="preserve"> MZ</w:t>
            </w:r>
            <w:r>
              <w:t>, мастер пленкой</w:t>
            </w:r>
            <w:r w:rsidRPr="009A355F">
              <w:t xml:space="preserve"> RZ 970 HD </w:t>
            </w:r>
            <w:proofErr w:type="spellStart"/>
            <w:r w:rsidRPr="009A355F">
              <w:t>Type</w:t>
            </w:r>
            <w:proofErr w:type="spellEnd"/>
            <w:r w:rsidRPr="009A355F">
              <w:t xml:space="preserve"> 87 (А3x220 кадров</w:t>
            </w:r>
            <w:r>
              <w:t>) и комплектом к</w:t>
            </w:r>
            <w:r w:rsidRPr="009A355F">
              <w:t>рас</w:t>
            </w:r>
            <w:r>
              <w:t xml:space="preserve">ки чёрной и цветной (3 цвета) </w:t>
            </w:r>
            <w:r w:rsidRPr="009A355F">
              <w:t xml:space="preserve">RZ/MZ 9 HD (1000 </w:t>
            </w:r>
            <w:proofErr w:type="spellStart"/>
            <w:r w:rsidRPr="009A355F">
              <w:t>ml</w:t>
            </w:r>
            <w:proofErr w:type="spellEnd"/>
            <w:r w:rsidRPr="009A355F">
              <w:t xml:space="preserve">) </w:t>
            </w:r>
            <w:r w:rsidRPr="00BC7274">
              <w:rPr>
                <w:b/>
              </w:rPr>
              <w:t>по</w:t>
            </w:r>
            <w:r>
              <w:t xml:space="preserve"> </w:t>
            </w:r>
            <w:r w:rsidRPr="009A355F">
              <w:t>10шт</w:t>
            </w:r>
            <w:r>
              <w:t>,</w:t>
            </w:r>
            <w:r w:rsidRPr="009A355F">
              <w:t xml:space="preserve"> </w:t>
            </w:r>
            <w:r>
              <w:t>все оборудование проходит специальную проверку с выдачей "Заключения"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D318F9" w:rsidRDefault="00D318F9" w:rsidP="00E12E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4D0BFE" w:rsidP="004D0BFE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4D0B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C5025C" w:rsidRPr="00011D42" w:rsidRDefault="00C5025C" w:rsidP="00C5025C">
      <w:pPr>
        <w:pStyle w:val="ab"/>
      </w:pPr>
      <w:r w:rsidRPr="00011D42">
        <w:t>Товар</w:t>
      </w:r>
      <w:r w:rsidRPr="00C11F8F">
        <w:t xml:space="preserve"> (</w:t>
      </w:r>
      <w:r>
        <w:t>оборудование)</w:t>
      </w:r>
      <w:r w:rsidRPr="00011D42">
        <w:t xml:space="preserve"> </w:t>
      </w:r>
      <w:r>
        <w:t xml:space="preserve">п.4 </w:t>
      </w:r>
      <w:r w:rsidRPr="00011D42">
        <w:t xml:space="preserve">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C5025C" w:rsidRDefault="00C5025C" w:rsidP="00C5025C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</w:t>
            </w:r>
            <w:proofErr w:type="spellStart"/>
            <w:r w:rsidRPr="00011D42">
              <w:rPr>
                <w:color w:val="000000"/>
              </w:rPr>
              <w:t>Электрохимприбор</w:t>
            </w:r>
            <w:proofErr w:type="spellEnd"/>
            <w:r w:rsidRPr="00011D42">
              <w:rPr>
                <w:color w:val="000000"/>
              </w:rPr>
              <w:t>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 xml:space="preserve">Поставщик обязан в срок не позднее 2-х рабочих дней до планируемой даты поставки Товара уведомить об </w:t>
            </w:r>
            <w:proofErr w:type="gramStart"/>
            <w:r w:rsidRPr="000E255A">
              <w:rPr>
                <w:szCs w:val="18"/>
                <w:lang w:eastAsia="ar-SA"/>
              </w:rPr>
              <w:t>этом  Покупателя</w:t>
            </w:r>
            <w:proofErr w:type="gramEnd"/>
            <w:r w:rsidRPr="000E255A">
              <w:rPr>
                <w:szCs w:val="18"/>
                <w:lang w:eastAsia="ar-SA"/>
              </w:rPr>
              <w:t>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FC" w:rsidRPr="005E7208" w:rsidRDefault="003939B5" w:rsidP="00FD1AFC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="00FD1AFC"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FD1AFC" w:rsidRPr="005E7208" w:rsidRDefault="00FD1AFC" w:rsidP="00FD1AFC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FD1AFC" w:rsidRPr="005E7208" w:rsidRDefault="00FD1AFC" w:rsidP="00FD1AFC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FD1AFC" w:rsidRPr="005E7208" w:rsidRDefault="00FD1AFC" w:rsidP="00FD1AFC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FD1AFC" w:rsidRPr="00AE0E42" w:rsidRDefault="00FD1AFC" w:rsidP="00FD1AFC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FD1AFC" w:rsidRPr="005E7208" w:rsidRDefault="00FD1AFC" w:rsidP="00FD1AFC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(оборудования) и гарантийного периода;</w:t>
            </w:r>
          </w:p>
          <w:p w:rsidR="00FD1AFC" w:rsidRPr="005E7208" w:rsidRDefault="00FD1AFC" w:rsidP="00FD1AFC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rPr>
                <w:color w:val="000000"/>
              </w:rPr>
              <w:t>- исполнительная и эксплуатационная документация в 3 экземплярах;</w:t>
            </w:r>
          </w:p>
          <w:p w:rsidR="003939B5" w:rsidRPr="005E7208" w:rsidRDefault="00FD1AFC" w:rsidP="00FD1AFC">
            <w:pPr>
              <w:pStyle w:val="26"/>
              <w:spacing w:after="0" w:line="240" w:lineRule="auto"/>
              <w:jc w:val="both"/>
            </w:pPr>
            <w:r w:rsidRPr="005E7208">
              <w:rPr>
                <w:color w:val="000000"/>
              </w:rPr>
              <w:t>-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</w:t>
            </w:r>
            <w:r>
              <w:rPr>
                <w:color w:val="000000"/>
              </w:rPr>
              <w:t>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</w:t>
            </w:r>
            <w:r w:rsidR="00E12E24">
              <w:rPr>
                <w:sz w:val="24"/>
                <w:szCs w:val="24"/>
              </w:rPr>
              <w:t>Товар</w:t>
            </w:r>
            <w:r w:rsidRPr="00827851">
              <w:rPr>
                <w:sz w:val="24"/>
                <w:szCs w:val="24"/>
              </w:rPr>
              <w:t xml:space="preserve"> составляет не менее </w:t>
            </w:r>
            <w:r w:rsidR="00E12E24">
              <w:rPr>
                <w:sz w:val="24"/>
                <w:szCs w:val="24"/>
              </w:rPr>
              <w:t>12 месяцев</w:t>
            </w:r>
            <w:r w:rsidRPr="00827851">
              <w:rPr>
                <w:sz w:val="24"/>
                <w:szCs w:val="24"/>
              </w:rPr>
              <w:t xml:space="preserve"> с даты поставки Товара.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E82313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="00E82313" w:rsidRPr="00E82313">
              <w:rPr>
                <w:sz w:val="24"/>
              </w:rPr>
              <w:t xml:space="preserve"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</w:t>
            </w:r>
            <w:proofErr w:type="gramStart"/>
            <w:r w:rsidR="00E82313" w:rsidRPr="00E82313">
              <w:rPr>
                <w:sz w:val="24"/>
              </w:rPr>
              <w:t>на  Товар</w:t>
            </w:r>
            <w:proofErr w:type="gramEnd"/>
            <w:r w:rsidR="00E82313" w:rsidRPr="00E82313">
              <w:rPr>
                <w:sz w:val="24"/>
              </w:rPr>
              <w:t xml:space="preserve"> (оборудование) с проведением специальной проверки</w:t>
            </w:r>
            <w:r w:rsidR="00E82313">
              <w:rPr>
                <w:sz w:val="24"/>
              </w:rPr>
              <w:t>.</w:t>
            </w:r>
          </w:p>
          <w:p w:rsidR="0094487D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="00827851"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</w:t>
            </w:r>
            <w:proofErr w:type="gramStart"/>
            <w:r w:rsidR="0094487D">
              <w:rPr>
                <w:sz w:val="24"/>
                <w:szCs w:val="24"/>
              </w:rPr>
              <w:t xml:space="preserve">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</w:t>
            </w:r>
            <w:proofErr w:type="gramEnd"/>
            <w:r w:rsidR="0094487D" w:rsidRPr="0094487D">
              <w:rPr>
                <w:color w:val="000000"/>
                <w:sz w:val="24"/>
                <w:szCs w:val="28"/>
              </w:rPr>
              <w:t xml:space="preserve"> менее одного авторизованного сервисного центра на территории г. Екатеринбурга.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  <w:r w:rsidR="00827851"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</w:t>
            </w:r>
            <w:r w:rsidR="00827851"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E82313"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E82313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 w:rsidR="00E82313"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EF606A" w:rsidP="00EF606A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 xml:space="preserve">Поставляемое оборудование  должно соответствовать требованиям нормативных документов: ГОСТ Р МЭК 60950-2002, ГОСТ Р 51318.2299, ГОСТ Р 51318.2499, ГОСТ 26329-84, ГОСТ Р 51317.3.299, ГОСТ Р 51317.3.399, </w:t>
            </w:r>
            <w:proofErr w:type="spellStart"/>
            <w:r w:rsidRPr="00337342">
              <w:rPr>
                <w:color w:val="000000"/>
                <w:szCs w:val="28"/>
              </w:rPr>
              <w:t>МсанПиН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00196, </w:t>
            </w:r>
            <w:proofErr w:type="spellStart"/>
            <w:r w:rsidRPr="00337342">
              <w:rPr>
                <w:color w:val="000000"/>
                <w:szCs w:val="28"/>
              </w:rPr>
              <w:t>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Р 50628-2000, ГОСТ 50839-2000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83406F" w:rsidRPr="0083406F" w:rsidRDefault="0083406F" w:rsidP="0083406F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94487D" w:rsidRDefault="003939B5" w:rsidP="00E12E24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83406F" w:rsidRDefault="0083406F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4A646C" w:rsidRDefault="004A646C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8A6CFA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 xml:space="preserve">14.1. Заключение о проведении специальной проверки </w:t>
            </w:r>
            <w:r w:rsidRPr="005E7208">
              <w:rPr>
                <w:color w:val="000000"/>
              </w:rPr>
              <w:t>по выявлению внедренных электронных устройств, предназначенных для негласного получения информации в технических средствах</w:t>
            </w:r>
            <w:r>
              <w:rPr>
                <w:color w:val="000000"/>
              </w:rPr>
              <w:t xml:space="preserve"> должно быть отправлено на бумажном и</w:t>
            </w:r>
            <w:r w:rsidR="00BC7274">
              <w:rPr>
                <w:color w:val="000000"/>
              </w:rPr>
              <w:t>/или</w:t>
            </w:r>
            <w:r w:rsidRPr="004F4B39">
              <w:rPr>
                <w:color w:val="000000"/>
              </w:rPr>
              <w:t xml:space="preserve"> </w:t>
            </w:r>
            <w:r w:rsidRPr="004F4B39">
              <w:rPr>
                <w:color w:val="000000"/>
                <w:lang w:val="en-US"/>
              </w:rPr>
              <w:t>CD</w:t>
            </w:r>
            <w:r w:rsidRPr="004F4B39">
              <w:rPr>
                <w:color w:val="000000"/>
              </w:rPr>
              <w:t>/</w:t>
            </w:r>
            <w:r w:rsidRPr="004F4B39">
              <w:rPr>
                <w:color w:val="000000"/>
                <w:lang w:val="en-US"/>
              </w:rPr>
              <w:t>DVD</w:t>
            </w:r>
            <w:r>
              <w:rPr>
                <w:color w:val="000000"/>
              </w:rPr>
              <w:t xml:space="preserve"> носителях фельдсвязью по адресу: </w:t>
            </w:r>
            <w:r w:rsidRPr="00011D42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ФГУП «Комбинат «</w:t>
            </w:r>
            <w:proofErr w:type="spellStart"/>
            <w:r w:rsidRPr="00011D42">
              <w:rPr>
                <w:color w:val="000000"/>
              </w:rPr>
              <w:t>Электрохимприбор</w:t>
            </w:r>
            <w:proofErr w:type="spellEnd"/>
            <w:r w:rsidRPr="00011D42">
              <w:rPr>
                <w:color w:val="000000"/>
              </w:rPr>
              <w:t>»</w:t>
            </w:r>
            <w:r>
              <w:rPr>
                <w:color w:val="000000"/>
              </w:rPr>
              <w:t>, Коммунистический проспект, д. 6 а.</w:t>
            </w:r>
          </w:p>
        </w:tc>
      </w:tr>
    </w:tbl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 xml:space="preserve">Руководителя </w:t>
      </w:r>
      <w:proofErr w:type="gramStart"/>
      <w:r w:rsidRPr="00681466">
        <w:rPr>
          <w:szCs w:val="24"/>
        </w:rPr>
        <w:t>БКБ:</w:t>
      </w:r>
      <w:r w:rsidRPr="00681466">
        <w:rPr>
          <w:szCs w:val="24"/>
        </w:rPr>
        <w:tab/>
      </w:r>
      <w:proofErr w:type="gramEnd"/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337342">
      <w:headerReference w:type="default" r:id="rId13"/>
      <w:footerReference w:type="default" r:id="rId14"/>
      <w:pgSz w:w="11907" w:h="16840"/>
      <w:pgMar w:top="1134" w:right="567" w:bottom="993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EBB" w:rsidRDefault="00236EBB" w:rsidP="009D329B">
      <w:r>
        <w:separator/>
      </w:r>
    </w:p>
  </w:endnote>
  <w:endnote w:type="continuationSeparator" w:id="0">
    <w:p w:rsidR="00236EBB" w:rsidRDefault="00236EBB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8642352"/>
      <w:docPartObj>
        <w:docPartGallery w:val="Page Numbers (Bottom of Page)"/>
        <w:docPartUnique/>
      </w:docPartObj>
    </w:sdtPr>
    <w:sdtEndPr/>
    <w:sdtContent>
      <w:p w:rsidR="004D0BFE" w:rsidRDefault="004D0BF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1B4">
          <w:rPr>
            <w:noProof/>
          </w:rPr>
          <w:t>4</w:t>
        </w:r>
        <w:r>
          <w:fldChar w:fldCharType="end"/>
        </w:r>
      </w:p>
    </w:sdtContent>
  </w:sdt>
  <w:p w:rsidR="003939B5" w:rsidRDefault="003939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159" w:rsidRDefault="00307159">
    <w:pPr>
      <w:pStyle w:val="a9"/>
      <w:jc w:val="center"/>
    </w:pPr>
  </w:p>
  <w:p w:rsidR="003939B5" w:rsidRDefault="003939B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EBB" w:rsidRDefault="00236EBB" w:rsidP="009D329B">
      <w:r>
        <w:separator/>
      </w:r>
    </w:p>
  </w:footnote>
  <w:footnote w:type="continuationSeparator" w:id="0">
    <w:p w:rsidR="00236EBB" w:rsidRDefault="00236EBB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Pr="00E7125B" w:rsidRDefault="003939B5">
    <w:pPr>
      <w:pStyle w:val="a7"/>
      <w:jc w:val="center"/>
      <w:rPr>
        <w:rFonts w:ascii="Times New Roman" w:hAnsi="Times New Roman"/>
        <w:sz w:val="24"/>
      </w:rPr>
    </w:pPr>
  </w:p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9B5" w:rsidRPr="00260262" w:rsidRDefault="003939B5" w:rsidP="002602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02C14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36EBB"/>
    <w:rsid w:val="002408F5"/>
    <w:rsid w:val="002435A7"/>
    <w:rsid w:val="00253A22"/>
    <w:rsid w:val="00256FCF"/>
    <w:rsid w:val="00257C7B"/>
    <w:rsid w:val="00260262"/>
    <w:rsid w:val="002665A9"/>
    <w:rsid w:val="00266F3C"/>
    <w:rsid w:val="00271018"/>
    <w:rsid w:val="00271B71"/>
    <w:rsid w:val="002725E5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07159"/>
    <w:rsid w:val="00320868"/>
    <w:rsid w:val="00320877"/>
    <w:rsid w:val="003209BA"/>
    <w:rsid w:val="00337342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21B4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A646C"/>
    <w:rsid w:val="004B25D4"/>
    <w:rsid w:val="004B7C7B"/>
    <w:rsid w:val="004C017F"/>
    <w:rsid w:val="004C092B"/>
    <w:rsid w:val="004C4089"/>
    <w:rsid w:val="004D0BFE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3BB1"/>
    <w:rsid w:val="005D3B57"/>
    <w:rsid w:val="005E6746"/>
    <w:rsid w:val="005E7F4C"/>
    <w:rsid w:val="005F5E1C"/>
    <w:rsid w:val="00615C97"/>
    <w:rsid w:val="0062273B"/>
    <w:rsid w:val="006251BF"/>
    <w:rsid w:val="006337CA"/>
    <w:rsid w:val="006360A4"/>
    <w:rsid w:val="006402F1"/>
    <w:rsid w:val="006410C3"/>
    <w:rsid w:val="00655C84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2100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3406F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6CFA"/>
    <w:rsid w:val="008A7A57"/>
    <w:rsid w:val="008B39C3"/>
    <w:rsid w:val="008C0077"/>
    <w:rsid w:val="008C6122"/>
    <w:rsid w:val="008D0D13"/>
    <w:rsid w:val="008D2E0C"/>
    <w:rsid w:val="008E7782"/>
    <w:rsid w:val="008F065F"/>
    <w:rsid w:val="008F0D0E"/>
    <w:rsid w:val="008F65C2"/>
    <w:rsid w:val="00904907"/>
    <w:rsid w:val="00913E66"/>
    <w:rsid w:val="009207EF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76181"/>
    <w:rsid w:val="00A91601"/>
    <w:rsid w:val="00A926DB"/>
    <w:rsid w:val="00A92AC2"/>
    <w:rsid w:val="00AA4BB1"/>
    <w:rsid w:val="00AB385A"/>
    <w:rsid w:val="00AB6048"/>
    <w:rsid w:val="00AC4456"/>
    <w:rsid w:val="00AC6302"/>
    <w:rsid w:val="00AD7D88"/>
    <w:rsid w:val="00AE53D3"/>
    <w:rsid w:val="00AF69E0"/>
    <w:rsid w:val="00AF6AF5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C7274"/>
    <w:rsid w:val="00BD0249"/>
    <w:rsid w:val="00BD35F5"/>
    <w:rsid w:val="00BD6032"/>
    <w:rsid w:val="00BE17A9"/>
    <w:rsid w:val="00BE397F"/>
    <w:rsid w:val="00BF29B8"/>
    <w:rsid w:val="00C112A5"/>
    <w:rsid w:val="00C17CDC"/>
    <w:rsid w:val="00C203C7"/>
    <w:rsid w:val="00C5025C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4669"/>
    <w:rsid w:val="00D16479"/>
    <w:rsid w:val="00D20FFE"/>
    <w:rsid w:val="00D21302"/>
    <w:rsid w:val="00D25646"/>
    <w:rsid w:val="00D318F9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E12E24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313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EF606A"/>
    <w:rsid w:val="00F034D2"/>
    <w:rsid w:val="00F13394"/>
    <w:rsid w:val="00F1410B"/>
    <w:rsid w:val="00F205BF"/>
    <w:rsid w:val="00F231C9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1AFC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07B411-9E29-4564-A0B4-6F3AFD42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7">
    <w:name w:val="Знак1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8">
    <w:name w:val="Знак Знак Знак Знак1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9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e">
    <w:name w:val="Title"/>
    <w:basedOn w:val="a3"/>
    <w:link w:val="affff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">
    <w:name w:val="Название Знак"/>
    <w:basedOn w:val="a4"/>
    <w:link w:val="afffe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0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a">
    <w:name w:val="Текст примечания Знак1"/>
    <w:basedOn w:val="a4"/>
    <w:semiHidden/>
    <w:locked/>
    <w:rsid w:val="002A368A"/>
  </w:style>
  <w:style w:type="character" w:customStyle="1" w:styleId="1b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c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2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d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e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E99CD-34FE-49A7-B2B2-4E2152BC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2430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cp:lastPrinted>2014-07-17T09:21:00Z</cp:lastPrinted>
  <dcterms:created xsi:type="dcterms:W3CDTF">2014-11-07T10:59:00Z</dcterms:created>
  <dcterms:modified xsi:type="dcterms:W3CDTF">2014-11-07T11:26:00Z</dcterms:modified>
</cp:coreProperties>
</file>