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DD5EEB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DD5EEB">
        <w:rPr>
          <w:sz w:val="28"/>
          <w:szCs w:val="28"/>
        </w:rPr>
        <w:t>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860890">
        <w:rPr>
          <w:sz w:val="28"/>
          <w:szCs w:val="28"/>
        </w:rPr>
        <w:t>к</w:t>
      </w:r>
      <w:r w:rsidR="00CA798D" w:rsidRPr="00CA798D">
        <w:rPr>
          <w:sz w:val="28"/>
          <w:szCs w:val="28"/>
        </w:rPr>
        <w:t>онсультационные услуг</w:t>
      </w:r>
      <w:r w:rsidR="00CA798D">
        <w:rPr>
          <w:sz w:val="28"/>
          <w:szCs w:val="28"/>
        </w:rPr>
        <w:t>и</w:t>
      </w:r>
      <w:r w:rsidR="00CA798D" w:rsidRPr="00CA798D">
        <w:rPr>
          <w:sz w:val="28"/>
          <w:szCs w:val="28"/>
        </w:rPr>
        <w:t xml:space="preserve"> по подготовке</w:t>
      </w:r>
      <w:proofErr w:type="gramEnd"/>
      <w:r w:rsidR="00CA798D" w:rsidRPr="00CA798D">
        <w:rPr>
          <w:sz w:val="28"/>
          <w:szCs w:val="28"/>
        </w:rPr>
        <w:t xml:space="preserve"> консолидированной финансовой отчетности ПАО «ППГХО» по </w:t>
      </w:r>
      <w:r w:rsidR="00CA798D">
        <w:rPr>
          <w:sz w:val="28"/>
          <w:szCs w:val="28"/>
        </w:rPr>
        <w:t xml:space="preserve">МСФО </w:t>
      </w:r>
      <w:r w:rsidR="00CA798D" w:rsidRPr="00CA798D">
        <w:rPr>
          <w:sz w:val="28"/>
          <w:szCs w:val="28"/>
        </w:rPr>
        <w:t>за 2014 год</w:t>
      </w:r>
      <w:r w:rsidR="00291F57" w:rsidRPr="00291F57">
        <w:rPr>
          <w:sz w:val="28"/>
          <w:szCs w:val="28"/>
        </w:rPr>
        <w:t xml:space="preserve"> 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CA798D">
        <w:rPr>
          <w:b/>
          <w:lang w:val="en-US"/>
        </w:rPr>
        <w:t>2</w:t>
      </w:r>
      <w:r w:rsidR="0092025C">
        <w:rPr>
          <w:b/>
          <w:lang w:val="en-US"/>
        </w:rPr>
        <w:t>4</w:t>
      </w:r>
      <w:r w:rsidRPr="00FC5265">
        <w:rPr>
          <w:b/>
        </w:rPr>
        <w:t xml:space="preserve">» </w:t>
      </w:r>
      <w:r w:rsidR="009667C3">
        <w:rPr>
          <w:b/>
        </w:rPr>
        <w:t>феврал</w:t>
      </w:r>
      <w:r>
        <w:rPr>
          <w:b/>
        </w:rPr>
        <w:t>я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92025C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69</w:t>
      </w:r>
      <w:r w:rsidR="00CA798D" w:rsidRPr="0092025C">
        <w:rPr>
          <w:b/>
          <w:u w:val="single"/>
        </w:rPr>
        <w:t>17</w:t>
      </w:r>
      <w:r>
        <w:rPr>
          <w:b/>
          <w:u w:val="single"/>
        </w:rPr>
        <w:t>/</w:t>
      </w:r>
      <w:r w:rsidR="00CA798D" w:rsidRPr="0092025C">
        <w:rPr>
          <w:b/>
          <w:u w:val="single"/>
        </w:rPr>
        <w:t>4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316E43">
      <w:pPr>
        <w:jc w:val="center"/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316E43" w:rsidRPr="00694419" w:rsidRDefault="00316E43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lastRenderedPageBreak/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на </w:t>
      </w:r>
      <w:r w:rsidR="00097C0D" w:rsidRPr="00316E43">
        <w:rPr>
          <w:color w:val="000000"/>
        </w:rPr>
        <w:t xml:space="preserve"> </w:t>
      </w:r>
      <w:r w:rsidR="00CA798D">
        <w:rPr>
          <w:sz w:val="28"/>
          <w:szCs w:val="28"/>
        </w:rPr>
        <w:t>к</w:t>
      </w:r>
      <w:r w:rsidR="00CA798D" w:rsidRPr="00CA798D">
        <w:rPr>
          <w:sz w:val="28"/>
          <w:szCs w:val="28"/>
        </w:rPr>
        <w:t>онсультационные услуг</w:t>
      </w:r>
      <w:r w:rsidR="00CA798D">
        <w:rPr>
          <w:sz w:val="28"/>
          <w:szCs w:val="28"/>
        </w:rPr>
        <w:t>и</w:t>
      </w:r>
      <w:r w:rsidR="00CA798D" w:rsidRPr="00CA798D">
        <w:rPr>
          <w:sz w:val="28"/>
          <w:szCs w:val="28"/>
        </w:rPr>
        <w:t xml:space="preserve"> по подготовке консолидированной финансовой отчетности ПАО «ППГХО» по </w:t>
      </w:r>
      <w:r w:rsidR="00CA798D">
        <w:rPr>
          <w:sz w:val="28"/>
          <w:szCs w:val="28"/>
        </w:rPr>
        <w:t xml:space="preserve">МСФО </w:t>
      </w:r>
      <w:r w:rsidR="00CA798D" w:rsidRPr="00CA798D">
        <w:rPr>
          <w:sz w:val="28"/>
          <w:szCs w:val="28"/>
        </w:rPr>
        <w:t>за 2014 год</w:t>
      </w:r>
      <w:r w:rsidR="00860890">
        <w:rPr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5C5F22">
        <w:rPr>
          <w:sz w:val="28"/>
          <w:szCs w:val="28"/>
        </w:rPr>
        <w:t>к</w:t>
      </w:r>
      <w:r w:rsidR="00CA798D" w:rsidRPr="00CA798D">
        <w:rPr>
          <w:sz w:val="28"/>
          <w:szCs w:val="28"/>
        </w:rPr>
        <w:t>онсультационные услуг</w:t>
      </w:r>
      <w:r w:rsidR="00CA798D">
        <w:rPr>
          <w:sz w:val="28"/>
          <w:szCs w:val="28"/>
        </w:rPr>
        <w:t>и</w:t>
      </w:r>
      <w:r w:rsidR="00CA798D" w:rsidRPr="00CA798D">
        <w:rPr>
          <w:sz w:val="28"/>
          <w:szCs w:val="28"/>
        </w:rPr>
        <w:t xml:space="preserve"> по подготовке консолидированной финансовой отчетности ПАО «ППГХО» по </w:t>
      </w:r>
      <w:r w:rsidR="00CA798D">
        <w:rPr>
          <w:sz w:val="28"/>
          <w:szCs w:val="28"/>
        </w:rPr>
        <w:t xml:space="preserve">МСФО </w:t>
      </w:r>
      <w:r w:rsidR="00CA798D" w:rsidRPr="00CA798D">
        <w:rPr>
          <w:sz w:val="28"/>
          <w:szCs w:val="28"/>
        </w:rPr>
        <w:t>за 2014 год</w:t>
      </w:r>
      <w:r w:rsidR="00CA798D">
        <w:rPr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5C5F22">
        <w:rPr>
          <w:b/>
          <w:sz w:val="28"/>
          <w:szCs w:val="28"/>
        </w:rPr>
        <w:t>01.04.2015 года.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5C5F22">
        <w:rPr>
          <w:b/>
          <w:bCs/>
          <w:sz w:val="28"/>
          <w:szCs w:val="28"/>
        </w:rPr>
        <w:t>20.04</w:t>
      </w:r>
      <w:r w:rsidR="00291F57">
        <w:rPr>
          <w:b/>
          <w:bCs/>
          <w:sz w:val="28"/>
          <w:szCs w:val="28"/>
        </w:rPr>
        <w:t>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291F57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291F57" w:rsidRPr="00291F57">
        <w:rPr>
          <w:bCs/>
          <w:color w:val="000000"/>
          <w:sz w:val="28"/>
          <w:szCs w:val="28"/>
        </w:rPr>
        <w:t xml:space="preserve">Забайкальский край,  г. </w:t>
      </w:r>
      <w:proofErr w:type="spellStart"/>
      <w:r w:rsidR="00291F57" w:rsidRPr="00291F57">
        <w:rPr>
          <w:bCs/>
          <w:color w:val="000000"/>
          <w:sz w:val="28"/>
          <w:szCs w:val="28"/>
        </w:rPr>
        <w:t>Краснокаменск</w:t>
      </w:r>
      <w:proofErr w:type="spellEnd"/>
      <w:r w:rsidR="00291F57" w:rsidRPr="00291F57">
        <w:rPr>
          <w:bCs/>
          <w:color w:val="000000"/>
          <w:sz w:val="28"/>
          <w:szCs w:val="28"/>
        </w:rPr>
        <w:t xml:space="preserve">, пр-т Строителей,1 – </w:t>
      </w:r>
      <w:r w:rsidR="009667C3">
        <w:rPr>
          <w:bCs/>
          <w:color w:val="000000"/>
          <w:sz w:val="28"/>
          <w:szCs w:val="28"/>
        </w:rPr>
        <w:t>Публичн</w:t>
      </w:r>
      <w:r w:rsidR="00291F57" w:rsidRPr="00291F57">
        <w:rPr>
          <w:bCs/>
          <w:color w:val="000000"/>
          <w:sz w:val="28"/>
          <w:szCs w:val="28"/>
        </w:rPr>
        <w:t>ое Акционерное Общество «Приаргунское производственное горно-химическое объединение».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5C5F22" w:rsidRPr="005C5F22">
        <w:rPr>
          <w:sz w:val="28"/>
          <w:szCs w:val="28"/>
        </w:rPr>
        <w:t xml:space="preserve">944 000 (девятьсот сорок четыре тысячи  </w:t>
      </w:r>
      <w:proofErr w:type="spellStart"/>
      <w:r w:rsidR="005C5F22" w:rsidRPr="005C5F22">
        <w:rPr>
          <w:sz w:val="28"/>
          <w:szCs w:val="28"/>
        </w:rPr>
        <w:t>руб</w:t>
      </w:r>
      <w:proofErr w:type="spellEnd"/>
      <w:r w:rsidR="005C5F22" w:rsidRPr="005C5F22">
        <w:rPr>
          <w:sz w:val="28"/>
          <w:szCs w:val="28"/>
        </w:rPr>
        <w:t>) 00 коп</w:t>
      </w:r>
      <w:proofErr w:type="gramStart"/>
      <w:r w:rsidR="005C5F22" w:rsidRPr="005C5F22">
        <w:rPr>
          <w:sz w:val="28"/>
          <w:szCs w:val="28"/>
        </w:rPr>
        <w:t xml:space="preserve">., </w:t>
      </w:r>
      <w:proofErr w:type="gramEnd"/>
      <w:r w:rsidR="005C5F22" w:rsidRPr="005C5F22">
        <w:rPr>
          <w:sz w:val="28"/>
          <w:szCs w:val="28"/>
        </w:rPr>
        <w:t xml:space="preserve">в </w:t>
      </w:r>
      <w:proofErr w:type="spellStart"/>
      <w:r w:rsidR="005C5F22" w:rsidRPr="005C5F22">
        <w:rPr>
          <w:sz w:val="28"/>
          <w:szCs w:val="28"/>
        </w:rPr>
        <w:t>т.ч</w:t>
      </w:r>
      <w:proofErr w:type="spellEnd"/>
      <w:r w:rsidR="005C5F22" w:rsidRPr="005C5F22">
        <w:rPr>
          <w:sz w:val="28"/>
          <w:szCs w:val="28"/>
        </w:rPr>
        <w:t>. НДС в сумме 144 000 руб.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3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92025C" w:rsidRPr="0092025C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» </w:t>
      </w:r>
      <w:r w:rsidR="00860890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92025C" w:rsidRPr="0092025C">
        <w:rPr>
          <w:spacing w:val="-6"/>
          <w:sz w:val="28"/>
          <w:szCs w:val="28"/>
        </w:rPr>
        <w:t>10</w:t>
      </w:r>
      <w:r w:rsidR="00316E43">
        <w:rPr>
          <w:spacing w:val="-6"/>
          <w:sz w:val="28"/>
          <w:szCs w:val="28"/>
        </w:rPr>
        <w:t xml:space="preserve">» </w:t>
      </w:r>
      <w:r w:rsidR="00860890">
        <w:rPr>
          <w:spacing w:val="-6"/>
          <w:sz w:val="28"/>
          <w:szCs w:val="28"/>
        </w:rPr>
        <w:t>марта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2025C" w:rsidRPr="0092025C">
        <w:rPr>
          <w:b/>
          <w:sz w:val="28"/>
          <w:szCs w:val="28"/>
        </w:rPr>
        <w:t>20</w:t>
      </w:r>
      <w:r w:rsidR="00316E43"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2025C" w:rsidRPr="0092025C">
        <w:rPr>
          <w:b/>
          <w:sz w:val="28"/>
          <w:szCs w:val="28"/>
        </w:rPr>
        <w:t>24</w:t>
      </w:r>
      <w:bookmarkStart w:id="6" w:name="_GoBack"/>
      <w:bookmarkEnd w:id="6"/>
      <w:r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291F57"/>
    <w:rsid w:val="00316E43"/>
    <w:rsid w:val="005C5F22"/>
    <w:rsid w:val="006315F1"/>
    <w:rsid w:val="00694419"/>
    <w:rsid w:val="00786921"/>
    <w:rsid w:val="00860890"/>
    <w:rsid w:val="0092025C"/>
    <w:rsid w:val="009667C3"/>
    <w:rsid w:val="009E3617"/>
    <w:rsid w:val="00C63421"/>
    <w:rsid w:val="00CA798D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4</cp:revision>
  <dcterms:created xsi:type="dcterms:W3CDTF">2015-02-19T08:27:00Z</dcterms:created>
  <dcterms:modified xsi:type="dcterms:W3CDTF">2015-02-20T00:59:00Z</dcterms:modified>
</cp:coreProperties>
</file>