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12ADD">
        <w:rPr>
          <w:sz w:val="21"/>
          <w:szCs w:val="21"/>
        </w:rPr>
        <w:t xml:space="preserve">материалы для </w:t>
      </w:r>
      <w:r w:rsidR="00B95A30">
        <w:rPr>
          <w:sz w:val="21"/>
          <w:szCs w:val="21"/>
        </w:rPr>
        <w:t>перегородок</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w:t>
      </w:r>
      <w:r w:rsidR="00B95A30">
        <w:rPr>
          <w:rStyle w:val="FontStyle61"/>
          <w:b w:val="0"/>
          <w:i w:val="0"/>
          <w:sz w:val="21"/>
          <w:szCs w:val="21"/>
        </w:rPr>
        <w:t>0</w:t>
      </w:r>
      <w:r w:rsidR="005449CF">
        <w:rPr>
          <w:rStyle w:val="FontStyle61"/>
          <w:b w:val="0"/>
          <w:i w:val="0"/>
          <w:sz w:val="21"/>
          <w:szCs w:val="21"/>
        </w:rPr>
        <w:t>.</w:t>
      </w:r>
      <w:r w:rsidR="00B95A30">
        <w:rPr>
          <w:rStyle w:val="FontStyle61"/>
          <w:b w:val="0"/>
          <w:i w:val="0"/>
          <w:sz w:val="21"/>
          <w:szCs w:val="21"/>
        </w:rPr>
        <w:t>04</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B95A30">
        <w:rPr>
          <w:sz w:val="21"/>
          <w:szCs w:val="21"/>
        </w:rPr>
        <w:t xml:space="preserve">тремя </w:t>
      </w:r>
      <w:r w:rsidR="00C17724">
        <w:rPr>
          <w:sz w:val="21"/>
          <w:szCs w:val="21"/>
        </w:rPr>
        <w:t>партиями</w:t>
      </w:r>
      <w:r w:rsidR="00212ADD">
        <w:rPr>
          <w:sz w:val="21"/>
          <w:szCs w:val="21"/>
        </w:rPr>
        <w:t xml:space="preserve"> </w:t>
      </w:r>
      <w:r w:rsidR="00B95A30">
        <w:rPr>
          <w:sz w:val="21"/>
          <w:szCs w:val="21"/>
        </w:rPr>
        <w:t>до 150 000,00 (ста пятидесяти тысяч) рублей, 00 коп,</w:t>
      </w:r>
      <w:r w:rsidR="00C17724">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181938"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proofErr w:type="gramStart"/>
      <w:r w:rsidR="00987079" w:rsidRPr="00953E95">
        <w:rPr>
          <w:rFonts w:eastAsia="HiddenHorzOCR"/>
          <w:sz w:val="21"/>
          <w:szCs w:val="21"/>
        </w:rPr>
        <w:t>числе</w:t>
      </w:r>
      <w:proofErr w:type="gramEnd"/>
      <w:r w:rsidR="00987079" w:rsidRPr="00953E95">
        <w:rPr>
          <w:rFonts w:eastAsia="HiddenHorzOCR"/>
          <w:sz w:val="21"/>
          <w:szCs w:val="21"/>
        </w:rPr>
        <w:t xml:space="preserve">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w:t>
      </w:r>
      <w:proofErr w:type="gramStart"/>
      <w:r w:rsidRPr="00953E95">
        <w:rPr>
          <w:rFonts w:eastAsia="HiddenHorzOCR"/>
          <w:sz w:val="21"/>
          <w:szCs w:val="21"/>
        </w:rPr>
        <w:t>государственной</w:t>
      </w:r>
      <w:proofErr w:type="gramEnd"/>
      <w:r w:rsidRPr="00953E95">
        <w:rPr>
          <w:rFonts w:eastAsia="HiddenHorzOCR"/>
          <w:sz w:val="21"/>
          <w:szCs w:val="21"/>
        </w:rPr>
        <w:t xml:space="preserve">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212ADD">
        <w:rPr>
          <w:sz w:val="21"/>
          <w:szCs w:val="21"/>
        </w:rPr>
        <w:t xml:space="preserve">материалов для </w:t>
      </w:r>
      <w:r w:rsidR="00B95A30">
        <w:rPr>
          <w:sz w:val="21"/>
          <w:szCs w:val="21"/>
        </w:rPr>
        <w:t>перегородок</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B95A30">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6B0620"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938"/>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620"/>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6</Pages>
  <Words>2721</Words>
  <Characters>15515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44</cp:revision>
  <dcterms:created xsi:type="dcterms:W3CDTF">2012-04-18T05:30:00Z</dcterms:created>
  <dcterms:modified xsi:type="dcterms:W3CDTF">2014-02-17T11:46:00Z</dcterms:modified>
</cp:coreProperties>
</file>