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2585A" w14:textId="77777777" w:rsidR="00947D51" w:rsidRPr="00AD7DF2" w:rsidRDefault="00947D51" w:rsidP="00947D51">
      <w:pPr>
        <w:pStyle w:val="11"/>
        <w:spacing w:after="120" w:line="240" w:lineRule="auto"/>
        <w:ind w:firstLine="0"/>
        <w:jc w:val="right"/>
        <w:rPr>
          <w:rFonts w:ascii="Times New Roman" w:hAnsi="Times New Roman" w:cs="Times New Roman"/>
          <w:b/>
        </w:rPr>
      </w:pPr>
      <w:r w:rsidRPr="00AD7DF2">
        <w:rPr>
          <w:rFonts w:ascii="Times New Roman" w:hAnsi="Times New Roman" w:cs="Times New Roman"/>
          <w:b/>
        </w:rPr>
        <w:t>УТВЕРЖДАЮ</w:t>
      </w:r>
    </w:p>
    <w:p w14:paraId="55F468C2" w14:textId="56C8B323" w:rsidR="00947D51" w:rsidRPr="00AD7DF2" w:rsidRDefault="00947D51" w:rsidP="00947D51">
      <w:pPr>
        <w:pStyle w:val="11"/>
        <w:spacing w:line="240" w:lineRule="auto"/>
        <w:ind w:firstLine="0"/>
        <w:jc w:val="right"/>
        <w:rPr>
          <w:rFonts w:ascii="Times New Roman" w:hAnsi="Times New Roman" w:cs="Times New Roman"/>
        </w:rPr>
      </w:pPr>
      <w:r w:rsidRPr="00AD7DF2">
        <w:rPr>
          <w:rFonts w:ascii="Times New Roman" w:hAnsi="Times New Roman" w:cs="Times New Roman"/>
        </w:rPr>
        <w:t xml:space="preserve">Директор ООО </w:t>
      </w:r>
      <w:r w:rsidR="002F4A6C" w:rsidRPr="00AD7DF2">
        <w:rPr>
          <w:rFonts w:ascii="Times New Roman" w:hAnsi="Times New Roman" w:cs="Times New Roman"/>
        </w:rPr>
        <w:t>«КОМПАНИЯ «НТНК»</w:t>
      </w:r>
    </w:p>
    <w:p w14:paraId="1C63C241" w14:textId="77777777" w:rsidR="00947D51" w:rsidRPr="00AD7DF2" w:rsidRDefault="00947D51" w:rsidP="00947D51">
      <w:pPr>
        <w:pStyle w:val="11"/>
        <w:spacing w:line="240" w:lineRule="auto"/>
        <w:ind w:firstLine="0"/>
        <w:jc w:val="right"/>
        <w:rPr>
          <w:rFonts w:ascii="Times New Roman" w:hAnsi="Times New Roman" w:cs="Times New Roman"/>
        </w:rPr>
      </w:pPr>
    </w:p>
    <w:p w14:paraId="3A20010B" w14:textId="6A720F13" w:rsidR="00947D51" w:rsidRPr="00AD7DF2" w:rsidRDefault="002F4A6C" w:rsidP="00947D51">
      <w:pPr>
        <w:pStyle w:val="11"/>
        <w:spacing w:line="240" w:lineRule="auto"/>
        <w:ind w:firstLine="0"/>
        <w:jc w:val="right"/>
        <w:rPr>
          <w:rFonts w:ascii="Times New Roman" w:hAnsi="Times New Roman" w:cs="Times New Roman"/>
        </w:rPr>
      </w:pPr>
      <w:r w:rsidRPr="00AD7DF2">
        <w:rPr>
          <w:rFonts w:ascii="Times New Roman" w:hAnsi="Times New Roman" w:cs="Times New Roman"/>
        </w:rPr>
        <w:t xml:space="preserve"> _________________ Д.П. Дегтярёв</w:t>
      </w:r>
    </w:p>
    <w:p w14:paraId="78D4DD22" w14:textId="77777777" w:rsidR="00947D51" w:rsidRPr="00AD7DF2" w:rsidRDefault="00947D51" w:rsidP="00947D51">
      <w:pPr>
        <w:pStyle w:val="11"/>
        <w:spacing w:after="120" w:line="240" w:lineRule="auto"/>
        <w:ind w:firstLine="0"/>
        <w:jc w:val="center"/>
        <w:rPr>
          <w:rFonts w:ascii="Times New Roman" w:hAnsi="Times New Roman" w:cs="Times New Roman"/>
        </w:rPr>
      </w:pPr>
    </w:p>
    <w:p w14:paraId="19344EE6" w14:textId="77777777" w:rsidR="00947D51" w:rsidRPr="00AD7DF2" w:rsidRDefault="00947D51" w:rsidP="00947D51">
      <w:pPr>
        <w:pStyle w:val="11"/>
        <w:spacing w:after="120" w:line="240" w:lineRule="auto"/>
        <w:ind w:firstLine="0"/>
        <w:jc w:val="center"/>
        <w:rPr>
          <w:rFonts w:ascii="Times New Roman" w:hAnsi="Times New Roman" w:cs="Times New Roman"/>
          <w:b/>
          <w:bCs/>
        </w:rPr>
      </w:pPr>
    </w:p>
    <w:p w14:paraId="06C3969D" w14:textId="77777777" w:rsidR="00947D51" w:rsidRPr="00AD7DF2" w:rsidRDefault="00947D51" w:rsidP="00947D51">
      <w:pPr>
        <w:pStyle w:val="11"/>
        <w:spacing w:after="120" w:line="240" w:lineRule="auto"/>
        <w:ind w:firstLine="0"/>
        <w:jc w:val="center"/>
        <w:rPr>
          <w:rFonts w:ascii="Times New Roman" w:hAnsi="Times New Roman" w:cs="Times New Roman"/>
          <w:b/>
          <w:bCs/>
        </w:rPr>
      </w:pPr>
    </w:p>
    <w:p w14:paraId="1875BC56" w14:textId="77777777" w:rsidR="00947D51" w:rsidRPr="00AD7DF2" w:rsidRDefault="00947D51" w:rsidP="00947D51">
      <w:pPr>
        <w:pStyle w:val="11"/>
        <w:spacing w:after="120" w:line="240" w:lineRule="auto"/>
        <w:ind w:firstLine="0"/>
        <w:jc w:val="center"/>
        <w:rPr>
          <w:rFonts w:ascii="Times New Roman" w:hAnsi="Times New Roman" w:cs="Times New Roman"/>
          <w:b/>
          <w:bCs/>
        </w:rPr>
      </w:pPr>
    </w:p>
    <w:p w14:paraId="77C6E4AA" w14:textId="77777777" w:rsidR="00947D51" w:rsidRPr="00AD7DF2" w:rsidRDefault="00947D51" w:rsidP="00947D51">
      <w:pPr>
        <w:pStyle w:val="11"/>
        <w:spacing w:after="120" w:line="240" w:lineRule="auto"/>
        <w:ind w:firstLine="0"/>
        <w:jc w:val="center"/>
        <w:rPr>
          <w:rFonts w:ascii="Times New Roman" w:hAnsi="Times New Roman" w:cs="Times New Roman"/>
          <w:b/>
          <w:bCs/>
        </w:rPr>
      </w:pPr>
    </w:p>
    <w:p w14:paraId="243F3B28" w14:textId="77777777" w:rsidR="00947D51" w:rsidRPr="00AD7DF2" w:rsidRDefault="00947D51" w:rsidP="00747FCC">
      <w:pPr>
        <w:pStyle w:val="11"/>
        <w:spacing w:after="120" w:line="240" w:lineRule="auto"/>
        <w:ind w:firstLine="0"/>
        <w:jc w:val="center"/>
        <w:rPr>
          <w:rFonts w:ascii="Times New Roman" w:hAnsi="Times New Roman" w:cs="Times New Roman"/>
          <w:b/>
          <w:bCs/>
        </w:rPr>
      </w:pPr>
    </w:p>
    <w:p w14:paraId="28CD2880" w14:textId="77777777" w:rsidR="00947D51" w:rsidRPr="00AD7DF2" w:rsidRDefault="00947D51" w:rsidP="00747FCC">
      <w:pPr>
        <w:pStyle w:val="11"/>
        <w:spacing w:after="120" w:line="240" w:lineRule="auto"/>
        <w:ind w:firstLine="0"/>
        <w:jc w:val="center"/>
        <w:rPr>
          <w:rFonts w:ascii="Times New Roman" w:hAnsi="Times New Roman" w:cs="Times New Roman"/>
          <w:b/>
          <w:bCs/>
          <w:i/>
          <w:sz w:val="36"/>
          <w:szCs w:val="36"/>
        </w:rPr>
      </w:pPr>
      <w:r w:rsidRPr="00AD7DF2">
        <w:rPr>
          <w:rFonts w:ascii="Times New Roman" w:hAnsi="Times New Roman" w:cs="Times New Roman"/>
          <w:b/>
          <w:bCs/>
          <w:i/>
          <w:sz w:val="36"/>
          <w:szCs w:val="36"/>
        </w:rPr>
        <w:t>АУКЦИОННАЯ ДОКУМЕНТАЦИЯ</w:t>
      </w:r>
    </w:p>
    <w:p w14:paraId="61978E77" w14:textId="3F4C9879" w:rsidR="00947D51" w:rsidRPr="00AD7DF2" w:rsidRDefault="00947D51" w:rsidP="00747FCC">
      <w:pPr>
        <w:pStyle w:val="1"/>
        <w:numPr>
          <w:ilvl w:val="0"/>
          <w:numId w:val="0"/>
        </w:numPr>
        <w:spacing w:after="120"/>
        <w:jc w:val="center"/>
        <w:rPr>
          <w:b/>
          <w:i/>
          <w:sz w:val="36"/>
          <w:szCs w:val="36"/>
        </w:rPr>
      </w:pPr>
      <w:r w:rsidRPr="00AD7DF2">
        <w:rPr>
          <w:b/>
          <w:i/>
          <w:sz w:val="36"/>
          <w:szCs w:val="36"/>
        </w:rPr>
        <w:t>по проведению открытого аукциона на повышение в электронной форме</w:t>
      </w:r>
    </w:p>
    <w:p w14:paraId="0E414E84" w14:textId="78822256" w:rsidR="00260519" w:rsidRPr="00AD7DF2" w:rsidRDefault="00947D51" w:rsidP="00747FCC">
      <w:pPr>
        <w:pStyle w:val="1"/>
        <w:numPr>
          <w:ilvl w:val="0"/>
          <w:numId w:val="0"/>
        </w:numPr>
        <w:spacing w:after="120"/>
        <w:jc w:val="center"/>
        <w:rPr>
          <w:b/>
          <w:i/>
          <w:sz w:val="36"/>
          <w:szCs w:val="36"/>
        </w:rPr>
      </w:pPr>
      <w:r w:rsidRPr="00AD7DF2">
        <w:rPr>
          <w:b/>
          <w:i/>
          <w:sz w:val="36"/>
          <w:szCs w:val="36"/>
        </w:rPr>
        <w:t xml:space="preserve">на право заключения договора </w:t>
      </w:r>
      <w:r w:rsidR="00192981" w:rsidRPr="00AD7DF2">
        <w:rPr>
          <w:b/>
          <w:i/>
          <w:sz w:val="36"/>
          <w:szCs w:val="36"/>
        </w:rPr>
        <w:t>на поставку</w:t>
      </w:r>
    </w:p>
    <w:p w14:paraId="24D4D0C2" w14:textId="72075E4E" w:rsidR="00947D51" w:rsidRPr="00AD7DF2" w:rsidRDefault="00DF47CA" w:rsidP="00747FCC">
      <w:pPr>
        <w:pStyle w:val="31"/>
        <w:spacing w:after="120" w:line="240" w:lineRule="auto"/>
        <w:jc w:val="center"/>
        <w:rPr>
          <w:b/>
          <w:i/>
          <w:sz w:val="36"/>
          <w:szCs w:val="36"/>
        </w:rPr>
      </w:pPr>
      <w:r w:rsidRPr="00AD7DF2">
        <w:rPr>
          <w:b/>
          <w:i/>
          <w:color w:val="000000"/>
          <w:sz w:val="36"/>
          <w:szCs w:val="36"/>
        </w:rPr>
        <w:t>векторного анализатора цепей</w:t>
      </w:r>
    </w:p>
    <w:p w14:paraId="135976C6" w14:textId="77777777" w:rsidR="00947D51" w:rsidRPr="00AD7DF2" w:rsidRDefault="00947D51" w:rsidP="00947D51">
      <w:pPr>
        <w:pStyle w:val="31"/>
        <w:spacing w:after="120" w:line="240" w:lineRule="auto"/>
        <w:jc w:val="center"/>
        <w:rPr>
          <w:b/>
          <w:sz w:val="24"/>
          <w:szCs w:val="24"/>
        </w:rPr>
      </w:pPr>
    </w:p>
    <w:p w14:paraId="6A2E562B" w14:textId="77777777" w:rsidR="00947D51" w:rsidRPr="00AD7DF2" w:rsidRDefault="00947D51" w:rsidP="00947D51">
      <w:pPr>
        <w:pStyle w:val="31"/>
        <w:spacing w:after="120" w:line="240" w:lineRule="auto"/>
        <w:jc w:val="center"/>
        <w:rPr>
          <w:b/>
          <w:sz w:val="24"/>
          <w:szCs w:val="24"/>
        </w:rPr>
      </w:pPr>
    </w:p>
    <w:p w14:paraId="0EAC95B7" w14:textId="77777777" w:rsidR="00947D51" w:rsidRPr="00AD7DF2" w:rsidRDefault="00947D51" w:rsidP="00947D51">
      <w:pPr>
        <w:pStyle w:val="31"/>
        <w:spacing w:after="120" w:line="240" w:lineRule="auto"/>
        <w:jc w:val="center"/>
        <w:rPr>
          <w:b/>
          <w:sz w:val="24"/>
          <w:szCs w:val="24"/>
        </w:rPr>
      </w:pPr>
    </w:p>
    <w:p w14:paraId="0DF8406F" w14:textId="77777777" w:rsidR="00947D51" w:rsidRPr="00AD7DF2" w:rsidRDefault="00947D51" w:rsidP="00947D51">
      <w:pPr>
        <w:pStyle w:val="31"/>
        <w:spacing w:after="120" w:line="240" w:lineRule="auto"/>
        <w:jc w:val="center"/>
        <w:rPr>
          <w:b/>
          <w:sz w:val="24"/>
          <w:szCs w:val="24"/>
        </w:rPr>
      </w:pPr>
    </w:p>
    <w:p w14:paraId="07CCA996" w14:textId="77777777" w:rsidR="00947D51" w:rsidRPr="00AD7DF2" w:rsidRDefault="00947D51" w:rsidP="00947D51">
      <w:pPr>
        <w:pStyle w:val="31"/>
        <w:spacing w:after="120" w:line="240" w:lineRule="auto"/>
        <w:jc w:val="center"/>
        <w:rPr>
          <w:b/>
          <w:sz w:val="24"/>
          <w:szCs w:val="24"/>
        </w:rPr>
      </w:pPr>
    </w:p>
    <w:p w14:paraId="51928900" w14:textId="77777777" w:rsidR="00947D51" w:rsidRPr="00AD7DF2" w:rsidRDefault="00947D51" w:rsidP="00947D51">
      <w:pPr>
        <w:pStyle w:val="31"/>
        <w:spacing w:after="120" w:line="240" w:lineRule="auto"/>
        <w:jc w:val="center"/>
        <w:rPr>
          <w:b/>
          <w:sz w:val="24"/>
          <w:szCs w:val="24"/>
        </w:rPr>
      </w:pPr>
    </w:p>
    <w:p w14:paraId="7D9EB6F6" w14:textId="77777777" w:rsidR="00947D51" w:rsidRPr="00AD7DF2" w:rsidRDefault="00947D51" w:rsidP="00947D51">
      <w:pPr>
        <w:pStyle w:val="31"/>
        <w:spacing w:after="120" w:line="240" w:lineRule="auto"/>
        <w:jc w:val="center"/>
        <w:rPr>
          <w:b/>
          <w:sz w:val="24"/>
          <w:szCs w:val="24"/>
        </w:rPr>
      </w:pPr>
    </w:p>
    <w:p w14:paraId="4CDE0622" w14:textId="77777777" w:rsidR="00947D51" w:rsidRPr="00AD7DF2" w:rsidRDefault="00947D51" w:rsidP="00947D51">
      <w:pPr>
        <w:pStyle w:val="31"/>
        <w:spacing w:after="120" w:line="240" w:lineRule="auto"/>
        <w:jc w:val="center"/>
        <w:rPr>
          <w:b/>
          <w:sz w:val="24"/>
          <w:szCs w:val="24"/>
        </w:rPr>
      </w:pPr>
    </w:p>
    <w:p w14:paraId="7C9E2F79" w14:textId="77777777" w:rsidR="00947D51" w:rsidRPr="00AD7DF2" w:rsidRDefault="00947D51" w:rsidP="00947D51">
      <w:pPr>
        <w:pStyle w:val="31"/>
        <w:spacing w:after="120" w:line="240" w:lineRule="auto"/>
        <w:jc w:val="center"/>
        <w:rPr>
          <w:b/>
          <w:sz w:val="24"/>
          <w:szCs w:val="24"/>
        </w:rPr>
      </w:pPr>
    </w:p>
    <w:p w14:paraId="5B902F17" w14:textId="77777777" w:rsidR="00947D51" w:rsidRPr="00AD7DF2" w:rsidRDefault="00947D51" w:rsidP="00947D51">
      <w:pPr>
        <w:pStyle w:val="31"/>
        <w:spacing w:after="120" w:line="240" w:lineRule="auto"/>
        <w:jc w:val="center"/>
        <w:rPr>
          <w:b/>
          <w:sz w:val="24"/>
          <w:szCs w:val="24"/>
        </w:rPr>
      </w:pPr>
    </w:p>
    <w:p w14:paraId="456B6231" w14:textId="77777777" w:rsidR="00947D51" w:rsidRPr="00AD7DF2" w:rsidRDefault="00947D51" w:rsidP="00947D51">
      <w:pPr>
        <w:pStyle w:val="31"/>
        <w:spacing w:after="120" w:line="240" w:lineRule="auto"/>
        <w:jc w:val="center"/>
        <w:rPr>
          <w:b/>
          <w:sz w:val="24"/>
          <w:szCs w:val="24"/>
        </w:rPr>
      </w:pPr>
    </w:p>
    <w:p w14:paraId="43A2CDAA" w14:textId="77777777" w:rsidR="00947D51" w:rsidRPr="00AD7DF2" w:rsidRDefault="00947D51" w:rsidP="00947D51">
      <w:pPr>
        <w:pStyle w:val="31"/>
        <w:spacing w:after="120" w:line="240" w:lineRule="auto"/>
        <w:jc w:val="center"/>
        <w:rPr>
          <w:b/>
          <w:sz w:val="24"/>
          <w:szCs w:val="24"/>
        </w:rPr>
      </w:pPr>
    </w:p>
    <w:p w14:paraId="57B8C0C2" w14:textId="77777777" w:rsidR="00947D51" w:rsidRPr="00AD7DF2" w:rsidRDefault="00947D51" w:rsidP="00947D51">
      <w:pPr>
        <w:pStyle w:val="31"/>
        <w:spacing w:after="120" w:line="240" w:lineRule="auto"/>
        <w:ind w:firstLine="0"/>
        <w:jc w:val="center"/>
        <w:rPr>
          <w:b/>
          <w:sz w:val="24"/>
          <w:szCs w:val="24"/>
        </w:rPr>
      </w:pPr>
    </w:p>
    <w:p w14:paraId="695507B4" w14:textId="77777777" w:rsidR="00DA2789" w:rsidRPr="00AD7DF2" w:rsidRDefault="00DA2789" w:rsidP="00947D51">
      <w:pPr>
        <w:pStyle w:val="31"/>
        <w:spacing w:after="120" w:line="240" w:lineRule="auto"/>
        <w:ind w:firstLine="0"/>
        <w:jc w:val="center"/>
        <w:rPr>
          <w:b/>
          <w:sz w:val="24"/>
          <w:szCs w:val="24"/>
        </w:rPr>
      </w:pPr>
    </w:p>
    <w:p w14:paraId="7E15869D" w14:textId="77777777" w:rsidR="00DA2789" w:rsidRPr="00AD7DF2" w:rsidRDefault="00DA2789" w:rsidP="00947D51">
      <w:pPr>
        <w:pStyle w:val="31"/>
        <w:spacing w:after="120" w:line="240" w:lineRule="auto"/>
        <w:ind w:firstLine="0"/>
        <w:jc w:val="center"/>
        <w:rPr>
          <w:b/>
          <w:sz w:val="24"/>
          <w:szCs w:val="24"/>
        </w:rPr>
      </w:pPr>
    </w:p>
    <w:p w14:paraId="1ADA2967" w14:textId="77777777" w:rsidR="00DA2789" w:rsidRPr="00AD7DF2" w:rsidRDefault="00DA2789" w:rsidP="00947D51">
      <w:pPr>
        <w:pStyle w:val="31"/>
        <w:spacing w:after="120" w:line="240" w:lineRule="auto"/>
        <w:ind w:firstLine="0"/>
        <w:jc w:val="center"/>
        <w:rPr>
          <w:b/>
          <w:sz w:val="24"/>
          <w:szCs w:val="24"/>
        </w:rPr>
      </w:pPr>
    </w:p>
    <w:p w14:paraId="3E730B57" w14:textId="77777777" w:rsidR="00DA2789" w:rsidRPr="00AD7DF2" w:rsidRDefault="00DA2789" w:rsidP="00947D51">
      <w:pPr>
        <w:pStyle w:val="31"/>
        <w:spacing w:after="120" w:line="240" w:lineRule="auto"/>
        <w:ind w:firstLine="0"/>
        <w:jc w:val="center"/>
        <w:rPr>
          <w:b/>
          <w:sz w:val="24"/>
          <w:szCs w:val="24"/>
        </w:rPr>
      </w:pPr>
    </w:p>
    <w:p w14:paraId="65C7AFAF" w14:textId="17612CF1" w:rsidR="00947D51" w:rsidRPr="00AD7DF2" w:rsidRDefault="002F4A6C" w:rsidP="00DA2789">
      <w:pPr>
        <w:pStyle w:val="31"/>
        <w:spacing w:before="240" w:after="120" w:line="240" w:lineRule="auto"/>
        <w:ind w:firstLine="0"/>
        <w:jc w:val="center"/>
        <w:rPr>
          <w:sz w:val="24"/>
          <w:szCs w:val="24"/>
        </w:rPr>
      </w:pPr>
      <w:r w:rsidRPr="00AD7DF2">
        <w:rPr>
          <w:sz w:val="24"/>
          <w:szCs w:val="24"/>
        </w:rPr>
        <w:t>г. Москва, 2021</w:t>
      </w:r>
      <w:r w:rsidR="00947D51" w:rsidRPr="00AD7DF2">
        <w:rPr>
          <w:sz w:val="24"/>
          <w:szCs w:val="24"/>
        </w:rPr>
        <w:t xml:space="preserve"> г.</w:t>
      </w:r>
    </w:p>
    <w:p w14:paraId="31A2428D" w14:textId="520B0869" w:rsidR="006A6D74" w:rsidRPr="00AD7DF2" w:rsidRDefault="00947D51" w:rsidP="00DF71A7">
      <w:pPr>
        <w:spacing w:after="240"/>
        <w:ind w:hanging="426"/>
        <w:jc w:val="center"/>
        <w:rPr>
          <w:b/>
        </w:rPr>
      </w:pPr>
      <w:r w:rsidRPr="00AD7DF2">
        <w:rPr>
          <w:b/>
        </w:rPr>
        <w:br w:type="page"/>
      </w:r>
      <w:r w:rsidR="006A6D74" w:rsidRPr="00AD7DF2">
        <w:rPr>
          <w:b/>
          <w:lang w:val="en-US"/>
        </w:rPr>
        <w:lastRenderedPageBreak/>
        <w:t>I</w:t>
      </w:r>
      <w:r w:rsidR="006A6D74" w:rsidRPr="00AD7DF2">
        <w:rPr>
          <w:b/>
        </w:rPr>
        <w:t>. ОБЩИЕ УСЛОВИЯ ПРОВЕДЕНИЯ АУКЦИОНА</w:t>
      </w:r>
    </w:p>
    <w:p w14:paraId="38DFFA4F" w14:textId="67E90E07" w:rsidR="006A6D74" w:rsidRPr="00AD7DF2" w:rsidRDefault="006A6D74" w:rsidP="006A6D74">
      <w:pPr>
        <w:pStyle w:val="ConsPlusNonformat"/>
        <w:spacing w:after="120"/>
        <w:ind w:firstLine="567"/>
        <w:jc w:val="both"/>
        <w:rPr>
          <w:rFonts w:ascii="Times New Roman" w:hAnsi="Times New Roman" w:cs="Times New Roman"/>
          <w:sz w:val="24"/>
          <w:szCs w:val="24"/>
        </w:rPr>
      </w:pPr>
      <w:r w:rsidRPr="00AD7DF2">
        <w:rPr>
          <w:rFonts w:ascii="Times New Roman" w:eastAsia="Times New Roman" w:hAnsi="Times New Roman" w:cs="Times New Roman"/>
          <w:sz w:val="24"/>
          <w:szCs w:val="24"/>
        </w:rPr>
        <w:t xml:space="preserve">Организатор аукциона: Общество с ограниченной ответственностью </w:t>
      </w:r>
      <w:r w:rsidR="007F6CB7" w:rsidRPr="00AD7DF2">
        <w:rPr>
          <w:rFonts w:ascii="Times New Roman" w:hAnsi="Times New Roman" w:cs="Times New Roman"/>
          <w:sz w:val="24"/>
          <w:szCs w:val="24"/>
        </w:rPr>
        <w:t>«КОМПАНИЯ «НТНК»</w:t>
      </w:r>
      <w:r w:rsidRPr="00AD7DF2">
        <w:rPr>
          <w:rFonts w:ascii="Times New Roman" w:eastAsia="Times New Roman" w:hAnsi="Times New Roman" w:cs="Times New Roman"/>
          <w:sz w:val="24"/>
          <w:szCs w:val="24"/>
        </w:rPr>
        <w:t xml:space="preserve"> (ОГРН </w:t>
      </w:r>
      <w:r w:rsidR="007F6CB7" w:rsidRPr="00AD7DF2">
        <w:rPr>
          <w:rFonts w:ascii="Times New Roman" w:hAnsi="Times New Roman" w:cs="Times New Roman"/>
          <w:sz w:val="24"/>
          <w:szCs w:val="24"/>
        </w:rPr>
        <w:t>1167746255600</w:t>
      </w:r>
      <w:r w:rsidRPr="00AD7DF2">
        <w:rPr>
          <w:rFonts w:ascii="Times New Roman" w:eastAsia="Times New Roman" w:hAnsi="Times New Roman" w:cs="Times New Roman"/>
          <w:sz w:val="24"/>
          <w:szCs w:val="24"/>
        </w:rPr>
        <w:t xml:space="preserve">, ИНН </w:t>
      </w:r>
      <w:r w:rsidR="007F6CB7" w:rsidRPr="00AD7DF2">
        <w:rPr>
          <w:rFonts w:ascii="Times New Roman" w:hAnsi="Times New Roman" w:cs="Times New Roman"/>
          <w:sz w:val="24"/>
          <w:szCs w:val="24"/>
        </w:rPr>
        <w:t>7726371311</w:t>
      </w:r>
      <w:r w:rsidRPr="00AD7DF2">
        <w:rPr>
          <w:rFonts w:ascii="Times New Roman" w:eastAsia="Times New Roman" w:hAnsi="Times New Roman" w:cs="Times New Roman"/>
          <w:sz w:val="24"/>
          <w:szCs w:val="24"/>
        </w:rPr>
        <w:t>,</w:t>
      </w:r>
      <w:r w:rsidR="007F6CB7" w:rsidRPr="00AD7DF2">
        <w:rPr>
          <w:rFonts w:ascii="Times New Roman" w:eastAsia="Times New Roman" w:hAnsi="Times New Roman" w:cs="Times New Roman"/>
          <w:sz w:val="24"/>
          <w:szCs w:val="24"/>
        </w:rPr>
        <w:t xml:space="preserve"> КПП </w:t>
      </w:r>
      <w:r w:rsidR="007F6CB7" w:rsidRPr="00AD7DF2">
        <w:rPr>
          <w:rFonts w:ascii="Times New Roman" w:hAnsi="Times New Roman" w:cs="Times New Roman"/>
          <w:sz w:val="24"/>
          <w:szCs w:val="24"/>
        </w:rPr>
        <w:t>772601001,</w:t>
      </w:r>
      <w:r w:rsidRPr="00AD7DF2">
        <w:rPr>
          <w:rFonts w:ascii="Times New Roman" w:eastAsia="Times New Roman" w:hAnsi="Times New Roman" w:cs="Times New Roman"/>
          <w:sz w:val="24"/>
          <w:szCs w:val="24"/>
        </w:rPr>
        <w:t xml:space="preserve"> </w:t>
      </w:r>
      <w:r w:rsidR="007F6CB7" w:rsidRPr="00AD7DF2">
        <w:rPr>
          <w:rFonts w:ascii="Times New Roman" w:hAnsi="Times New Roman" w:cs="Times New Roman"/>
          <w:sz w:val="24"/>
          <w:szCs w:val="24"/>
        </w:rPr>
        <w:t>115191 Москва, Холодильный пер, дом 3, корпус 1, строение 4, подъезд 1, этаж 1, офис 4101</w:t>
      </w:r>
      <w:r w:rsidRPr="00AD7DF2">
        <w:rPr>
          <w:rFonts w:ascii="Times New Roman" w:eastAsia="Times New Roman" w:hAnsi="Times New Roman" w:cs="Times New Roman"/>
          <w:sz w:val="24"/>
          <w:szCs w:val="24"/>
        </w:rPr>
        <w:t xml:space="preserve">, тел./факс: </w:t>
      </w:r>
      <w:r w:rsidR="007F6CB7" w:rsidRPr="00AD7DF2">
        <w:rPr>
          <w:rFonts w:ascii="Times New Roman" w:eastAsiaTheme="minorEastAsia" w:hAnsi="Times New Roman" w:cs="Times New Roman"/>
          <w:noProof/>
          <w:sz w:val="24"/>
          <w:szCs w:val="24"/>
        </w:rPr>
        <w:t>+7 (495) 955-27-98</w:t>
      </w:r>
      <w:r w:rsidRPr="00AD7DF2">
        <w:rPr>
          <w:rFonts w:ascii="Times New Roman" w:eastAsia="Times New Roman" w:hAnsi="Times New Roman" w:cs="Times New Roman"/>
          <w:sz w:val="24"/>
          <w:szCs w:val="24"/>
        </w:rPr>
        <w:t xml:space="preserve">) проводит открытый аукцион </w:t>
      </w:r>
      <w:r w:rsidR="005162E6" w:rsidRPr="00AD7DF2">
        <w:rPr>
          <w:rFonts w:ascii="Times New Roman" w:eastAsia="Times New Roman" w:hAnsi="Times New Roman" w:cs="Times New Roman"/>
          <w:sz w:val="24"/>
          <w:szCs w:val="24"/>
        </w:rPr>
        <w:t xml:space="preserve">в электронной форме </w:t>
      </w:r>
      <w:r w:rsidR="007F6CB7" w:rsidRPr="00AD7DF2">
        <w:rPr>
          <w:rFonts w:ascii="Times New Roman" w:eastAsia="Times New Roman" w:hAnsi="Times New Roman" w:cs="Times New Roman"/>
          <w:sz w:val="24"/>
          <w:szCs w:val="24"/>
        </w:rPr>
        <w:t xml:space="preserve">на право заключения договора </w:t>
      </w:r>
      <w:r w:rsidR="000A0C3A" w:rsidRPr="00AD7DF2">
        <w:rPr>
          <w:rFonts w:ascii="Times New Roman" w:eastAsia="Times New Roman" w:hAnsi="Times New Roman" w:cs="Times New Roman"/>
          <w:sz w:val="24"/>
          <w:szCs w:val="24"/>
        </w:rPr>
        <w:t xml:space="preserve">на </w:t>
      </w:r>
      <w:r w:rsidR="007B7B7A" w:rsidRPr="00AD7DF2">
        <w:rPr>
          <w:rFonts w:ascii="Times New Roman" w:eastAsia="Times New Roman" w:hAnsi="Times New Roman" w:cs="Times New Roman"/>
          <w:sz w:val="24"/>
          <w:szCs w:val="24"/>
        </w:rPr>
        <w:t>поставку векторного анализатора цепей</w:t>
      </w:r>
      <w:r w:rsidRPr="00AD7DF2">
        <w:rPr>
          <w:rFonts w:ascii="Times New Roman" w:eastAsia="Times New Roman" w:hAnsi="Times New Roman" w:cs="Times New Roman"/>
          <w:sz w:val="24"/>
          <w:szCs w:val="24"/>
        </w:rPr>
        <w:t xml:space="preserve">, принадлежащего ООО </w:t>
      </w:r>
      <w:r w:rsidR="007F6CB7" w:rsidRPr="00AD7DF2">
        <w:rPr>
          <w:rFonts w:ascii="Times New Roman" w:hAnsi="Times New Roman" w:cs="Times New Roman"/>
          <w:sz w:val="24"/>
          <w:szCs w:val="24"/>
        </w:rPr>
        <w:t>«КОМПАНИЯ «НТНК»</w:t>
      </w:r>
      <w:r w:rsidRPr="00AD7DF2">
        <w:rPr>
          <w:rFonts w:ascii="Times New Roman" w:eastAsia="Times New Roman" w:hAnsi="Times New Roman" w:cs="Times New Roman"/>
          <w:sz w:val="24"/>
          <w:szCs w:val="24"/>
        </w:rPr>
        <w:t>.</w:t>
      </w:r>
    </w:p>
    <w:p w14:paraId="03926F6F" w14:textId="77777777" w:rsidR="006A6D74" w:rsidRPr="00AD7DF2" w:rsidRDefault="006A6D74" w:rsidP="006A6D74">
      <w:pPr>
        <w:pStyle w:val="2"/>
        <w:numPr>
          <w:ilvl w:val="1"/>
          <w:numId w:val="4"/>
        </w:numPr>
        <w:spacing w:after="120"/>
        <w:jc w:val="left"/>
        <w:rPr>
          <w:b w:val="0"/>
          <w:szCs w:val="24"/>
        </w:rPr>
      </w:pPr>
      <w:r w:rsidRPr="00AD7DF2">
        <w:rPr>
          <w:b w:val="0"/>
          <w:szCs w:val="24"/>
        </w:rPr>
        <w:t>Законодательное регулирование</w:t>
      </w:r>
    </w:p>
    <w:p w14:paraId="23C9BAC9" w14:textId="77777777" w:rsidR="006A6D74" w:rsidRPr="00AD7DF2" w:rsidRDefault="006A6D74" w:rsidP="006A6D74">
      <w:pPr>
        <w:spacing w:after="120"/>
        <w:ind w:firstLine="540"/>
        <w:jc w:val="both"/>
      </w:pPr>
      <w:bookmarkStart w:id="0" w:name="_Ref119427085"/>
      <w:r w:rsidRPr="00AD7DF2">
        <w:t xml:space="preserve">Настоящая аукционная документация подготовлена в соответствии с Гражданским Кодексом РФ, Федеральным законом от 13.03.2006 г. № 38-ФЗ «О рекламе», Федеральным Законом от 26.07. </w:t>
      </w:r>
      <w:smartTag w:uri="urn:schemas-microsoft-com:office:smarttags" w:element="metricconverter">
        <w:smartTagPr>
          <w:attr w:name="ProductID" w:val="2006 г"/>
        </w:smartTagPr>
        <w:r w:rsidRPr="00AD7DF2">
          <w:t>2006 г</w:t>
        </w:r>
      </w:smartTag>
      <w:r w:rsidRPr="00AD7DF2">
        <w:t xml:space="preserve">. №135-ФЗ «О защите конкуренции». </w:t>
      </w:r>
      <w:bookmarkEnd w:id="0"/>
    </w:p>
    <w:p w14:paraId="0D0F731C" w14:textId="77777777" w:rsidR="006A6D74" w:rsidRPr="00AD7DF2" w:rsidRDefault="006A6D74" w:rsidP="006A6D74">
      <w:pPr>
        <w:pStyle w:val="2"/>
        <w:numPr>
          <w:ilvl w:val="0"/>
          <w:numId w:val="0"/>
        </w:numPr>
        <w:spacing w:after="120"/>
        <w:ind w:firstLine="540"/>
        <w:jc w:val="left"/>
        <w:rPr>
          <w:b w:val="0"/>
          <w:szCs w:val="24"/>
        </w:rPr>
      </w:pPr>
      <w:r w:rsidRPr="00AD7DF2">
        <w:rPr>
          <w:b w:val="0"/>
          <w:szCs w:val="24"/>
        </w:rPr>
        <w:t>1.2. Предмет аукциона</w:t>
      </w:r>
    </w:p>
    <w:p w14:paraId="24BFB498" w14:textId="5B04D491" w:rsidR="006A6D74" w:rsidRPr="00AD7DF2" w:rsidRDefault="006A6D74" w:rsidP="006A6D74">
      <w:pPr>
        <w:spacing w:after="120"/>
        <w:ind w:firstLine="709"/>
        <w:jc w:val="both"/>
      </w:pPr>
      <w:r w:rsidRPr="00AD7DF2">
        <w:t xml:space="preserve">Предметом аукциона является </w:t>
      </w:r>
      <w:r w:rsidR="00044E11" w:rsidRPr="00AD7DF2">
        <w:t>поставка (</w:t>
      </w:r>
      <w:r w:rsidRPr="00AD7DF2">
        <w:t>продажа</w:t>
      </w:r>
      <w:r w:rsidR="00044E11" w:rsidRPr="00AD7DF2">
        <w:t>)</w:t>
      </w:r>
      <w:r w:rsidR="005162E6" w:rsidRPr="00AD7DF2">
        <w:t xml:space="preserve"> векторного анализатора цепей</w:t>
      </w:r>
      <w:r w:rsidR="007F6CB7" w:rsidRPr="00AD7DF2">
        <w:t xml:space="preserve"> </w:t>
      </w:r>
      <w:r w:rsidRPr="00AD7DF2">
        <w:t>(далее - Оборудование), информация о котором содержится в информационной карте аукциона, техническом описании, приведенными в аукционной документации.</w:t>
      </w:r>
    </w:p>
    <w:p w14:paraId="697FE044" w14:textId="198147BD" w:rsidR="006A6D74" w:rsidRPr="00AD7DF2" w:rsidRDefault="006A6D74" w:rsidP="006A6D74">
      <w:pPr>
        <w:pStyle w:val="3"/>
        <w:tabs>
          <w:tab w:val="clear" w:pos="432"/>
        </w:tabs>
        <w:spacing w:after="120"/>
        <w:ind w:left="0" w:firstLine="540"/>
        <w:rPr>
          <w:szCs w:val="24"/>
        </w:rPr>
      </w:pPr>
      <w:r w:rsidRPr="00AD7DF2">
        <w:rPr>
          <w:szCs w:val="24"/>
        </w:rPr>
        <w:t xml:space="preserve">Участник, победивший в аукционе, будет иметь право на заключение договора </w:t>
      </w:r>
      <w:r w:rsidR="000A0C3A" w:rsidRPr="00AD7DF2">
        <w:rPr>
          <w:bCs/>
          <w:szCs w:val="24"/>
        </w:rPr>
        <w:t>на поставку</w:t>
      </w:r>
      <w:r w:rsidRPr="00AD7DF2">
        <w:rPr>
          <w:bCs/>
          <w:szCs w:val="24"/>
        </w:rPr>
        <w:t xml:space="preserve"> вышеуказанного Оборудования.</w:t>
      </w:r>
    </w:p>
    <w:p w14:paraId="69CB819E" w14:textId="77777777" w:rsidR="006A6D74" w:rsidRPr="00AD7DF2" w:rsidRDefault="006A6D74" w:rsidP="006A6D74">
      <w:pPr>
        <w:pStyle w:val="2"/>
        <w:numPr>
          <w:ilvl w:val="0"/>
          <w:numId w:val="0"/>
        </w:numPr>
        <w:spacing w:after="120"/>
        <w:ind w:firstLine="540"/>
        <w:jc w:val="left"/>
        <w:rPr>
          <w:szCs w:val="24"/>
        </w:rPr>
      </w:pPr>
      <w:bookmarkStart w:id="1" w:name="_Ref11225592"/>
      <w:r w:rsidRPr="00AD7DF2">
        <w:rPr>
          <w:b w:val="0"/>
          <w:szCs w:val="24"/>
        </w:rPr>
        <w:t>1.3. Содержание аукционной документаци</w:t>
      </w:r>
      <w:bookmarkEnd w:id="1"/>
      <w:r w:rsidRPr="00AD7DF2">
        <w:rPr>
          <w:b w:val="0"/>
          <w:szCs w:val="24"/>
        </w:rPr>
        <w:t>и</w:t>
      </w:r>
    </w:p>
    <w:p w14:paraId="3F388056" w14:textId="77777777" w:rsidR="006A6D74" w:rsidRPr="00AD7DF2" w:rsidRDefault="006A6D74" w:rsidP="006A6D74">
      <w:pPr>
        <w:pStyle w:val="3"/>
        <w:tabs>
          <w:tab w:val="clear" w:pos="432"/>
          <w:tab w:val="left" w:pos="767"/>
        </w:tabs>
        <w:spacing w:after="120"/>
        <w:ind w:left="0" w:firstLine="539"/>
        <w:rPr>
          <w:szCs w:val="24"/>
        </w:rPr>
      </w:pPr>
      <w:r w:rsidRPr="00AD7DF2">
        <w:rPr>
          <w:szCs w:val="24"/>
        </w:rPr>
        <w:t>Аукционная документация включает перечисленные ниже документы:</w:t>
      </w:r>
    </w:p>
    <w:tbl>
      <w:tblPr>
        <w:tblW w:w="0" w:type="auto"/>
        <w:tblInd w:w="108" w:type="dxa"/>
        <w:tblLayout w:type="fixed"/>
        <w:tblLook w:val="0000" w:firstRow="0" w:lastRow="0" w:firstColumn="0" w:lastColumn="0" w:noHBand="0" w:noVBand="0"/>
      </w:tblPr>
      <w:tblGrid>
        <w:gridCol w:w="9720"/>
      </w:tblGrid>
      <w:tr w:rsidR="006A6D74" w:rsidRPr="00AD7DF2" w14:paraId="1EC466C5" w14:textId="77777777" w:rsidTr="000A64EA">
        <w:tc>
          <w:tcPr>
            <w:tcW w:w="9720" w:type="dxa"/>
          </w:tcPr>
          <w:p w14:paraId="75A03955" w14:textId="77777777" w:rsidR="006A6D74" w:rsidRPr="00AD7DF2" w:rsidRDefault="006A6D74" w:rsidP="000A64EA">
            <w:pPr>
              <w:keepNext/>
              <w:keepLines/>
              <w:widowControl w:val="0"/>
              <w:numPr>
                <w:ilvl w:val="0"/>
                <w:numId w:val="5"/>
              </w:numPr>
              <w:suppressLineNumbers/>
              <w:snapToGrid w:val="0"/>
              <w:spacing w:after="120"/>
            </w:pPr>
            <w:r w:rsidRPr="00AD7DF2">
              <w:t>Общие условия проведения аукциона;</w:t>
            </w:r>
          </w:p>
        </w:tc>
      </w:tr>
      <w:tr w:rsidR="006A6D74" w:rsidRPr="00AD7DF2" w14:paraId="7A6F8F8A" w14:textId="77777777" w:rsidTr="000A64EA">
        <w:tc>
          <w:tcPr>
            <w:tcW w:w="9720" w:type="dxa"/>
          </w:tcPr>
          <w:p w14:paraId="6FA754D4" w14:textId="77777777" w:rsidR="006A6D74" w:rsidRPr="00AD7DF2" w:rsidRDefault="006A6D74" w:rsidP="000A64EA">
            <w:pPr>
              <w:keepNext/>
              <w:keepLines/>
              <w:widowControl w:val="0"/>
              <w:numPr>
                <w:ilvl w:val="0"/>
                <w:numId w:val="5"/>
              </w:numPr>
              <w:suppressLineNumbers/>
              <w:snapToGrid w:val="0"/>
              <w:spacing w:after="120"/>
            </w:pPr>
            <w:r w:rsidRPr="00AD7DF2">
              <w:t>Информационная карта аукциона;</w:t>
            </w:r>
          </w:p>
          <w:p w14:paraId="016E2AE0" w14:textId="77777777" w:rsidR="006A6D74" w:rsidRPr="00AD7DF2" w:rsidRDefault="006A6D74" w:rsidP="000A64EA">
            <w:pPr>
              <w:keepNext/>
              <w:keepLines/>
              <w:widowControl w:val="0"/>
              <w:numPr>
                <w:ilvl w:val="0"/>
                <w:numId w:val="5"/>
              </w:numPr>
              <w:suppressLineNumbers/>
              <w:snapToGrid w:val="0"/>
              <w:spacing w:after="120"/>
            </w:pPr>
            <w:r w:rsidRPr="00AD7DF2">
              <w:t>Техническое описание;</w:t>
            </w:r>
          </w:p>
        </w:tc>
      </w:tr>
      <w:tr w:rsidR="006A6D74" w:rsidRPr="00AD7DF2" w14:paraId="248266E5" w14:textId="77777777" w:rsidTr="000A64EA">
        <w:tc>
          <w:tcPr>
            <w:tcW w:w="9720" w:type="dxa"/>
          </w:tcPr>
          <w:p w14:paraId="24E29BDE" w14:textId="77777777" w:rsidR="006A6D74" w:rsidRPr="00AD7DF2" w:rsidRDefault="006A6D74" w:rsidP="000A64EA">
            <w:pPr>
              <w:keepNext/>
              <w:keepLines/>
              <w:widowControl w:val="0"/>
              <w:numPr>
                <w:ilvl w:val="0"/>
                <w:numId w:val="5"/>
              </w:numPr>
              <w:suppressLineNumbers/>
              <w:snapToGrid w:val="0"/>
              <w:spacing w:after="120"/>
            </w:pPr>
            <w:r w:rsidRPr="00AD7DF2">
              <w:t>Формы документов для заполнения участниками аукциона:</w:t>
            </w:r>
          </w:p>
        </w:tc>
      </w:tr>
      <w:tr w:rsidR="006A6D74" w:rsidRPr="00AD7DF2" w14:paraId="042066A5" w14:textId="77777777" w:rsidTr="000A64EA">
        <w:tc>
          <w:tcPr>
            <w:tcW w:w="9720" w:type="dxa"/>
          </w:tcPr>
          <w:p w14:paraId="39B23177" w14:textId="77777777" w:rsidR="006A6D74" w:rsidRPr="00AD7DF2" w:rsidRDefault="006A6D74" w:rsidP="000A64EA">
            <w:pPr>
              <w:pStyle w:val="30"/>
              <w:numPr>
                <w:ilvl w:val="0"/>
                <w:numId w:val="6"/>
              </w:numPr>
              <w:tabs>
                <w:tab w:val="clear" w:pos="9600"/>
                <w:tab w:val="left" w:pos="888"/>
              </w:tabs>
              <w:snapToGrid w:val="0"/>
              <w:spacing w:before="0" w:after="120"/>
              <w:rPr>
                <w:sz w:val="24"/>
                <w:szCs w:val="24"/>
              </w:rPr>
            </w:pPr>
            <w:r w:rsidRPr="00AD7DF2">
              <w:rPr>
                <w:sz w:val="24"/>
                <w:szCs w:val="24"/>
              </w:rPr>
              <w:t>форма заявки на участие в аукционе;</w:t>
            </w:r>
          </w:p>
        </w:tc>
      </w:tr>
      <w:tr w:rsidR="006A6D74" w:rsidRPr="00AD7DF2" w14:paraId="47B2F447" w14:textId="77777777" w:rsidTr="000A64EA">
        <w:tc>
          <w:tcPr>
            <w:tcW w:w="9720" w:type="dxa"/>
          </w:tcPr>
          <w:p w14:paraId="6A0E7532" w14:textId="4AAD88B8" w:rsidR="006A6D74" w:rsidRPr="00AD7DF2" w:rsidRDefault="006A6D74" w:rsidP="004C3F50">
            <w:pPr>
              <w:keepNext/>
              <w:keepLines/>
              <w:widowControl w:val="0"/>
              <w:numPr>
                <w:ilvl w:val="0"/>
                <w:numId w:val="6"/>
              </w:numPr>
              <w:suppressLineNumbers/>
              <w:tabs>
                <w:tab w:val="left" w:pos="888"/>
              </w:tabs>
              <w:snapToGrid w:val="0"/>
              <w:spacing w:after="120"/>
            </w:pPr>
            <w:r w:rsidRPr="00AD7DF2">
              <w:t xml:space="preserve">форма договора </w:t>
            </w:r>
            <w:r w:rsidR="004C3F50" w:rsidRPr="00AD7DF2">
              <w:t>поставки</w:t>
            </w:r>
            <w:r w:rsidRPr="00AD7DF2">
              <w:t>.</w:t>
            </w:r>
          </w:p>
        </w:tc>
      </w:tr>
    </w:tbl>
    <w:p w14:paraId="37521DF6" w14:textId="77777777" w:rsidR="006A6D74" w:rsidRPr="00AD7DF2" w:rsidRDefault="006A6D74" w:rsidP="006A6D74">
      <w:pPr>
        <w:pStyle w:val="31"/>
        <w:spacing w:after="120" w:line="240" w:lineRule="auto"/>
        <w:ind w:firstLine="540"/>
        <w:rPr>
          <w:color w:val="000000"/>
          <w:sz w:val="24"/>
          <w:szCs w:val="24"/>
        </w:rPr>
      </w:pPr>
      <w:r w:rsidRPr="00AD7DF2">
        <w:rPr>
          <w:sz w:val="24"/>
          <w:szCs w:val="24"/>
        </w:rPr>
        <w:t>Аукционная документация предоставляется в электронном виде</w:t>
      </w:r>
      <w:r w:rsidRPr="00AD7DF2">
        <w:rPr>
          <w:color w:val="000000"/>
          <w:sz w:val="24"/>
          <w:szCs w:val="24"/>
        </w:rPr>
        <w:t>.</w:t>
      </w:r>
    </w:p>
    <w:p w14:paraId="64543BDC" w14:textId="77777777" w:rsidR="006A6D74" w:rsidRPr="00AD7DF2" w:rsidRDefault="006A6D74" w:rsidP="006A6D74">
      <w:pPr>
        <w:pStyle w:val="2"/>
        <w:numPr>
          <w:ilvl w:val="0"/>
          <w:numId w:val="0"/>
        </w:numPr>
        <w:tabs>
          <w:tab w:val="left" w:pos="900"/>
        </w:tabs>
        <w:spacing w:after="120"/>
        <w:ind w:firstLine="540"/>
        <w:jc w:val="left"/>
        <w:rPr>
          <w:szCs w:val="24"/>
        </w:rPr>
      </w:pPr>
      <w:r w:rsidRPr="00AD7DF2">
        <w:rPr>
          <w:b w:val="0"/>
          <w:szCs w:val="24"/>
        </w:rPr>
        <w:t>1.4. Разъяснение положений аукционной документации</w:t>
      </w:r>
    </w:p>
    <w:p w14:paraId="0E894A6E" w14:textId="77777777" w:rsidR="006A6D74" w:rsidRPr="00AD7DF2" w:rsidRDefault="006A6D74" w:rsidP="006A6D74">
      <w:pPr>
        <w:pStyle w:val="3"/>
        <w:tabs>
          <w:tab w:val="clear" w:pos="432"/>
          <w:tab w:val="left" w:pos="720"/>
          <w:tab w:val="left" w:pos="900"/>
        </w:tabs>
        <w:spacing w:after="120"/>
        <w:ind w:left="0" w:firstLine="540"/>
        <w:rPr>
          <w:szCs w:val="24"/>
        </w:rPr>
      </w:pPr>
      <w:r w:rsidRPr="00AD7DF2">
        <w:rPr>
          <w:szCs w:val="24"/>
        </w:rPr>
        <w:t>При проведении аукциона какие-либо переговоры организатора аукциона или аукционной комиссии с участником аукциона не допускаются. Организатор аукциона может давать разъяснения положений аукционной документации.</w:t>
      </w:r>
    </w:p>
    <w:p w14:paraId="43F919D4" w14:textId="77777777" w:rsidR="006A6D74" w:rsidRPr="00AD7DF2" w:rsidRDefault="006A6D74" w:rsidP="006A6D74">
      <w:pPr>
        <w:pStyle w:val="3"/>
        <w:tabs>
          <w:tab w:val="clear" w:pos="432"/>
          <w:tab w:val="left" w:pos="720"/>
          <w:tab w:val="left" w:pos="900"/>
        </w:tabs>
        <w:spacing w:after="120"/>
        <w:ind w:left="0" w:firstLine="540"/>
        <w:rPr>
          <w:szCs w:val="24"/>
        </w:rPr>
      </w:pPr>
      <w:r w:rsidRPr="00AD7DF2">
        <w:rPr>
          <w:szCs w:val="24"/>
        </w:rPr>
        <w:t>Любой участник аукциона вправе направить в форме электронного документа организатору аукциона запрос о разъяснении положений аукционной документации. В течение двух рабочих дней со дня поступления указанного запроса организатор аукциона обязан направить в форме электронного документа разъяснения положений аукционной документации, если указанный запрос поступил к организатору аукциона не позднее, чем за три дня до дня окончания срока подачи заявок на участие в аукционе. Разъяснение положений аукционной документации не должно изменять ее суть.</w:t>
      </w:r>
    </w:p>
    <w:p w14:paraId="4660B8E0" w14:textId="77777777" w:rsidR="006A6D74" w:rsidRPr="00AD7DF2" w:rsidRDefault="006A6D74" w:rsidP="006A6D74">
      <w:pPr>
        <w:pStyle w:val="2"/>
        <w:numPr>
          <w:ilvl w:val="0"/>
          <w:numId w:val="0"/>
        </w:numPr>
        <w:tabs>
          <w:tab w:val="left" w:pos="900"/>
        </w:tabs>
        <w:spacing w:after="120"/>
        <w:ind w:firstLine="540"/>
        <w:jc w:val="left"/>
        <w:rPr>
          <w:b w:val="0"/>
          <w:szCs w:val="24"/>
        </w:rPr>
      </w:pPr>
      <w:bookmarkStart w:id="2" w:name="_Ref119429410"/>
      <w:r w:rsidRPr="00AD7DF2">
        <w:rPr>
          <w:b w:val="0"/>
          <w:szCs w:val="24"/>
        </w:rPr>
        <w:t>1.5. Внесение изменений и дополнений в аукционную документацию</w:t>
      </w:r>
      <w:bookmarkEnd w:id="2"/>
    </w:p>
    <w:p w14:paraId="07A14192" w14:textId="77777777" w:rsidR="006A6D74" w:rsidRPr="00AD7DF2" w:rsidRDefault="006A6D74" w:rsidP="006A6D74">
      <w:pPr>
        <w:pStyle w:val="3"/>
        <w:tabs>
          <w:tab w:val="clear" w:pos="432"/>
          <w:tab w:val="left" w:pos="-2160"/>
        </w:tabs>
        <w:spacing w:after="120"/>
        <w:ind w:left="0" w:firstLine="540"/>
        <w:rPr>
          <w:szCs w:val="24"/>
        </w:rPr>
      </w:pPr>
      <w:r w:rsidRPr="00AD7DF2">
        <w:rPr>
          <w:szCs w:val="24"/>
        </w:rPr>
        <w:t xml:space="preserve">Организатор аукциона по собственной инициативе или в соответствии с запросом участника аукциона вправе внести изменения в аукционную документацию не позднее, чем за пять дней до дня окончания срока подачи заявок на участие в аукционе. </w:t>
      </w:r>
    </w:p>
    <w:p w14:paraId="505D297F" w14:textId="77777777" w:rsidR="006A6D74" w:rsidRPr="00AD7DF2" w:rsidRDefault="006A6D74" w:rsidP="006A6D74">
      <w:pPr>
        <w:spacing w:after="120"/>
        <w:ind w:firstLine="540"/>
        <w:jc w:val="both"/>
      </w:pPr>
      <w:r w:rsidRPr="00AD7DF2">
        <w:lastRenderedPageBreak/>
        <w:t>В течение одного дня со дня принятия решения о внесении изменений в аукционную документацию такие изменения размещаются организатором аукциона на официальном сайте</w:t>
      </w:r>
      <w:r w:rsidRPr="00AD7DF2">
        <w:rPr>
          <w:color w:val="000000"/>
        </w:rPr>
        <w:t xml:space="preserve"> торговой площадки (</w:t>
      </w:r>
      <w:hyperlink r:id="rId7" w:history="1">
        <w:r w:rsidRPr="00AD7DF2">
          <w:rPr>
            <w:rStyle w:val="a3"/>
          </w:rPr>
          <w:t>www.a-k-d.ru</w:t>
        </w:r>
      </w:hyperlink>
      <w:r w:rsidRPr="00AD7DF2">
        <w:rPr>
          <w:color w:val="000000"/>
        </w:rPr>
        <w:t>)</w:t>
      </w:r>
      <w:r w:rsidRPr="00AD7DF2">
        <w:t xml:space="preserve">. </w:t>
      </w:r>
    </w:p>
    <w:p w14:paraId="210DD477" w14:textId="7241274A" w:rsidR="006A6D74" w:rsidRPr="00AD7DF2" w:rsidRDefault="006A6D74" w:rsidP="006A6D74">
      <w:pPr>
        <w:pStyle w:val="3"/>
        <w:tabs>
          <w:tab w:val="clear" w:pos="432"/>
          <w:tab w:val="left" w:pos="720"/>
          <w:tab w:val="left" w:pos="900"/>
        </w:tabs>
        <w:spacing w:after="120"/>
        <w:ind w:left="0" w:firstLine="540"/>
        <w:rPr>
          <w:szCs w:val="24"/>
        </w:rPr>
      </w:pPr>
      <w:r w:rsidRPr="00AD7DF2">
        <w:rPr>
          <w:szCs w:val="24"/>
        </w:rPr>
        <w:t>Чтобы предоставить участникам аукциона разумное время для учета такого изменения при подготовке своих заявок, срок подачи заявок на участие в аукционе должен быть продлен так, чтобы со дня размещения на официальном сайте внесенных изменений в аукционную документацию и извещение о проведении открытого аукциона до даты окончания подачи заявок на участие в аукционе</w:t>
      </w:r>
      <w:r w:rsidR="007F6CB7" w:rsidRPr="00AD7DF2">
        <w:rPr>
          <w:szCs w:val="24"/>
        </w:rPr>
        <w:t>,</w:t>
      </w:r>
      <w:r w:rsidRPr="00AD7DF2">
        <w:rPr>
          <w:szCs w:val="24"/>
        </w:rPr>
        <w:t xml:space="preserve"> такой срок составлял не менее чем пять дней. </w:t>
      </w:r>
    </w:p>
    <w:p w14:paraId="2A9C9F37" w14:textId="77777777" w:rsidR="006A6D74" w:rsidRPr="00AD7DF2" w:rsidRDefault="006A6D74" w:rsidP="006A6D74">
      <w:pPr>
        <w:pStyle w:val="3"/>
        <w:tabs>
          <w:tab w:val="clear" w:pos="432"/>
          <w:tab w:val="left" w:pos="720"/>
          <w:tab w:val="left" w:pos="900"/>
        </w:tabs>
        <w:spacing w:after="120"/>
        <w:ind w:left="0" w:firstLine="540"/>
        <w:jc w:val="left"/>
        <w:rPr>
          <w:szCs w:val="24"/>
        </w:rPr>
      </w:pPr>
      <w:r w:rsidRPr="00AD7DF2">
        <w:rPr>
          <w:szCs w:val="24"/>
        </w:rPr>
        <w:t>1.6. Отказ от проведения аукциона.</w:t>
      </w:r>
    </w:p>
    <w:p w14:paraId="5594CD7B" w14:textId="77777777" w:rsidR="006A6D74" w:rsidRPr="00AD7DF2" w:rsidRDefault="006A6D74" w:rsidP="006A6D74">
      <w:pPr>
        <w:pStyle w:val="3"/>
        <w:tabs>
          <w:tab w:val="clear" w:pos="432"/>
          <w:tab w:val="left" w:pos="720"/>
          <w:tab w:val="left" w:pos="900"/>
        </w:tabs>
        <w:spacing w:after="120"/>
        <w:ind w:left="0" w:firstLine="540"/>
        <w:rPr>
          <w:szCs w:val="24"/>
        </w:rPr>
      </w:pPr>
      <w:r w:rsidRPr="00AD7DF2">
        <w:rPr>
          <w:szCs w:val="24"/>
        </w:rPr>
        <w:t>Организатор аукциона вправе отказаться от проведения аукциона не позднее, чем за три дня до даты окончания срока подачи заявок на участие в аукционе.</w:t>
      </w:r>
    </w:p>
    <w:p w14:paraId="489BD2FB" w14:textId="77777777" w:rsidR="006A6D74" w:rsidRPr="00AD7DF2" w:rsidRDefault="006A6D74" w:rsidP="006A6D74">
      <w:pPr>
        <w:pStyle w:val="3"/>
        <w:tabs>
          <w:tab w:val="clear" w:pos="432"/>
          <w:tab w:val="left" w:pos="720"/>
          <w:tab w:val="left" w:pos="900"/>
        </w:tabs>
        <w:spacing w:after="120"/>
        <w:ind w:left="0" w:firstLine="540"/>
        <w:rPr>
          <w:szCs w:val="24"/>
        </w:rPr>
      </w:pPr>
      <w:r w:rsidRPr="00AD7DF2">
        <w:rPr>
          <w:szCs w:val="24"/>
        </w:rPr>
        <w:t>Извещение об отказе размещаются организатором аукциона на сайте</w:t>
      </w:r>
      <w:r w:rsidRPr="00AD7DF2">
        <w:rPr>
          <w:color w:val="000000"/>
          <w:szCs w:val="24"/>
        </w:rPr>
        <w:t xml:space="preserve"> торговой площадки </w:t>
      </w:r>
      <w:hyperlink r:id="rId8" w:history="1">
        <w:r w:rsidRPr="00AD7DF2">
          <w:rPr>
            <w:rStyle w:val="a3"/>
            <w:szCs w:val="24"/>
            <w:lang w:val="en-US"/>
          </w:rPr>
          <w:t>www</w:t>
        </w:r>
        <w:r w:rsidRPr="00AD7DF2">
          <w:rPr>
            <w:rStyle w:val="a3"/>
            <w:szCs w:val="24"/>
          </w:rPr>
          <w:t>.</w:t>
        </w:r>
        <w:r w:rsidRPr="00AD7DF2">
          <w:rPr>
            <w:rStyle w:val="a3"/>
            <w:szCs w:val="24"/>
            <w:lang w:val="en-US"/>
          </w:rPr>
          <w:t>a</w:t>
        </w:r>
        <w:r w:rsidRPr="00AD7DF2">
          <w:rPr>
            <w:rStyle w:val="a3"/>
            <w:szCs w:val="24"/>
          </w:rPr>
          <w:t>-</w:t>
        </w:r>
        <w:r w:rsidRPr="00AD7DF2">
          <w:rPr>
            <w:rStyle w:val="a3"/>
            <w:szCs w:val="24"/>
            <w:lang w:val="en-US"/>
          </w:rPr>
          <w:t>k</w:t>
        </w:r>
        <w:r w:rsidRPr="00AD7DF2">
          <w:rPr>
            <w:rStyle w:val="a3"/>
            <w:szCs w:val="24"/>
          </w:rPr>
          <w:t>-</w:t>
        </w:r>
        <w:r w:rsidRPr="00AD7DF2">
          <w:rPr>
            <w:rStyle w:val="a3"/>
            <w:szCs w:val="24"/>
            <w:lang w:val="en-US"/>
          </w:rPr>
          <w:t>d</w:t>
        </w:r>
        <w:r w:rsidRPr="00AD7DF2">
          <w:rPr>
            <w:rStyle w:val="a3"/>
            <w:szCs w:val="24"/>
          </w:rPr>
          <w:t>.</w:t>
        </w:r>
        <w:r w:rsidRPr="00AD7DF2">
          <w:rPr>
            <w:rStyle w:val="a3"/>
            <w:szCs w:val="24"/>
            <w:lang w:val="en-US"/>
          </w:rPr>
          <w:t>ru</w:t>
        </w:r>
      </w:hyperlink>
      <w:r w:rsidRPr="00AD7DF2">
        <w:rPr>
          <w:szCs w:val="24"/>
        </w:rPr>
        <w:t xml:space="preserve">. </w:t>
      </w:r>
    </w:p>
    <w:p w14:paraId="1CF9C539" w14:textId="77777777" w:rsidR="006A6D74" w:rsidRPr="00AD7DF2" w:rsidRDefault="006A6D74" w:rsidP="006A6D74">
      <w:pPr>
        <w:pStyle w:val="3"/>
        <w:tabs>
          <w:tab w:val="clear" w:pos="432"/>
          <w:tab w:val="left" w:pos="720"/>
          <w:tab w:val="left" w:pos="900"/>
        </w:tabs>
        <w:spacing w:after="120"/>
        <w:ind w:left="0" w:firstLine="540"/>
        <w:rPr>
          <w:szCs w:val="24"/>
        </w:rPr>
      </w:pPr>
      <w:r w:rsidRPr="00AD7DF2">
        <w:rPr>
          <w:szCs w:val="24"/>
        </w:rPr>
        <w:t>В течение двух дней со дня принятия указанного решения организатором аукциона направляются соответствующие уведомления всем кандидатам, подавшим заявки на участие в аукционе.</w:t>
      </w:r>
    </w:p>
    <w:p w14:paraId="350FCD9C" w14:textId="77777777" w:rsidR="006A6D74" w:rsidRPr="00AD7DF2" w:rsidRDefault="006A6D74" w:rsidP="006A6D74">
      <w:pPr>
        <w:pStyle w:val="3"/>
        <w:tabs>
          <w:tab w:val="clear" w:pos="432"/>
        </w:tabs>
        <w:spacing w:after="120"/>
        <w:ind w:left="0" w:firstLine="0"/>
        <w:rPr>
          <w:szCs w:val="24"/>
        </w:rPr>
      </w:pPr>
    </w:p>
    <w:p w14:paraId="3A4FB276" w14:textId="77777777" w:rsidR="006A6D74" w:rsidRPr="00AD7DF2" w:rsidRDefault="006A6D74" w:rsidP="006A6D74">
      <w:pPr>
        <w:pStyle w:val="3"/>
        <w:tabs>
          <w:tab w:val="clear" w:pos="432"/>
          <w:tab w:val="left" w:pos="-2160"/>
        </w:tabs>
        <w:spacing w:after="120"/>
        <w:ind w:left="0" w:firstLine="540"/>
        <w:jc w:val="center"/>
        <w:rPr>
          <w:b/>
          <w:szCs w:val="24"/>
        </w:rPr>
      </w:pPr>
      <w:r w:rsidRPr="00AD7DF2">
        <w:rPr>
          <w:b/>
          <w:szCs w:val="24"/>
          <w:lang w:val="en-US"/>
        </w:rPr>
        <w:t>II</w:t>
      </w:r>
      <w:r w:rsidRPr="00AD7DF2">
        <w:rPr>
          <w:b/>
          <w:szCs w:val="24"/>
        </w:rPr>
        <w:t>. ПОДГОТОВКА ЗАЯВКИ НА УЧАСТИЕ В АУКЦИОНЕ</w:t>
      </w:r>
    </w:p>
    <w:p w14:paraId="1E7E3C13" w14:textId="77777777" w:rsidR="006A6D74" w:rsidRPr="00AD7DF2" w:rsidRDefault="006A6D74" w:rsidP="006A6D74">
      <w:pPr>
        <w:pStyle w:val="3"/>
        <w:tabs>
          <w:tab w:val="clear" w:pos="432"/>
          <w:tab w:val="left" w:pos="-2160"/>
        </w:tabs>
        <w:spacing w:after="120"/>
        <w:ind w:left="0" w:firstLine="709"/>
        <w:jc w:val="left"/>
        <w:rPr>
          <w:szCs w:val="24"/>
        </w:rPr>
      </w:pPr>
      <w:r w:rsidRPr="00AD7DF2">
        <w:rPr>
          <w:szCs w:val="24"/>
        </w:rPr>
        <w:t>2.1. Форма заявки на участие в аукционе</w:t>
      </w:r>
    </w:p>
    <w:p w14:paraId="6BD36B42" w14:textId="77777777" w:rsidR="006A6D74" w:rsidRPr="00AD7DF2" w:rsidRDefault="006A6D74" w:rsidP="006A6D74">
      <w:pPr>
        <w:pStyle w:val="3"/>
        <w:tabs>
          <w:tab w:val="clear" w:pos="432"/>
          <w:tab w:val="left" w:pos="-2160"/>
        </w:tabs>
        <w:spacing w:after="120"/>
        <w:ind w:left="0" w:firstLine="709"/>
        <w:rPr>
          <w:spacing w:val="1"/>
          <w:szCs w:val="24"/>
        </w:rPr>
      </w:pPr>
      <w:r w:rsidRPr="00AD7DF2">
        <w:rPr>
          <w:spacing w:val="5"/>
          <w:szCs w:val="24"/>
        </w:rPr>
        <w:t xml:space="preserve">Заявка на участие в аукционе подается в электронном виде, подписанная ЭЦП.  Каждый кандидат на участие в аукционе может подать только одну заявку </w:t>
      </w:r>
      <w:r w:rsidRPr="00AD7DF2">
        <w:rPr>
          <w:szCs w:val="24"/>
        </w:rPr>
        <w:t>на участие в аукционе.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w:t>
      </w:r>
      <w:r w:rsidRPr="00AD7DF2">
        <w:rPr>
          <w:spacing w:val="1"/>
          <w:szCs w:val="24"/>
        </w:rPr>
        <w:t xml:space="preserve"> </w:t>
      </w:r>
    </w:p>
    <w:p w14:paraId="28C6B252" w14:textId="77777777" w:rsidR="006A6D74" w:rsidRPr="00AD7DF2" w:rsidRDefault="006A6D74" w:rsidP="006A6D74">
      <w:pPr>
        <w:pStyle w:val="3"/>
        <w:tabs>
          <w:tab w:val="clear" w:pos="432"/>
          <w:tab w:val="left" w:pos="-2160"/>
        </w:tabs>
        <w:spacing w:after="120"/>
        <w:ind w:left="0" w:firstLine="709"/>
        <w:rPr>
          <w:spacing w:val="-1"/>
          <w:szCs w:val="24"/>
        </w:rPr>
      </w:pPr>
      <w:r w:rsidRPr="00AD7DF2">
        <w:rPr>
          <w:spacing w:val="1"/>
          <w:szCs w:val="24"/>
        </w:rPr>
        <w:t>Если в информационной карте аукциона указано, что аукцион состоит из нескольких лотов, кандидат</w:t>
      </w:r>
      <w:r w:rsidRPr="00AD7DF2">
        <w:rPr>
          <w:szCs w:val="24"/>
        </w:rPr>
        <w:t xml:space="preserve"> вправе подать только одну заявку на участие в аукционе в отно</w:t>
      </w:r>
      <w:r w:rsidRPr="00AD7DF2">
        <w:rPr>
          <w:spacing w:val="-1"/>
          <w:szCs w:val="24"/>
        </w:rPr>
        <w:t xml:space="preserve">шении каждого лота. В данном случае каждый лот рассматривается как </w:t>
      </w:r>
      <w:r w:rsidRPr="00AD7DF2">
        <w:rPr>
          <w:spacing w:val="1"/>
          <w:szCs w:val="24"/>
        </w:rPr>
        <w:t xml:space="preserve">отдельный аукцион, оформленный единой аукционной документацией </w:t>
      </w:r>
      <w:r w:rsidRPr="00AD7DF2">
        <w:rPr>
          <w:spacing w:val="-1"/>
          <w:szCs w:val="24"/>
        </w:rPr>
        <w:t>с другими лотами.</w:t>
      </w:r>
    </w:p>
    <w:p w14:paraId="69B3CAA1" w14:textId="77777777" w:rsidR="006A6D74" w:rsidRPr="00AD7DF2" w:rsidRDefault="006A6D74" w:rsidP="006A6D74">
      <w:pPr>
        <w:pStyle w:val="3"/>
        <w:tabs>
          <w:tab w:val="clear" w:pos="432"/>
        </w:tabs>
        <w:spacing w:after="120"/>
        <w:ind w:left="0" w:firstLine="540"/>
        <w:jc w:val="left"/>
        <w:rPr>
          <w:szCs w:val="24"/>
        </w:rPr>
      </w:pPr>
      <w:r w:rsidRPr="00AD7DF2">
        <w:rPr>
          <w:szCs w:val="24"/>
        </w:rPr>
        <w:t>2.2. Язык документов, входящих в состав заявки на участие в аукционе</w:t>
      </w:r>
    </w:p>
    <w:p w14:paraId="31717056" w14:textId="77777777" w:rsidR="006A6D74" w:rsidRPr="00AD7DF2" w:rsidRDefault="006A6D74" w:rsidP="006A6D74">
      <w:pPr>
        <w:pStyle w:val="3"/>
        <w:tabs>
          <w:tab w:val="clear" w:pos="432"/>
          <w:tab w:val="left" w:pos="-2160"/>
        </w:tabs>
        <w:spacing w:after="120"/>
        <w:ind w:left="0" w:firstLine="540"/>
        <w:rPr>
          <w:szCs w:val="24"/>
        </w:rPr>
      </w:pPr>
      <w:r w:rsidRPr="00AD7DF2">
        <w:rPr>
          <w:szCs w:val="24"/>
        </w:rPr>
        <w:t>Заявка на участие в аукционе, все документы и корреспонденция между организатором аукциона и участником аукциона, относящиеся к заявке, должны быть составлены на русском языке. Любые вспомогательные документы и печатные материалы, представленные участником аукциона, могут быть составлены на другом языке, если такие материалы сопровождаются точным заверенным надлежащим образом переводом на русский язык.</w:t>
      </w:r>
    </w:p>
    <w:p w14:paraId="67EF51A8" w14:textId="77777777" w:rsidR="006A6D74" w:rsidRPr="00AD7DF2" w:rsidRDefault="006A6D74" w:rsidP="006A6D74">
      <w:pPr>
        <w:pStyle w:val="3"/>
        <w:tabs>
          <w:tab w:val="clear" w:pos="432"/>
          <w:tab w:val="left" w:pos="-2160"/>
        </w:tabs>
        <w:spacing w:after="120"/>
        <w:ind w:left="0" w:firstLine="540"/>
        <w:jc w:val="left"/>
        <w:rPr>
          <w:szCs w:val="24"/>
        </w:rPr>
      </w:pPr>
      <w:r w:rsidRPr="00AD7DF2">
        <w:rPr>
          <w:szCs w:val="24"/>
        </w:rPr>
        <w:t>2.3. Требования к содержанию документов, входящих в состав заявки на участие в аукционе</w:t>
      </w:r>
    </w:p>
    <w:p w14:paraId="631C7FA2" w14:textId="77777777" w:rsidR="006A6D74" w:rsidRPr="00AD7DF2" w:rsidRDefault="006A6D74" w:rsidP="006A6D74">
      <w:pPr>
        <w:pStyle w:val="21"/>
        <w:widowControl w:val="0"/>
        <w:tabs>
          <w:tab w:val="left" w:pos="-1800"/>
        </w:tabs>
        <w:spacing w:line="240" w:lineRule="auto"/>
        <w:ind w:left="0" w:firstLine="540"/>
        <w:jc w:val="both"/>
        <w:textAlignment w:val="baseline"/>
      </w:pPr>
      <w:r w:rsidRPr="00AD7DF2">
        <w:t xml:space="preserve">Заявка на участие в аукционе, которую представляет кандидат на участие в аукционе в соответствии с настоящей аукционной документацией, должна быть подготовлена по форме, </w:t>
      </w:r>
      <w:r w:rsidRPr="00AD7DF2">
        <w:rPr>
          <w:shd w:val="clear" w:color="auto" w:fill="FFFFFF"/>
        </w:rPr>
        <w:t xml:space="preserve">представленной в Разделе </w:t>
      </w:r>
      <w:r w:rsidRPr="00AD7DF2">
        <w:rPr>
          <w:lang w:val="en-US"/>
        </w:rPr>
        <w:t>IX</w:t>
      </w:r>
      <w:r w:rsidRPr="00AD7DF2">
        <w:t xml:space="preserve"> настоящей аукционной документации, и содержать следующее:</w:t>
      </w:r>
    </w:p>
    <w:p w14:paraId="57594F61" w14:textId="77777777" w:rsidR="006A6D74" w:rsidRPr="00AD7DF2" w:rsidRDefault="006A6D74" w:rsidP="006A6D74">
      <w:pPr>
        <w:pStyle w:val="21"/>
        <w:widowControl w:val="0"/>
        <w:tabs>
          <w:tab w:val="left" w:pos="540"/>
        </w:tabs>
        <w:spacing w:line="240" w:lineRule="auto"/>
        <w:ind w:left="0" w:firstLine="540"/>
        <w:jc w:val="both"/>
        <w:textAlignment w:val="baseline"/>
      </w:pPr>
      <w:r w:rsidRPr="00AD7DF2">
        <w:t>Сведения и документы о кандидате на участие в аукционе, подавшем такую заявку:</w:t>
      </w:r>
    </w:p>
    <w:p w14:paraId="18471ACD" w14:textId="77777777" w:rsidR="006A6D74" w:rsidRPr="00AD7DF2" w:rsidRDefault="006A6D74" w:rsidP="006A6D74">
      <w:pPr>
        <w:pStyle w:val="21"/>
        <w:widowControl w:val="0"/>
        <w:shd w:val="clear" w:color="auto" w:fill="FFFFFF"/>
        <w:tabs>
          <w:tab w:val="left" w:pos="540"/>
        </w:tabs>
        <w:spacing w:line="240" w:lineRule="auto"/>
        <w:ind w:left="0" w:firstLine="540"/>
        <w:jc w:val="both"/>
        <w:textAlignment w:val="baseline"/>
      </w:pPr>
      <w:r w:rsidRPr="00AD7DF2">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7ADBE6C9" w14:textId="77777777" w:rsidR="006A6D74" w:rsidRPr="00AD7DF2" w:rsidRDefault="006A6D74" w:rsidP="006A6D74">
      <w:pPr>
        <w:pStyle w:val="21"/>
        <w:widowControl w:val="0"/>
        <w:shd w:val="clear" w:color="auto" w:fill="FFFFFF"/>
        <w:tabs>
          <w:tab w:val="left" w:pos="540"/>
        </w:tabs>
        <w:spacing w:line="240" w:lineRule="auto"/>
        <w:ind w:left="0" w:firstLine="540"/>
        <w:jc w:val="both"/>
        <w:textAlignment w:val="baseline"/>
      </w:pPr>
      <w:r w:rsidRPr="00AD7DF2">
        <w:lastRenderedPageBreak/>
        <w:t>б)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три месяца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14:paraId="6131B5B0" w14:textId="77777777" w:rsidR="006A6D74" w:rsidRPr="00AD7DF2" w:rsidRDefault="006A6D74" w:rsidP="006A6D74">
      <w:pPr>
        <w:pStyle w:val="21"/>
        <w:widowControl w:val="0"/>
        <w:shd w:val="clear" w:color="auto" w:fill="FFFFFF"/>
        <w:tabs>
          <w:tab w:val="left" w:pos="540"/>
        </w:tabs>
        <w:spacing w:line="240" w:lineRule="auto"/>
        <w:ind w:left="0" w:firstLine="540"/>
        <w:jc w:val="both"/>
        <w:textAlignment w:val="baseline"/>
      </w:pPr>
      <w:bookmarkStart w:id="3" w:name="sub_25313"/>
      <w:r w:rsidRPr="00AD7DF2">
        <w:t xml:space="preserve">в) документ, подтверждающий полномочия лица на осуществление действий от имени </w:t>
      </w:r>
      <w:bookmarkEnd w:id="3"/>
      <w:r w:rsidRPr="00AD7DF2">
        <w:t>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также содержать доверенность на осуществление действий от имени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4B1406C4" w14:textId="77777777" w:rsidR="006A6D74" w:rsidRPr="00AD7DF2" w:rsidRDefault="006A6D74" w:rsidP="006A6D74">
      <w:pPr>
        <w:pStyle w:val="21"/>
        <w:widowControl w:val="0"/>
        <w:shd w:val="clear" w:color="auto" w:fill="FFFFFF"/>
        <w:tabs>
          <w:tab w:val="left" w:pos="540"/>
        </w:tabs>
        <w:spacing w:line="240" w:lineRule="auto"/>
        <w:ind w:left="0" w:firstLine="540"/>
        <w:jc w:val="both"/>
        <w:textAlignment w:val="baseline"/>
      </w:pPr>
      <w:r w:rsidRPr="00AD7DF2">
        <w:t>г) копии учредительных документов, заверенные надлежащим образом (для юридических лиц);</w:t>
      </w:r>
    </w:p>
    <w:p w14:paraId="5A546145" w14:textId="77777777" w:rsidR="006A6D74" w:rsidRPr="00AD7DF2" w:rsidRDefault="006A6D74" w:rsidP="006A6D74">
      <w:pPr>
        <w:pStyle w:val="21"/>
        <w:widowControl w:val="0"/>
        <w:shd w:val="clear" w:color="auto" w:fill="FFFFFF"/>
        <w:tabs>
          <w:tab w:val="left" w:pos="540"/>
        </w:tabs>
        <w:spacing w:line="240" w:lineRule="auto"/>
        <w:ind w:left="0" w:firstLine="539"/>
        <w:jc w:val="both"/>
        <w:textAlignment w:val="baseline"/>
      </w:pPr>
      <w:r w:rsidRPr="00AD7DF2">
        <w:rPr>
          <w:color w:val="000000"/>
        </w:rPr>
        <w:t xml:space="preserve">д) </w:t>
      </w:r>
      <w:r w:rsidRPr="00AD7DF2">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заявителя совершение сделки, являющейся предметом аукциона и указанной в п. 1.2, является крупной сделкой;</w:t>
      </w:r>
    </w:p>
    <w:p w14:paraId="72248CA0" w14:textId="77777777" w:rsidR="006A6D74" w:rsidRPr="00AD7DF2" w:rsidRDefault="006A6D74" w:rsidP="006A6D74">
      <w:pPr>
        <w:pStyle w:val="21"/>
        <w:widowControl w:val="0"/>
        <w:shd w:val="clear" w:color="auto" w:fill="FFFFFF"/>
        <w:tabs>
          <w:tab w:val="left" w:pos="540"/>
        </w:tabs>
        <w:spacing w:line="240" w:lineRule="auto"/>
        <w:ind w:left="0" w:firstLine="539"/>
        <w:jc w:val="both"/>
        <w:textAlignment w:val="baseline"/>
      </w:pPr>
      <w:r w:rsidRPr="00AD7DF2">
        <w:t>е) информационное письмо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7F33B9ED" w14:textId="77777777" w:rsidR="006A6D74" w:rsidRPr="00AD7DF2" w:rsidRDefault="006A6D74" w:rsidP="006A6D74">
      <w:pPr>
        <w:pStyle w:val="21"/>
        <w:widowControl w:val="0"/>
        <w:shd w:val="clear" w:color="auto" w:fill="FFFFFF"/>
        <w:tabs>
          <w:tab w:val="left" w:pos="540"/>
        </w:tabs>
        <w:spacing w:line="240" w:lineRule="auto"/>
        <w:ind w:left="0" w:firstLine="539"/>
        <w:jc w:val="both"/>
        <w:textAlignment w:val="baseline"/>
        <w:rPr>
          <w:color w:val="000000"/>
        </w:rPr>
      </w:pPr>
    </w:p>
    <w:p w14:paraId="7E70B733" w14:textId="77777777" w:rsidR="006A6D74" w:rsidRPr="00AD7DF2" w:rsidRDefault="006A6D74" w:rsidP="006A6D74">
      <w:pPr>
        <w:pStyle w:val="21"/>
        <w:widowControl w:val="0"/>
        <w:tabs>
          <w:tab w:val="left" w:pos="540"/>
        </w:tabs>
        <w:spacing w:line="240" w:lineRule="auto"/>
        <w:ind w:left="0" w:firstLine="540"/>
        <w:jc w:val="center"/>
        <w:textAlignment w:val="baseline"/>
        <w:rPr>
          <w:b/>
        </w:rPr>
      </w:pPr>
      <w:r w:rsidRPr="00AD7DF2">
        <w:rPr>
          <w:b/>
          <w:lang w:val="en-US"/>
        </w:rPr>
        <w:t>III</w:t>
      </w:r>
      <w:r w:rsidRPr="00AD7DF2">
        <w:rPr>
          <w:b/>
        </w:rPr>
        <w:t xml:space="preserve">. ПОДАЧА ЗАЯВКИ НА УЧАСТИЕ В </w:t>
      </w:r>
      <w:bookmarkStart w:id="4" w:name="_Ref119429644"/>
      <w:r w:rsidRPr="00AD7DF2">
        <w:rPr>
          <w:b/>
        </w:rPr>
        <w:t>АУКЦИОНЕ</w:t>
      </w:r>
    </w:p>
    <w:p w14:paraId="45311457" w14:textId="77777777" w:rsidR="006A6D74" w:rsidRPr="00AD7DF2" w:rsidRDefault="006A6D74" w:rsidP="006A6D74">
      <w:pPr>
        <w:pStyle w:val="21"/>
        <w:widowControl w:val="0"/>
        <w:tabs>
          <w:tab w:val="left" w:pos="540"/>
        </w:tabs>
        <w:spacing w:line="240" w:lineRule="auto"/>
        <w:ind w:left="0"/>
        <w:textAlignment w:val="baseline"/>
      </w:pPr>
      <w:r w:rsidRPr="00AD7DF2">
        <w:t xml:space="preserve">3.1. Срок подачи заявок на участие в </w:t>
      </w:r>
      <w:bookmarkEnd w:id="4"/>
      <w:r w:rsidRPr="00AD7DF2">
        <w:t>аукционе</w:t>
      </w:r>
    </w:p>
    <w:p w14:paraId="06E62E57" w14:textId="77777777" w:rsidR="006A6D74" w:rsidRPr="00AD7DF2" w:rsidRDefault="006A6D74" w:rsidP="006A6D74">
      <w:pPr>
        <w:pStyle w:val="32"/>
        <w:tabs>
          <w:tab w:val="clear" w:pos="3473"/>
        </w:tabs>
        <w:spacing w:after="120"/>
        <w:ind w:left="0" w:firstLine="540"/>
        <w:rPr>
          <w:color w:val="000000"/>
          <w:szCs w:val="24"/>
        </w:rPr>
      </w:pPr>
      <w:bookmarkStart w:id="5" w:name="_Ref122319261"/>
      <w:bookmarkStart w:id="6" w:name="_Ref119429546"/>
      <w:r w:rsidRPr="00AD7DF2">
        <w:rPr>
          <w:szCs w:val="24"/>
        </w:rPr>
        <w:t xml:space="preserve">Прием заявок на участие в аукционе заканчивается в день, указанный в извещении о проведении открытого аукциона и в </w:t>
      </w:r>
      <w:hyperlink w:anchor="_РАЗДЕЛ_I.3_ИНФОРМАЦИОННАЯ_КАРТА КОН" w:history="1">
        <w:r w:rsidRPr="00AD7DF2">
          <w:rPr>
            <w:rStyle w:val="a3"/>
            <w:szCs w:val="24"/>
          </w:rPr>
          <w:t>информационной карте аукциона</w:t>
        </w:r>
      </w:hyperlink>
      <w:r w:rsidRPr="00AD7DF2">
        <w:rPr>
          <w:color w:val="000000"/>
          <w:szCs w:val="24"/>
        </w:rPr>
        <w:t>.</w:t>
      </w:r>
      <w:bookmarkEnd w:id="5"/>
    </w:p>
    <w:p w14:paraId="478C8630" w14:textId="77777777" w:rsidR="006A6D74" w:rsidRPr="00AD7DF2" w:rsidRDefault="006A6D74" w:rsidP="006A6D74">
      <w:pPr>
        <w:pStyle w:val="32"/>
        <w:shd w:val="clear" w:color="auto" w:fill="FFFFFF"/>
        <w:tabs>
          <w:tab w:val="clear" w:pos="3473"/>
        </w:tabs>
        <w:spacing w:after="120"/>
        <w:ind w:left="0" w:firstLine="540"/>
        <w:rPr>
          <w:szCs w:val="24"/>
        </w:rPr>
      </w:pPr>
      <w:r w:rsidRPr="00AD7DF2">
        <w:rPr>
          <w:szCs w:val="24"/>
        </w:rPr>
        <w:t xml:space="preserve">Организатор аукциона оставляет за собой право продлить срок подачи заявок и внести соответствующие изменения в аукционную документацию в соответствии </w:t>
      </w:r>
      <w:r w:rsidRPr="00AD7DF2">
        <w:rPr>
          <w:szCs w:val="24"/>
          <w:shd w:val="clear" w:color="auto" w:fill="FFFFFF"/>
        </w:rPr>
        <w:t xml:space="preserve">с пунктом 1.5. Раздела </w:t>
      </w:r>
      <w:r w:rsidRPr="00AD7DF2">
        <w:rPr>
          <w:szCs w:val="24"/>
          <w:shd w:val="clear" w:color="auto" w:fill="FFFFFF"/>
          <w:lang w:val="en-US"/>
        </w:rPr>
        <w:t>I</w:t>
      </w:r>
      <w:r w:rsidRPr="00AD7DF2">
        <w:rPr>
          <w:szCs w:val="24"/>
          <w:shd w:val="clear" w:color="auto" w:fill="FFFFFF"/>
        </w:rPr>
        <w:t>.</w:t>
      </w:r>
      <w:r w:rsidRPr="00AD7DF2">
        <w:rPr>
          <w:szCs w:val="24"/>
        </w:rPr>
        <w:t xml:space="preserve"> </w:t>
      </w:r>
    </w:p>
    <w:bookmarkEnd w:id="6"/>
    <w:p w14:paraId="7504BD52" w14:textId="77777777" w:rsidR="006A6D74" w:rsidRPr="00AD7DF2" w:rsidRDefault="006A6D74" w:rsidP="006A6D74">
      <w:pPr>
        <w:pStyle w:val="32"/>
        <w:tabs>
          <w:tab w:val="clear" w:pos="3473"/>
        </w:tabs>
        <w:spacing w:after="120"/>
        <w:ind w:left="0" w:firstLine="540"/>
        <w:textAlignment w:val="baseline"/>
        <w:rPr>
          <w:szCs w:val="24"/>
        </w:rPr>
      </w:pPr>
      <w:r w:rsidRPr="00AD7DF2">
        <w:rPr>
          <w:szCs w:val="24"/>
        </w:rPr>
        <w:t xml:space="preserve">Заявки на участие в аукционе подаются по адресу, указанному в </w:t>
      </w:r>
      <w:hyperlink w:anchor="_РАЗДЕЛ_I.3_ИНФОРМАЦИОННАЯ_КАРТА КОН" w:history="1">
        <w:r w:rsidRPr="00AD7DF2">
          <w:rPr>
            <w:rStyle w:val="a3"/>
            <w:szCs w:val="24"/>
          </w:rPr>
          <w:t>информационной карте аукциона</w:t>
        </w:r>
      </w:hyperlink>
      <w:r w:rsidRPr="00AD7DF2">
        <w:rPr>
          <w:color w:val="000000"/>
          <w:szCs w:val="24"/>
        </w:rPr>
        <w:t>.</w:t>
      </w:r>
      <w:r w:rsidRPr="00AD7DF2">
        <w:rPr>
          <w:szCs w:val="24"/>
        </w:rPr>
        <w:t xml:space="preserve"> </w:t>
      </w:r>
    </w:p>
    <w:p w14:paraId="51DFE37B" w14:textId="77777777" w:rsidR="006A6D74" w:rsidRPr="00AD7DF2" w:rsidRDefault="006A6D74" w:rsidP="006A6D74">
      <w:pPr>
        <w:pStyle w:val="32"/>
        <w:tabs>
          <w:tab w:val="clear" w:pos="3473"/>
        </w:tabs>
        <w:spacing w:after="120"/>
        <w:ind w:left="0" w:firstLine="0"/>
        <w:jc w:val="left"/>
        <w:textAlignment w:val="baseline"/>
        <w:rPr>
          <w:szCs w:val="24"/>
        </w:rPr>
      </w:pPr>
      <w:r w:rsidRPr="00AD7DF2">
        <w:rPr>
          <w:szCs w:val="24"/>
        </w:rPr>
        <w:t>3.2. Порядок и сроки подачи заявок на участие в аукционе</w:t>
      </w:r>
    </w:p>
    <w:p w14:paraId="1526C6B8" w14:textId="77777777" w:rsidR="006A6D74" w:rsidRPr="00AD7DF2" w:rsidRDefault="006A6D74" w:rsidP="006A6D74">
      <w:pPr>
        <w:pStyle w:val="32"/>
        <w:tabs>
          <w:tab w:val="clear" w:pos="3473"/>
        </w:tabs>
        <w:spacing w:after="120"/>
        <w:ind w:left="0" w:firstLine="540"/>
        <w:rPr>
          <w:color w:val="000000"/>
          <w:szCs w:val="24"/>
        </w:rPr>
      </w:pPr>
      <w:r w:rsidRPr="00AD7DF2">
        <w:rPr>
          <w:szCs w:val="24"/>
        </w:rPr>
        <w:t xml:space="preserve">Заявки на участие в аукционе подаются в электронной форме до окончания срока подачи заявок по адресу, указанному в </w:t>
      </w:r>
      <w:hyperlink w:anchor="_РАЗДЕЛ_I.3_ИНФОРМАЦИОННАЯ_КАРТА КОН" w:history="1">
        <w:r w:rsidRPr="00AD7DF2">
          <w:rPr>
            <w:rStyle w:val="a3"/>
            <w:szCs w:val="24"/>
          </w:rPr>
          <w:t>информационной карте аукциона</w:t>
        </w:r>
      </w:hyperlink>
      <w:r w:rsidRPr="00AD7DF2">
        <w:rPr>
          <w:color w:val="000000"/>
          <w:szCs w:val="24"/>
        </w:rPr>
        <w:t>.</w:t>
      </w:r>
    </w:p>
    <w:p w14:paraId="0BA23CF1" w14:textId="77777777" w:rsidR="006A6D74" w:rsidRPr="00AD7DF2" w:rsidRDefault="006A6D74" w:rsidP="006A6D74">
      <w:pPr>
        <w:pStyle w:val="32"/>
        <w:tabs>
          <w:tab w:val="clear" w:pos="3473"/>
        </w:tabs>
        <w:spacing w:after="120"/>
        <w:ind w:left="0" w:firstLine="540"/>
        <w:rPr>
          <w:szCs w:val="24"/>
        </w:rPr>
      </w:pPr>
      <w:r w:rsidRPr="00AD7DF2">
        <w:rPr>
          <w:szCs w:val="24"/>
        </w:rPr>
        <w:lastRenderedPageBreak/>
        <w:t>Полученные после окончания срока приема заявок заявки на участие в аукционе не рассматриваются.</w:t>
      </w:r>
    </w:p>
    <w:p w14:paraId="6A089096" w14:textId="77777777" w:rsidR="006A6D74" w:rsidRPr="00AD7DF2" w:rsidRDefault="006A6D74" w:rsidP="006A6D74">
      <w:pPr>
        <w:pStyle w:val="32"/>
        <w:tabs>
          <w:tab w:val="clear" w:pos="3473"/>
        </w:tabs>
        <w:spacing w:after="120"/>
        <w:ind w:left="0" w:firstLine="0"/>
        <w:jc w:val="left"/>
        <w:textAlignment w:val="baseline"/>
        <w:rPr>
          <w:szCs w:val="24"/>
        </w:rPr>
      </w:pPr>
      <w:bookmarkStart w:id="7" w:name="_Ref119429670"/>
      <w:r w:rsidRPr="00AD7DF2">
        <w:rPr>
          <w:szCs w:val="24"/>
        </w:rPr>
        <w:t xml:space="preserve">3.3. Отзыв заявок на участие в </w:t>
      </w:r>
      <w:bookmarkEnd w:id="7"/>
      <w:r w:rsidRPr="00AD7DF2">
        <w:rPr>
          <w:szCs w:val="24"/>
        </w:rPr>
        <w:t>аукционе</w:t>
      </w:r>
    </w:p>
    <w:p w14:paraId="659FBCAE" w14:textId="77777777" w:rsidR="006A6D74" w:rsidRPr="00AD7DF2" w:rsidRDefault="006A6D74" w:rsidP="006A6D74">
      <w:pPr>
        <w:pStyle w:val="3"/>
        <w:shd w:val="clear" w:color="auto" w:fill="FFFFFF"/>
        <w:tabs>
          <w:tab w:val="clear" w:pos="432"/>
        </w:tabs>
        <w:spacing w:after="120"/>
        <w:ind w:left="0" w:firstLine="540"/>
        <w:rPr>
          <w:szCs w:val="24"/>
        </w:rPr>
      </w:pPr>
      <w:r w:rsidRPr="00AD7DF2">
        <w:rPr>
          <w:szCs w:val="24"/>
        </w:rPr>
        <w:t>Участник аукциона, подавший заявку на участие в аукционе, вправе отозвать такую заявку в любое время до дня окончания приема заявок на участие в аукционе, указанного в информационной карте аукциона.</w:t>
      </w:r>
    </w:p>
    <w:p w14:paraId="3C165885" w14:textId="77777777" w:rsidR="006A6D74" w:rsidRPr="00AD7DF2" w:rsidRDefault="006A6D74" w:rsidP="006A6D74">
      <w:pPr>
        <w:pStyle w:val="3"/>
        <w:tabs>
          <w:tab w:val="clear" w:pos="432"/>
        </w:tabs>
        <w:spacing w:after="120"/>
        <w:ind w:left="0" w:firstLine="0"/>
        <w:jc w:val="left"/>
        <w:rPr>
          <w:szCs w:val="24"/>
        </w:rPr>
      </w:pPr>
      <w:r w:rsidRPr="00AD7DF2">
        <w:rPr>
          <w:szCs w:val="24"/>
        </w:rPr>
        <w:t>3.4. Поступление единственной заявки на участие в аукционе</w:t>
      </w:r>
    </w:p>
    <w:p w14:paraId="404EC314" w14:textId="77777777" w:rsidR="006A6D74" w:rsidRPr="00AD7DF2" w:rsidRDefault="006A6D74" w:rsidP="006A6D74">
      <w:pPr>
        <w:pStyle w:val="3"/>
        <w:tabs>
          <w:tab w:val="clear" w:pos="432"/>
        </w:tabs>
        <w:spacing w:after="120"/>
        <w:ind w:left="0" w:firstLine="540"/>
        <w:rPr>
          <w:szCs w:val="24"/>
        </w:rPr>
      </w:pPr>
      <w:bookmarkStart w:id="8" w:name="_Ref122320362"/>
      <w:r w:rsidRPr="00AD7DF2">
        <w:rPr>
          <w:szCs w:val="24"/>
        </w:rPr>
        <w:t>В случае если по окончании срока подачи заявок на участие в аукционе, указанного в информационной карте и в извещении о проведении, аукциона подана только одна заявка на участие в аукционе, аукцион признается несостоявшимся. В случае если указанная заявка соответствует всем требованиям и условиям, предусмотренным документацией об аукционе, организатор аукциона в течение трех рабочих дней со дня рассмотрения заявки на участие в аукционе обязан передать участнику аукциона, подавшему единственную заявку на участие в аукционе, проект договора, прилагаемого к документации об аукционе. При этом договор заключается на условиях, предусмотренных документацией об аукционе, в соответствии с начальным размером платы по договору, указанным в извещении о проведении открытого аукциона. Участник аукциона, подавший указанную заявку, не вправе отказаться от заключения договора.</w:t>
      </w:r>
      <w:bookmarkEnd w:id="8"/>
    </w:p>
    <w:p w14:paraId="289EAB29" w14:textId="77777777" w:rsidR="006A6D74" w:rsidRPr="00AD7DF2" w:rsidRDefault="006A6D74" w:rsidP="006A6D74">
      <w:pPr>
        <w:pStyle w:val="3"/>
        <w:tabs>
          <w:tab w:val="clear" w:pos="432"/>
        </w:tabs>
        <w:spacing w:after="120"/>
        <w:ind w:left="0" w:firstLine="0"/>
        <w:jc w:val="left"/>
        <w:rPr>
          <w:szCs w:val="24"/>
        </w:rPr>
      </w:pPr>
      <w:r w:rsidRPr="00AD7DF2">
        <w:rPr>
          <w:szCs w:val="24"/>
        </w:rPr>
        <w:t>3.5. Рассмотрение заявок на участие в аукционе</w:t>
      </w:r>
    </w:p>
    <w:p w14:paraId="6A191604" w14:textId="77777777" w:rsidR="006A6D74" w:rsidRPr="00AD7DF2" w:rsidRDefault="006A6D74" w:rsidP="006A6D74">
      <w:pPr>
        <w:pStyle w:val="3"/>
        <w:tabs>
          <w:tab w:val="clear" w:pos="432"/>
        </w:tabs>
        <w:spacing w:after="120"/>
        <w:ind w:left="0" w:firstLine="540"/>
        <w:rPr>
          <w:szCs w:val="24"/>
        </w:rPr>
      </w:pPr>
      <w:r w:rsidRPr="00AD7DF2">
        <w:rPr>
          <w:szCs w:val="24"/>
        </w:rPr>
        <w:t>Комиссия рассматривает заявки на участие в аукционе на предмет соответствия требованиям, установленным документацией об аукционе в сроки, указанные в информационной карте аукциона.</w:t>
      </w:r>
    </w:p>
    <w:p w14:paraId="5F6E744A" w14:textId="77777777" w:rsidR="006A6D74" w:rsidRPr="00AD7DF2" w:rsidRDefault="006A6D74" w:rsidP="006A6D74">
      <w:pPr>
        <w:pStyle w:val="3"/>
        <w:tabs>
          <w:tab w:val="clear" w:pos="432"/>
        </w:tabs>
        <w:spacing w:after="120"/>
        <w:ind w:left="0" w:firstLine="0"/>
        <w:jc w:val="left"/>
        <w:rPr>
          <w:szCs w:val="24"/>
        </w:rPr>
      </w:pPr>
      <w:r w:rsidRPr="00AD7DF2">
        <w:rPr>
          <w:szCs w:val="24"/>
        </w:rPr>
        <w:t>3.6. Срок действия заявок на участие в аукционе</w:t>
      </w:r>
    </w:p>
    <w:p w14:paraId="2B7016BF" w14:textId="4906778F" w:rsidR="006A6D74" w:rsidRPr="00AD7DF2" w:rsidRDefault="006A6D74" w:rsidP="006A6D74">
      <w:pPr>
        <w:pStyle w:val="3"/>
        <w:tabs>
          <w:tab w:val="clear" w:pos="432"/>
        </w:tabs>
        <w:spacing w:after="120"/>
        <w:ind w:left="0" w:firstLine="540"/>
        <w:rPr>
          <w:szCs w:val="24"/>
        </w:rPr>
      </w:pPr>
      <w:r w:rsidRPr="00AD7DF2">
        <w:rPr>
          <w:szCs w:val="24"/>
        </w:rPr>
        <w:t xml:space="preserve">Заявки на участие в аукционе должны сохранять свое действие в течение срока проведения процедуры аукциона и до завершения указанной процедуры. Процедура аукциона завершается подписанием договора </w:t>
      </w:r>
      <w:r w:rsidR="004C3F50" w:rsidRPr="00AD7DF2">
        <w:rPr>
          <w:bCs/>
          <w:szCs w:val="24"/>
        </w:rPr>
        <w:t>поставки</w:t>
      </w:r>
      <w:r w:rsidRPr="00AD7DF2">
        <w:rPr>
          <w:bCs/>
          <w:szCs w:val="24"/>
        </w:rPr>
        <w:t xml:space="preserve"> Оборудования </w:t>
      </w:r>
      <w:r w:rsidRPr="00AD7DF2">
        <w:rPr>
          <w:szCs w:val="24"/>
        </w:rPr>
        <w:t>или принятием решения об отмене аукциона.</w:t>
      </w:r>
    </w:p>
    <w:p w14:paraId="06256B64" w14:textId="77777777" w:rsidR="006A6D74" w:rsidRPr="00AD7DF2" w:rsidRDefault="006A6D74" w:rsidP="006A6D74">
      <w:pPr>
        <w:pStyle w:val="3"/>
        <w:tabs>
          <w:tab w:val="clear" w:pos="432"/>
        </w:tabs>
        <w:spacing w:after="120"/>
        <w:rPr>
          <w:szCs w:val="24"/>
        </w:rPr>
      </w:pPr>
    </w:p>
    <w:p w14:paraId="6495922C" w14:textId="77777777" w:rsidR="006A6D74" w:rsidRPr="00AD7DF2" w:rsidRDefault="006A6D74" w:rsidP="006A6D74">
      <w:pPr>
        <w:pStyle w:val="3"/>
        <w:shd w:val="clear" w:color="auto" w:fill="FFFFFF"/>
        <w:tabs>
          <w:tab w:val="clear" w:pos="432"/>
        </w:tabs>
        <w:spacing w:after="120"/>
        <w:ind w:left="0" w:firstLine="0"/>
        <w:jc w:val="center"/>
        <w:rPr>
          <w:szCs w:val="24"/>
        </w:rPr>
      </w:pPr>
      <w:r w:rsidRPr="00AD7DF2">
        <w:rPr>
          <w:b/>
          <w:szCs w:val="24"/>
          <w:lang w:val="en-US"/>
        </w:rPr>
        <w:t>IV</w:t>
      </w:r>
      <w:r w:rsidRPr="00AD7DF2">
        <w:rPr>
          <w:b/>
          <w:szCs w:val="24"/>
        </w:rPr>
        <w:t>. ОПРЕДЕЛЕНИЕ ПОБЕДИТЕЛЯ АУКЦИОНА И ИЗВЕЩЕНИЕ О РЕЗУЛЬТАТАХ АУКЦИОНА</w:t>
      </w:r>
    </w:p>
    <w:p w14:paraId="5915A0B0" w14:textId="77777777" w:rsidR="006A6D74" w:rsidRPr="00AD7DF2" w:rsidRDefault="006A6D74" w:rsidP="006A6D74">
      <w:pPr>
        <w:pStyle w:val="3"/>
        <w:shd w:val="clear" w:color="auto" w:fill="FFFFFF"/>
        <w:tabs>
          <w:tab w:val="clear" w:pos="432"/>
        </w:tabs>
        <w:spacing w:after="120"/>
        <w:ind w:left="0" w:firstLine="0"/>
        <w:jc w:val="left"/>
        <w:rPr>
          <w:szCs w:val="24"/>
        </w:rPr>
      </w:pPr>
      <w:r w:rsidRPr="00AD7DF2">
        <w:rPr>
          <w:szCs w:val="24"/>
        </w:rPr>
        <w:t>4.1. Порядок определения о победителе аукциона</w:t>
      </w:r>
    </w:p>
    <w:p w14:paraId="2DC25FB3" w14:textId="77777777" w:rsidR="006A6D74" w:rsidRPr="00AD7DF2" w:rsidRDefault="006A6D74" w:rsidP="006A6D74">
      <w:pPr>
        <w:spacing w:after="120"/>
        <w:ind w:firstLine="540"/>
        <w:jc w:val="both"/>
      </w:pPr>
      <w:r w:rsidRPr="00AD7DF2">
        <w:t>Аукцион проводится организатором аукциона в день, указанный в информационной карте и в извещении о проведении, аукциона в присутствии членов комиссии, участников аукциона или их представителей.</w:t>
      </w:r>
    </w:p>
    <w:p w14:paraId="14DE0EC0" w14:textId="77777777" w:rsidR="006A6D74" w:rsidRPr="00AD7DF2" w:rsidRDefault="006A6D74" w:rsidP="006A6D74">
      <w:pPr>
        <w:shd w:val="clear" w:color="auto" w:fill="FFFFFF"/>
        <w:spacing w:after="120"/>
        <w:ind w:firstLine="540"/>
        <w:jc w:val="both"/>
      </w:pPr>
      <w:bookmarkStart w:id="9" w:name="sub_8140"/>
      <w:r w:rsidRPr="00AD7DF2">
        <w:t>Аукцион проводится путем увеличения начального размера платы по договору, указанного в извещении о проведении открытого аукциона, на "шаг аукциона".</w:t>
      </w:r>
    </w:p>
    <w:p w14:paraId="25E8A27C" w14:textId="77777777" w:rsidR="006A6D74" w:rsidRPr="00AD7DF2" w:rsidRDefault="006A6D74" w:rsidP="006A6D74">
      <w:pPr>
        <w:shd w:val="clear" w:color="auto" w:fill="FFFFFF"/>
        <w:spacing w:after="120"/>
        <w:ind w:firstLine="540"/>
        <w:jc w:val="both"/>
      </w:pPr>
      <w:bookmarkStart w:id="10" w:name="sub_8141"/>
      <w:bookmarkEnd w:id="9"/>
      <w:r w:rsidRPr="00AD7DF2">
        <w:t>"Шаг аукциона" устанавливается в размере 0,5 процента от начального размера стоимости Оборудования, указанного в извещении о проведении аукциона.</w:t>
      </w:r>
    </w:p>
    <w:p w14:paraId="68AE3481" w14:textId="77777777" w:rsidR="006A6D74" w:rsidRPr="00AD7DF2" w:rsidRDefault="006A6D74" w:rsidP="006A6D74">
      <w:pPr>
        <w:shd w:val="clear" w:color="auto" w:fill="FFFFFF"/>
        <w:spacing w:after="120"/>
        <w:ind w:firstLine="540"/>
        <w:jc w:val="both"/>
      </w:pPr>
      <w:bookmarkStart w:id="11" w:name="sub_8142"/>
      <w:bookmarkEnd w:id="10"/>
      <w:r w:rsidRPr="00AD7DF2">
        <w:t>Победителем аукциона признается лицо, предложившее максимальный размер стоимости.</w:t>
      </w:r>
    </w:p>
    <w:bookmarkEnd w:id="11"/>
    <w:p w14:paraId="7E21214F" w14:textId="77777777" w:rsidR="006A6D74" w:rsidRPr="00AD7DF2" w:rsidRDefault="006A6D74" w:rsidP="006A6D74">
      <w:pPr>
        <w:pStyle w:val="3"/>
        <w:tabs>
          <w:tab w:val="clear" w:pos="432"/>
        </w:tabs>
        <w:spacing w:after="120"/>
        <w:ind w:left="0" w:firstLine="0"/>
        <w:jc w:val="left"/>
        <w:rPr>
          <w:szCs w:val="24"/>
        </w:rPr>
      </w:pPr>
      <w:r w:rsidRPr="00AD7DF2">
        <w:rPr>
          <w:szCs w:val="24"/>
        </w:rPr>
        <w:t>4.2. Публикация результатов аукциона</w:t>
      </w:r>
    </w:p>
    <w:p w14:paraId="5807DBD8" w14:textId="15E159DF" w:rsidR="006A6D74" w:rsidRPr="00AD7DF2" w:rsidRDefault="006A6D74" w:rsidP="006A6D74">
      <w:pPr>
        <w:spacing w:after="120"/>
        <w:ind w:firstLine="567"/>
        <w:jc w:val="both"/>
      </w:pPr>
      <w:r w:rsidRPr="00AD7DF2">
        <w:t>По результатам проведения аукциона составляется протокол. Протокол подписывается всеми присутствующими членами комиссии в день проведения аукциона. Указанный протокол составляется в двух экземплярах, один из которых остается у организатора аукциона</w:t>
      </w:r>
      <w:r w:rsidR="00EF307B" w:rsidRPr="00AD7DF2">
        <w:t>.</w:t>
      </w:r>
      <w:r w:rsidRPr="00AD7DF2">
        <w:t xml:space="preserve"> </w:t>
      </w:r>
    </w:p>
    <w:p w14:paraId="4089C8F5" w14:textId="077A44B7" w:rsidR="006A6D74" w:rsidRPr="00AD7DF2" w:rsidRDefault="006A6D74" w:rsidP="006A6D74">
      <w:pPr>
        <w:spacing w:after="120"/>
        <w:ind w:firstLine="567"/>
        <w:jc w:val="both"/>
      </w:pPr>
      <w:r w:rsidRPr="00AD7DF2">
        <w:lastRenderedPageBreak/>
        <w:t xml:space="preserve">Организатор аукциона в течение трех рабочих дней со дня подписания протокола передает победителю аукциона один экземпляр протокола и проект договора </w:t>
      </w:r>
      <w:r w:rsidR="004C3F50" w:rsidRPr="00AD7DF2">
        <w:t>поставки</w:t>
      </w:r>
      <w:r w:rsidRPr="00AD7DF2">
        <w:t xml:space="preserve"> Оборудования, который составляется путем включения размера стоимости оборудования, предложенного победителем аукциона, в проект договора, прилагаемого к документации об аукционе. </w:t>
      </w:r>
    </w:p>
    <w:p w14:paraId="00EF3088" w14:textId="77777777" w:rsidR="006A6D74" w:rsidRPr="00AD7DF2" w:rsidRDefault="006A6D74" w:rsidP="006A6D74">
      <w:pPr>
        <w:spacing w:after="120"/>
        <w:ind w:firstLine="709"/>
        <w:jc w:val="both"/>
      </w:pPr>
      <w:r w:rsidRPr="00AD7DF2">
        <w:t xml:space="preserve">Извещение об итогах аукциона размещается организатором аукциона на официальном сайте </w:t>
      </w:r>
      <w:r w:rsidRPr="00AD7DF2">
        <w:rPr>
          <w:color w:val="000000"/>
        </w:rPr>
        <w:t>торговой площадки (</w:t>
      </w:r>
      <w:hyperlink r:id="rId9" w:history="1">
        <w:r w:rsidRPr="00AD7DF2">
          <w:rPr>
            <w:rStyle w:val="a3"/>
          </w:rPr>
          <w:t>www.a-k-d.ru</w:t>
        </w:r>
      </w:hyperlink>
      <w:r w:rsidRPr="00AD7DF2">
        <w:rPr>
          <w:color w:val="000000"/>
        </w:rPr>
        <w:t>)</w:t>
      </w:r>
    </w:p>
    <w:p w14:paraId="7325767E" w14:textId="77777777" w:rsidR="006A6D74" w:rsidRPr="00AD7DF2" w:rsidRDefault="006A6D74" w:rsidP="006A6D74">
      <w:pPr>
        <w:pStyle w:val="3"/>
        <w:tabs>
          <w:tab w:val="clear" w:pos="432"/>
        </w:tabs>
        <w:spacing w:after="120"/>
        <w:ind w:left="0" w:firstLine="0"/>
        <w:rPr>
          <w:szCs w:val="24"/>
        </w:rPr>
      </w:pPr>
    </w:p>
    <w:p w14:paraId="7F3FBC9A" w14:textId="77777777" w:rsidR="006A6D74" w:rsidRPr="00AD7DF2" w:rsidRDefault="006A6D74" w:rsidP="006A6D74">
      <w:pPr>
        <w:pStyle w:val="3"/>
        <w:tabs>
          <w:tab w:val="clear" w:pos="432"/>
        </w:tabs>
        <w:spacing w:after="120"/>
        <w:ind w:left="0" w:firstLine="0"/>
        <w:jc w:val="center"/>
        <w:rPr>
          <w:b/>
          <w:szCs w:val="24"/>
        </w:rPr>
      </w:pPr>
      <w:r w:rsidRPr="00AD7DF2">
        <w:rPr>
          <w:b/>
          <w:szCs w:val="24"/>
          <w:lang w:val="en-US"/>
        </w:rPr>
        <w:t>V</w:t>
      </w:r>
      <w:r w:rsidRPr="00AD7DF2">
        <w:rPr>
          <w:b/>
          <w:szCs w:val="24"/>
        </w:rPr>
        <w:t xml:space="preserve">. ЗАКЛЮЧЕНИЕ </w:t>
      </w:r>
      <w:bookmarkStart w:id="12" w:name="_Ref119429973"/>
      <w:r w:rsidRPr="00AD7DF2">
        <w:rPr>
          <w:b/>
          <w:szCs w:val="24"/>
        </w:rPr>
        <w:t xml:space="preserve">ДОГОВОРА </w:t>
      </w:r>
    </w:p>
    <w:p w14:paraId="4B335CDA" w14:textId="77777777" w:rsidR="006A6D74" w:rsidRPr="00AD7DF2" w:rsidRDefault="006A6D74" w:rsidP="006A6D74">
      <w:pPr>
        <w:pStyle w:val="3"/>
        <w:tabs>
          <w:tab w:val="clear" w:pos="432"/>
        </w:tabs>
        <w:spacing w:after="120"/>
        <w:ind w:left="0" w:firstLine="0"/>
        <w:jc w:val="left"/>
        <w:rPr>
          <w:szCs w:val="24"/>
        </w:rPr>
      </w:pPr>
      <w:r w:rsidRPr="00AD7DF2">
        <w:rPr>
          <w:szCs w:val="24"/>
        </w:rPr>
        <w:t xml:space="preserve">5.1. Срок заключения </w:t>
      </w:r>
      <w:bookmarkEnd w:id="12"/>
      <w:r w:rsidRPr="00AD7DF2">
        <w:rPr>
          <w:szCs w:val="24"/>
        </w:rPr>
        <w:t>договора</w:t>
      </w:r>
    </w:p>
    <w:p w14:paraId="0C7DE93F" w14:textId="4AF894A8" w:rsidR="006A6D74" w:rsidRPr="00AD7DF2" w:rsidRDefault="006A6D74" w:rsidP="006A6D74">
      <w:pPr>
        <w:shd w:val="clear" w:color="auto" w:fill="FFFFFF"/>
        <w:spacing w:after="120"/>
        <w:ind w:firstLine="540"/>
        <w:jc w:val="both"/>
        <w:rPr>
          <w:shd w:val="clear" w:color="auto" w:fill="FFFFFF"/>
        </w:rPr>
      </w:pPr>
      <w:r w:rsidRPr="00AD7DF2">
        <w:rPr>
          <w:shd w:val="clear" w:color="auto" w:fill="FFFFFF"/>
        </w:rPr>
        <w:t xml:space="preserve">Организатор аукциона в течение трех рабочих дней со дня подписания протокола об итогах проведения аукциона передает победителю аукциона один экземпляр протокола и проект договора, который составляется путем </w:t>
      </w:r>
      <w:r w:rsidRPr="00AD7DF2">
        <w:t xml:space="preserve">включения стоимости Оборудования, предложенного </w:t>
      </w:r>
      <w:r w:rsidR="00A86B3D" w:rsidRPr="00AD7DF2">
        <w:t>организатором</w:t>
      </w:r>
      <w:r w:rsidRPr="00AD7DF2">
        <w:t>, в проект договора, прилагаемого к документации об аукционе</w:t>
      </w:r>
      <w:r w:rsidRPr="00AD7DF2">
        <w:rPr>
          <w:shd w:val="clear" w:color="auto" w:fill="FFFFFF"/>
        </w:rPr>
        <w:t>.</w:t>
      </w:r>
    </w:p>
    <w:p w14:paraId="5569C564" w14:textId="6E3A3681" w:rsidR="006A6D74" w:rsidRPr="00AD7DF2" w:rsidRDefault="006A6D74" w:rsidP="006A6D74">
      <w:pPr>
        <w:pStyle w:val="3"/>
        <w:tabs>
          <w:tab w:val="clear" w:pos="432"/>
        </w:tabs>
        <w:spacing w:after="120"/>
        <w:ind w:left="0" w:firstLine="540"/>
        <w:rPr>
          <w:color w:val="000000"/>
          <w:szCs w:val="24"/>
        </w:rPr>
      </w:pPr>
      <w:r w:rsidRPr="00AD7DF2">
        <w:rPr>
          <w:szCs w:val="24"/>
        </w:rPr>
        <w:t xml:space="preserve">Договор </w:t>
      </w:r>
      <w:r w:rsidR="004C3F50" w:rsidRPr="00AD7DF2">
        <w:rPr>
          <w:bCs/>
          <w:szCs w:val="24"/>
        </w:rPr>
        <w:t>поставки</w:t>
      </w:r>
      <w:r w:rsidRPr="00AD7DF2">
        <w:rPr>
          <w:szCs w:val="24"/>
        </w:rPr>
        <w:t xml:space="preserve"> Оборудования между победителем аукциона и организатором аукциона должен быть подписан победителем аукциона в течение пяти рабочих дней со дня передачи ему организатором аукциона указанного договора</w:t>
      </w:r>
      <w:r w:rsidRPr="00AD7DF2">
        <w:rPr>
          <w:color w:val="000000"/>
          <w:szCs w:val="24"/>
        </w:rPr>
        <w:t>.</w:t>
      </w:r>
    </w:p>
    <w:p w14:paraId="55C66D4F" w14:textId="77777777" w:rsidR="006A6D74" w:rsidRPr="00AD7DF2" w:rsidRDefault="006A6D74" w:rsidP="006A6D74">
      <w:pPr>
        <w:pStyle w:val="3"/>
        <w:tabs>
          <w:tab w:val="clear" w:pos="432"/>
        </w:tabs>
        <w:spacing w:after="120"/>
        <w:ind w:left="0" w:firstLine="0"/>
        <w:jc w:val="left"/>
        <w:rPr>
          <w:szCs w:val="24"/>
        </w:rPr>
      </w:pPr>
      <w:r w:rsidRPr="00AD7DF2">
        <w:rPr>
          <w:szCs w:val="24"/>
        </w:rPr>
        <w:t>5.2. Права и обязанности победителя аукциона</w:t>
      </w:r>
    </w:p>
    <w:p w14:paraId="385C63B0" w14:textId="115ACC5F" w:rsidR="006A6D74" w:rsidRPr="00AD7DF2" w:rsidRDefault="006A6D74" w:rsidP="006A6D74">
      <w:pPr>
        <w:pStyle w:val="3"/>
        <w:tabs>
          <w:tab w:val="clear" w:pos="432"/>
        </w:tabs>
        <w:spacing w:after="120"/>
        <w:ind w:left="0" w:firstLine="540"/>
        <w:rPr>
          <w:szCs w:val="24"/>
        </w:rPr>
      </w:pPr>
      <w:bookmarkStart w:id="13" w:name="_Ref119430346"/>
      <w:r w:rsidRPr="00AD7DF2">
        <w:rPr>
          <w:szCs w:val="24"/>
        </w:rPr>
        <w:t>Участник, победивший в аукционе, имеет право на заключение договора</w:t>
      </w:r>
      <w:r w:rsidR="004C3F50" w:rsidRPr="00AD7DF2">
        <w:rPr>
          <w:bCs/>
          <w:szCs w:val="24"/>
        </w:rPr>
        <w:t xml:space="preserve"> поставки</w:t>
      </w:r>
      <w:r w:rsidRPr="00AD7DF2">
        <w:rPr>
          <w:bCs/>
          <w:szCs w:val="24"/>
        </w:rPr>
        <w:t xml:space="preserve"> Оборудования</w:t>
      </w:r>
      <w:r w:rsidRPr="00AD7DF2">
        <w:rPr>
          <w:szCs w:val="24"/>
        </w:rPr>
        <w:t>, указанного в аукционной документации и по цене, предложенной участником</w:t>
      </w:r>
      <w:bookmarkEnd w:id="13"/>
      <w:r w:rsidRPr="00AD7DF2">
        <w:rPr>
          <w:szCs w:val="24"/>
        </w:rPr>
        <w:t>, победившим в аукционе.</w:t>
      </w:r>
    </w:p>
    <w:p w14:paraId="4B6937AB" w14:textId="77777777" w:rsidR="006A6D74" w:rsidRPr="00AD7DF2" w:rsidRDefault="006A6D74" w:rsidP="006A6D74">
      <w:pPr>
        <w:shd w:val="clear" w:color="auto" w:fill="FFFFFF"/>
        <w:spacing w:after="120"/>
        <w:ind w:firstLine="540"/>
        <w:jc w:val="both"/>
        <w:rPr>
          <w:shd w:val="clear" w:color="auto" w:fill="FFFFFF"/>
        </w:rPr>
      </w:pPr>
      <w:r w:rsidRPr="00AD7DF2">
        <w:rPr>
          <w:shd w:val="clear" w:color="auto" w:fill="FFFFFF"/>
        </w:rPr>
        <w:t xml:space="preserve">В случае если участник, победивший в аукционе, в срок, предусмотренный пунктом 5.1. Раздела </w:t>
      </w:r>
      <w:r w:rsidRPr="00AD7DF2">
        <w:rPr>
          <w:shd w:val="clear" w:color="auto" w:fill="FFFFFF"/>
          <w:lang w:val="en-US"/>
        </w:rPr>
        <w:t>V</w:t>
      </w:r>
      <w:r w:rsidRPr="00AD7DF2">
        <w:rPr>
          <w:shd w:val="clear" w:color="auto" w:fill="FFFFFF"/>
        </w:rPr>
        <w:t xml:space="preserve"> не представил организатору аукциона подписанный договор, он признается уклонившимся от заключения договора.</w:t>
      </w:r>
    </w:p>
    <w:p w14:paraId="1E898812" w14:textId="77777777" w:rsidR="006A6D74" w:rsidRPr="00AD7DF2" w:rsidRDefault="006A6D74" w:rsidP="006A6D74">
      <w:pPr>
        <w:pStyle w:val="3"/>
        <w:tabs>
          <w:tab w:val="clear" w:pos="432"/>
        </w:tabs>
        <w:spacing w:after="120"/>
        <w:ind w:left="0" w:firstLine="0"/>
        <w:jc w:val="left"/>
        <w:rPr>
          <w:szCs w:val="24"/>
        </w:rPr>
      </w:pPr>
      <w:r w:rsidRPr="00AD7DF2">
        <w:rPr>
          <w:szCs w:val="24"/>
        </w:rPr>
        <w:t>5.3. Права и обязанности организатора аукциона</w:t>
      </w:r>
    </w:p>
    <w:p w14:paraId="1D35D210" w14:textId="16E842F4" w:rsidR="006A6D74" w:rsidRPr="00AD7DF2" w:rsidRDefault="006A6D74" w:rsidP="006A6D74">
      <w:pPr>
        <w:pStyle w:val="3"/>
        <w:tabs>
          <w:tab w:val="clear" w:pos="432"/>
        </w:tabs>
        <w:spacing w:after="120"/>
        <w:ind w:left="0" w:firstLine="540"/>
        <w:rPr>
          <w:szCs w:val="24"/>
        </w:rPr>
      </w:pPr>
      <w:r w:rsidRPr="00AD7DF2">
        <w:rPr>
          <w:szCs w:val="24"/>
        </w:rPr>
        <w:t xml:space="preserve">В случае участник, победивший в аукционе, признан уклонившимся от заключения договора </w:t>
      </w:r>
      <w:r w:rsidR="004C3F50" w:rsidRPr="00AD7DF2">
        <w:rPr>
          <w:szCs w:val="24"/>
        </w:rPr>
        <w:t>поставки</w:t>
      </w:r>
      <w:r w:rsidRPr="00AD7DF2">
        <w:rPr>
          <w:szCs w:val="24"/>
        </w:rPr>
        <w:t xml:space="preserve"> Оборудования, организатор аукциона вправе обратиться в суд с иском о понуждении победителя аукциона заключить указанный договор, а также о возмещении убытков, причиненных уклонением от заключения вышеуказанного договора, либо заключить договор с участником аукциона, который сделал предпоследнее предложение о стоимости оборудования.</w:t>
      </w:r>
    </w:p>
    <w:p w14:paraId="34C87A24" w14:textId="77777777" w:rsidR="006A6D74" w:rsidRPr="00AD7DF2" w:rsidRDefault="006A6D74" w:rsidP="006A6D74">
      <w:pPr>
        <w:pStyle w:val="3"/>
        <w:tabs>
          <w:tab w:val="clear" w:pos="432"/>
        </w:tabs>
        <w:spacing w:after="120"/>
        <w:ind w:left="0" w:firstLine="540"/>
        <w:rPr>
          <w:szCs w:val="24"/>
        </w:rPr>
      </w:pPr>
      <w:r w:rsidRPr="00AD7DF2">
        <w:rPr>
          <w:szCs w:val="24"/>
        </w:rPr>
        <w:t>В случае уклонения победителя аукциона или участника аукциона, который сделал предпоследнее предложение о стоимости оборудования, от заключения договора организатор аукциона вправе принять решение о признании, аукциона несостоявшимся и объявить о проведении повторного аукциона. В случае объявления о проведении повторного аукциона организатор аукциона вправе изменить условия аукциона.</w:t>
      </w:r>
    </w:p>
    <w:p w14:paraId="0A02981D" w14:textId="77777777" w:rsidR="006A6D74" w:rsidRPr="00AD7DF2" w:rsidRDefault="006A6D74" w:rsidP="006A6D74">
      <w:pPr>
        <w:pStyle w:val="3"/>
        <w:tabs>
          <w:tab w:val="clear" w:pos="432"/>
        </w:tabs>
        <w:spacing w:after="120"/>
        <w:ind w:left="0" w:firstLine="0"/>
        <w:jc w:val="center"/>
        <w:rPr>
          <w:b/>
          <w:szCs w:val="24"/>
        </w:rPr>
      </w:pPr>
    </w:p>
    <w:p w14:paraId="20924CA1" w14:textId="77777777" w:rsidR="006A6D74" w:rsidRPr="00AD7DF2" w:rsidRDefault="006A6D74" w:rsidP="006A6D74">
      <w:pPr>
        <w:pStyle w:val="3"/>
        <w:tabs>
          <w:tab w:val="clear" w:pos="432"/>
        </w:tabs>
        <w:spacing w:after="120"/>
        <w:ind w:left="0" w:firstLine="0"/>
        <w:jc w:val="center"/>
        <w:rPr>
          <w:b/>
          <w:szCs w:val="24"/>
        </w:rPr>
      </w:pPr>
      <w:r w:rsidRPr="00AD7DF2">
        <w:rPr>
          <w:b/>
          <w:szCs w:val="24"/>
          <w:lang w:val="en-US"/>
        </w:rPr>
        <w:t>VI</w:t>
      </w:r>
      <w:r w:rsidRPr="00AD7DF2">
        <w:rPr>
          <w:b/>
          <w:szCs w:val="24"/>
        </w:rPr>
        <w:t>. РАЗРЕШЕНИЕ СПОРОВ И РАЗНОГЛАСИЙ</w:t>
      </w:r>
    </w:p>
    <w:p w14:paraId="279289E4" w14:textId="77777777" w:rsidR="006A6D74" w:rsidRPr="00AD7DF2" w:rsidRDefault="006A6D74" w:rsidP="006A6D74">
      <w:pPr>
        <w:pStyle w:val="3"/>
        <w:tabs>
          <w:tab w:val="clear" w:pos="432"/>
        </w:tabs>
        <w:spacing w:after="120"/>
        <w:ind w:left="0" w:firstLine="540"/>
        <w:rPr>
          <w:szCs w:val="24"/>
        </w:rPr>
      </w:pPr>
      <w:r w:rsidRPr="00AD7DF2">
        <w:rPr>
          <w:szCs w:val="24"/>
        </w:rPr>
        <w:t>Споры и разногласия, возникшие в связи с проведением аукциона, разрешаются лицами, принимающими участие в аукционе, в соответствии с действующим законодательством.</w:t>
      </w:r>
    </w:p>
    <w:p w14:paraId="3BC0BBA8" w14:textId="77777777" w:rsidR="006A6D74" w:rsidRPr="00AD7DF2" w:rsidRDefault="006A6D74" w:rsidP="006A6D74">
      <w:pPr>
        <w:pStyle w:val="3"/>
        <w:tabs>
          <w:tab w:val="clear" w:pos="432"/>
        </w:tabs>
        <w:spacing w:after="120"/>
        <w:ind w:left="0" w:firstLine="540"/>
        <w:jc w:val="center"/>
        <w:rPr>
          <w:b/>
          <w:szCs w:val="24"/>
        </w:rPr>
      </w:pPr>
      <w:r w:rsidRPr="00AD7DF2">
        <w:rPr>
          <w:b/>
          <w:szCs w:val="24"/>
        </w:rPr>
        <w:br w:type="page"/>
      </w:r>
      <w:r w:rsidRPr="00AD7DF2">
        <w:rPr>
          <w:b/>
          <w:szCs w:val="24"/>
          <w:lang w:val="en-US"/>
        </w:rPr>
        <w:lastRenderedPageBreak/>
        <w:t>VII</w:t>
      </w:r>
      <w:r w:rsidRPr="00AD7DF2">
        <w:rPr>
          <w:b/>
          <w:szCs w:val="24"/>
        </w:rPr>
        <w:t>. ИНФОРМАЦИОННАЯ КАРТА АУКЦИОНА</w:t>
      </w:r>
    </w:p>
    <w:tbl>
      <w:tblPr>
        <w:tblW w:w="9923" w:type="dxa"/>
        <w:tblInd w:w="-145" w:type="dxa"/>
        <w:tblLayout w:type="fixed"/>
        <w:tblLook w:val="0000" w:firstRow="0" w:lastRow="0" w:firstColumn="0" w:lastColumn="0" w:noHBand="0" w:noVBand="0"/>
      </w:tblPr>
      <w:tblGrid>
        <w:gridCol w:w="993"/>
        <w:gridCol w:w="8930"/>
      </w:tblGrid>
      <w:tr w:rsidR="00D46675" w:rsidRPr="00AD7DF2" w14:paraId="553BC995" w14:textId="66916ECC" w:rsidTr="00D46675">
        <w:trPr>
          <w:cantSplit/>
          <w:tblHeader/>
        </w:trPr>
        <w:tc>
          <w:tcPr>
            <w:tcW w:w="993" w:type="dxa"/>
            <w:tcBorders>
              <w:top w:val="single" w:sz="4" w:space="0" w:color="000000"/>
              <w:left w:val="double" w:sz="1" w:space="0" w:color="000000"/>
              <w:bottom w:val="single" w:sz="4" w:space="0" w:color="000000"/>
              <w:right w:val="single" w:sz="4" w:space="0" w:color="auto"/>
            </w:tcBorders>
          </w:tcPr>
          <w:p w14:paraId="6BEBEEF9" w14:textId="1692F2AC" w:rsidR="00D46675" w:rsidRPr="00AD7DF2" w:rsidRDefault="0031586F" w:rsidP="00D46675">
            <w:pPr>
              <w:pStyle w:val="8"/>
              <w:keepLines w:val="0"/>
              <w:numPr>
                <w:ilvl w:val="7"/>
                <w:numId w:val="0"/>
              </w:numPr>
              <w:tabs>
                <w:tab w:val="num" w:pos="1440"/>
              </w:tabs>
              <w:snapToGrid w:val="0"/>
              <w:spacing w:before="0"/>
              <w:jc w:val="center"/>
              <w:rPr>
                <w:rFonts w:ascii="Times New Roman" w:hAnsi="Times New Roman" w:cs="Times New Roman"/>
                <w:sz w:val="24"/>
                <w:szCs w:val="24"/>
              </w:rPr>
            </w:pPr>
            <w:r w:rsidRPr="00AD7DF2">
              <w:rPr>
                <w:rFonts w:ascii="Times New Roman" w:hAnsi="Times New Roman" w:cs="Times New Roman"/>
                <w:sz w:val="24"/>
                <w:szCs w:val="24"/>
              </w:rPr>
              <w:t xml:space="preserve">№ </w:t>
            </w:r>
          </w:p>
        </w:tc>
        <w:tc>
          <w:tcPr>
            <w:tcW w:w="8930" w:type="dxa"/>
            <w:tcBorders>
              <w:top w:val="single" w:sz="4" w:space="0" w:color="000000"/>
              <w:left w:val="double" w:sz="1" w:space="0" w:color="000000"/>
              <w:bottom w:val="single" w:sz="4" w:space="0" w:color="000000"/>
              <w:right w:val="single" w:sz="4" w:space="0" w:color="auto"/>
            </w:tcBorders>
          </w:tcPr>
          <w:p w14:paraId="745482EA" w14:textId="54B8DBB5" w:rsidR="00D46675" w:rsidRPr="00AD7DF2" w:rsidRDefault="00D46675" w:rsidP="00D46675">
            <w:pPr>
              <w:pStyle w:val="8"/>
              <w:numPr>
                <w:ilvl w:val="7"/>
                <w:numId w:val="0"/>
              </w:numPr>
              <w:tabs>
                <w:tab w:val="num" w:pos="1440"/>
              </w:tabs>
              <w:snapToGrid w:val="0"/>
              <w:spacing w:before="0"/>
              <w:jc w:val="center"/>
              <w:rPr>
                <w:rFonts w:ascii="Times New Roman" w:hAnsi="Times New Roman" w:cs="Times New Roman"/>
                <w:sz w:val="24"/>
                <w:szCs w:val="24"/>
              </w:rPr>
            </w:pPr>
            <w:r w:rsidRPr="00AD7DF2">
              <w:rPr>
                <w:rFonts w:ascii="Times New Roman" w:hAnsi="Times New Roman" w:cs="Times New Roman"/>
                <w:sz w:val="24"/>
                <w:szCs w:val="24"/>
              </w:rPr>
              <w:t>Сведения</w:t>
            </w:r>
          </w:p>
        </w:tc>
      </w:tr>
      <w:tr w:rsidR="006A6D74" w:rsidRPr="00AD7DF2" w14:paraId="5D152E7B" w14:textId="77777777" w:rsidTr="00D46675">
        <w:trPr>
          <w:trHeight w:val="777"/>
        </w:trPr>
        <w:tc>
          <w:tcPr>
            <w:tcW w:w="993" w:type="dxa"/>
            <w:tcBorders>
              <w:top w:val="single" w:sz="4" w:space="0" w:color="000000"/>
              <w:left w:val="double" w:sz="1" w:space="0" w:color="000000"/>
              <w:bottom w:val="single" w:sz="4" w:space="0" w:color="000000"/>
              <w:right w:val="single" w:sz="4" w:space="0" w:color="auto"/>
            </w:tcBorders>
          </w:tcPr>
          <w:p w14:paraId="71B12E2B" w14:textId="77777777" w:rsidR="006A6D74" w:rsidRPr="00AD7DF2" w:rsidRDefault="006A6D74" w:rsidP="000A64EA">
            <w:pPr>
              <w:snapToGrid w:val="0"/>
              <w:jc w:val="center"/>
            </w:pPr>
            <w:r w:rsidRPr="00AD7DF2">
              <w:t>1</w:t>
            </w:r>
          </w:p>
        </w:tc>
        <w:tc>
          <w:tcPr>
            <w:tcW w:w="8930" w:type="dxa"/>
            <w:tcBorders>
              <w:top w:val="single" w:sz="4" w:space="0" w:color="000000"/>
              <w:left w:val="single" w:sz="4" w:space="0" w:color="auto"/>
              <w:bottom w:val="single" w:sz="4" w:space="0" w:color="000000"/>
              <w:right w:val="double" w:sz="1" w:space="0" w:color="000000"/>
            </w:tcBorders>
          </w:tcPr>
          <w:p w14:paraId="35452E0B" w14:textId="77777777" w:rsidR="006A6D74" w:rsidRPr="00AD7DF2" w:rsidRDefault="006A6D74" w:rsidP="000A64EA">
            <w:pPr>
              <w:snapToGrid w:val="0"/>
              <w:rPr>
                <w:b/>
              </w:rPr>
            </w:pPr>
            <w:r w:rsidRPr="00AD7DF2">
              <w:rPr>
                <w:b/>
              </w:rPr>
              <w:t>Организатор торгов</w:t>
            </w:r>
          </w:p>
          <w:p w14:paraId="3A0430BE" w14:textId="4BA84AB6" w:rsidR="006A6D74" w:rsidRPr="00AD7DF2" w:rsidRDefault="006A6D74" w:rsidP="000A64EA">
            <w:r w:rsidRPr="00AD7DF2">
              <w:t xml:space="preserve">Наименование: общество с ограниченной ответственностью </w:t>
            </w:r>
            <w:r w:rsidR="00362B26" w:rsidRPr="00AD7DF2">
              <w:t>«КОМПАНИЯ «НТНК»</w:t>
            </w:r>
          </w:p>
          <w:p w14:paraId="4DCEAD35" w14:textId="0170316D" w:rsidR="006A6D74" w:rsidRPr="00AD7DF2" w:rsidRDefault="006A6D74" w:rsidP="000A64EA">
            <w:r w:rsidRPr="00AD7DF2">
              <w:t xml:space="preserve">Адрес: </w:t>
            </w:r>
            <w:r w:rsidR="00362B26" w:rsidRPr="00AD7DF2">
              <w:t>115191 Москва, Холодильный пер, дом 3, корпус 1, строение 4, подъезд 1, этаж 1, офис 4101</w:t>
            </w:r>
          </w:p>
          <w:p w14:paraId="0CD7AF56" w14:textId="65BD0577" w:rsidR="006A6D74" w:rsidRPr="00AD7DF2" w:rsidRDefault="006A6D74" w:rsidP="000A64EA">
            <w:r w:rsidRPr="00AD7DF2">
              <w:t xml:space="preserve">Контактное лицо: </w:t>
            </w:r>
            <w:r w:rsidR="00362B26" w:rsidRPr="00AD7DF2">
              <w:t>Челноков Сергей Александрович</w:t>
            </w:r>
          </w:p>
          <w:p w14:paraId="496E2AFE" w14:textId="19A8320A" w:rsidR="006A6D74" w:rsidRPr="00AD7DF2" w:rsidRDefault="006A6D74" w:rsidP="000A64EA">
            <w:r w:rsidRPr="00AD7DF2">
              <w:t xml:space="preserve">Контактный телефон: тел.: </w:t>
            </w:r>
            <w:r w:rsidR="00362B26" w:rsidRPr="00AD7DF2">
              <w:rPr>
                <w:rFonts w:eastAsiaTheme="minorEastAsia"/>
                <w:noProof/>
              </w:rPr>
              <w:t>+7 (495) 955-27-98</w:t>
            </w:r>
          </w:p>
          <w:p w14:paraId="22742752" w14:textId="7E0220FA" w:rsidR="006A6D74" w:rsidRPr="00AD7DF2" w:rsidRDefault="006A6D74" w:rsidP="000A64EA">
            <w:pPr>
              <w:rPr>
                <w:color w:val="000000"/>
              </w:rPr>
            </w:pPr>
            <w:r w:rsidRPr="00AD7DF2">
              <w:t xml:space="preserve">Адрес электронной почты: </w:t>
            </w:r>
            <w:r w:rsidR="00362B26" w:rsidRPr="00AD7DF2">
              <w:rPr>
                <w:lang w:val="en-US"/>
              </w:rPr>
              <w:t>info</w:t>
            </w:r>
            <w:r w:rsidRPr="00AD7DF2">
              <w:t>@</w:t>
            </w:r>
            <w:r w:rsidR="00362B26" w:rsidRPr="00AD7DF2">
              <w:rPr>
                <w:lang w:val="en-US"/>
              </w:rPr>
              <w:t>ntnk</w:t>
            </w:r>
            <w:r w:rsidRPr="00AD7DF2">
              <w:t>.</w:t>
            </w:r>
            <w:r w:rsidRPr="00AD7DF2">
              <w:rPr>
                <w:lang w:val="en-US"/>
              </w:rPr>
              <w:t>ru</w:t>
            </w:r>
          </w:p>
        </w:tc>
      </w:tr>
      <w:tr w:rsidR="006A6D74" w:rsidRPr="00AD7DF2" w14:paraId="20D625C3" w14:textId="77777777" w:rsidTr="00D46675">
        <w:tc>
          <w:tcPr>
            <w:tcW w:w="993" w:type="dxa"/>
            <w:tcBorders>
              <w:top w:val="single" w:sz="4" w:space="0" w:color="000000"/>
              <w:left w:val="double" w:sz="1" w:space="0" w:color="000000"/>
              <w:bottom w:val="single" w:sz="4" w:space="0" w:color="000000"/>
            </w:tcBorders>
          </w:tcPr>
          <w:p w14:paraId="10A51FA5" w14:textId="77777777" w:rsidR="006A6D74" w:rsidRPr="00AD7DF2" w:rsidRDefault="006A6D74" w:rsidP="000A64EA">
            <w:pPr>
              <w:snapToGrid w:val="0"/>
              <w:jc w:val="center"/>
            </w:pPr>
            <w:r w:rsidRPr="00AD7DF2">
              <w:t>2</w:t>
            </w:r>
          </w:p>
        </w:tc>
        <w:tc>
          <w:tcPr>
            <w:tcW w:w="8930" w:type="dxa"/>
            <w:tcBorders>
              <w:top w:val="single" w:sz="4" w:space="0" w:color="000000"/>
              <w:left w:val="single" w:sz="4" w:space="0" w:color="000000"/>
              <w:bottom w:val="single" w:sz="4" w:space="0" w:color="000000"/>
              <w:right w:val="double" w:sz="1" w:space="0" w:color="000000"/>
            </w:tcBorders>
          </w:tcPr>
          <w:p w14:paraId="29BBB331" w14:textId="77777777" w:rsidR="006A6D74" w:rsidRPr="00AD7DF2" w:rsidRDefault="006A6D74" w:rsidP="000A64EA">
            <w:pPr>
              <w:snapToGrid w:val="0"/>
              <w:jc w:val="both"/>
              <w:rPr>
                <w:bCs/>
              </w:rPr>
            </w:pPr>
            <w:r w:rsidRPr="00AD7DF2">
              <w:t>Вид аукциона: открытый в электронной форме</w:t>
            </w:r>
          </w:p>
        </w:tc>
      </w:tr>
      <w:tr w:rsidR="006A6D74" w:rsidRPr="00AD7DF2" w14:paraId="76A983B4" w14:textId="77777777" w:rsidTr="00227709">
        <w:trPr>
          <w:trHeight w:val="611"/>
        </w:trPr>
        <w:tc>
          <w:tcPr>
            <w:tcW w:w="993" w:type="dxa"/>
            <w:tcBorders>
              <w:top w:val="single" w:sz="4" w:space="0" w:color="000000"/>
              <w:left w:val="double" w:sz="1" w:space="0" w:color="000000"/>
              <w:bottom w:val="single" w:sz="4" w:space="0" w:color="000000"/>
            </w:tcBorders>
            <w:vAlign w:val="center"/>
          </w:tcPr>
          <w:p w14:paraId="52735DD7" w14:textId="77777777" w:rsidR="006A6D74" w:rsidRPr="00AD7DF2" w:rsidRDefault="006A6D74" w:rsidP="00E354CC">
            <w:pPr>
              <w:snapToGrid w:val="0"/>
              <w:jc w:val="center"/>
            </w:pPr>
            <w:r w:rsidRPr="00AD7DF2">
              <w:t>3</w:t>
            </w:r>
          </w:p>
        </w:tc>
        <w:tc>
          <w:tcPr>
            <w:tcW w:w="8930" w:type="dxa"/>
            <w:tcBorders>
              <w:top w:val="single" w:sz="4" w:space="0" w:color="000000"/>
              <w:left w:val="single" w:sz="4" w:space="0" w:color="000000"/>
              <w:bottom w:val="single" w:sz="4" w:space="0" w:color="000000"/>
              <w:right w:val="double" w:sz="1" w:space="0" w:color="000000"/>
            </w:tcBorders>
          </w:tcPr>
          <w:p w14:paraId="2EE3DD32" w14:textId="66E8BD67" w:rsidR="006A6D74" w:rsidRPr="00AD7DF2" w:rsidRDefault="006A6D74" w:rsidP="004C3F50">
            <w:pPr>
              <w:snapToGrid w:val="0"/>
              <w:rPr>
                <w:rStyle w:val="a4"/>
                <w:rFonts w:eastAsia="Arial"/>
                <w:b w:val="0"/>
                <w:bCs w:val="0"/>
              </w:rPr>
            </w:pPr>
            <w:r w:rsidRPr="00AD7DF2">
              <w:t xml:space="preserve">Предмет аукциона: право заключения договора </w:t>
            </w:r>
            <w:r w:rsidR="004C3F50" w:rsidRPr="00AD7DF2">
              <w:t>на поставку</w:t>
            </w:r>
            <w:r w:rsidRPr="00AD7DF2">
              <w:t xml:space="preserve"> </w:t>
            </w:r>
            <w:r w:rsidR="00BC631E" w:rsidRPr="00AD7DF2">
              <w:t>векторного анализатора цепей</w:t>
            </w:r>
            <w:r w:rsidR="00227709" w:rsidRPr="00AD7DF2">
              <w:t>.</w:t>
            </w:r>
          </w:p>
        </w:tc>
      </w:tr>
      <w:tr w:rsidR="006A6D74" w:rsidRPr="00AD7DF2" w14:paraId="69729E74" w14:textId="77777777" w:rsidTr="00227709">
        <w:trPr>
          <w:trHeight w:val="579"/>
        </w:trPr>
        <w:tc>
          <w:tcPr>
            <w:tcW w:w="993" w:type="dxa"/>
            <w:tcBorders>
              <w:top w:val="single" w:sz="4" w:space="0" w:color="000000"/>
              <w:left w:val="double" w:sz="1" w:space="0" w:color="000000"/>
              <w:bottom w:val="single" w:sz="4" w:space="0" w:color="000000"/>
            </w:tcBorders>
          </w:tcPr>
          <w:p w14:paraId="602E879A" w14:textId="77777777" w:rsidR="006A6D74" w:rsidRPr="00AD7DF2" w:rsidRDefault="006A6D74" w:rsidP="000A64EA">
            <w:pPr>
              <w:snapToGrid w:val="0"/>
              <w:jc w:val="center"/>
            </w:pPr>
            <w:r w:rsidRPr="00AD7DF2">
              <w:t>4</w:t>
            </w:r>
          </w:p>
        </w:tc>
        <w:tc>
          <w:tcPr>
            <w:tcW w:w="8930" w:type="dxa"/>
            <w:tcBorders>
              <w:top w:val="single" w:sz="4" w:space="0" w:color="000000"/>
              <w:left w:val="single" w:sz="4" w:space="0" w:color="000000"/>
              <w:bottom w:val="single" w:sz="4" w:space="0" w:color="000000"/>
              <w:right w:val="double" w:sz="1" w:space="0" w:color="000000"/>
            </w:tcBorders>
          </w:tcPr>
          <w:p w14:paraId="47D5A047" w14:textId="4882F749" w:rsidR="006A6D74" w:rsidRPr="00AD7DF2" w:rsidRDefault="006A6D74" w:rsidP="00227709">
            <w:pPr>
              <w:autoSpaceDE w:val="0"/>
              <w:autoSpaceDN w:val="0"/>
              <w:adjustRightInd w:val="0"/>
              <w:spacing w:after="60"/>
            </w:pPr>
            <w:r w:rsidRPr="00AD7DF2">
              <w:t>Начальная цена аукциона:</w:t>
            </w:r>
            <w:r w:rsidR="006F4040" w:rsidRPr="00AD7DF2">
              <w:t xml:space="preserve"> </w:t>
            </w:r>
            <w:r w:rsidR="0097323F" w:rsidRPr="00AD7DF2">
              <w:rPr>
                <w:color w:val="000000"/>
              </w:rPr>
              <w:t>37 100 160</w:t>
            </w:r>
            <w:r w:rsidR="006F4040" w:rsidRPr="00AD7DF2">
              <w:t xml:space="preserve"> (</w:t>
            </w:r>
            <w:r w:rsidR="0097323F" w:rsidRPr="00AD7DF2">
              <w:t>Тр</w:t>
            </w:r>
            <w:r w:rsidR="002F5BF6" w:rsidRPr="00AD7DF2">
              <w:t xml:space="preserve">идцать семь миллионов сто тысяч </w:t>
            </w:r>
            <w:r w:rsidR="0097323F" w:rsidRPr="00AD7DF2">
              <w:t>сто шестьдесят</w:t>
            </w:r>
            <w:r w:rsidR="006F4040" w:rsidRPr="00AD7DF2">
              <w:t>) рублей 00 копеек</w:t>
            </w:r>
            <w:r w:rsidR="00227709" w:rsidRPr="00AD7DF2">
              <w:t>.</w:t>
            </w:r>
          </w:p>
        </w:tc>
      </w:tr>
      <w:tr w:rsidR="006A6D74" w:rsidRPr="00AD7DF2" w14:paraId="195E51FF" w14:textId="77777777" w:rsidTr="00D46675">
        <w:trPr>
          <w:trHeight w:val="356"/>
        </w:trPr>
        <w:tc>
          <w:tcPr>
            <w:tcW w:w="993" w:type="dxa"/>
            <w:tcBorders>
              <w:top w:val="single" w:sz="4" w:space="0" w:color="000000"/>
              <w:left w:val="double" w:sz="1" w:space="0" w:color="000000"/>
              <w:bottom w:val="single" w:sz="4" w:space="0" w:color="000000"/>
            </w:tcBorders>
          </w:tcPr>
          <w:p w14:paraId="6D35C019" w14:textId="77777777" w:rsidR="006A6D74" w:rsidRPr="00AD7DF2" w:rsidRDefault="006A6D74" w:rsidP="000A64EA">
            <w:pPr>
              <w:snapToGrid w:val="0"/>
              <w:jc w:val="center"/>
            </w:pPr>
            <w:r w:rsidRPr="00AD7DF2">
              <w:t>5</w:t>
            </w:r>
          </w:p>
        </w:tc>
        <w:tc>
          <w:tcPr>
            <w:tcW w:w="8930" w:type="dxa"/>
            <w:tcBorders>
              <w:top w:val="single" w:sz="4" w:space="0" w:color="000000"/>
              <w:left w:val="single" w:sz="4" w:space="0" w:color="000000"/>
              <w:bottom w:val="single" w:sz="4" w:space="0" w:color="000000"/>
              <w:right w:val="double" w:sz="1" w:space="0" w:color="000000"/>
            </w:tcBorders>
          </w:tcPr>
          <w:p w14:paraId="421777DE" w14:textId="48564E2D" w:rsidR="006A6D74" w:rsidRPr="00AD7DF2" w:rsidRDefault="006A6D74" w:rsidP="009373BA">
            <w:pPr>
              <w:snapToGrid w:val="0"/>
              <w:jc w:val="both"/>
            </w:pPr>
            <w:r w:rsidRPr="00AD7DF2">
              <w:t xml:space="preserve">Валюта: </w:t>
            </w:r>
            <w:r w:rsidR="009373BA" w:rsidRPr="00AD7DF2">
              <w:t>Российский рубль</w:t>
            </w:r>
            <w:r w:rsidR="00CA7D11" w:rsidRPr="00AD7DF2">
              <w:t>.</w:t>
            </w:r>
          </w:p>
        </w:tc>
      </w:tr>
      <w:tr w:rsidR="006A6D74" w:rsidRPr="00AD7DF2" w14:paraId="5F264EC3" w14:textId="77777777" w:rsidTr="00D46675">
        <w:trPr>
          <w:trHeight w:val="356"/>
        </w:trPr>
        <w:tc>
          <w:tcPr>
            <w:tcW w:w="993" w:type="dxa"/>
            <w:tcBorders>
              <w:top w:val="single" w:sz="4" w:space="0" w:color="000000"/>
              <w:left w:val="double" w:sz="1" w:space="0" w:color="000000"/>
              <w:bottom w:val="single" w:sz="4" w:space="0" w:color="000000"/>
            </w:tcBorders>
          </w:tcPr>
          <w:p w14:paraId="527C6F04" w14:textId="77777777" w:rsidR="006A6D74" w:rsidRPr="00AD7DF2" w:rsidRDefault="006A6D74" w:rsidP="000A64EA">
            <w:pPr>
              <w:snapToGrid w:val="0"/>
              <w:jc w:val="center"/>
            </w:pPr>
            <w:r w:rsidRPr="00AD7DF2">
              <w:t>6</w:t>
            </w:r>
          </w:p>
        </w:tc>
        <w:tc>
          <w:tcPr>
            <w:tcW w:w="8930" w:type="dxa"/>
            <w:tcBorders>
              <w:top w:val="single" w:sz="4" w:space="0" w:color="000000"/>
              <w:left w:val="single" w:sz="4" w:space="0" w:color="000000"/>
              <w:bottom w:val="single" w:sz="4" w:space="0" w:color="000000"/>
              <w:right w:val="double" w:sz="1" w:space="0" w:color="000000"/>
            </w:tcBorders>
          </w:tcPr>
          <w:p w14:paraId="0ABBBBF5" w14:textId="2708AE39" w:rsidR="006A6D74" w:rsidRPr="00AD7DF2" w:rsidRDefault="00426B54" w:rsidP="00227709">
            <w:pPr>
              <w:snapToGrid w:val="0"/>
              <w:spacing w:after="60"/>
              <w:jc w:val="both"/>
            </w:pPr>
            <w:r w:rsidRPr="00AD7DF2">
              <w:t xml:space="preserve">Форма, сроки и порядок оплаты: </w:t>
            </w:r>
            <w:r w:rsidRPr="00AD7DF2">
              <w:rPr>
                <w:sz w:val="22"/>
                <w:szCs w:val="22"/>
              </w:rPr>
              <w:t>100% в течение 10 рабочих дней с даты поставки оборудования на склад Покупателя.</w:t>
            </w:r>
          </w:p>
        </w:tc>
      </w:tr>
      <w:tr w:rsidR="006A6D74" w:rsidRPr="00AD7DF2" w14:paraId="54954602" w14:textId="77777777" w:rsidTr="00D46675">
        <w:trPr>
          <w:trHeight w:val="356"/>
        </w:trPr>
        <w:tc>
          <w:tcPr>
            <w:tcW w:w="993" w:type="dxa"/>
            <w:tcBorders>
              <w:top w:val="single" w:sz="4" w:space="0" w:color="000000"/>
              <w:left w:val="double" w:sz="1" w:space="0" w:color="000000"/>
              <w:bottom w:val="single" w:sz="4" w:space="0" w:color="000000"/>
            </w:tcBorders>
          </w:tcPr>
          <w:p w14:paraId="5BA887D9" w14:textId="77777777" w:rsidR="006A6D74" w:rsidRPr="00AD7DF2" w:rsidRDefault="006A6D74" w:rsidP="000A64EA">
            <w:pPr>
              <w:snapToGrid w:val="0"/>
              <w:jc w:val="center"/>
            </w:pPr>
            <w:r w:rsidRPr="00AD7DF2">
              <w:t>7</w:t>
            </w:r>
          </w:p>
        </w:tc>
        <w:tc>
          <w:tcPr>
            <w:tcW w:w="8930" w:type="dxa"/>
            <w:tcBorders>
              <w:top w:val="single" w:sz="4" w:space="0" w:color="000000"/>
              <w:left w:val="single" w:sz="4" w:space="0" w:color="000000"/>
              <w:bottom w:val="single" w:sz="4" w:space="0" w:color="000000"/>
              <w:right w:val="double" w:sz="1" w:space="0" w:color="000000"/>
            </w:tcBorders>
          </w:tcPr>
          <w:p w14:paraId="6B707715" w14:textId="77777777" w:rsidR="006A6D74" w:rsidRPr="00AD7DF2" w:rsidRDefault="006A6D74" w:rsidP="000A64EA">
            <w:pPr>
              <w:snapToGrid w:val="0"/>
              <w:jc w:val="both"/>
            </w:pPr>
            <w:r w:rsidRPr="00AD7DF2">
              <w:t xml:space="preserve">Требования к оформлению заявок на участие в аукционе: заявка на участие в аукционе должна быть подана в электронной форме согласно Разделу </w:t>
            </w:r>
            <w:r w:rsidRPr="00AD7DF2">
              <w:rPr>
                <w:lang w:val="en-US"/>
              </w:rPr>
              <w:t>IX</w:t>
            </w:r>
            <w:r w:rsidRPr="00AD7DF2">
              <w:t xml:space="preserve">. </w:t>
            </w:r>
          </w:p>
        </w:tc>
      </w:tr>
      <w:tr w:rsidR="006A6D74" w:rsidRPr="00AD7DF2" w14:paraId="4DDBC90F" w14:textId="77777777" w:rsidTr="00D46675">
        <w:trPr>
          <w:trHeight w:val="356"/>
        </w:trPr>
        <w:tc>
          <w:tcPr>
            <w:tcW w:w="993" w:type="dxa"/>
            <w:tcBorders>
              <w:top w:val="single" w:sz="4" w:space="0" w:color="000000"/>
              <w:left w:val="double" w:sz="1" w:space="0" w:color="000000"/>
              <w:bottom w:val="single" w:sz="4" w:space="0" w:color="000000"/>
            </w:tcBorders>
          </w:tcPr>
          <w:p w14:paraId="7DAB8B6C" w14:textId="77777777" w:rsidR="006A6D74" w:rsidRPr="00AD7DF2" w:rsidRDefault="006A6D74" w:rsidP="000A64EA">
            <w:pPr>
              <w:snapToGrid w:val="0"/>
              <w:jc w:val="center"/>
            </w:pPr>
            <w:r w:rsidRPr="00AD7DF2">
              <w:t>8</w:t>
            </w:r>
          </w:p>
        </w:tc>
        <w:tc>
          <w:tcPr>
            <w:tcW w:w="8930" w:type="dxa"/>
            <w:tcBorders>
              <w:top w:val="single" w:sz="4" w:space="0" w:color="000000"/>
              <w:left w:val="single" w:sz="4" w:space="0" w:color="000000"/>
              <w:bottom w:val="single" w:sz="4" w:space="0" w:color="000000"/>
              <w:right w:val="double" w:sz="1" w:space="0" w:color="000000"/>
            </w:tcBorders>
          </w:tcPr>
          <w:p w14:paraId="3910A020" w14:textId="77777777" w:rsidR="006A6D74" w:rsidRPr="00AD7DF2" w:rsidRDefault="006A6D74" w:rsidP="000A64EA">
            <w:pPr>
              <w:rPr>
                <w:rStyle w:val="a4"/>
                <w:rFonts w:eastAsia="Arial"/>
                <w:b w:val="0"/>
                <w:bCs w:val="0"/>
              </w:rPr>
            </w:pPr>
            <w:r w:rsidRPr="00AD7DF2">
              <w:t xml:space="preserve">Заявка на участие в аукционе должна быть подана в электронной форме на ЭТП. </w:t>
            </w:r>
          </w:p>
        </w:tc>
      </w:tr>
      <w:tr w:rsidR="006A6D74" w:rsidRPr="00AD7DF2" w14:paraId="6DBBC78F" w14:textId="77777777" w:rsidTr="00D46675">
        <w:trPr>
          <w:trHeight w:val="356"/>
        </w:trPr>
        <w:tc>
          <w:tcPr>
            <w:tcW w:w="993" w:type="dxa"/>
            <w:tcBorders>
              <w:top w:val="single" w:sz="4" w:space="0" w:color="000000"/>
              <w:left w:val="double" w:sz="1" w:space="0" w:color="000000"/>
              <w:bottom w:val="single" w:sz="4" w:space="0" w:color="000000"/>
            </w:tcBorders>
          </w:tcPr>
          <w:p w14:paraId="03BD31B3" w14:textId="77777777" w:rsidR="006A6D74" w:rsidRPr="00AD7DF2" w:rsidRDefault="006A6D74" w:rsidP="000A64EA">
            <w:pPr>
              <w:snapToGrid w:val="0"/>
              <w:jc w:val="center"/>
            </w:pPr>
            <w:r w:rsidRPr="00AD7DF2">
              <w:t>9</w:t>
            </w:r>
          </w:p>
        </w:tc>
        <w:tc>
          <w:tcPr>
            <w:tcW w:w="8930" w:type="dxa"/>
            <w:tcBorders>
              <w:top w:val="single" w:sz="4" w:space="0" w:color="000000"/>
              <w:left w:val="single" w:sz="4" w:space="0" w:color="000000"/>
              <w:bottom w:val="single" w:sz="4" w:space="0" w:color="000000"/>
              <w:right w:val="double" w:sz="1" w:space="0" w:color="000000"/>
            </w:tcBorders>
          </w:tcPr>
          <w:p w14:paraId="0C284D10" w14:textId="77777777" w:rsidR="006A6D74" w:rsidRPr="00AD7DF2" w:rsidRDefault="006A6D74" w:rsidP="000A64EA">
            <w:pPr>
              <w:snapToGrid w:val="0"/>
              <w:jc w:val="both"/>
            </w:pPr>
            <w:r w:rsidRPr="00AD7DF2">
              <w:t>Дата начала подачи заявок на участие в аукционе:</w:t>
            </w:r>
          </w:p>
          <w:p w14:paraId="012118A9" w14:textId="0D4F7F4E" w:rsidR="006A6D74" w:rsidRPr="00AD7DF2" w:rsidRDefault="00227709" w:rsidP="00DF7CFA">
            <w:pPr>
              <w:jc w:val="both"/>
            </w:pPr>
            <w:r w:rsidRPr="00AD7DF2">
              <w:t xml:space="preserve">с </w:t>
            </w:r>
            <w:r w:rsidR="00DF7CFA" w:rsidRPr="00AD7DF2">
              <w:t>08</w:t>
            </w:r>
            <w:r w:rsidR="006A6D74" w:rsidRPr="00AD7DF2">
              <w:t xml:space="preserve"> часов </w:t>
            </w:r>
            <w:r w:rsidR="008F36BD" w:rsidRPr="00AD7DF2">
              <w:t>00</w:t>
            </w:r>
            <w:r w:rsidR="006A6D74" w:rsidRPr="00AD7DF2">
              <w:t xml:space="preserve"> минут </w:t>
            </w:r>
            <w:r w:rsidR="00DF7CFA" w:rsidRPr="00AD7DF2">
              <w:t>01.12.2021</w:t>
            </w:r>
            <w:r w:rsidR="006A6D74" w:rsidRPr="00AD7DF2">
              <w:t xml:space="preserve"> г. (по московскому времени) до даты окончания срока подачи заявок. </w:t>
            </w:r>
          </w:p>
        </w:tc>
      </w:tr>
      <w:tr w:rsidR="006A6D74" w:rsidRPr="00AD7DF2" w14:paraId="4B0425B9" w14:textId="77777777" w:rsidTr="00D46675">
        <w:trPr>
          <w:trHeight w:val="356"/>
        </w:trPr>
        <w:tc>
          <w:tcPr>
            <w:tcW w:w="993" w:type="dxa"/>
            <w:tcBorders>
              <w:left w:val="double" w:sz="1" w:space="0" w:color="000000"/>
              <w:bottom w:val="single" w:sz="4" w:space="0" w:color="000000"/>
            </w:tcBorders>
          </w:tcPr>
          <w:p w14:paraId="57E3B3AF" w14:textId="77777777" w:rsidR="006A6D74" w:rsidRPr="00AD7DF2" w:rsidRDefault="006A6D74" w:rsidP="000A64EA">
            <w:pPr>
              <w:snapToGrid w:val="0"/>
              <w:jc w:val="center"/>
            </w:pPr>
            <w:r w:rsidRPr="00AD7DF2">
              <w:t>10</w:t>
            </w:r>
          </w:p>
        </w:tc>
        <w:tc>
          <w:tcPr>
            <w:tcW w:w="8930" w:type="dxa"/>
            <w:tcBorders>
              <w:left w:val="single" w:sz="4" w:space="0" w:color="000000"/>
              <w:bottom w:val="single" w:sz="4" w:space="0" w:color="000000"/>
              <w:right w:val="double" w:sz="1" w:space="0" w:color="000000"/>
            </w:tcBorders>
          </w:tcPr>
          <w:p w14:paraId="557113D2" w14:textId="77777777" w:rsidR="006A6D74" w:rsidRPr="00AD7DF2" w:rsidRDefault="006A6D74" w:rsidP="000A64EA">
            <w:pPr>
              <w:snapToGrid w:val="0"/>
              <w:jc w:val="both"/>
            </w:pPr>
            <w:r w:rsidRPr="00AD7DF2">
              <w:t>Дата окончания срока подачи заявок на участие в аукционе:</w:t>
            </w:r>
          </w:p>
          <w:p w14:paraId="6E12318F" w14:textId="6EDFC8AF" w:rsidR="006A6D74" w:rsidRPr="00AD7DF2" w:rsidRDefault="00DF7CFA" w:rsidP="00227709">
            <w:pPr>
              <w:spacing w:after="60"/>
              <w:jc w:val="both"/>
            </w:pPr>
            <w:r w:rsidRPr="00AD7DF2">
              <w:t>08.12.2021</w:t>
            </w:r>
            <w:r w:rsidR="003D39E5" w:rsidRPr="00AD7DF2">
              <w:t xml:space="preserve"> г.  в 11</w:t>
            </w:r>
            <w:r w:rsidR="006A6D74" w:rsidRPr="00AD7DF2">
              <w:t xml:space="preserve"> часов 00 минут (по московскому времени)</w:t>
            </w:r>
            <w:r w:rsidR="00CA7D11" w:rsidRPr="00AD7DF2">
              <w:t>.</w:t>
            </w:r>
          </w:p>
        </w:tc>
      </w:tr>
      <w:tr w:rsidR="006A6D74" w:rsidRPr="00AD7DF2" w14:paraId="4E90FF35" w14:textId="77777777" w:rsidTr="00D46675">
        <w:trPr>
          <w:trHeight w:val="356"/>
        </w:trPr>
        <w:tc>
          <w:tcPr>
            <w:tcW w:w="993" w:type="dxa"/>
            <w:tcBorders>
              <w:top w:val="single" w:sz="4" w:space="0" w:color="000000"/>
              <w:left w:val="double" w:sz="1" w:space="0" w:color="000000"/>
              <w:bottom w:val="single" w:sz="4" w:space="0" w:color="000000"/>
            </w:tcBorders>
          </w:tcPr>
          <w:p w14:paraId="7927FDE6" w14:textId="77777777" w:rsidR="006A6D74" w:rsidRPr="00AD7DF2" w:rsidRDefault="006A6D74" w:rsidP="000A64EA">
            <w:pPr>
              <w:snapToGrid w:val="0"/>
              <w:jc w:val="center"/>
            </w:pPr>
            <w:r w:rsidRPr="00AD7DF2">
              <w:t>11</w:t>
            </w:r>
          </w:p>
        </w:tc>
        <w:tc>
          <w:tcPr>
            <w:tcW w:w="8930" w:type="dxa"/>
            <w:tcBorders>
              <w:top w:val="single" w:sz="4" w:space="0" w:color="000000"/>
              <w:left w:val="single" w:sz="4" w:space="0" w:color="000000"/>
              <w:bottom w:val="single" w:sz="4" w:space="0" w:color="000000"/>
              <w:right w:val="double" w:sz="1" w:space="0" w:color="000000"/>
            </w:tcBorders>
          </w:tcPr>
          <w:p w14:paraId="0E445CA4" w14:textId="77777777" w:rsidR="006A6D74" w:rsidRPr="00AD7DF2" w:rsidRDefault="006A6D74" w:rsidP="000A64EA">
            <w:pPr>
              <w:snapToGrid w:val="0"/>
              <w:jc w:val="both"/>
            </w:pPr>
            <w:r w:rsidRPr="00AD7DF2">
              <w:t>Время рассмотрения заявок на участие в аукционе:</w:t>
            </w:r>
          </w:p>
          <w:p w14:paraId="6FA2AB42" w14:textId="67E46BFE" w:rsidR="006A6D74" w:rsidRPr="00AD7DF2" w:rsidRDefault="003D39E5" w:rsidP="00947D51">
            <w:pPr>
              <w:snapToGrid w:val="0"/>
              <w:jc w:val="both"/>
            </w:pPr>
            <w:r w:rsidRPr="00AD7DF2">
              <w:t>с 11 часов 00 минут до 17</w:t>
            </w:r>
            <w:r w:rsidR="009373BA" w:rsidRPr="00AD7DF2">
              <w:t xml:space="preserve"> часов 00 минут </w:t>
            </w:r>
            <w:r w:rsidR="00DF7CFA" w:rsidRPr="00AD7DF2">
              <w:t>08.12.2021</w:t>
            </w:r>
            <w:r w:rsidR="009373BA" w:rsidRPr="00AD7DF2">
              <w:t xml:space="preserve"> г.  (по московскому времени) по адресу: 115191 Москва, Холодильный пер, дом 3, корпус 1, строение 4, подъезд 1, этаж 1, офис 4101</w:t>
            </w:r>
            <w:r w:rsidR="00CA7D11" w:rsidRPr="00AD7DF2">
              <w:t>.</w:t>
            </w:r>
          </w:p>
        </w:tc>
      </w:tr>
      <w:tr w:rsidR="006A6D74" w:rsidRPr="00AD7DF2" w14:paraId="7F4B8349" w14:textId="77777777" w:rsidTr="00D46675">
        <w:trPr>
          <w:trHeight w:val="356"/>
        </w:trPr>
        <w:tc>
          <w:tcPr>
            <w:tcW w:w="993" w:type="dxa"/>
            <w:tcBorders>
              <w:top w:val="single" w:sz="4" w:space="0" w:color="000000"/>
              <w:left w:val="double" w:sz="1" w:space="0" w:color="000000"/>
              <w:bottom w:val="single" w:sz="4" w:space="0" w:color="000000"/>
            </w:tcBorders>
          </w:tcPr>
          <w:p w14:paraId="2B9B7463" w14:textId="77777777" w:rsidR="006A6D74" w:rsidRPr="00AD7DF2" w:rsidRDefault="006A6D74" w:rsidP="000A64EA">
            <w:pPr>
              <w:snapToGrid w:val="0"/>
              <w:jc w:val="center"/>
            </w:pPr>
            <w:r w:rsidRPr="00AD7DF2">
              <w:t>12</w:t>
            </w:r>
          </w:p>
        </w:tc>
        <w:tc>
          <w:tcPr>
            <w:tcW w:w="8930" w:type="dxa"/>
            <w:tcBorders>
              <w:top w:val="single" w:sz="4" w:space="0" w:color="000000"/>
              <w:left w:val="single" w:sz="4" w:space="0" w:color="000000"/>
              <w:bottom w:val="single" w:sz="4" w:space="0" w:color="000000"/>
              <w:right w:val="double" w:sz="1" w:space="0" w:color="000000"/>
            </w:tcBorders>
          </w:tcPr>
          <w:p w14:paraId="05CCD588" w14:textId="77777777" w:rsidR="006A6D74" w:rsidRPr="00AD7DF2" w:rsidRDefault="006A6D74" w:rsidP="000A64EA">
            <w:pPr>
              <w:snapToGrid w:val="0"/>
              <w:jc w:val="both"/>
            </w:pPr>
            <w:r w:rsidRPr="00AD7DF2">
              <w:t>Место, дата и время проведения аукциона:</w:t>
            </w:r>
          </w:p>
          <w:p w14:paraId="1E287489" w14:textId="16957BF6" w:rsidR="006A6D74" w:rsidRPr="00AD7DF2" w:rsidRDefault="006A6D74" w:rsidP="000A64EA">
            <w:pPr>
              <w:jc w:val="both"/>
            </w:pPr>
            <w:r w:rsidRPr="00AD7DF2">
              <w:t xml:space="preserve">в 07 часов 00 </w:t>
            </w:r>
            <w:r w:rsidR="00227709" w:rsidRPr="00AD7DF2">
              <w:t xml:space="preserve">минут </w:t>
            </w:r>
            <w:r w:rsidR="00DF7CFA" w:rsidRPr="00AD7DF2">
              <w:t>10</w:t>
            </w:r>
            <w:r w:rsidR="00DF7CFA" w:rsidRPr="00AD7DF2">
              <w:t>.12.2021</w:t>
            </w:r>
            <w:r w:rsidRPr="00AD7DF2">
              <w:t xml:space="preserve"> г.  (по московскому времени) </w:t>
            </w:r>
          </w:p>
          <w:p w14:paraId="110B731B" w14:textId="5D8017DE" w:rsidR="006A6D74" w:rsidRPr="00AD7DF2" w:rsidRDefault="006A6D74" w:rsidP="000A64EA">
            <w:pPr>
              <w:jc w:val="both"/>
            </w:pPr>
            <w:r w:rsidRPr="00AD7DF2">
              <w:t>на электронной торговой площадке: «Аукционный Конкурсный Дом», «www.a-k-d.ru» (далее – ЭТП)</w:t>
            </w:r>
            <w:r w:rsidR="00CA7D11" w:rsidRPr="00AD7DF2">
              <w:t>.</w:t>
            </w:r>
          </w:p>
        </w:tc>
      </w:tr>
      <w:tr w:rsidR="006A6D74" w:rsidRPr="00AD7DF2" w14:paraId="17F814D4" w14:textId="77777777" w:rsidTr="00D46675">
        <w:trPr>
          <w:trHeight w:val="356"/>
        </w:trPr>
        <w:tc>
          <w:tcPr>
            <w:tcW w:w="993" w:type="dxa"/>
            <w:tcBorders>
              <w:top w:val="single" w:sz="4" w:space="0" w:color="000000"/>
              <w:left w:val="double" w:sz="1" w:space="0" w:color="000000"/>
              <w:bottom w:val="single" w:sz="4" w:space="0" w:color="000000"/>
            </w:tcBorders>
          </w:tcPr>
          <w:p w14:paraId="0EF8755E" w14:textId="77777777" w:rsidR="006A6D74" w:rsidRPr="00AD7DF2" w:rsidRDefault="006A6D74" w:rsidP="000A64EA">
            <w:pPr>
              <w:snapToGrid w:val="0"/>
              <w:jc w:val="center"/>
            </w:pPr>
            <w:r w:rsidRPr="00AD7DF2">
              <w:t>13</w:t>
            </w:r>
          </w:p>
        </w:tc>
        <w:tc>
          <w:tcPr>
            <w:tcW w:w="8930" w:type="dxa"/>
            <w:tcBorders>
              <w:top w:val="single" w:sz="4" w:space="0" w:color="000000"/>
              <w:left w:val="single" w:sz="4" w:space="0" w:color="000000"/>
              <w:bottom w:val="single" w:sz="4" w:space="0" w:color="000000"/>
              <w:right w:val="double" w:sz="1" w:space="0" w:color="000000"/>
            </w:tcBorders>
          </w:tcPr>
          <w:p w14:paraId="6CBB55B6" w14:textId="1AD63232" w:rsidR="006A6D74" w:rsidRPr="00AD7DF2" w:rsidRDefault="006A6D74" w:rsidP="000A64EA">
            <w:pPr>
              <w:snapToGrid w:val="0"/>
              <w:jc w:val="both"/>
            </w:pPr>
            <w:r w:rsidRPr="00AD7DF2">
              <w:t>Документы, входящие в состав заявки</w:t>
            </w:r>
            <w:r w:rsidR="003C626C" w:rsidRPr="00AD7DF2">
              <w:t xml:space="preserve"> участника</w:t>
            </w:r>
            <w:r w:rsidRPr="00AD7DF2">
              <w:t>:</w:t>
            </w:r>
          </w:p>
          <w:p w14:paraId="69D41AA8" w14:textId="77777777" w:rsidR="006A6D74" w:rsidRPr="00AD7DF2" w:rsidRDefault="006A6D74" w:rsidP="000A64EA">
            <w:pPr>
              <w:numPr>
                <w:ilvl w:val="0"/>
                <w:numId w:val="3"/>
              </w:numPr>
              <w:snapToGrid w:val="0"/>
              <w:jc w:val="both"/>
            </w:pPr>
            <w:r w:rsidRPr="00AD7DF2">
              <w:t>сведения и документы об участнике аукциона, подавшем такую заявку:</w:t>
            </w:r>
          </w:p>
          <w:p w14:paraId="090F7C78" w14:textId="77777777" w:rsidR="006A6D74" w:rsidRPr="00AD7DF2" w:rsidRDefault="006A6D74" w:rsidP="000A64EA">
            <w:pPr>
              <w:snapToGrid w:val="0"/>
              <w:ind w:left="480"/>
              <w:jc w:val="both"/>
            </w:pPr>
            <w:r w:rsidRPr="00AD7DF2">
              <w:t>а) фирменное наименование, сведения об организационно-правовой форме, о месте нахождения, почтовый адрес (для юридических лиц) фамилия, имя, отчество, паспортные данные, сведения о месте жительства (для физического лица), номер контактного телефона;</w:t>
            </w:r>
          </w:p>
          <w:p w14:paraId="3226CE7A" w14:textId="77777777" w:rsidR="006A6D74" w:rsidRPr="00AD7DF2" w:rsidRDefault="006A6D74" w:rsidP="000A64EA">
            <w:pPr>
              <w:snapToGrid w:val="0"/>
              <w:ind w:left="480"/>
              <w:jc w:val="both"/>
            </w:pPr>
            <w:r w:rsidRPr="00AD7DF2">
              <w:t xml:space="preserve">б) полученную не ранее чем за три месяца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таков выписки (для юридических лиц),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w:t>
            </w:r>
            <w:r w:rsidRPr="00AD7DF2">
              <w:lastRenderedPageBreak/>
              <w:t>юридического лица или физического лица в качестве индивидуального предпринимателя в соответствии с законодательством соответствующего государства ( для иностранных лиц), полученные не ранее чем за шесть месяцев до дня размещения на официальном сайте извещения о проведении открытого аукциона;</w:t>
            </w:r>
          </w:p>
          <w:p w14:paraId="15CBF1B8" w14:textId="77777777" w:rsidR="006A6D74" w:rsidRPr="00AD7DF2" w:rsidRDefault="006A6D74" w:rsidP="000A64EA">
            <w:pPr>
              <w:snapToGrid w:val="0"/>
              <w:ind w:left="480"/>
              <w:jc w:val="both"/>
            </w:pPr>
            <w:r w:rsidRPr="00AD7DF2">
              <w:t>в) документ, подтверждающий полномочия лица на осуществление действий от имени участника аукциона - юридического лица (копия решения о назначении или об избрании либо приказ о назначении физического лица на должность, в соответствии с которым такое физическое лицо обладает правом действовать от имени участника аукциона без доверенности (далее для целей настоящей главы- руководитель). В случае, если от имени участника аукциона действует иное лицо, заявка на участи е в аукционе должна содержать также доверенность на осуществление действий от имени участника аукциона, заверенную печатью участник аукциона и подписанную руководителем участника аукциона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аукциона, заявка на участие в аукционе должна содержать также документ, подтверждающий полномочия такого лица;</w:t>
            </w:r>
          </w:p>
          <w:p w14:paraId="4C04D9B0" w14:textId="77777777" w:rsidR="006A6D74" w:rsidRPr="00AD7DF2" w:rsidRDefault="006A6D74" w:rsidP="000A64EA">
            <w:pPr>
              <w:snapToGrid w:val="0"/>
              <w:ind w:left="480"/>
              <w:jc w:val="both"/>
            </w:pPr>
            <w:r w:rsidRPr="00AD7DF2">
              <w:t xml:space="preserve"> г) копия учредительных документов участника аукциона (для юридических лиц);</w:t>
            </w:r>
          </w:p>
          <w:p w14:paraId="71201777" w14:textId="77777777" w:rsidR="006A6D74" w:rsidRPr="00AD7DF2" w:rsidRDefault="006A6D74" w:rsidP="000A64EA">
            <w:pPr>
              <w:pStyle w:val="21"/>
              <w:widowControl w:val="0"/>
              <w:shd w:val="clear" w:color="auto" w:fill="FFFFFF"/>
              <w:tabs>
                <w:tab w:val="left" w:pos="540"/>
              </w:tabs>
              <w:spacing w:line="240" w:lineRule="auto"/>
              <w:ind w:left="480"/>
              <w:jc w:val="both"/>
              <w:textAlignment w:val="baseline"/>
            </w:pPr>
            <w:r w:rsidRPr="00AD7DF2">
              <w:rPr>
                <w:color w:val="000000"/>
              </w:rPr>
              <w:t xml:space="preserve">д) </w:t>
            </w:r>
            <w:r w:rsidRPr="00AD7DF2">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заявителя совершение сделки, являющейся предметом аукциона и указанной в п. 1.2, является крупной сделкой;</w:t>
            </w:r>
          </w:p>
          <w:p w14:paraId="77312AF6" w14:textId="77777777" w:rsidR="006A6D74" w:rsidRPr="00AD7DF2" w:rsidRDefault="006A6D74" w:rsidP="00044E11">
            <w:pPr>
              <w:pStyle w:val="21"/>
              <w:widowControl w:val="0"/>
              <w:shd w:val="clear" w:color="auto" w:fill="FFFFFF"/>
              <w:tabs>
                <w:tab w:val="left" w:pos="540"/>
              </w:tabs>
              <w:spacing w:after="0" w:line="240" w:lineRule="auto"/>
              <w:ind w:left="480"/>
              <w:jc w:val="both"/>
              <w:textAlignment w:val="baseline"/>
            </w:pPr>
            <w:r w:rsidRPr="00AD7DF2">
              <w:t>е) информационное письмо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344A0D96" w14:textId="77777777" w:rsidR="006A6D74" w:rsidRPr="00AD7DF2" w:rsidRDefault="006A6D74" w:rsidP="000A64EA">
            <w:pPr>
              <w:snapToGrid w:val="0"/>
              <w:jc w:val="both"/>
            </w:pPr>
          </w:p>
        </w:tc>
      </w:tr>
      <w:tr w:rsidR="006A6D74" w:rsidRPr="00AD7DF2" w14:paraId="5B4E3A89" w14:textId="77777777" w:rsidTr="00D46675">
        <w:trPr>
          <w:trHeight w:val="356"/>
        </w:trPr>
        <w:tc>
          <w:tcPr>
            <w:tcW w:w="993" w:type="dxa"/>
            <w:tcBorders>
              <w:top w:val="single" w:sz="4" w:space="0" w:color="000000"/>
              <w:left w:val="double" w:sz="1" w:space="0" w:color="000000"/>
              <w:bottom w:val="single" w:sz="4" w:space="0" w:color="000000"/>
            </w:tcBorders>
          </w:tcPr>
          <w:p w14:paraId="2343BA9F" w14:textId="77777777" w:rsidR="006A6D74" w:rsidRPr="00AD7DF2" w:rsidRDefault="006A6D74" w:rsidP="000A64EA">
            <w:pPr>
              <w:snapToGrid w:val="0"/>
              <w:jc w:val="center"/>
            </w:pPr>
            <w:r w:rsidRPr="00AD7DF2">
              <w:lastRenderedPageBreak/>
              <w:t>14</w:t>
            </w:r>
          </w:p>
        </w:tc>
        <w:tc>
          <w:tcPr>
            <w:tcW w:w="8930" w:type="dxa"/>
            <w:tcBorders>
              <w:top w:val="single" w:sz="4" w:space="0" w:color="000000"/>
              <w:left w:val="single" w:sz="4" w:space="0" w:color="000000"/>
              <w:bottom w:val="single" w:sz="4" w:space="0" w:color="000000"/>
              <w:right w:val="double" w:sz="1" w:space="0" w:color="000000"/>
            </w:tcBorders>
          </w:tcPr>
          <w:p w14:paraId="785B22AD" w14:textId="77777777" w:rsidR="006A6D74" w:rsidRPr="00AD7DF2" w:rsidRDefault="006A6D74" w:rsidP="000A64EA">
            <w:pPr>
              <w:widowControl w:val="0"/>
              <w:snapToGrid w:val="0"/>
              <w:rPr>
                <w:color w:val="000000"/>
              </w:rPr>
            </w:pPr>
            <w:r w:rsidRPr="00AD7DF2">
              <w:rPr>
                <w:color w:val="000000"/>
              </w:rPr>
              <w:t>«Шаг» аукциона устанавливается в размере 0,5 процента от начальной цены.</w:t>
            </w:r>
          </w:p>
        </w:tc>
      </w:tr>
      <w:tr w:rsidR="006A6D74" w:rsidRPr="00AD7DF2" w14:paraId="4B2574FE" w14:textId="77777777" w:rsidTr="00D46675">
        <w:trPr>
          <w:trHeight w:val="356"/>
        </w:trPr>
        <w:tc>
          <w:tcPr>
            <w:tcW w:w="993" w:type="dxa"/>
            <w:tcBorders>
              <w:top w:val="single" w:sz="4" w:space="0" w:color="000000"/>
              <w:left w:val="double" w:sz="1" w:space="0" w:color="000000"/>
              <w:bottom w:val="single" w:sz="4" w:space="0" w:color="000000"/>
            </w:tcBorders>
          </w:tcPr>
          <w:p w14:paraId="632884FD" w14:textId="77777777" w:rsidR="006A6D74" w:rsidRPr="00AD7DF2" w:rsidRDefault="006A6D74" w:rsidP="000A64EA">
            <w:pPr>
              <w:snapToGrid w:val="0"/>
              <w:jc w:val="center"/>
            </w:pPr>
            <w:r w:rsidRPr="00AD7DF2">
              <w:t>15</w:t>
            </w:r>
          </w:p>
        </w:tc>
        <w:tc>
          <w:tcPr>
            <w:tcW w:w="8930" w:type="dxa"/>
            <w:tcBorders>
              <w:top w:val="single" w:sz="4" w:space="0" w:color="000000"/>
              <w:left w:val="single" w:sz="4" w:space="0" w:color="000000"/>
              <w:bottom w:val="single" w:sz="4" w:space="0" w:color="000000"/>
              <w:right w:val="double" w:sz="1" w:space="0" w:color="000000"/>
            </w:tcBorders>
          </w:tcPr>
          <w:p w14:paraId="2482DB58" w14:textId="77777777" w:rsidR="006A6D74" w:rsidRPr="00AD7DF2" w:rsidRDefault="006A6D74" w:rsidP="000A64EA">
            <w:pPr>
              <w:widowControl w:val="0"/>
              <w:snapToGrid w:val="0"/>
            </w:pPr>
            <w:r w:rsidRPr="00AD7DF2">
              <w:t>Критерии определения победителя аукциона: победителем аукциона признается участник, предложивший наибольшую цену.</w:t>
            </w:r>
          </w:p>
        </w:tc>
      </w:tr>
      <w:tr w:rsidR="006A6D74" w:rsidRPr="00AD7DF2" w14:paraId="2B6A2ECC" w14:textId="77777777" w:rsidTr="00D46675">
        <w:trPr>
          <w:trHeight w:val="356"/>
        </w:trPr>
        <w:tc>
          <w:tcPr>
            <w:tcW w:w="993" w:type="dxa"/>
            <w:tcBorders>
              <w:top w:val="single" w:sz="4" w:space="0" w:color="000000"/>
              <w:left w:val="double" w:sz="1" w:space="0" w:color="000000"/>
              <w:bottom w:val="single" w:sz="4" w:space="0" w:color="000000"/>
            </w:tcBorders>
          </w:tcPr>
          <w:p w14:paraId="77060CB0" w14:textId="77777777" w:rsidR="006A6D74" w:rsidRPr="00AD7DF2" w:rsidRDefault="006A6D74" w:rsidP="000A64EA">
            <w:pPr>
              <w:snapToGrid w:val="0"/>
              <w:jc w:val="center"/>
            </w:pPr>
            <w:r w:rsidRPr="00AD7DF2">
              <w:t>16</w:t>
            </w:r>
          </w:p>
        </w:tc>
        <w:tc>
          <w:tcPr>
            <w:tcW w:w="8930" w:type="dxa"/>
            <w:tcBorders>
              <w:top w:val="single" w:sz="4" w:space="0" w:color="000000"/>
              <w:left w:val="single" w:sz="4" w:space="0" w:color="000000"/>
              <w:bottom w:val="single" w:sz="4" w:space="0" w:color="000000"/>
              <w:right w:val="double" w:sz="1" w:space="0" w:color="000000"/>
            </w:tcBorders>
          </w:tcPr>
          <w:p w14:paraId="3E21A2AA" w14:textId="7B58514C" w:rsidR="006A6D74" w:rsidRPr="00AD7DF2" w:rsidRDefault="006A6D74" w:rsidP="004C3F50">
            <w:pPr>
              <w:snapToGrid w:val="0"/>
              <w:jc w:val="both"/>
            </w:pPr>
            <w:r w:rsidRPr="00AD7DF2">
              <w:t xml:space="preserve">Победитель аукциона должен подписать проект договора </w:t>
            </w:r>
            <w:r w:rsidR="004C3F50" w:rsidRPr="00AD7DF2">
              <w:t>поставки</w:t>
            </w:r>
            <w:r w:rsidRPr="00AD7DF2">
              <w:t xml:space="preserve"> оборудования в течение 5 (пяти) рабочих дней с даты подписания протокола аукциона.</w:t>
            </w:r>
          </w:p>
        </w:tc>
      </w:tr>
      <w:tr w:rsidR="006A6D74" w:rsidRPr="00AD7DF2" w14:paraId="18BFAAD6" w14:textId="77777777" w:rsidTr="00D46675">
        <w:trPr>
          <w:trHeight w:val="356"/>
        </w:trPr>
        <w:tc>
          <w:tcPr>
            <w:tcW w:w="993" w:type="dxa"/>
            <w:tcBorders>
              <w:top w:val="single" w:sz="4" w:space="0" w:color="000000"/>
              <w:left w:val="double" w:sz="1" w:space="0" w:color="000000"/>
              <w:bottom w:val="double" w:sz="1" w:space="0" w:color="000000"/>
            </w:tcBorders>
          </w:tcPr>
          <w:p w14:paraId="23921630" w14:textId="77777777" w:rsidR="006A6D74" w:rsidRPr="00AD7DF2" w:rsidRDefault="006A6D74" w:rsidP="000A64EA">
            <w:pPr>
              <w:snapToGrid w:val="0"/>
              <w:jc w:val="center"/>
            </w:pPr>
            <w:r w:rsidRPr="00AD7DF2">
              <w:t>17</w:t>
            </w:r>
          </w:p>
        </w:tc>
        <w:tc>
          <w:tcPr>
            <w:tcW w:w="8930" w:type="dxa"/>
            <w:tcBorders>
              <w:top w:val="single" w:sz="4" w:space="0" w:color="000000"/>
              <w:left w:val="single" w:sz="4" w:space="0" w:color="000000"/>
              <w:bottom w:val="double" w:sz="1" w:space="0" w:color="000000"/>
              <w:right w:val="double" w:sz="1" w:space="0" w:color="000000"/>
            </w:tcBorders>
          </w:tcPr>
          <w:p w14:paraId="3669ED41" w14:textId="77777777" w:rsidR="006A6D74" w:rsidRPr="00AD7DF2" w:rsidRDefault="006A6D74" w:rsidP="008917DD">
            <w:pPr>
              <w:snapToGrid w:val="0"/>
              <w:spacing w:after="60"/>
              <w:jc w:val="both"/>
            </w:pPr>
            <w:r w:rsidRPr="00AD7DF2">
              <w:t xml:space="preserve">Отзыв заявки на участие в аукционе: Заявитель вправе отозвать заявку в любое время до установленных даты и времени начала рассмотрения заявок на участие в аукционе. </w:t>
            </w:r>
          </w:p>
        </w:tc>
      </w:tr>
    </w:tbl>
    <w:p w14:paraId="0C098D84" w14:textId="77777777" w:rsidR="006A6D74" w:rsidRPr="00AD7DF2" w:rsidRDefault="006A6D74" w:rsidP="006A6D74">
      <w:pPr>
        <w:pStyle w:val="3"/>
        <w:tabs>
          <w:tab w:val="clear" w:pos="432"/>
        </w:tabs>
        <w:spacing w:after="120"/>
        <w:ind w:left="0" w:firstLine="0"/>
        <w:rPr>
          <w:szCs w:val="24"/>
        </w:rPr>
      </w:pPr>
    </w:p>
    <w:p w14:paraId="6586B626" w14:textId="77777777" w:rsidR="006A6D74" w:rsidRPr="00AD7DF2" w:rsidRDefault="006A6D74" w:rsidP="006A6D74">
      <w:pPr>
        <w:pStyle w:val="3"/>
        <w:tabs>
          <w:tab w:val="clear" w:pos="432"/>
        </w:tabs>
        <w:spacing w:after="120"/>
        <w:ind w:left="0" w:firstLine="540"/>
        <w:jc w:val="center"/>
        <w:rPr>
          <w:b/>
          <w:szCs w:val="24"/>
        </w:rPr>
      </w:pPr>
      <w:r w:rsidRPr="00AD7DF2">
        <w:rPr>
          <w:b/>
          <w:szCs w:val="24"/>
        </w:rPr>
        <w:br w:type="page"/>
      </w:r>
      <w:r w:rsidRPr="00AD7DF2">
        <w:rPr>
          <w:b/>
          <w:szCs w:val="24"/>
          <w:lang w:val="en-US"/>
        </w:rPr>
        <w:lastRenderedPageBreak/>
        <w:t>VIII</w:t>
      </w:r>
      <w:r w:rsidRPr="00AD7DF2">
        <w:rPr>
          <w:b/>
          <w:szCs w:val="24"/>
        </w:rPr>
        <w:t>. ТЕХНИЧЕСКОЕ ОПИСАНИЕ</w:t>
      </w:r>
    </w:p>
    <w:p w14:paraId="6DF430AC" w14:textId="5AAA3445" w:rsidR="005C2623" w:rsidRPr="00AD7DF2" w:rsidRDefault="005C2623" w:rsidP="006A6D74"/>
    <w:p w14:paraId="50800770" w14:textId="49FFB9D1" w:rsidR="005C2623" w:rsidRPr="00AD7DF2" w:rsidRDefault="005468FC" w:rsidP="006A6D74">
      <w:r w:rsidRPr="00AD7DF2">
        <w:t>Техническое описание,</w:t>
      </w:r>
      <w:r w:rsidR="005C2623" w:rsidRPr="00AD7DF2">
        <w:t xml:space="preserve"> характеристики оборудования:</w:t>
      </w:r>
    </w:p>
    <w:p w14:paraId="5FF3E1FA" w14:textId="2F96CE62" w:rsidR="00231CA7" w:rsidRPr="00AD7DF2" w:rsidRDefault="00231CA7" w:rsidP="006A6D74"/>
    <w:tbl>
      <w:tblPr>
        <w:tblStyle w:val="a8"/>
        <w:tblW w:w="0" w:type="auto"/>
        <w:tblLook w:val="04A0" w:firstRow="1" w:lastRow="0" w:firstColumn="1" w:lastColumn="0" w:noHBand="0" w:noVBand="1"/>
      </w:tblPr>
      <w:tblGrid>
        <w:gridCol w:w="613"/>
        <w:gridCol w:w="2359"/>
        <w:gridCol w:w="5670"/>
        <w:gridCol w:w="986"/>
      </w:tblGrid>
      <w:tr w:rsidR="008D68A4" w:rsidRPr="00AD7DF2" w14:paraId="37F670E2" w14:textId="77777777" w:rsidTr="000A64EA">
        <w:tc>
          <w:tcPr>
            <w:tcW w:w="9628" w:type="dxa"/>
            <w:gridSpan w:val="4"/>
            <w:vAlign w:val="center"/>
          </w:tcPr>
          <w:p w14:paraId="0147EBBA" w14:textId="77777777" w:rsidR="008D68A4" w:rsidRPr="00AD7DF2" w:rsidRDefault="008D68A4" w:rsidP="008D68A4"/>
          <w:p w14:paraId="1939FB83" w14:textId="596972AE" w:rsidR="008D68A4" w:rsidRPr="00AD7DF2" w:rsidRDefault="00E50ED2" w:rsidP="00E50ED2">
            <w:pPr>
              <w:spacing w:after="120"/>
            </w:pPr>
            <w:r w:rsidRPr="00AD7DF2">
              <w:t>Векторный анализатор цепей</w:t>
            </w:r>
            <w:r w:rsidR="008D68A4" w:rsidRPr="00AD7DF2">
              <w:t xml:space="preserve"> – 1 шт.</w:t>
            </w:r>
          </w:p>
          <w:p w14:paraId="4A220EF2" w14:textId="15962696" w:rsidR="00E50ED2" w:rsidRPr="00AD7DF2" w:rsidRDefault="00E50ED2" w:rsidP="00E50ED2">
            <w:pPr>
              <w:spacing w:after="120"/>
            </w:pPr>
            <w:r w:rsidRPr="00AD7DF2">
              <w:t>Векторный анализатор цепей предназначен для определения параметров СВЧ устройств.</w:t>
            </w:r>
          </w:p>
          <w:p w14:paraId="7BB65E82" w14:textId="11C6E043" w:rsidR="008D68A4" w:rsidRPr="00AD7DF2" w:rsidRDefault="008D68A4" w:rsidP="008D68A4">
            <w:r w:rsidRPr="00AD7DF2">
              <w:t xml:space="preserve">Гарантийный срок – </w:t>
            </w:r>
            <w:r w:rsidR="00E50ED2" w:rsidRPr="00AD7DF2">
              <w:t>36</w:t>
            </w:r>
            <w:r w:rsidRPr="00AD7DF2">
              <w:t xml:space="preserve"> месяцев с даты </w:t>
            </w:r>
            <w:r w:rsidR="00300395" w:rsidRPr="00AD7DF2">
              <w:t>поставки оборудования на склад Покупателя</w:t>
            </w:r>
            <w:r w:rsidRPr="00AD7DF2">
              <w:t>.</w:t>
            </w:r>
          </w:p>
          <w:p w14:paraId="266AC312" w14:textId="77777777" w:rsidR="00100C7D" w:rsidRPr="00AD7DF2" w:rsidRDefault="00100C7D" w:rsidP="00100C7D"/>
          <w:p w14:paraId="1EBC46D7" w14:textId="79B9FA34" w:rsidR="00100C7D" w:rsidRPr="00AD7DF2" w:rsidRDefault="00100C7D" w:rsidP="00100C7D">
            <w:r w:rsidRPr="00AD7DF2">
              <w:t xml:space="preserve">Состав </w:t>
            </w:r>
            <w:r w:rsidR="00E50ED2" w:rsidRPr="00AD7DF2">
              <w:t>векторного анализатора цепей</w:t>
            </w:r>
          </w:p>
        </w:tc>
      </w:tr>
      <w:tr w:rsidR="005468FC" w:rsidRPr="00AD7DF2" w14:paraId="36D38FD1" w14:textId="403ED82E" w:rsidTr="002A1AAF">
        <w:tc>
          <w:tcPr>
            <w:tcW w:w="613" w:type="dxa"/>
            <w:vAlign w:val="center"/>
          </w:tcPr>
          <w:p w14:paraId="765073A3" w14:textId="25CB52AA" w:rsidR="005468FC" w:rsidRPr="00AD7DF2" w:rsidRDefault="005468FC" w:rsidP="00AE5ED1">
            <w:pPr>
              <w:pStyle w:val="3"/>
              <w:tabs>
                <w:tab w:val="clear" w:pos="432"/>
              </w:tabs>
              <w:spacing w:after="120"/>
              <w:ind w:left="0" w:firstLine="0"/>
              <w:jc w:val="left"/>
              <w:rPr>
                <w:szCs w:val="24"/>
              </w:rPr>
            </w:pPr>
            <w:r w:rsidRPr="00AD7DF2">
              <w:rPr>
                <w:szCs w:val="24"/>
              </w:rPr>
              <w:t>№ п.п.</w:t>
            </w:r>
          </w:p>
        </w:tc>
        <w:tc>
          <w:tcPr>
            <w:tcW w:w="2359" w:type="dxa"/>
            <w:vAlign w:val="center"/>
          </w:tcPr>
          <w:p w14:paraId="3D68C3BE" w14:textId="77777777" w:rsidR="005468FC" w:rsidRPr="00AD7DF2" w:rsidRDefault="005468FC" w:rsidP="00AE5ED1">
            <w:pPr>
              <w:suppressAutoHyphens w:val="0"/>
              <w:autoSpaceDE w:val="0"/>
              <w:autoSpaceDN w:val="0"/>
              <w:adjustRightInd w:val="0"/>
              <w:rPr>
                <w:rFonts w:eastAsiaTheme="minorHAnsi"/>
                <w:kern w:val="0"/>
                <w:lang w:eastAsia="en-US"/>
              </w:rPr>
            </w:pPr>
            <w:r w:rsidRPr="00AD7DF2">
              <w:rPr>
                <w:rFonts w:eastAsiaTheme="minorHAnsi"/>
                <w:kern w:val="0"/>
                <w:lang w:eastAsia="en-US"/>
              </w:rPr>
              <w:t>Заказной</w:t>
            </w:r>
          </w:p>
          <w:p w14:paraId="07711C07" w14:textId="772A1375" w:rsidR="005468FC" w:rsidRPr="00AD7DF2" w:rsidRDefault="005468FC" w:rsidP="00AE5ED1">
            <w:pPr>
              <w:pStyle w:val="3"/>
              <w:tabs>
                <w:tab w:val="clear" w:pos="432"/>
              </w:tabs>
              <w:spacing w:after="120"/>
              <w:ind w:left="0" w:firstLine="0"/>
              <w:jc w:val="left"/>
              <w:rPr>
                <w:szCs w:val="24"/>
              </w:rPr>
            </w:pPr>
            <w:r w:rsidRPr="00AD7DF2">
              <w:rPr>
                <w:rFonts w:eastAsiaTheme="minorHAnsi"/>
                <w:kern w:val="0"/>
                <w:szCs w:val="24"/>
                <w:lang w:eastAsia="en-US"/>
              </w:rPr>
              <w:t>номер</w:t>
            </w:r>
          </w:p>
        </w:tc>
        <w:tc>
          <w:tcPr>
            <w:tcW w:w="5670" w:type="dxa"/>
            <w:vAlign w:val="center"/>
          </w:tcPr>
          <w:p w14:paraId="194CEAAC" w14:textId="2C1F553F" w:rsidR="005468FC" w:rsidRPr="00AD7DF2" w:rsidRDefault="005468FC" w:rsidP="00AE5ED1">
            <w:pPr>
              <w:pStyle w:val="3"/>
              <w:tabs>
                <w:tab w:val="clear" w:pos="432"/>
              </w:tabs>
              <w:spacing w:after="120"/>
              <w:ind w:left="0" w:firstLine="0"/>
              <w:jc w:val="left"/>
              <w:rPr>
                <w:szCs w:val="24"/>
              </w:rPr>
            </w:pPr>
            <w:r w:rsidRPr="00AD7DF2">
              <w:rPr>
                <w:rFonts w:eastAsiaTheme="minorHAnsi"/>
                <w:kern w:val="0"/>
                <w:szCs w:val="24"/>
                <w:lang w:eastAsia="en-US"/>
              </w:rPr>
              <w:t>Описание, технические характеристики</w:t>
            </w:r>
          </w:p>
        </w:tc>
        <w:tc>
          <w:tcPr>
            <w:tcW w:w="986" w:type="dxa"/>
            <w:vAlign w:val="center"/>
          </w:tcPr>
          <w:p w14:paraId="45F82CF6" w14:textId="0DD8CDB3" w:rsidR="005468FC" w:rsidRPr="00AD7DF2" w:rsidRDefault="005468FC" w:rsidP="00AE5ED1">
            <w:pPr>
              <w:pStyle w:val="3"/>
              <w:tabs>
                <w:tab w:val="clear" w:pos="432"/>
              </w:tabs>
              <w:spacing w:after="120"/>
              <w:ind w:left="0" w:firstLine="0"/>
              <w:jc w:val="left"/>
              <w:rPr>
                <w:rFonts w:eastAsiaTheme="minorHAnsi"/>
                <w:kern w:val="0"/>
                <w:szCs w:val="24"/>
                <w:lang w:eastAsia="en-US"/>
              </w:rPr>
            </w:pPr>
            <w:r w:rsidRPr="00AD7DF2">
              <w:rPr>
                <w:rFonts w:eastAsiaTheme="minorHAnsi"/>
                <w:kern w:val="0"/>
                <w:szCs w:val="24"/>
                <w:lang w:eastAsia="en-US"/>
              </w:rPr>
              <w:t>Кол-</w:t>
            </w:r>
            <w:proofErr w:type="gramStart"/>
            <w:r w:rsidR="00167D35" w:rsidRPr="00AD7DF2">
              <w:rPr>
                <w:rFonts w:eastAsiaTheme="minorHAnsi"/>
                <w:kern w:val="0"/>
                <w:szCs w:val="24"/>
                <w:lang w:eastAsia="en-US"/>
              </w:rPr>
              <w:t>во.,</w:t>
            </w:r>
            <w:proofErr w:type="gramEnd"/>
            <w:r w:rsidRPr="00AD7DF2">
              <w:rPr>
                <w:rFonts w:eastAsiaTheme="minorHAnsi"/>
                <w:kern w:val="0"/>
                <w:szCs w:val="24"/>
                <w:lang w:eastAsia="en-US"/>
              </w:rPr>
              <w:t xml:space="preserve"> шт.</w:t>
            </w:r>
          </w:p>
        </w:tc>
      </w:tr>
      <w:tr w:rsidR="005468FC" w:rsidRPr="00AD7DF2" w14:paraId="41524239" w14:textId="5CE1A172" w:rsidTr="00E131C1">
        <w:tc>
          <w:tcPr>
            <w:tcW w:w="613" w:type="dxa"/>
            <w:vAlign w:val="center"/>
          </w:tcPr>
          <w:p w14:paraId="60212D22" w14:textId="15172C86" w:rsidR="005468FC" w:rsidRPr="00AD7DF2" w:rsidRDefault="005468FC" w:rsidP="00E131C1">
            <w:pPr>
              <w:pStyle w:val="3"/>
              <w:tabs>
                <w:tab w:val="clear" w:pos="432"/>
              </w:tabs>
              <w:ind w:left="0" w:firstLine="0"/>
              <w:jc w:val="center"/>
              <w:rPr>
                <w:szCs w:val="24"/>
              </w:rPr>
            </w:pPr>
            <w:r w:rsidRPr="00AD7DF2">
              <w:rPr>
                <w:szCs w:val="24"/>
              </w:rPr>
              <w:t>1</w:t>
            </w:r>
          </w:p>
        </w:tc>
        <w:tc>
          <w:tcPr>
            <w:tcW w:w="2359" w:type="dxa"/>
            <w:vAlign w:val="center"/>
          </w:tcPr>
          <w:p w14:paraId="73CD559A" w14:textId="6821F680" w:rsidR="005468FC" w:rsidRPr="00AD7DF2" w:rsidRDefault="00E131C1" w:rsidP="00E131C1">
            <w:pPr>
              <w:pStyle w:val="3"/>
              <w:tabs>
                <w:tab w:val="clear" w:pos="432"/>
              </w:tabs>
              <w:ind w:left="0" w:firstLine="0"/>
              <w:jc w:val="left"/>
              <w:rPr>
                <w:szCs w:val="24"/>
              </w:rPr>
            </w:pPr>
            <w:r w:rsidRPr="00AD7DF2">
              <w:rPr>
                <w:color w:val="000000"/>
                <w:sz w:val="22"/>
                <w:szCs w:val="22"/>
                <w:lang w:val="en-US"/>
              </w:rPr>
              <w:t>N</w:t>
            </w:r>
            <w:r w:rsidRPr="00AD7DF2">
              <w:rPr>
                <w:color w:val="000000"/>
                <w:sz w:val="22"/>
                <w:szCs w:val="22"/>
              </w:rPr>
              <w:t>5244</w:t>
            </w:r>
            <w:r w:rsidRPr="00AD7DF2">
              <w:rPr>
                <w:color w:val="000000"/>
                <w:sz w:val="22"/>
                <w:szCs w:val="22"/>
                <w:lang w:val="en-US"/>
              </w:rPr>
              <w:t>B</w:t>
            </w:r>
          </w:p>
        </w:tc>
        <w:tc>
          <w:tcPr>
            <w:tcW w:w="5670" w:type="dxa"/>
            <w:vAlign w:val="center"/>
          </w:tcPr>
          <w:p w14:paraId="2759F680" w14:textId="6063AED7" w:rsidR="000A64EA" w:rsidRPr="00AD7DF2" w:rsidRDefault="00167D35" w:rsidP="00E131C1">
            <w:r w:rsidRPr="00AD7DF2">
              <w:t>Анализатор цепей серии PNA-X, частотный диапазон с 10 МГЦ до 43,5 ГГц</w:t>
            </w:r>
          </w:p>
        </w:tc>
        <w:tc>
          <w:tcPr>
            <w:tcW w:w="986" w:type="dxa"/>
            <w:vAlign w:val="center"/>
          </w:tcPr>
          <w:p w14:paraId="56FB8893" w14:textId="64519B67" w:rsidR="005468FC" w:rsidRPr="00AD7DF2" w:rsidRDefault="00E131C1" w:rsidP="00E131C1">
            <w:pPr>
              <w:pStyle w:val="3"/>
              <w:tabs>
                <w:tab w:val="clear" w:pos="432"/>
              </w:tabs>
              <w:ind w:left="0" w:firstLine="0"/>
              <w:jc w:val="center"/>
              <w:rPr>
                <w:szCs w:val="24"/>
              </w:rPr>
            </w:pPr>
            <w:r w:rsidRPr="00AD7DF2">
              <w:rPr>
                <w:szCs w:val="24"/>
              </w:rPr>
              <w:t>1</w:t>
            </w:r>
          </w:p>
        </w:tc>
      </w:tr>
      <w:tr w:rsidR="005468FC" w:rsidRPr="00AD7DF2" w14:paraId="6A43D69B" w14:textId="0AB35A67" w:rsidTr="00E131C1">
        <w:tc>
          <w:tcPr>
            <w:tcW w:w="613" w:type="dxa"/>
            <w:vAlign w:val="center"/>
          </w:tcPr>
          <w:p w14:paraId="3F515CDF" w14:textId="3513C43B" w:rsidR="005468FC" w:rsidRPr="00AD7DF2" w:rsidRDefault="005468FC" w:rsidP="00E131C1">
            <w:pPr>
              <w:pStyle w:val="3"/>
              <w:tabs>
                <w:tab w:val="clear" w:pos="432"/>
              </w:tabs>
              <w:ind w:left="0" w:firstLine="0"/>
              <w:jc w:val="center"/>
              <w:rPr>
                <w:szCs w:val="24"/>
              </w:rPr>
            </w:pPr>
            <w:r w:rsidRPr="00AD7DF2">
              <w:rPr>
                <w:szCs w:val="24"/>
              </w:rPr>
              <w:t>2</w:t>
            </w:r>
          </w:p>
        </w:tc>
        <w:tc>
          <w:tcPr>
            <w:tcW w:w="2359" w:type="dxa"/>
            <w:vAlign w:val="center"/>
          </w:tcPr>
          <w:p w14:paraId="2F649EA5" w14:textId="5342EC99" w:rsidR="005468FC" w:rsidRPr="00AD7DF2" w:rsidRDefault="00E131C1" w:rsidP="00E131C1">
            <w:pPr>
              <w:pStyle w:val="3"/>
              <w:tabs>
                <w:tab w:val="clear" w:pos="432"/>
              </w:tabs>
              <w:ind w:left="0" w:firstLine="0"/>
              <w:jc w:val="left"/>
              <w:rPr>
                <w:szCs w:val="24"/>
              </w:rPr>
            </w:pPr>
            <w:r w:rsidRPr="00AD7DF2">
              <w:rPr>
                <w:color w:val="000000"/>
                <w:sz w:val="22"/>
                <w:szCs w:val="22"/>
                <w:lang w:val="en-US"/>
              </w:rPr>
              <w:t>N</w:t>
            </w:r>
            <w:r w:rsidRPr="00AD7DF2">
              <w:rPr>
                <w:color w:val="000000"/>
                <w:sz w:val="22"/>
                <w:szCs w:val="22"/>
              </w:rPr>
              <w:t>5244</w:t>
            </w:r>
            <w:r w:rsidRPr="00AD7DF2">
              <w:rPr>
                <w:color w:val="000000"/>
                <w:sz w:val="22"/>
                <w:szCs w:val="22"/>
                <w:lang w:val="en-US"/>
              </w:rPr>
              <w:t>B</w:t>
            </w:r>
            <w:r w:rsidRPr="00AD7DF2">
              <w:rPr>
                <w:color w:val="000000"/>
                <w:sz w:val="22"/>
                <w:szCs w:val="22"/>
              </w:rPr>
              <w:t>-423</w:t>
            </w:r>
          </w:p>
        </w:tc>
        <w:tc>
          <w:tcPr>
            <w:tcW w:w="5670" w:type="dxa"/>
            <w:vAlign w:val="center"/>
          </w:tcPr>
          <w:p w14:paraId="4226EC4B" w14:textId="6A66E13C" w:rsidR="000A64EA" w:rsidRPr="00AD7DF2" w:rsidRDefault="00167D35" w:rsidP="00E131C1">
            <w:pPr>
              <w:pStyle w:val="3"/>
              <w:tabs>
                <w:tab w:val="clear" w:pos="432"/>
              </w:tabs>
              <w:ind w:left="0" w:firstLine="0"/>
              <w:jc w:val="left"/>
              <w:rPr>
                <w:szCs w:val="24"/>
              </w:rPr>
            </w:pPr>
            <w:r w:rsidRPr="00AD7DF2">
              <w:rPr>
                <w:szCs w:val="24"/>
              </w:rPr>
              <w:t>4 порта, 2ой внутренний источник, расширенный диапазон мощности, тройники смещения, сумматор и механические переключатели</w:t>
            </w:r>
          </w:p>
        </w:tc>
        <w:tc>
          <w:tcPr>
            <w:tcW w:w="986" w:type="dxa"/>
            <w:vAlign w:val="center"/>
          </w:tcPr>
          <w:p w14:paraId="1D9FE395" w14:textId="29C3B4A8" w:rsidR="005468FC" w:rsidRPr="00AD7DF2" w:rsidRDefault="00E131C1" w:rsidP="00E131C1">
            <w:pPr>
              <w:pStyle w:val="3"/>
              <w:tabs>
                <w:tab w:val="clear" w:pos="432"/>
              </w:tabs>
              <w:ind w:left="0" w:firstLine="0"/>
              <w:jc w:val="center"/>
              <w:rPr>
                <w:szCs w:val="24"/>
              </w:rPr>
            </w:pPr>
            <w:r w:rsidRPr="00AD7DF2">
              <w:rPr>
                <w:szCs w:val="24"/>
              </w:rPr>
              <w:t>1</w:t>
            </w:r>
          </w:p>
        </w:tc>
      </w:tr>
      <w:tr w:rsidR="005468FC" w:rsidRPr="00AD7DF2" w14:paraId="092C22D9" w14:textId="19EA8D85" w:rsidTr="00E131C1">
        <w:tc>
          <w:tcPr>
            <w:tcW w:w="613" w:type="dxa"/>
            <w:vAlign w:val="center"/>
          </w:tcPr>
          <w:p w14:paraId="60E90801" w14:textId="525BE413" w:rsidR="005468FC" w:rsidRPr="00AD7DF2" w:rsidRDefault="005468FC" w:rsidP="00E131C1">
            <w:pPr>
              <w:pStyle w:val="3"/>
              <w:tabs>
                <w:tab w:val="clear" w:pos="432"/>
              </w:tabs>
              <w:ind w:left="0" w:firstLine="0"/>
              <w:jc w:val="center"/>
              <w:rPr>
                <w:szCs w:val="24"/>
              </w:rPr>
            </w:pPr>
            <w:r w:rsidRPr="00AD7DF2">
              <w:rPr>
                <w:szCs w:val="24"/>
              </w:rPr>
              <w:t>3</w:t>
            </w:r>
          </w:p>
        </w:tc>
        <w:tc>
          <w:tcPr>
            <w:tcW w:w="2359" w:type="dxa"/>
            <w:vAlign w:val="center"/>
          </w:tcPr>
          <w:p w14:paraId="66E4E7F7" w14:textId="00EFBFA9" w:rsidR="005468FC" w:rsidRPr="00AD7DF2" w:rsidRDefault="00E131C1" w:rsidP="00E131C1">
            <w:pPr>
              <w:pStyle w:val="3"/>
              <w:tabs>
                <w:tab w:val="clear" w:pos="432"/>
              </w:tabs>
              <w:ind w:left="0" w:firstLine="0"/>
              <w:jc w:val="left"/>
              <w:rPr>
                <w:szCs w:val="24"/>
              </w:rPr>
            </w:pPr>
            <w:r w:rsidRPr="00AD7DF2">
              <w:rPr>
                <w:color w:val="000000"/>
                <w:sz w:val="22"/>
                <w:szCs w:val="22"/>
              </w:rPr>
              <w:t>N5244B-021</w:t>
            </w:r>
          </w:p>
        </w:tc>
        <w:tc>
          <w:tcPr>
            <w:tcW w:w="5670" w:type="dxa"/>
            <w:vAlign w:val="center"/>
          </w:tcPr>
          <w:p w14:paraId="76A3E8EF" w14:textId="3F887CFB" w:rsidR="000A64EA" w:rsidRPr="00AD7DF2" w:rsidRDefault="00167D35" w:rsidP="00E131C1">
            <w:pPr>
              <w:pStyle w:val="3"/>
              <w:tabs>
                <w:tab w:val="clear" w:pos="432"/>
              </w:tabs>
              <w:ind w:left="0" w:firstLine="0"/>
              <w:jc w:val="left"/>
              <w:rPr>
                <w:szCs w:val="24"/>
              </w:rPr>
            </w:pPr>
            <w:r w:rsidRPr="00AD7DF2">
              <w:rPr>
                <w:szCs w:val="24"/>
              </w:rPr>
              <w:t>Импульсный модулятор первого источника</w:t>
            </w:r>
          </w:p>
        </w:tc>
        <w:tc>
          <w:tcPr>
            <w:tcW w:w="986" w:type="dxa"/>
            <w:vAlign w:val="center"/>
          </w:tcPr>
          <w:p w14:paraId="5643D83E" w14:textId="53F65CA2" w:rsidR="005468FC" w:rsidRPr="00AD7DF2" w:rsidRDefault="00E131C1" w:rsidP="00E131C1">
            <w:pPr>
              <w:pStyle w:val="3"/>
              <w:tabs>
                <w:tab w:val="clear" w:pos="432"/>
              </w:tabs>
              <w:ind w:left="0" w:firstLine="0"/>
              <w:jc w:val="center"/>
              <w:rPr>
                <w:szCs w:val="24"/>
              </w:rPr>
            </w:pPr>
            <w:r w:rsidRPr="00AD7DF2">
              <w:rPr>
                <w:szCs w:val="24"/>
              </w:rPr>
              <w:t>1</w:t>
            </w:r>
          </w:p>
        </w:tc>
      </w:tr>
      <w:tr w:rsidR="005468FC" w:rsidRPr="00AD7DF2" w14:paraId="21C4E3E3" w14:textId="03CBB3D2" w:rsidTr="00E131C1">
        <w:tc>
          <w:tcPr>
            <w:tcW w:w="613" w:type="dxa"/>
            <w:vAlign w:val="center"/>
          </w:tcPr>
          <w:p w14:paraId="12B323E7" w14:textId="2A49822C" w:rsidR="005468FC" w:rsidRPr="00AD7DF2" w:rsidRDefault="005468FC" w:rsidP="00E131C1">
            <w:pPr>
              <w:pStyle w:val="3"/>
              <w:tabs>
                <w:tab w:val="clear" w:pos="432"/>
              </w:tabs>
              <w:ind w:left="0" w:firstLine="0"/>
              <w:jc w:val="center"/>
              <w:rPr>
                <w:szCs w:val="24"/>
              </w:rPr>
            </w:pPr>
            <w:r w:rsidRPr="00AD7DF2">
              <w:rPr>
                <w:szCs w:val="24"/>
              </w:rPr>
              <w:t>4</w:t>
            </w:r>
          </w:p>
        </w:tc>
        <w:tc>
          <w:tcPr>
            <w:tcW w:w="2359" w:type="dxa"/>
            <w:vAlign w:val="center"/>
          </w:tcPr>
          <w:p w14:paraId="7D7503E5" w14:textId="4D07A155" w:rsidR="005468FC" w:rsidRPr="00AD7DF2" w:rsidRDefault="00E131C1" w:rsidP="00E131C1">
            <w:pPr>
              <w:pStyle w:val="3"/>
              <w:tabs>
                <w:tab w:val="clear" w:pos="432"/>
              </w:tabs>
              <w:ind w:left="0" w:firstLine="0"/>
              <w:jc w:val="left"/>
              <w:rPr>
                <w:szCs w:val="24"/>
              </w:rPr>
            </w:pPr>
            <w:r w:rsidRPr="00AD7DF2">
              <w:rPr>
                <w:color w:val="000000"/>
                <w:sz w:val="22"/>
                <w:szCs w:val="22"/>
                <w:lang w:val="en-US"/>
              </w:rPr>
              <w:t>N</w:t>
            </w:r>
            <w:r w:rsidRPr="00AD7DF2">
              <w:rPr>
                <w:color w:val="000000"/>
                <w:sz w:val="22"/>
                <w:szCs w:val="22"/>
              </w:rPr>
              <w:t>5244</w:t>
            </w:r>
            <w:r w:rsidRPr="00AD7DF2">
              <w:rPr>
                <w:color w:val="000000"/>
                <w:sz w:val="22"/>
                <w:szCs w:val="22"/>
                <w:lang w:val="en-US"/>
              </w:rPr>
              <w:t>B</w:t>
            </w:r>
            <w:r w:rsidRPr="00AD7DF2">
              <w:rPr>
                <w:color w:val="000000"/>
                <w:sz w:val="22"/>
                <w:szCs w:val="22"/>
              </w:rPr>
              <w:t>-029</w:t>
            </w:r>
          </w:p>
        </w:tc>
        <w:tc>
          <w:tcPr>
            <w:tcW w:w="5670" w:type="dxa"/>
            <w:vAlign w:val="center"/>
          </w:tcPr>
          <w:p w14:paraId="0D236420" w14:textId="3925173D" w:rsidR="000A64EA" w:rsidRPr="00AD7DF2" w:rsidRDefault="00167D35" w:rsidP="00E131C1">
            <w:pPr>
              <w:pStyle w:val="3"/>
              <w:tabs>
                <w:tab w:val="clear" w:pos="432"/>
              </w:tabs>
              <w:ind w:left="0" w:firstLine="0"/>
              <w:jc w:val="left"/>
              <w:rPr>
                <w:szCs w:val="24"/>
              </w:rPr>
            </w:pPr>
            <w:r w:rsidRPr="00AD7DF2">
              <w:rPr>
                <w:szCs w:val="24"/>
              </w:rPr>
              <w:t>Измерение коэффициента шума с полной коррекцией до 43.5 ГГц</w:t>
            </w:r>
          </w:p>
        </w:tc>
        <w:tc>
          <w:tcPr>
            <w:tcW w:w="986" w:type="dxa"/>
            <w:vAlign w:val="center"/>
          </w:tcPr>
          <w:p w14:paraId="38BE24FB" w14:textId="2D4C9742" w:rsidR="005468FC" w:rsidRPr="00AD7DF2" w:rsidRDefault="00E131C1" w:rsidP="00E131C1">
            <w:pPr>
              <w:pStyle w:val="3"/>
              <w:tabs>
                <w:tab w:val="clear" w:pos="432"/>
              </w:tabs>
              <w:ind w:left="0" w:firstLine="0"/>
              <w:jc w:val="center"/>
              <w:rPr>
                <w:szCs w:val="24"/>
              </w:rPr>
            </w:pPr>
            <w:r w:rsidRPr="00AD7DF2">
              <w:rPr>
                <w:szCs w:val="24"/>
              </w:rPr>
              <w:t>1</w:t>
            </w:r>
          </w:p>
        </w:tc>
      </w:tr>
      <w:tr w:rsidR="005468FC" w:rsidRPr="00AD7DF2" w14:paraId="40F1D350" w14:textId="719D72AB" w:rsidTr="00E131C1">
        <w:tc>
          <w:tcPr>
            <w:tcW w:w="613" w:type="dxa"/>
            <w:vAlign w:val="center"/>
          </w:tcPr>
          <w:p w14:paraId="0FF08F95" w14:textId="6113A095" w:rsidR="005468FC" w:rsidRPr="00AD7DF2" w:rsidRDefault="005468FC" w:rsidP="00E131C1">
            <w:pPr>
              <w:pStyle w:val="3"/>
              <w:tabs>
                <w:tab w:val="clear" w:pos="432"/>
              </w:tabs>
              <w:ind w:left="0" w:firstLine="0"/>
              <w:jc w:val="center"/>
              <w:rPr>
                <w:szCs w:val="24"/>
              </w:rPr>
            </w:pPr>
            <w:r w:rsidRPr="00AD7DF2">
              <w:rPr>
                <w:szCs w:val="24"/>
              </w:rPr>
              <w:t>5</w:t>
            </w:r>
          </w:p>
        </w:tc>
        <w:tc>
          <w:tcPr>
            <w:tcW w:w="2359" w:type="dxa"/>
            <w:vAlign w:val="center"/>
          </w:tcPr>
          <w:p w14:paraId="1AC1071F" w14:textId="3648C33D" w:rsidR="005468FC" w:rsidRPr="00AD7DF2" w:rsidRDefault="00E131C1" w:rsidP="00E131C1">
            <w:pPr>
              <w:pStyle w:val="3"/>
              <w:tabs>
                <w:tab w:val="clear" w:pos="432"/>
              </w:tabs>
              <w:ind w:left="0" w:firstLine="0"/>
              <w:jc w:val="left"/>
              <w:rPr>
                <w:szCs w:val="24"/>
              </w:rPr>
            </w:pPr>
            <w:r w:rsidRPr="00AD7DF2">
              <w:rPr>
                <w:color w:val="000000"/>
                <w:sz w:val="22"/>
                <w:szCs w:val="22"/>
                <w:lang w:val="en-US"/>
              </w:rPr>
              <w:t>S</w:t>
            </w:r>
            <w:r w:rsidRPr="00AD7DF2">
              <w:rPr>
                <w:color w:val="000000"/>
                <w:sz w:val="22"/>
                <w:szCs w:val="22"/>
              </w:rPr>
              <w:t>93007</w:t>
            </w:r>
            <w:r w:rsidRPr="00AD7DF2">
              <w:rPr>
                <w:color w:val="000000"/>
                <w:sz w:val="22"/>
                <w:szCs w:val="22"/>
                <w:lang w:val="en-US"/>
              </w:rPr>
              <w:t>B</w:t>
            </w:r>
          </w:p>
        </w:tc>
        <w:tc>
          <w:tcPr>
            <w:tcW w:w="5670" w:type="dxa"/>
            <w:vAlign w:val="center"/>
          </w:tcPr>
          <w:p w14:paraId="7A3AE861" w14:textId="1F05A6F9" w:rsidR="000A64EA" w:rsidRPr="00AD7DF2" w:rsidRDefault="00167D35" w:rsidP="00E131C1">
            <w:pPr>
              <w:pStyle w:val="3"/>
              <w:tabs>
                <w:tab w:val="clear" w:pos="432"/>
              </w:tabs>
              <w:ind w:left="0" w:firstLine="0"/>
              <w:jc w:val="left"/>
              <w:rPr>
                <w:szCs w:val="24"/>
              </w:rPr>
            </w:pPr>
            <w:r w:rsidRPr="00AD7DF2">
              <w:rPr>
                <w:szCs w:val="24"/>
              </w:rPr>
              <w:t>Программный модуль для удаления влияния тестовой ячейки на измерения прибора, фиксированная бессрочная лицензия</w:t>
            </w:r>
          </w:p>
        </w:tc>
        <w:tc>
          <w:tcPr>
            <w:tcW w:w="986" w:type="dxa"/>
            <w:vAlign w:val="center"/>
          </w:tcPr>
          <w:p w14:paraId="404500E2" w14:textId="6E5381BC" w:rsidR="005468FC" w:rsidRPr="00AD7DF2" w:rsidRDefault="00E131C1" w:rsidP="00E131C1">
            <w:pPr>
              <w:pStyle w:val="3"/>
              <w:tabs>
                <w:tab w:val="clear" w:pos="432"/>
              </w:tabs>
              <w:ind w:left="0" w:firstLine="0"/>
              <w:jc w:val="center"/>
              <w:rPr>
                <w:szCs w:val="24"/>
              </w:rPr>
            </w:pPr>
            <w:r w:rsidRPr="00AD7DF2">
              <w:rPr>
                <w:szCs w:val="24"/>
              </w:rPr>
              <w:t>1</w:t>
            </w:r>
          </w:p>
        </w:tc>
      </w:tr>
      <w:tr w:rsidR="005468FC" w:rsidRPr="00AD7DF2" w14:paraId="73701DC0" w14:textId="323FB432" w:rsidTr="00E131C1">
        <w:tc>
          <w:tcPr>
            <w:tcW w:w="613" w:type="dxa"/>
            <w:vAlign w:val="center"/>
          </w:tcPr>
          <w:p w14:paraId="1559CB2E" w14:textId="490462B9" w:rsidR="005468FC" w:rsidRPr="00AD7DF2" w:rsidRDefault="005468FC" w:rsidP="00E131C1">
            <w:pPr>
              <w:pStyle w:val="3"/>
              <w:tabs>
                <w:tab w:val="clear" w:pos="432"/>
              </w:tabs>
              <w:ind w:left="0" w:firstLine="0"/>
              <w:jc w:val="center"/>
              <w:rPr>
                <w:szCs w:val="24"/>
              </w:rPr>
            </w:pPr>
            <w:r w:rsidRPr="00AD7DF2">
              <w:rPr>
                <w:szCs w:val="24"/>
              </w:rPr>
              <w:t>6</w:t>
            </w:r>
          </w:p>
        </w:tc>
        <w:tc>
          <w:tcPr>
            <w:tcW w:w="2359" w:type="dxa"/>
            <w:vAlign w:val="center"/>
          </w:tcPr>
          <w:p w14:paraId="30D45F48" w14:textId="03DE270D" w:rsidR="005468FC" w:rsidRPr="00AD7DF2" w:rsidRDefault="00E131C1" w:rsidP="00E131C1">
            <w:pPr>
              <w:pStyle w:val="3"/>
              <w:tabs>
                <w:tab w:val="clear" w:pos="432"/>
              </w:tabs>
              <w:ind w:left="0" w:firstLine="0"/>
              <w:jc w:val="left"/>
              <w:rPr>
                <w:szCs w:val="24"/>
                <w:lang w:val="en-US"/>
              </w:rPr>
            </w:pPr>
            <w:r w:rsidRPr="00AD7DF2">
              <w:rPr>
                <w:color w:val="000000"/>
                <w:sz w:val="22"/>
                <w:szCs w:val="22"/>
              </w:rPr>
              <w:t>S93025B</w:t>
            </w:r>
          </w:p>
        </w:tc>
        <w:tc>
          <w:tcPr>
            <w:tcW w:w="5670" w:type="dxa"/>
            <w:vAlign w:val="center"/>
          </w:tcPr>
          <w:p w14:paraId="5E581024" w14:textId="1D55750A" w:rsidR="000A64EA" w:rsidRPr="00AD7DF2" w:rsidRDefault="00167D35" w:rsidP="00E131C1">
            <w:pPr>
              <w:pStyle w:val="3"/>
              <w:tabs>
                <w:tab w:val="clear" w:pos="432"/>
              </w:tabs>
              <w:ind w:left="0" w:firstLine="0"/>
              <w:jc w:val="left"/>
              <w:rPr>
                <w:szCs w:val="24"/>
              </w:rPr>
            </w:pPr>
            <w:r w:rsidRPr="00AD7DF2">
              <w:rPr>
                <w:szCs w:val="24"/>
              </w:rPr>
              <w:t>Программный модуль импульсных измерений и управления импульсными генераторами</w:t>
            </w:r>
          </w:p>
        </w:tc>
        <w:tc>
          <w:tcPr>
            <w:tcW w:w="986" w:type="dxa"/>
            <w:vAlign w:val="center"/>
          </w:tcPr>
          <w:p w14:paraId="50F0B0B0" w14:textId="14A5036F" w:rsidR="005468FC" w:rsidRPr="00AD7DF2" w:rsidRDefault="00E131C1" w:rsidP="00E131C1">
            <w:pPr>
              <w:pStyle w:val="3"/>
              <w:tabs>
                <w:tab w:val="clear" w:pos="432"/>
              </w:tabs>
              <w:ind w:left="0" w:firstLine="0"/>
              <w:jc w:val="center"/>
              <w:rPr>
                <w:szCs w:val="24"/>
              </w:rPr>
            </w:pPr>
            <w:r w:rsidRPr="00AD7DF2">
              <w:rPr>
                <w:szCs w:val="24"/>
              </w:rPr>
              <w:t>1</w:t>
            </w:r>
          </w:p>
        </w:tc>
      </w:tr>
      <w:tr w:rsidR="005468FC" w:rsidRPr="00AD7DF2" w14:paraId="7BA4F437" w14:textId="3CB73790" w:rsidTr="00E131C1">
        <w:tc>
          <w:tcPr>
            <w:tcW w:w="613" w:type="dxa"/>
            <w:vAlign w:val="center"/>
          </w:tcPr>
          <w:p w14:paraId="70179C9D" w14:textId="484C30F1" w:rsidR="005468FC" w:rsidRPr="00AD7DF2" w:rsidRDefault="005468FC" w:rsidP="00E131C1">
            <w:pPr>
              <w:pStyle w:val="3"/>
              <w:tabs>
                <w:tab w:val="clear" w:pos="432"/>
              </w:tabs>
              <w:ind w:left="0" w:firstLine="0"/>
              <w:jc w:val="center"/>
              <w:rPr>
                <w:szCs w:val="24"/>
              </w:rPr>
            </w:pPr>
            <w:r w:rsidRPr="00AD7DF2">
              <w:rPr>
                <w:szCs w:val="24"/>
              </w:rPr>
              <w:t>7</w:t>
            </w:r>
          </w:p>
        </w:tc>
        <w:tc>
          <w:tcPr>
            <w:tcW w:w="2359" w:type="dxa"/>
            <w:vAlign w:val="center"/>
          </w:tcPr>
          <w:p w14:paraId="54E0181D" w14:textId="4DFA49E4" w:rsidR="005468FC" w:rsidRPr="00AD7DF2" w:rsidRDefault="00E131C1" w:rsidP="00E131C1">
            <w:pPr>
              <w:pStyle w:val="3"/>
              <w:tabs>
                <w:tab w:val="clear" w:pos="432"/>
              </w:tabs>
              <w:ind w:left="0" w:firstLine="0"/>
              <w:jc w:val="left"/>
              <w:rPr>
                <w:szCs w:val="24"/>
              </w:rPr>
            </w:pPr>
            <w:r w:rsidRPr="00AD7DF2">
              <w:rPr>
                <w:color w:val="000000"/>
                <w:sz w:val="22"/>
                <w:szCs w:val="22"/>
                <w:lang w:val="en-US"/>
              </w:rPr>
              <w:t>S</w:t>
            </w:r>
            <w:r w:rsidRPr="00AD7DF2">
              <w:rPr>
                <w:color w:val="000000"/>
                <w:sz w:val="22"/>
                <w:szCs w:val="22"/>
              </w:rPr>
              <w:t>93029</w:t>
            </w:r>
            <w:r w:rsidRPr="00AD7DF2">
              <w:rPr>
                <w:color w:val="000000"/>
                <w:sz w:val="22"/>
                <w:szCs w:val="22"/>
                <w:lang w:val="en-US"/>
              </w:rPr>
              <w:t>B</w:t>
            </w:r>
          </w:p>
        </w:tc>
        <w:tc>
          <w:tcPr>
            <w:tcW w:w="5670" w:type="dxa"/>
            <w:vAlign w:val="center"/>
          </w:tcPr>
          <w:p w14:paraId="3409EBB9" w14:textId="70779865" w:rsidR="000A64EA" w:rsidRPr="00AD7DF2" w:rsidRDefault="00167D35" w:rsidP="00E131C1">
            <w:pPr>
              <w:pStyle w:val="3"/>
              <w:tabs>
                <w:tab w:val="clear" w:pos="432"/>
              </w:tabs>
              <w:ind w:left="0" w:firstLine="0"/>
              <w:jc w:val="left"/>
              <w:rPr>
                <w:szCs w:val="24"/>
              </w:rPr>
            </w:pPr>
            <w:r w:rsidRPr="00AD7DF2">
              <w:rPr>
                <w:szCs w:val="24"/>
              </w:rPr>
              <w:t>Программный модуль измерения коэффициента шума выделенным трактом с полной коррекцией</w:t>
            </w:r>
          </w:p>
        </w:tc>
        <w:tc>
          <w:tcPr>
            <w:tcW w:w="986" w:type="dxa"/>
            <w:vAlign w:val="center"/>
          </w:tcPr>
          <w:p w14:paraId="5BDB712B" w14:textId="19816FCD" w:rsidR="005468FC" w:rsidRPr="00AD7DF2" w:rsidRDefault="00E131C1" w:rsidP="00E131C1">
            <w:pPr>
              <w:pStyle w:val="3"/>
              <w:tabs>
                <w:tab w:val="clear" w:pos="432"/>
              </w:tabs>
              <w:ind w:left="0" w:firstLine="0"/>
              <w:jc w:val="center"/>
              <w:rPr>
                <w:szCs w:val="24"/>
              </w:rPr>
            </w:pPr>
            <w:r w:rsidRPr="00AD7DF2">
              <w:rPr>
                <w:szCs w:val="24"/>
              </w:rPr>
              <w:t>1</w:t>
            </w:r>
          </w:p>
        </w:tc>
      </w:tr>
      <w:tr w:rsidR="005468FC" w:rsidRPr="00AD7DF2" w14:paraId="3972A5F0" w14:textId="0C916101" w:rsidTr="00E131C1">
        <w:tc>
          <w:tcPr>
            <w:tcW w:w="613" w:type="dxa"/>
            <w:vAlign w:val="center"/>
          </w:tcPr>
          <w:p w14:paraId="5CA8A47A" w14:textId="2DFE704F" w:rsidR="005468FC" w:rsidRPr="00AD7DF2" w:rsidRDefault="005468FC" w:rsidP="00E131C1">
            <w:pPr>
              <w:pStyle w:val="3"/>
              <w:tabs>
                <w:tab w:val="clear" w:pos="432"/>
              </w:tabs>
              <w:ind w:left="0" w:firstLine="0"/>
              <w:jc w:val="center"/>
              <w:rPr>
                <w:szCs w:val="24"/>
              </w:rPr>
            </w:pPr>
            <w:r w:rsidRPr="00AD7DF2">
              <w:rPr>
                <w:szCs w:val="24"/>
              </w:rPr>
              <w:t>8</w:t>
            </w:r>
          </w:p>
        </w:tc>
        <w:tc>
          <w:tcPr>
            <w:tcW w:w="2359" w:type="dxa"/>
            <w:vAlign w:val="center"/>
          </w:tcPr>
          <w:p w14:paraId="4CBAD1A8" w14:textId="5169D65D" w:rsidR="005468FC" w:rsidRPr="00AD7DF2" w:rsidRDefault="00E131C1" w:rsidP="00E131C1">
            <w:pPr>
              <w:pStyle w:val="3"/>
              <w:tabs>
                <w:tab w:val="clear" w:pos="432"/>
              </w:tabs>
              <w:ind w:left="0" w:firstLine="0"/>
              <w:jc w:val="left"/>
              <w:rPr>
                <w:szCs w:val="24"/>
              </w:rPr>
            </w:pPr>
            <w:r w:rsidRPr="00AD7DF2">
              <w:rPr>
                <w:color w:val="000000"/>
                <w:sz w:val="22"/>
                <w:szCs w:val="22"/>
              </w:rPr>
              <w:t>S93086B</w:t>
            </w:r>
          </w:p>
        </w:tc>
        <w:tc>
          <w:tcPr>
            <w:tcW w:w="5670" w:type="dxa"/>
            <w:vAlign w:val="center"/>
          </w:tcPr>
          <w:p w14:paraId="360A051B" w14:textId="0752137A" w:rsidR="000A64EA" w:rsidRPr="00AD7DF2" w:rsidRDefault="00167D35" w:rsidP="00E131C1">
            <w:pPr>
              <w:pStyle w:val="3"/>
              <w:tabs>
                <w:tab w:val="clear" w:pos="432"/>
              </w:tabs>
              <w:ind w:left="0" w:firstLine="0"/>
              <w:jc w:val="left"/>
              <w:rPr>
                <w:szCs w:val="24"/>
              </w:rPr>
            </w:pPr>
            <w:r w:rsidRPr="00AD7DF2">
              <w:rPr>
                <w:szCs w:val="24"/>
              </w:rPr>
              <w:t>Программный модуль измерения усилий сжатия сигналов</w:t>
            </w:r>
          </w:p>
        </w:tc>
        <w:tc>
          <w:tcPr>
            <w:tcW w:w="986" w:type="dxa"/>
            <w:vAlign w:val="center"/>
          </w:tcPr>
          <w:p w14:paraId="404329CC" w14:textId="15AAC0F9" w:rsidR="005468FC" w:rsidRPr="00AD7DF2" w:rsidRDefault="00E131C1" w:rsidP="00E131C1">
            <w:pPr>
              <w:pStyle w:val="3"/>
              <w:tabs>
                <w:tab w:val="clear" w:pos="432"/>
              </w:tabs>
              <w:ind w:left="0" w:firstLine="0"/>
              <w:jc w:val="center"/>
              <w:rPr>
                <w:szCs w:val="24"/>
              </w:rPr>
            </w:pPr>
            <w:r w:rsidRPr="00AD7DF2">
              <w:rPr>
                <w:szCs w:val="24"/>
              </w:rPr>
              <w:t>1</w:t>
            </w:r>
          </w:p>
        </w:tc>
      </w:tr>
    </w:tbl>
    <w:p w14:paraId="3B0771C8" w14:textId="77777777" w:rsidR="005468FC" w:rsidRPr="00AD7DF2" w:rsidRDefault="005468FC" w:rsidP="006A6D74">
      <w:pPr>
        <w:pStyle w:val="3"/>
        <w:tabs>
          <w:tab w:val="clear" w:pos="432"/>
        </w:tabs>
        <w:spacing w:after="120"/>
        <w:ind w:left="0" w:firstLine="540"/>
        <w:jc w:val="center"/>
        <w:rPr>
          <w:b/>
          <w:szCs w:val="24"/>
        </w:rPr>
      </w:pPr>
    </w:p>
    <w:p w14:paraId="7A1C2872" w14:textId="77777777" w:rsidR="005468FC" w:rsidRPr="00AD7DF2" w:rsidRDefault="005468FC" w:rsidP="006A6D74">
      <w:pPr>
        <w:pStyle w:val="3"/>
        <w:tabs>
          <w:tab w:val="clear" w:pos="432"/>
        </w:tabs>
        <w:spacing w:after="120"/>
        <w:ind w:left="0" w:firstLine="540"/>
        <w:jc w:val="center"/>
        <w:rPr>
          <w:b/>
          <w:szCs w:val="24"/>
        </w:rPr>
      </w:pPr>
    </w:p>
    <w:p w14:paraId="12FDCEBB" w14:textId="77777777" w:rsidR="008A4A74" w:rsidRPr="00AD7DF2" w:rsidRDefault="008A4A74" w:rsidP="006A6D74">
      <w:pPr>
        <w:pStyle w:val="3"/>
        <w:tabs>
          <w:tab w:val="clear" w:pos="432"/>
        </w:tabs>
        <w:spacing w:after="120"/>
        <w:ind w:left="0" w:firstLine="540"/>
        <w:jc w:val="center"/>
        <w:rPr>
          <w:b/>
          <w:szCs w:val="24"/>
        </w:rPr>
      </w:pPr>
    </w:p>
    <w:p w14:paraId="2DF0A8BD" w14:textId="77777777" w:rsidR="008A4A74" w:rsidRPr="00AD7DF2" w:rsidRDefault="008A4A74" w:rsidP="006A6D74">
      <w:pPr>
        <w:pStyle w:val="3"/>
        <w:tabs>
          <w:tab w:val="clear" w:pos="432"/>
        </w:tabs>
        <w:spacing w:after="120"/>
        <w:ind w:left="0" w:firstLine="540"/>
        <w:jc w:val="center"/>
        <w:rPr>
          <w:b/>
          <w:szCs w:val="24"/>
        </w:rPr>
      </w:pPr>
    </w:p>
    <w:p w14:paraId="0486151C" w14:textId="77777777" w:rsidR="008A4A74" w:rsidRPr="00AD7DF2" w:rsidRDefault="008A4A74" w:rsidP="006A6D74">
      <w:pPr>
        <w:pStyle w:val="3"/>
        <w:tabs>
          <w:tab w:val="clear" w:pos="432"/>
        </w:tabs>
        <w:spacing w:after="120"/>
        <w:ind w:left="0" w:firstLine="540"/>
        <w:jc w:val="center"/>
        <w:rPr>
          <w:b/>
          <w:szCs w:val="24"/>
        </w:rPr>
      </w:pPr>
    </w:p>
    <w:p w14:paraId="26E47A5C" w14:textId="77777777" w:rsidR="008A4A74" w:rsidRPr="00AD7DF2" w:rsidRDefault="008A4A74" w:rsidP="006A6D74">
      <w:pPr>
        <w:pStyle w:val="3"/>
        <w:tabs>
          <w:tab w:val="clear" w:pos="432"/>
        </w:tabs>
        <w:spacing w:after="120"/>
        <w:ind w:left="0" w:firstLine="540"/>
        <w:jc w:val="center"/>
        <w:rPr>
          <w:b/>
          <w:szCs w:val="24"/>
        </w:rPr>
      </w:pPr>
    </w:p>
    <w:p w14:paraId="2636F530" w14:textId="77777777" w:rsidR="008A4A74" w:rsidRPr="00AD7DF2" w:rsidRDefault="008A4A74" w:rsidP="006A6D74">
      <w:pPr>
        <w:pStyle w:val="3"/>
        <w:tabs>
          <w:tab w:val="clear" w:pos="432"/>
        </w:tabs>
        <w:spacing w:after="120"/>
        <w:ind w:left="0" w:firstLine="540"/>
        <w:jc w:val="center"/>
        <w:rPr>
          <w:b/>
          <w:szCs w:val="24"/>
        </w:rPr>
      </w:pPr>
    </w:p>
    <w:p w14:paraId="06E5A376" w14:textId="77777777" w:rsidR="0076283C" w:rsidRPr="00AD7DF2" w:rsidRDefault="0076283C" w:rsidP="006A6D74">
      <w:pPr>
        <w:pStyle w:val="3"/>
        <w:tabs>
          <w:tab w:val="clear" w:pos="432"/>
        </w:tabs>
        <w:spacing w:after="120"/>
        <w:ind w:left="0" w:firstLine="540"/>
        <w:jc w:val="center"/>
        <w:rPr>
          <w:b/>
          <w:szCs w:val="24"/>
        </w:rPr>
      </w:pPr>
    </w:p>
    <w:p w14:paraId="32BCA46F" w14:textId="77777777" w:rsidR="0076283C" w:rsidRPr="00AD7DF2" w:rsidRDefault="0076283C" w:rsidP="006A6D74">
      <w:pPr>
        <w:pStyle w:val="3"/>
        <w:tabs>
          <w:tab w:val="clear" w:pos="432"/>
        </w:tabs>
        <w:spacing w:after="120"/>
        <w:ind w:left="0" w:firstLine="540"/>
        <w:jc w:val="center"/>
        <w:rPr>
          <w:b/>
          <w:szCs w:val="24"/>
        </w:rPr>
      </w:pPr>
    </w:p>
    <w:p w14:paraId="09FD0381" w14:textId="77777777" w:rsidR="0076283C" w:rsidRPr="00AD7DF2" w:rsidRDefault="0076283C" w:rsidP="006A6D74">
      <w:pPr>
        <w:pStyle w:val="3"/>
        <w:tabs>
          <w:tab w:val="clear" w:pos="432"/>
        </w:tabs>
        <w:spacing w:after="120"/>
        <w:ind w:left="0" w:firstLine="540"/>
        <w:jc w:val="center"/>
        <w:rPr>
          <w:b/>
          <w:szCs w:val="24"/>
        </w:rPr>
      </w:pPr>
    </w:p>
    <w:p w14:paraId="0A9EA8AD" w14:textId="77777777" w:rsidR="00E131C1" w:rsidRPr="00AD7DF2" w:rsidRDefault="00E131C1" w:rsidP="006A6D74">
      <w:pPr>
        <w:pStyle w:val="3"/>
        <w:tabs>
          <w:tab w:val="clear" w:pos="432"/>
        </w:tabs>
        <w:spacing w:after="120"/>
        <w:ind w:left="0" w:firstLine="540"/>
        <w:jc w:val="center"/>
        <w:rPr>
          <w:b/>
          <w:szCs w:val="24"/>
        </w:rPr>
      </w:pPr>
    </w:p>
    <w:p w14:paraId="03B9A495" w14:textId="77777777" w:rsidR="00E131C1" w:rsidRPr="00AD7DF2" w:rsidRDefault="00E131C1" w:rsidP="006A6D74">
      <w:pPr>
        <w:pStyle w:val="3"/>
        <w:tabs>
          <w:tab w:val="clear" w:pos="432"/>
        </w:tabs>
        <w:spacing w:after="120"/>
        <w:ind w:left="0" w:firstLine="540"/>
        <w:jc w:val="center"/>
        <w:rPr>
          <w:b/>
          <w:szCs w:val="24"/>
        </w:rPr>
      </w:pPr>
    </w:p>
    <w:p w14:paraId="03EB904B" w14:textId="77777777" w:rsidR="00E131C1" w:rsidRPr="00AD7DF2" w:rsidRDefault="00E131C1" w:rsidP="006A6D74">
      <w:pPr>
        <w:pStyle w:val="3"/>
        <w:tabs>
          <w:tab w:val="clear" w:pos="432"/>
        </w:tabs>
        <w:spacing w:after="120"/>
        <w:ind w:left="0" w:firstLine="540"/>
        <w:jc w:val="center"/>
        <w:rPr>
          <w:b/>
          <w:szCs w:val="24"/>
        </w:rPr>
      </w:pPr>
    </w:p>
    <w:p w14:paraId="2568FD25" w14:textId="77777777" w:rsidR="008A4A74" w:rsidRPr="00AD7DF2" w:rsidRDefault="008A4A74" w:rsidP="006A6D74">
      <w:pPr>
        <w:pStyle w:val="3"/>
        <w:tabs>
          <w:tab w:val="clear" w:pos="432"/>
        </w:tabs>
        <w:spacing w:after="120"/>
        <w:ind w:left="0" w:firstLine="540"/>
        <w:jc w:val="center"/>
        <w:rPr>
          <w:b/>
          <w:szCs w:val="24"/>
        </w:rPr>
      </w:pPr>
    </w:p>
    <w:p w14:paraId="52B9DE75" w14:textId="77777777" w:rsidR="00E131C1" w:rsidRPr="00AD7DF2" w:rsidRDefault="00E131C1" w:rsidP="006A6D74">
      <w:pPr>
        <w:pStyle w:val="3"/>
        <w:tabs>
          <w:tab w:val="clear" w:pos="432"/>
        </w:tabs>
        <w:spacing w:after="120"/>
        <w:ind w:left="0" w:firstLine="540"/>
        <w:jc w:val="center"/>
        <w:rPr>
          <w:b/>
          <w:szCs w:val="24"/>
        </w:rPr>
      </w:pPr>
    </w:p>
    <w:p w14:paraId="155B1EFD" w14:textId="39EC5862" w:rsidR="006A6D74" w:rsidRPr="00AD7DF2" w:rsidRDefault="006A6D74" w:rsidP="006A6D74">
      <w:pPr>
        <w:pStyle w:val="3"/>
        <w:tabs>
          <w:tab w:val="clear" w:pos="432"/>
        </w:tabs>
        <w:spacing w:after="120"/>
        <w:ind w:left="0" w:firstLine="540"/>
        <w:jc w:val="center"/>
        <w:rPr>
          <w:b/>
          <w:szCs w:val="24"/>
        </w:rPr>
      </w:pPr>
      <w:r w:rsidRPr="00AD7DF2">
        <w:rPr>
          <w:b/>
          <w:szCs w:val="24"/>
          <w:lang w:val="en-US"/>
        </w:rPr>
        <w:lastRenderedPageBreak/>
        <w:t>IX</w:t>
      </w:r>
      <w:r w:rsidRPr="00AD7DF2">
        <w:rPr>
          <w:b/>
          <w:szCs w:val="24"/>
        </w:rPr>
        <w:t>. ФОРМА ЗАЯВКИ НА УЧАСТИЕ В АУКЦИОНЕ</w:t>
      </w:r>
    </w:p>
    <w:p w14:paraId="63C08FBF" w14:textId="77777777" w:rsidR="006A6D74" w:rsidRPr="00AD7DF2" w:rsidRDefault="006A6D74" w:rsidP="006A6D74">
      <w:pPr>
        <w:spacing w:after="120"/>
        <w:jc w:val="center"/>
      </w:pPr>
    </w:p>
    <w:p w14:paraId="6D57894C" w14:textId="77777777" w:rsidR="006A6D74" w:rsidRPr="00AD7DF2" w:rsidRDefault="006A6D74" w:rsidP="006A6D74">
      <w:pPr>
        <w:autoSpaceDE w:val="0"/>
        <w:autoSpaceDN w:val="0"/>
        <w:adjustRightInd w:val="0"/>
        <w:spacing w:after="120"/>
        <w:jc w:val="center"/>
        <w:rPr>
          <w:b/>
        </w:rPr>
      </w:pPr>
      <w:r w:rsidRPr="00AD7DF2">
        <w:rPr>
          <w:b/>
        </w:rPr>
        <w:t>Заявка</w:t>
      </w:r>
    </w:p>
    <w:p w14:paraId="523B0C90" w14:textId="77777777" w:rsidR="006A6D74" w:rsidRPr="00AD7DF2" w:rsidRDefault="006A6D74" w:rsidP="006A6D74">
      <w:pPr>
        <w:autoSpaceDE w:val="0"/>
        <w:autoSpaceDN w:val="0"/>
        <w:adjustRightInd w:val="0"/>
        <w:spacing w:after="120"/>
        <w:jc w:val="center"/>
        <w:rPr>
          <w:b/>
        </w:rPr>
      </w:pPr>
      <w:r w:rsidRPr="00AD7DF2">
        <w:rPr>
          <w:b/>
        </w:rPr>
        <w:t>на участие в торгах (аукционе)</w:t>
      </w:r>
    </w:p>
    <w:p w14:paraId="3E5DD624" w14:textId="77777777" w:rsidR="006A6D74" w:rsidRPr="00AD7DF2" w:rsidRDefault="006A6D74" w:rsidP="006A6D74">
      <w:pPr>
        <w:autoSpaceDE w:val="0"/>
        <w:autoSpaceDN w:val="0"/>
        <w:adjustRightInd w:val="0"/>
        <w:spacing w:after="120"/>
        <w:jc w:val="center"/>
      </w:pPr>
    </w:p>
    <w:p w14:paraId="30ECF726" w14:textId="77777777" w:rsidR="006A6D74" w:rsidRPr="00AD7DF2" w:rsidRDefault="006A6D74" w:rsidP="006A6D74">
      <w:pPr>
        <w:autoSpaceDE w:val="0"/>
        <w:autoSpaceDN w:val="0"/>
        <w:adjustRightInd w:val="0"/>
        <w:spacing w:after="120"/>
      </w:pPr>
      <w:r w:rsidRPr="00AD7DF2">
        <w:t xml:space="preserve">Участник: __________________________________________________________________________.  </w:t>
      </w:r>
    </w:p>
    <w:p w14:paraId="0DD23F01" w14:textId="7A96940B" w:rsidR="006A6D74" w:rsidRPr="00AD7DF2" w:rsidRDefault="006A6D74" w:rsidP="006A6D74">
      <w:pPr>
        <w:autoSpaceDE w:val="0"/>
        <w:autoSpaceDN w:val="0"/>
        <w:adjustRightInd w:val="0"/>
        <w:spacing w:after="120"/>
      </w:pPr>
      <w:r w:rsidRPr="00AD7DF2">
        <w:t xml:space="preserve">Документ о государственной регистрации в качестве юридического </w:t>
      </w:r>
      <w:r w:rsidR="0076283C" w:rsidRPr="00AD7DF2">
        <w:t>лица: _</w:t>
      </w:r>
      <w:r w:rsidRPr="00AD7DF2">
        <w:t>___________________ ____________________________.</w:t>
      </w:r>
    </w:p>
    <w:p w14:paraId="55C7C6CE" w14:textId="572D9CA1" w:rsidR="006A6D74" w:rsidRPr="00AD7DF2" w:rsidRDefault="006A6D74" w:rsidP="006A6D74">
      <w:pPr>
        <w:autoSpaceDE w:val="0"/>
        <w:autoSpaceDN w:val="0"/>
        <w:adjustRightInd w:val="0"/>
        <w:spacing w:after="120"/>
      </w:pPr>
      <w:r w:rsidRPr="00AD7DF2">
        <w:t xml:space="preserve">Орган, осуществивший </w:t>
      </w:r>
      <w:r w:rsidR="0076283C" w:rsidRPr="00AD7DF2">
        <w:t>регистрацию: _</w:t>
      </w:r>
      <w:r w:rsidRPr="00AD7DF2">
        <w:t>__________________________________________________.</w:t>
      </w:r>
    </w:p>
    <w:p w14:paraId="6C22A493" w14:textId="77777777" w:rsidR="006A6D74" w:rsidRPr="00AD7DF2" w:rsidRDefault="006A6D74" w:rsidP="006A6D74">
      <w:pPr>
        <w:autoSpaceDE w:val="0"/>
        <w:autoSpaceDN w:val="0"/>
        <w:adjustRightInd w:val="0"/>
        <w:spacing w:after="120"/>
      </w:pPr>
      <w:r w:rsidRPr="00AD7DF2">
        <w:t>Место выдачи: ___________________________________________________________.</w:t>
      </w:r>
    </w:p>
    <w:p w14:paraId="08109025" w14:textId="77777777" w:rsidR="006A6D74" w:rsidRPr="00AD7DF2" w:rsidRDefault="006A6D74" w:rsidP="006A6D74">
      <w:pPr>
        <w:autoSpaceDE w:val="0"/>
        <w:autoSpaceDN w:val="0"/>
        <w:adjustRightInd w:val="0"/>
        <w:spacing w:after="120"/>
      </w:pPr>
      <w:r w:rsidRPr="00AD7DF2">
        <w:t>ИНН: ______________________.</w:t>
      </w:r>
    </w:p>
    <w:p w14:paraId="7E768EEA" w14:textId="77777777" w:rsidR="006A6D74" w:rsidRPr="00AD7DF2" w:rsidRDefault="006A6D74" w:rsidP="006A6D74">
      <w:pPr>
        <w:autoSpaceDE w:val="0"/>
        <w:autoSpaceDN w:val="0"/>
        <w:adjustRightInd w:val="0"/>
        <w:spacing w:after="120"/>
      </w:pPr>
      <w:r w:rsidRPr="00AD7DF2">
        <w:t>Юридический адрес участника: _________________________________________</w:t>
      </w:r>
    </w:p>
    <w:p w14:paraId="25559F0B" w14:textId="77777777" w:rsidR="006A6D74" w:rsidRPr="00AD7DF2" w:rsidRDefault="006A6D74" w:rsidP="006A6D74">
      <w:pPr>
        <w:autoSpaceDE w:val="0"/>
        <w:autoSpaceDN w:val="0"/>
        <w:adjustRightInd w:val="0"/>
        <w:spacing w:after="120"/>
      </w:pPr>
      <w:r w:rsidRPr="00AD7DF2">
        <w:t>__________________________________________________________________________</w:t>
      </w:r>
    </w:p>
    <w:p w14:paraId="60C34289" w14:textId="77777777" w:rsidR="006A6D74" w:rsidRPr="00AD7DF2" w:rsidRDefault="006A6D74" w:rsidP="006A6D74">
      <w:pPr>
        <w:autoSpaceDE w:val="0"/>
        <w:autoSpaceDN w:val="0"/>
        <w:adjustRightInd w:val="0"/>
        <w:spacing w:after="120"/>
      </w:pPr>
      <w:r w:rsidRPr="00AD7DF2">
        <w:t xml:space="preserve">Телефон _______________ Факс ________________ </w:t>
      </w:r>
    </w:p>
    <w:p w14:paraId="3DDC5DEF" w14:textId="77777777" w:rsidR="006A6D74" w:rsidRPr="00AD7DF2" w:rsidRDefault="006A6D74" w:rsidP="006A6D74">
      <w:pPr>
        <w:autoSpaceDE w:val="0"/>
        <w:autoSpaceDN w:val="0"/>
        <w:adjustRightInd w:val="0"/>
        <w:spacing w:after="120"/>
      </w:pPr>
      <w:r w:rsidRPr="00AD7DF2">
        <w:t>Представитель участника _______________________________________________</w:t>
      </w:r>
    </w:p>
    <w:p w14:paraId="4A0C5D56" w14:textId="77777777" w:rsidR="006A6D74" w:rsidRPr="00AD7DF2" w:rsidRDefault="006A6D74" w:rsidP="006A6D74">
      <w:pPr>
        <w:autoSpaceDE w:val="0"/>
        <w:autoSpaceDN w:val="0"/>
        <w:adjustRightInd w:val="0"/>
        <w:spacing w:after="120"/>
      </w:pPr>
      <w:r w:rsidRPr="00AD7DF2">
        <w:t>__________________________________________________________________________</w:t>
      </w:r>
    </w:p>
    <w:p w14:paraId="576578F8" w14:textId="77777777" w:rsidR="006A6D74" w:rsidRPr="00AD7DF2" w:rsidRDefault="006A6D74" w:rsidP="006A6D74">
      <w:pPr>
        <w:autoSpaceDE w:val="0"/>
        <w:autoSpaceDN w:val="0"/>
        <w:adjustRightInd w:val="0"/>
        <w:spacing w:after="120"/>
      </w:pPr>
      <w:r w:rsidRPr="00AD7DF2">
        <w:t>действует на основании ________________________________________________.</w:t>
      </w:r>
    </w:p>
    <w:p w14:paraId="6ADE9BEE" w14:textId="77777777" w:rsidR="006A6D74" w:rsidRPr="00AD7DF2" w:rsidRDefault="006A6D74" w:rsidP="006A6D74">
      <w:pPr>
        <w:autoSpaceDE w:val="0"/>
        <w:autoSpaceDN w:val="0"/>
        <w:adjustRightInd w:val="0"/>
        <w:spacing w:after="120"/>
        <w:ind w:firstLine="709"/>
        <w:jc w:val="both"/>
      </w:pPr>
    </w:p>
    <w:p w14:paraId="7910F17E" w14:textId="77777777" w:rsidR="006A6D74" w:rsidRPr="00AD7DF2" w:rsidRDefault="006A6D74" w:rsidP="006A6D74">
      <w:pPr>
        <w:autoSpaceDE w:val="0"/>
        <w:autoSpaceDN w:val="0"/>
        <w:adjustRightInd w:val="0"/>
        <w:spacing w:after="120"/>
        <w:jc w:val="both"/>
      </w:pPr>
      <w:r w:rsidRPr="00AD7DF2">
        <w:t>Участник _______________________________________________________________________________,</w:t>
      </w:r>
    </w:p>
    <w:p w14:paraId="1A0D6EAE" w14:textId="77777777" w:rsidR="006A6D74" w:rsidRPr="00AD7DF2" w:rsidRDefault="006A6D74" w:rsidP="006A6D74">
      <w:pPr>
        <w:autoSpaceDE w:val="0"/>
        <w:autoSpaceDN w:val="0"/>
        <w:adjustRightInd w:val="0"/>
        <w:spacing w:after="120"/>
        <w:jc w:val="center"/>
      </w:pPr>
      <w:r w:rsidRPr="00AD7DF2">
        <w:t>(наименование участника)</w:t>
      </w:r>
    </w:p>
    <w:p w14:paraId="105BBF16" w14:textId="74554930" w:rsidR="006A6D74" w:rsidRPr="00AD7DF2" w:rsidRDefault="006A6D74" w:rsidP="006A6D74">
      <w:pPr>
        <w:autoSpaceDE w:val="0"/>
        <w:autoSpaceDN w:val="0"/>
        <w:adjustRightInd w:val="0"/>
        <w:spacing w:after="120"/>
        <w:jc w:val="both"/>
      </w:pPr>
      <w:r w:rsidRPr="00AD7DF2">
        <w:t xml:space="preserve">принимая решение об участии в аукционе на повышение в электронной форме на право заключения договора </w:t>
      </w:r>
      <w:r w:rsidR="004C3F50" w:rsidRPr="00AD7DF2">
        <w:t xml:space="preserve">на </w:t>
      </w:r>
      <w:r w:rsidR="0076283C" w:rsidRPr="00AD7DF2">
        <w:t>поставку векторного анализатора цепей</w:t>
      </w:r>
      <w:r w:rsidRPr="00AD7DF2">
        <w:t xml:space="preserve">, принадлежащего ООО </w:t>
      </w:r>
      <w:r w:rsidR="00A976C9" w:rsidRPr="00AD7DF2">
        <w:rPr>
          <w:sz w:val="22"/>
          <w:szCs w:val="22"/>
        </w:rPr>
        <w:t>«КОМПАНИЯ «НТНК»</w:t>
      </w:r>
      <w:r w:rsidRPr="00AD7DF2">
        <w:t xml:space="preserve">, </w:t>
      </w:r>
      <w:r w:rsidR="005B63F2" w:rsidRPr="00AD7DF2">
        <w:t xml:space="preserve">сообщает о согласии участвовать в закупке на условиях, установленных настоящей документацией и </w:t>
      </w:r>
      <w:r w:rsidRPr="00AD7DF2">
        <w:t>обязуется:</w:t>
      </w:r>
    </w:p>
    <w:p w14:paraId="2ABE7979" w14:textId="59FC6A27" w:rsidR="006A6D74" w:rsidRPr="00AD7DF2" w:rsidRDefault="006A6D74" w:rsidP="006A6D74">
      <w:pPr>
        <w:numPr>
          <w:ilvl w:val="0"/>
          <w:numId w:val="10"/>
        </w:numPr>
        <w:autoSpaceDE w:val="0"/>
        <w:autoSpaceDN w:val="0"/>
        <w:adjustRightInd w:val="0"/>
        <w:spacing w:after="120"/>
        <w:ind w:left="567" w:hanging="567"/>
        <w:jc w:val="both"/>
      </w:pPr>
      <w:r w:rsidRPr="00AD7DF2">
        <w:t xml:space="preserve">Соблюдать условия торгов (аукциона), содержащиеся в извещении о проведении аукциона, </w:t>
      </w:r>
      <w:r w:rsidR="0076283C" w:rsidRPr="00AD7DF2">
        <w:t>опубликованном «____» _______ 2021</w:t>
      </w:r>
      <w:r w:rsidRPr="00AD7DF2">
        <w:t xml:space="preserve"> г. на сайте ЭТП.</w:t>
      </w:r>
    </w:p>
    <w:p w14:paraId="6846DF8F" w14:textId="61522BA4" w:rsidR="006A6D74" w:rsidRPr="00AD7DF2" w:rsidRDefault="006A6D74" w:rsidP="006A6D74">
      <w:pPr>
        <w:numPr>
          <w:ilvl w:val="0"/>
          <w:numId w:val="10"/>
        </w:numPr>
        <w:autoSpaceDE w:val="0"/>
        <w:autoSpaceDN w:val="0"/>
        <w:adjustRightInd w:val="0"/>
        <w:spacing w:after="120"/>
        <w:ind w:left="567" w:hanging="567"/>
        <w:jc w:val="both"/>
      </w:pPr>
      <w:r w:rsidRPr="00AD7DF2">
        <w:t xml:space="preserve">В случае признания победителем торгов (аукциона) в день, определенный в извещении о проведении торгов (аукциона), подписать договор </w:t>
      </w:r>
      <w:r w:rsidR="004C3F50" w:rsidRPr="00AD7DF2">
        <w:t>поставки</w:t>
      </w:r>
      <w:r w:rsidRPr="00AD7DF2">
        <w:t xml:space="preserve">. </w:t>
      </w:r>
    </w:p>
    <w:p w14:paraId="01FB7188" w14:textId="16343567" w:rsidR="006A6D74" w:rsidRPr="00AD7DF2" w:rsidRDefault="006A6D74" w:rsidP="006A6D74">
      <w:pPr>
        <w:numPr>
          <w:ilvl w:val="0"/>
          <w:numId w:val="10"/>
        </w:numPr>
        <w:autoSpaceDE w:val="0"/>
        <w:autoSpaceDN w:val="0"/>
        <w:adjustRightInd w:val="0"/>
        <w:spacing w:after="120"/>
        <w:ind w:left="567" w:hanging="567"/>
        <w:jc w:val="both"/>
      </w:pPr>
      <w:r w:rsidRPr="00AD7DF2">
        <w:t xml:space="preserve">Участник извещен, что в случае признания его победителем торгов (аукциона) при уклонении или отказе от заключения договора </w:t>
      </w:r>
      <w:r w:rsidR="004C3F50" w:rsidRPr="00AD7DF2">
        <w:t>поставки</w:t>
      </w:r>
      <w:r w:rsidRPr="00AD7DF2">
        <w:t xml:space="preserve"> он утрачивает право на заключение указанного договора </w:t>
      </w:r>
      <w:r w:rsidR="004C3F50" w:rsidRPr="00AD7DF2">
        <w:t>поставки</w:t>
      </w:r>
      <w:r w:rsidRPr="00AD7DF2">
        <w:t>.</w:t>
      </w:r>
    </w:p>
    <w:p w14:paraId="263F1632" w14:textId="77777777" w:rsidR="006A6D74" w:rsidRPr="00AD7DF2" w:rsidRDefault="006A6D74" w:rsidP="006A6D74">
      <w:pPr>
        <w:autoSpaceDE w:val="0"/>
        <w:autoSpaceDN w:val="0"/>
        <w:adjustRightInd w:val="0"/>
        <w:spacing w:after="120"/>
        <w:ind w:firstLine="709"/>
        <w:jc w:val="both"/>
      </w:pPr>
    </w:p>
    <w:tbl>
      <w:tblPr>
        <w:tblW w:w="0" w:type="auto"/>
        <w:tblLook w:val="04A0" w:firstRow="1" w:lastRow="0" w:firstColumn="1" w:lastColumn="0" w:noHBand="0" w:noVBand="1"/>
      </w:tblPr>
      <w:tblGrid>
        <w:gridCol w:w="3651"/>
        <w:gridCol w:w="2976"/>
        <w:gridCol w:w="2943"/>
      </w:tblGrid>
      <w:tr w:rsidR="006A6D74" w:rsidRPr="00AD7DF2" w14:paraId="522EA526" w14:textId="77777777" w:rsidTr="000A64EA">
        <w:tc>
          <w:tcPr>
            <w:tcW w:w="3651" w:type="dxa"/>
            <w:hideMark/>
          </w:tcPr>
          <w:p w14:paraId="5D4340F3" w14:textId="77777777" w:rsidR="006A6D74" w:rsidRPr="00AD7DF2" w:rsidRDefault="006A6D74" w:rsidP="000A64EA">
            <w:pPr>
              <w:spacing w:after="120"/>
            </w:pPr>
            <w:r w:rsidRPr="00AD7DF2">
              <w:t>____________________________</w:t>
            </w:r>
          </w:p>
        </w:tc>
        <w:tc>
          <w:tcPr>
            <w:tcW w:w="2976" w:type="dxa"/>
            <w:hideMark/>
          </w:tcPr>
          <w:p w14:paraId="781F9160" w14:textId="77777777" w:rsidR="006A6D74" w:rsidRPr="00AD7DF2" w:rsidRDefault="006A6D74" w:rsidP="000A64EA">
            <w:pPr>
              <w:spacing w:after="120"/>
            </w:pPr>
            <w:r w:rsidRPr="00AD7DF2">
              <w:t>_______________________</w:t>
            </w:r>
          </w:p>
        </w:tc>
        <w:tc>
          <w:tcPr>
            <w:tcW w:w="2943" w:type="dxa"/>
            <w:hideMark/>
          </w:tcPr>
          <w:p w14:paraId="6E190DAD" w14:textId="77777777" w:rsidR="006A6D74" w:rsidRPr="00AD7DF2" w:rsidRDefault="006A6D74" w:rsidP="000A64EA">
            <w:pPr>
              <w:spacing w:after="120"/>
            </w:pPr>
            <w:r w:rsidRPr="00AD7DF2">
              <w:t>______________________</w:t>
            </w:r>
          </w:p>
        </w:tc>
      </w:tr>
      <w:tr w:rsidR="006A6D74" w:rsidRPr="00AD7DF2" w14:paraId="311B5216" w14:textId="77777777" w:rsidTr="000A64EA">
        <w:tc>
          <w:tcPr>
            <w:tcW w:w="3651" w:type="dxa"/>
            <w:hideMark/>
          </w:tcPr>
          <w:p w14:paraId="62829405" w14:textId="77777777" w:rsidR="006A6D74" w:rsidRPr="00AD7DF2" w:rsidRDefault="006A6D74" w:rsidP="000A64EA">
            <w:pPr>
              <w:autoSpaceDE w:val="0"/>
              <w:autoSpaceDN w:val="0"/>
              <w:adjustRightInd w:val="0"/>
              <w:spacing w:after="120"/>
              <w:jc w:val="center"/>
            </w:pPr>
            <w:r w:rsidRPr="00AD7DF2">
              <w:t>(должность)</w:t>
            </w:r>
          </w:p>
        </w:tc>
        <w:tc>
          <w:tcPr>
            <w:tcW w:w="2976" w:type="dxa"/>
            <w:hideMark/>
          </w:tcPr>
          <w:p w14:paraId="46756F43" w14:textId="77777777" w:rsidR="006A6D74" w:rsidRPr="00AD7DF2" w:rsidRDefault="006A6D74" w:rsidP="000A64EA">
            <w:pPr>
              <w:spacing w:after="120"/>
              <w:jc w:val="center"/>
            </w:pPr>
            <w:r w:rsidRPr="00AD7DF2">
              <w:t>(подпись)</w:t>
            </w:r>
          </w:p>
        </w:tc>
        <w:tc>
          <w:tcPr>
            <w:tcW w:w="2943" w:type="dxa"/>
            <w:hideMark/>
          </w:tcPr>
          <w:p w14:paraId="223A4950" w14:textId="77777777" w:rsidR="006A6D74" w:rsidRPr="00AD7DF2" w:rsidRDefault="006A6D74" w:rsidP="000A64EA">
            <w:pPr>
              <w:spacing w:after="120"/>
              <w:jc w:val="center"/>
            </w:pPr>
            <w:r w:rsidRPr="00AD7DF2">
              <w:t>(расшифровка подписи)</w:t>
            </w:r>
          </w:p>
        </w:tc>
      </w:tr>
    </w:tbl>
    <w:p w14:paraId="0028EF89" w14:textId="77777777" w:rsidR="006A6D74" w:rsidRPr="00AD7DF2" w:rsidRDefault="006A6D74" w:rsidP="006A6D74">
      <w:pPr>
        <w:autoSpaceDE w:val="0"/>
        <w:autoSpaceDN w:val="0"/>
        <w:adjustRightInd w:val="0"/>
        <w:spacing w:after="120"/>
        <w:jc w:val="both"/>
      </w:pPr>
      <w:r w:rsidRPr="00AD7DF2">
        <w:t>М.П.</w:t>
      </w:r>
    </w:p>
    <w:p w14:paraId="3D7A1092" w14:textId="77777777" w:rsidR="006A6D74" w:rsidRPr="00AD7DF2" w:rsidRDefault="006A6D74" w:rsidP="006A6D74">
      <w:pPr>
        <w:pStyle w:val="3"/>
        <w:tabs>
          <w:tab w:val="clear" w:pos="432"/>
        </w:tabs>
        <w:spacing w:after="120"/>
        <w:ind w:left="0" w:firstLine="540"/>
        <w:jc w:val="center"/>
        <w:rPr>
          <w:b/>
          <w:szCs w:val="24"/>
          <w:lang w:val="en-US"/>
        </w:rPr>
      </w:pPr>
    </w:p>
    <w:p w14:paraId="0EDA748E" w14:textId="45AEB82E" w:rsidR="006A6D74" w:rsidRPr="00AD7DF2" w:rsidRDefault="006A6D74" w:rsidP="0051248F">
      <w:pPr>
        <w:pStyle w:val="3"/>
        <w:tabs>
          <w:tab w:val="clear" w:pos="432"/>
        </w:tabs>
        <w:spacing w:after="120"/>
        <w:ind w:left="0" w:firstLine="540"/>
        <w:jc w:val="center"/>
        <w:rPr>
          <w:b/>
          <w:szCs w:val="24"/>
        </w:rPr>
      </w:pPr>
      <w:r w:rsidRPr="00AD7DF2">
        <w:rPr>
          <w:b/>
          <w:szCs w:val="24"/>
        </w:rPr>
        <w:br w:type="page"/>
      </w:r>
      <w:r w:rsidRPr="00AD7DF2">
        <w:rPr>
          <w:b/>
          <w:szCs w:val="24"/>
          <w:lang w:val="en-US"/>
        </w:rPr>
        <w:lastRenderedPageBreak/>
        <w:t>X</w:t>
      </w:r>
      <w:r w:rsidRPr="00AD7DF2">
        <w:rPr>
          <w:b/>
          <w:szCs w:val="24"/>
        </w:rPr>
        <w:t xml:space="preserve">. ПРОЕКТ ДОГОВОРА </w:t>
      </w:r>
      <w:r w:rsidR="004C3F50" w:rsidRPr="00AD7DF2">
        <w:rPr>
          <w:b/>
          <w:szCs w:val="24"/>
        </w:rPr>
        <w:t>ПОСТАВКИ</w:t>
      </w:r>
    </w:p>
    <w:p w14:paraId="6DB62055" w14:textId="77777777" w:rsidR="006A6D74" w:rsidRPr="00AD7DF2" w:rsidRDefault="006A6D74" w:rsidP="006A6D74">
      <w:pPr>
        <w:jc w:val="center"/>
      </w:pPr>
    </w:p>
    <w:p w14:paraId="5AC93316" w14:textId="77777777" w:rsidR="00C51146" w:rsidRPr="00AD7DF2" w:rsidRDefault="00C51146" w:rsidP="0051248F">
      <w:pPr>
        <w:pStyle w:val="a9"/>
        <w:spacing w:beforeLines="60" w:before="144" w:afterLines="60" w:after="144" w:line="240" w:lineRule="atLeast"/>
        <w:rPr>
          <w:sz w:val="24"/>
        </w:rPr>
      </w:pPr>
      <w:r w:rsidRPr="00AD7DF2">
        <w:rPr>
          <w:sz w:val="24"/>
        </w:rPr>
        <w:t>ДОГОВОР ПОСТАВКИ № ________</w:t>
      </w:r>
    </w:p>
    <w:p w14:paraId="73B9BEA9" w14:textId="4A887E77" w:rsidR="00C51146" w:rsidRPr="00AD7DF2" w:rsidRDefault="00C51146" w:rsidP="00C51146">
      <w:pPr>
        <w:tabs>
          <w:tab w:val="right" w:pos="9639"/>
        </w:tabs>
        <w:spacing w:beforeLines="60" w:before="144" w:afterLines="60" w:after="144" w:line="240" w:lineRule="atLeast"/>
      </w:pPr>
      <w:r w:rsidRPr="00AD7DF2">
        <w:t>г. Москва</w:t>
      </w:r>
      <w:proofErr w:type="gramStart"/>
      <w:r w:rsidRPr="00AD7DF2">
        <w:tab/>
      </w:r>
      <w:r w:rsidR="00C05AE2" w:rsidRPr="00AD7DF2">
        <w:t>«</w:t>
      </w:r>
      <w:proofErr w:type="gramEnd"/>
      <w:r w:rsidRPr="00AD7DF2">
        <w:t>__</w:t>
      </w:r>
      <w:r w:rsidR="00C05AE2" w:rsidRPr="00AD7DF2">
        <w:t>»</w:t>
      </w:r>
      <w:r w:rsidRPr="00AD7DF2">
        <w:t xml:space="preserve"> ________ 20</w:t>
      </w:r>
      <w:r w:rsidR="00C05AE2" w:rsidRPr="00AD7DF2">
        <w:t>21</w:t>
      </w:r>
      <w:r w:rsidRPr="00AD7DF2">
        <w:t xml:space="preserve"> г.</w:t>
      </w:r>
    </w:p>
    <w:p w14:paraId="37D45A46" w14:textId="7A833433" w:rsidR="00C51146" w:rsidRPr="00AD7DF2" w:rsidRDefault="00C51146" w:rsidP="00C51146">
      <w:pPr>
        <w:pStyle w:val="a5"/>
        <w:spacing w:beforeLines="60" w:before="144" w:line="240" w:lineRule="atLeast"/>
        <w:ind w:firstLine="708"/>
      </w:pPr>
      <w:r w:rsidRPr="00AD7DF2">
        <w:rPr>
          <w:b/>
        </w:rPr>
        <w:t>Общество с ограниченной ответственностью «КОМПАНИЯ «НТНК»</w:t>
      </w:r>
      <w:r w:rsidRPr="00AD7DF2">
        <w:t xml:space="preserve"> (</w:t>
      </w:r>
      <w:r w:rsidRPr="00AD7DF2">
        <w:rPr>
          <w:b/>
        </w:rPr>
        <w:t>ООО "КОМПАНИЯ "НТНК")</w:t>
      </w:r>
      <w:r w:rsidRPr="00AD7DF2">
        <w:t xml:space="preserve">, именуемое в дальнейшем </w:t>
      </w:r>
      <w:r w:rsidR="003D0F41" w:rsidRPr="00AD7DF2">
        <w:rPr>
          <w:b/>
        </w:rPr>
        <w:t>«</w:t>
      </w:r>
      <w:r w:rsidR="003D0F41" w:rsidRPr="00AD7DF2">
        <w:t>Поставщик»</w:t>
      </w:r>
      <w:r w:rsidRPr="00AD7DF2">
        <w:t xml:space="preserve">, в лице генерального директора Дегтярёва Дмитрия Павловича, действующего на основании Устава, с одной стороны, и </w:t>
      </w:r>
      <w:r w:rsidRPr="00AD7DF2">
        <w:rPr>
          <w:b/>
        </w:rPr>
        <w:t xml:space="preserve">______________ </w:t>
      </w:r>
      <w:r w:rsidR="003D0F41" w:rsidRPr="00AD7DF2">
        <w:t>именуемое в дальнейшем «Покупатель»</w:t>
      </w:r>
      <w:r w:rsidRPr="00AD7DF2">
        <w:rPr>
          <w:b/>
        </w:rPr>
        <w:t xml:space="preserve"> </w:t>
      </w:r>
      <w:r w:rsidRPr="00AD7DF2">
        <w:t xml:space="preserve">в лице </w:t>
      </w:r>
      <w:r w:rsidRPr="00AD7DF2">
        <w:rPr>
          <w:b/>
        </w:rPr>
        <w:t>______________</w:t>
      </w:r>
      <w:r w:rsidRPr="00AD7DF2">
        <w:t xml:space="preserve"> </w:t>
      </w:r>
      <w:r w:rsidRPr="00AD7DF2">
        <w:rPr>
          <w:b/>
        </w:rPr>
        <w:t>______________</w:t>
      </w:r>
      <w:r w:rsidRPr="00AD7DF2">
        <w:t xml:space="preserve"> действующего на основании </w:t>
      </w:r>
      <w:r w:rsidRPr="00AD7DF2">
        <w:rPr>
          <w:b/>
        </w:rPr>
        <w:t>______________</w:t>
      </w:r>
      <w:r w:rsidRPr="00AD7DF2">
        <w:t>, с другой стороны, заключили настоящий договор о нижеследующем:</w:t>
      </w:r>
    </w:p>
    <w:p w14:paraId="6897F316" w14:textId="77777777" w:rsidR="00C51146" w:rsidRPr="00AD7DF2" w:rsidRDefault="00C51146" w:rsidP="00C51146">
      <w:pPr>
        <w:numPr>
          <w:ilvl w:val="0"/>
          <w:numId w:val="12"/>
        </w:numPr>
        <w:suppressAutoHyphens w:val="0"/>
        <w:spacing w:after="60" w:line="240" w:lineRule="atLeast"/>
        <w:jc w:val="center"/>
        <w:rPr>
          <w:b/>
        </w:rPr>
      </w:pPr>
      <w:r w:rsidRPr="00AD7DF2">
        <w:rPr>
          <w:b/>
        </w:rPr>
        <w:t>Предмет Договора</w:t>
      </w:r>
    </w:p>
    <w:p w14:paraId="28559405" w14:textId="1A28CB37" w:rsidR="00C51146" w:rsidRPr="00AD7DF2" w:rsidRDefault="00C51146" w:rsidP="00C51146">
      <w:pPr>
        <w:numPr>
          <w:ilvl w:val="1"/>
          <w:numId w:val="13"/>
        </w:numPr>
        <w:suppressAutoHyphens w:val="0"/>
        <w:spacing w:afterLines="50" w:after="120" w:line="240" w:lineRule="atLeast"/>
        <w:jc w:val="both"/>
      </w:pPr>
      <w:r w:rsidRPr="00AD7DF2">
        <w:t xml:space="preserve">Поставщик обязуется в обусловленный Договором срок передать в собственность Покупателя оборудование (в дальнейшем именуется “Товар”) в соответствии со спецификацией (Приложение № 1), являющейся неотъемлемой частью Договора, а Покупатель обязуется принять </w:t>
      </w:r>
      <w:r w:rsidR="00027E4A" w:rsidRPr="00AD7DF2">
        <w:t xml:space="preserve">и оплатить </w:t>
      </w:r>
      <w:r w:rsidRPr="00AD7DF2">
        <w:t xml:space="preserve">Товар. </w:t>
      </w:r>
    </w:p>
    <w:p w14:paraId="761C5569" w14:textId="77777777" w:rsidR="00C51146" w:rsidRPr="00AD7DF2" w:rsidRDefault="00C51146" w:rsidP="00C51146">
      <w:pPr>
        <w:numPr>
          <w:ilvl w:val="1"/>
          <w:numId w:val="13"/>
        </w:numPr>
        <w:suppressAutoHyphens w:val="0"/>
        <w:spacing w:beforeLines="60" w:before="144" w:afterLines="60" w:after="144" w:line="240" w:lineRule="atLeast"/>
        <w:jc w:val="both"/>
      </w:pPr>
      <w:r w:rsidRPr="00AD7DF2">
        <w:t>Ассортимент и количество Товара указаны в Спецификации (Приложение № 1). Поставщик гарантирует, что на момент поставки Товар свободен от прав третьих лиц.</w:t>
      </w:r>
    </w:p>
    <w:p w14:paraId="380595EE" w14:textId="77777777" w:rsidR="00C51146" w:rsidRPr="00AD7DF2" w:rsidRDefault="00C51146" w:rsidP="00C51146">
      <w:pPr>
        <w:numPr>
          <w:ilvl w:val="0"/>
          <w:numId w:val="12"/>
        </w:numPr>
        <w:tabs>
          <w:tab w:val="left" w:pos="7067"/>
        </w:tabs>
        <w:suppressAutoHyphens w:val="0"/>
        <w:spacing w:beforeLines="60" w:before="144" w:after="60" w:line="240" w:lineRule="atLeast"/>
        <w:jc w:val="center"/>
        <w:rPr>
          <w:b/>
        </w:rPr>
      </w:pPr>
      <w:r w:rsidRPr="00AD7DF2">
        <w:rPr>
          <w:b/>
        </w:rPr>
        <w:t>Качество и комплектность</w:t>
      </w:r>
    </w:p>
    <w:p w14:paraId="49559DCF" w14:textId="68FB15AB" w:rsidR="00C51146" w:rsidRPr="00AD7DF2" w:rsidRDefault="00F17E83" w:rsidP="00C51146">
      <w:pPr>
        <w:numPr>
          <w:ilvl w:val="1"/>
          <w:numId w:val="14"/>
        </w:numPr>
        <w:suppressAutoHyphens w:val="0"/>
        <w:spacing w:afterLines="60" w:after="144" w:line="240" w:lineRule="atLeast"/>
        <w:jc w:val="both"/>
      </w:pPr>
      <w:r w:rsidRPr="00AD7DF2">
        <w:t>Качество поставляемого Товара соответствует требованиям и стандартам производителя.</w:t>
      </w:r>
    </w:p>
    <w:p w14:paraId="4ED915BE" w14:textId="7923F98E" w:rsidR="00F17E83" w:rsidRPr="00AD7DF2" w:rsidRDefault="00F17E83" w:rsidP="00C51146">
      <w:pPr>
        <w:numPr>
          <w:ilvl w:val="1"/>
          <w:numId w:val="14"/>
        </w:numPr>
        <w:suppressAutoHyphens w:val="0"/>
        <w:spacing w:afterLines="60" w:after="144" w:line="240" w:lineRule="atLeast"/>
        <w:jc w:val="both"/>
      </w:pPr>
      <w:r w:rsidRPr="00AD7DF2">
        <w:t>При поставке Товара Поставщик передает Покупателю документацию, входящую в комплект поставки Товара.</w:t>
      </w:r>
    </w:p>
    <w:p w14:paraId="3B2ECBA9" w14:textId="0D47DD8D" w:rsidR="00F17E83" w:rsidRPr="00AD7DF2" w:rsidRDefault="00F17E83" w:rsidP="00C51146">
      <w:pPr>
        <w:numPr>
          <w:ilvl w:val="1"/>
          <w:numId w:val="14"/>
        </w:numPr>
        <w:suppressAutoHyphens w:val="0"/>
        <w:spacing w:afterLines="60" w:after="144" w:line="240" w:lineRule="atLeast"/>
        <w:jc w:val="both"/>
      </w:pPr>
      <w:r w:rsidRPr="00AD7DF2">
        <w:t>Тара и упаковка, в которой поставляется Товар, должны обеспечивать сохранность Товара при перевозке и хранении.</w:t>
      </w:r>
    </w:p>
    <w:p w14:paraId="7493D993" w14:textId="77777777" w:rsidR="00C51146" w:rsidRPr="00AD7DF2" w:rsidRDefault="00C51146" w:rsidP="00C51146">
      <w:pPr>
        <w:numPr>
          <w:ilvl w:val="0"/>
          <w:numId w:val="12"/>
        </w:numPr>
        <w:tabs>
          <w:tab w:val="left" w:pos="7067"/>
        </w:tabs>
        <w:suppressAutoHyphens w:val="0"/>
        <w:spacing w:after="60" w:line="240" w:lineRule="atLeast"/>
        <w:jc w:val="center"/>
        <w:rPr>
          <w:b/>
        </w:rPr>
      </w:pPr>
      <w:r w:rsidRPr="00AD7DF2">
        <w:rPr>
          <w:b/>
        </w:rPr>
        <w:t>Цена Договора и порядок оплаты</w:t>
      </w:r>
    </w:p>
    <w:p w14:paraId="670ED243" w14:textId="6E34B1C2" w:rsidR="00C51146" w:rsidRPr="00AD7DF2" w:rsidRDefault="00C51146" w:rsidP="00C51146">
      <w:pPr>
        <w:numPr>
          <w:ilvl w:val="1"/>
          <w:numId w:val="15"/>
        </w:numPr>
        <w:suppressAutoHyphens w:val="0"/>
        <w:spacing w:line="240" w:lineRule="atLeast"/>
        <w:jc w:val="both"/>
      </w:pPr>
      <w:r w:rsidRPr="00AD7DF2">
        <w:t>Цена Договора составляет _____________ (_________________</w:t>
      </w:r>
      <w:r w:rsidR="00027E4A" w:rsidRPr="00AD7DF2">
        <w:t>) руб.</w:t>
      </w:r>
      <w:r w:rsidR="00A54A00" w:rsidRPr="00AD7DF2">
        <w:t xml:space="preserve"> __ </w:t>
      </w:r>
      <w:proofErr w:type="gramStart"/>
      <w:r w:rsidR="00A54A00" w:rsidRPr="00AD7DF2">
        <w:t>коп.</w:t>
      </w:r>
      <w:r w:rsidRPr="00AD7DF2">
        <w:t>,</w:t>
      </w:r>
      <w:proofErr w:type="gramEnd"/>
      <w:r w:rsidRPr="00AD7DF2">
        <w:t xml:space="preserve"> в том числе НДС по ставке 20% - _____________ (_________________</w:t>
      </w:r>
      <w:r w:rsidR="00027E4A" w:rsidRPr="00AD7DF2">
        <w:t>) руб.</w:t>
      </w:r>
      <w:r w:rsidR="00A54A00" w:rsidRPr="00AD7DF2">
        <w:t xml:space="preserve"> __ коп</w:t>
      </w:r>
      <w:r w:rsidRPr="00AD7DF2">
        <w:t>.</w:t>
      </w:r>
    </w:p>
    <w:p w14:paraId="3EA549E7" w14:textId="0627F39F" w:rsidR="00C51146" w:rsidRPr="00AD7DF2" w:rsidRDefault="00C51146" w:rsidP="00C51146">
      <w:pPr>
        <w:numPr>
          <w:ilvl w:val="1"/>
          <w:numId w:val="15"/>
        </w:numPr>
        <w:suppressAutoHyphens w:val="0"/>
        <w:spacing w:beforeLines="60" w:before="144" w:afterLines="60" w:after="144" w:line="240" w:lineRule="atLeast"/>
        <w:jc w:val="both"/>
      </w:pPr>
      <w:r w:rsidRPr="00AD7DF2">
        <w:t>Цена Договора включает в себя: стоимость Товара, все затраты Поставщика, связанные с испо</w:t>
      </w:r>
      <w:r w:rsidR="00524943" w:rsidRPr="00AD7DF2">
        <w:t xml:space="preserve">лнением Договора, в том числе </w:t>
      </w:r>
      <w:r w:rsidRPr="00AD7DF2">
        <w:t xml:space="preserve">налоги, сборы и другие обязательные платежи, которые Поставщик должен выплатить в связи с выполнением обязательств в соответствии с законодательством Российской Федерации. </w:t>
      </w:r>
    </w:p>
    <w:p w14:paraId="34B4D08A" w14:textId="77777777" w:rsidR="00C51146" w:rsidRPr="00AD7DF2" w:rsidRDefault="00C51146" w:rsidP="00C51146">
      <w:pPr>
        <w:numPr>
          <w:ilvl w:val="1"/>
          <w:numId w:val="15"/>
        </w:numPr>
        <w:suppressAutoHyphens w:val="0"/>
        <w:spacing w:beforeLines="60" w:before="144" w:line="240" w:lineRule="atLeast"/>
        <w:jc w:val="both"/>
      </w:pPr>
      <w:r w:rsidRPr="00AD7DF2">
        <w:t>Оплата Товара по настоящему Договору производится в следующем порядке:</w:t>
      </w:r>
    </w:p>
    <w:p w14:paraId="34388384" w14:textId="0AB63C27" w:rsidR="00AE764A" w:rsidRPr="00AD7DF2" w:rsidRDefault="00426B54" w:rsidP="00AE764A">
      <w:pPr>
        <w:spacing w:after="200"/>
        <w:ind w:left="708"/>
        <w:jc w:val="both"/>
      </w:pPr>
      <w:r w:rsidRPr="00AD7DF2">
        <w:t>100% в течение 10 рабочих дней</w:t>
      </w:r>
      <w:r w:rsidR="00047A25" w:rsidRPr="00AD7DF2">
        <w:t xml:space="preserve"> путем перечисления денежных средств на расчетный счет Поставщика</w:t>
      </w:r>
      <w:r w:rsidRPr="00AD7DF2">
        <w:t xml:space="preserve"> с даты поставки оборудования на склад Покупателя</w:t>
      </w:r>
      <w:r w:rsidR="00047A25" w:rsidRPr="00AD7DF2">
        <w:t>.</w:t>
      </w:r>
    </w:p>
    <w:p w14:paraId="39952980" w14:textId="23E7B277" w:rsidR="00047A25" w:rsidRPr="00AD7DF2" w:rsidRDefault="00047A25" w:rsidP="00047A25">
      <w:pPr>
        <w:pStyle w:val="a7"/>
        <w:numPr>
          <w:ilvl w:val="1"/>
          <w:numId w:val="15"/>
        </w:numPr>
        <w:spacing w:before="120" w:afterLines="60" w:after="144" w:line="240" w:lineRule="atLeast"/>
        <w:jc w:val="both"/>
      </w:pPr>
      <w:r w:rsidRPr="00AD7DF2">
        <w:t>Датой оплаты считается дата зачисления денежных средств на расчетный счет Поставщика.</w:t>
      </w:r>
    </w:p>
    <w:p w14:paraId="5F4230F9" w14:textId="77777777" w:rsidR="00C51146" w:rsidRPr="00AD7DF2" w:rsidRDefault="00C51146" w:rsidP="00047A25">
      <w:pPr>
        <w:numPr>
          <w:ilvl w:val="0"/>
          <w:numId w:val="15"/>
        </w:numPr>
        <w:tabs>
          <w:tab w:val="left" w:pos="7067"/>
        </w:tabs>
        <w:suppressAutoHyphens w:val="0"/>
        <w:spacing w:after="60" w:line="240" w:lineRule="atLeast"/>
        <w:jc w:val="center"/>
        <w:rPr>
          <w:b/>
        </w:rPr>
      </w:pPr>
      <w:r w:rsidRPr="00AD7DF2">
        <w:rPr>
          <w:b/>
        </w:rPr>
        <w:t>Порядок поставки</w:t>
      </w:r>
    </w:p>
    <w:p w14:paraId="095DA3E4" w14:textId="6FEB3628" w:rsidR="00C51146" w:rsidRPr="00AD7DF2" w:rsidRDefault="00485DB0" w:rsidP="00C51146">
      <w:pPr>
        <w:numPr>
          <w:ilvl w:val="1"/>
          <w:numId w:val="16"/>
        </w:numPr>
        <w:suppressAutoHyphens w:val="0"/>
        <w:spacing w:afterLines="60" w:after="144" w:line="240" w:lineRule="atLeast"/>
        <w:jc w:val="both"/>
      </w:pPr>
      <w:r w:rsidRPr="00AD7DF2">
        <w:t>Условия поставки Товара: склад</w:t>
      </w:r>
      <w:r w:rsidR="00C51146" w:rsidRPr="00AD7DF2">
        <w:t xml:space="preserve"> По</w:t>
      </w:r>
      <w:r w:rsidR="008B4BB0" w:rsidRPr="00AD7DF2">
        <w:t>купателя по адресу: ___________________</w:t>
      </w:r>
    </w:p>
    <w:p w14:paraId="686516BA" w14:textId="77777777" w:rsidR="00C51146" w:rsidRPr="00AD7DF2" w:rsidRDefault="00C51146" w:rsidP="00C51146">
      <w:pPr>
        <w:numPr>
          <w:ilvl w:val="1"/>
          <w:numId w:val="16"/>
        </w:numPr>
        <w:suppressAutoHyphens w:val="0"/>
        <w:spacing w:beforeLines="60" w:before="144" w:line="240" w:lineRule="atLeast"/>
        <w:jc w:val="both"/>
      </w:pPr>
      <w:r w:rsidRPr="00AD7DF2">
        <w:t>Приемка Товара Покупателем по ассортименту, количеству, комплектности и качеству осуществляется в соответствии со спецификацией (Приложение №1).</w:t>
      </w:r>
    </w:p>
    <w:p w14:paraId="0925C08E" w14:textId="2F3B0FF8" w:rsidR="00C51146" w:rsidRPr="00AD7DF2" w:rsidRDefault="008610AF" w:rsidP="00C51146">
      <w:pPr>
        <w:numPr>
          <w:ilvl w:val="1"/>
          <w:numId w:val="16"/>
        </w:numPr>
        <w:suppressAutoHyphens w:val="0"/>
        <w:spacing w:beforeLines="60" w:before="144" w:line="240" w:lineRule="atLeast"/>
        <w:jc w:val="both"/>
      </w:pPr>
      <w:r w:rsidRPr="00AD7DF2">
        <w:t>Срок поставки: в течение 3</w:t>
      </w:r>
      <w:r w:rsidR="00577EE0" w:rsidRPr="00AD7DF2">
        <w:t>0 рабочих дней</w:t>
      </w:r>
      <w:r w:rsidR="00C51146" w:rsidRPr="00AD7DF2">
        <w:t xml:space="preserve"> с даты </w:t>
      </w:r>
      <w:r w:rsidR="00F82939" w:rsidRPr="00AD7DF2">
        <w:t>заключения Договора сторонами</w:t>
      </w:r>
      <w:r w:rsidR="00C51146" w:rsidRPr="00AD7DF2">
        <w:t xml:space="preserve">. </w:t>
      </w:r>
    </w:p>
    <w:p w14:paraId="0858B90B" w14:textId="355505C9" w:rsidR="00C51146" w:rsidRPr="00AD7DF2" w:rsidRDefault="00C51146" w:rsidP="00C51146">
      <w:pPr>
        <w:numPr>
          <w:ilvl w:val="1"/>
          <w:numId w:val="16"/>
        </w:numPr>
        <w:suppressAutoHyphens w:val="0"/>
        <w:spacing w:beforeLines="50" w:before="120" w:afterLines="60" w:after="144" w:line="240" w:lineRule="atLeast"/>
        <w:jc w:val="both"/>
      </w:pPr>
      <w:r w:rsidRPr="00AD7DF2">
        <w:lastRenderedPageBreak/>
        <w:t xml:space="preserve">Дата подписания УПД </w:t>
      </w:r>
      <w:r w:rsidR="00F17E83" w:rsidRPr="00AD7DF2">
        <w:t xml:space="preserve">уполномоченным представителем Покупателя </w:t>
      </w:r>
      <w:r w:rsidRPr="00AD7DF2">
        <w:t>является датой перехода от Поставщика к Покупателю права собственности на Товар и рисков случайной гибели или утраты Товара, днем поставки Товара и датой исполнения Поставщиком своих обязательств по поставке Товара.</w:t>
      </w:r>
    </w:p>
    <w:p w14:paraId="4EBF89FA" w14:textId="467D4CEC" w:rsidR="00C51146" w:rsidRPr="00AD7DF2" w:rsidRDefault="00F82939" w:rsidP="00C51146">
      <w:pPr>
        <w:pStyle w:val="a7"/>
        <w:ind w:left="709" w:hanging="709"/>
        <w:jc w:val="both"/>
        <w:rPr>
          <w:bCs/>
        </w:rPr>
      </w:pPr>
      <w:r w:rsidRPr="00AD7DF2">
        <w:t xml:space="preserve">4.5.   </w:t>
      </w:r>
      <w:r w:rsidR="00C51146" w:rsidRPr="00AD7DF2">
        <w:t xml:space="preserve">Поставщик обязуется одновременно с Товаром передать Покупателю </w:t>
      </w:r>
      <w:r w:rsidR="00C51146" w:rsidRPr="00AD7DF2">
        <w:rPr>
          <w:bCs/>
        </w:rPr>
        <w:t xml:space="preserve">следующую </w:t>
      </w:r>
      <w:r w:rsidR="00C51146" w:rsidRPr="00AD7DF2">
        <w:t xml:space="preserve">товарно-сопроводительную </w:t>
      </w:r>
      <w:r w:rsidR="00C51146" w:rsidRPr="00AD7DF2">
        <w:rPr>
          <w:bCs/>
        </w:rPr>
        <w:t xml:space="preserve">документацию: </w:t>
      </w:r>
    </w:p>
    <w:p w14:paraId="251D1164" w14:textId="77777777" w:rsidR="00C51146" w:rsidRPr="00AD7DF2" w:rsidRDefault="00C51146" w:rsidP="00C51146">
      <w:pPr>
        <w:pStyle w:val="a7"/>
        <w:ind w:left="705"/>
        <w:jc w:val="both"/>
        <w:rPr>
          <w:bCs/>
        </w:rPr>
      </w:pPr>
      <w:r w:rsidRPr="00AD7DF2">
        <w:rPr>
          <w:bCs/>
        </w:rPr>
        <w:t xml:space="preserve">-   УПД в 2-х экз. (один экземпляр для </w:t>
      </w:r>
      <w:r w:rsidRPr="00AD7DF2">
        <w:t>Поставщика</w:t>
      </w:r>
      <w:r w:rsidRPr="00AD7DF2">
        <w:rPr>
          <w:bCs/>
        </w:rPr>
        <w:t>, один экземпляр для Покупателя).</w:t>
      </w:r>
    </w:p>
    <w:p w14:paraId="6730ED70" w14:textId="77777777" w:rsidR="00C51146" w:rsidRPr="00AD7DF2" w:rsidRDefault="00C51146" w:rsidP="00C51146">
      <w:pPr>
        <w:pStyle w:val="a7"/>
        <w:ind w:left="360" w:firstLine="345"/>
        <w:jc w:val="both"/>
        <w:rPr>
          <w:bCs/>
        </w:rPr>
      </w:pPr>
      <w:r w:rsidRPr="00AD7DF2">
        <w:rPr>
          <w:bCs/>
        </w:rPr>
        <w:t xml:space="preserve">-   оригинал счета, выставленного </w:t>
      </w:r>
      <w:r w:rsidRPr="00AD7DF2">
        <w:t>Покупателю</w:t>
      </w:r>
      <w:r w:rsidRPr="00AD7DF2">
        <w:rPr>
          <w:bCs/>
        </w:rPr>
        <w:t>.</w:t>
      </w:r>
    </w:p>
    <w:p w14:paraId="5B11BFCC" w14:textId="77777777" w:rsidR="00C51146" w:rsidRPr="00AD7DF2" w:rsidRDefault="00C51146" w:rsidP="00047A25">
      <w:pPr>
        <w:numPr>
          <w:ilvl w:val="0"/>
          <w:numId w:val="15"/>
        </w:numPr>
        <w:tabs>
          <w:tab w:val="left" w:pos="7067"/>
        </w:tabs>
        <w:suppressAutoHyphens w:val="0"/>
        <w:spacing w:beforeLines="60" w:before="144" w:after="60" w:line="240" w:lineRule="atLeast"/>
        <w:jc w:val="center"/>
        <w:rPr>
          <w:b/>
        </w:rPr>
      </w:pPr>
      <w:r w:rsidRPr="00AD7DF2">
        <w:rPr>
          <w:b/>
        </w:rPr>
        <w:t>Гарантия качества</w:t>
      </w:r>
    </w:p>
    <w:p w14:paraId="52F7D458" w14:textId="012E6F7A" w:rsidR="00C51146" w:rsidRPr="00AD7DF2" w:rsidRDefault="00C51146" w:rsidP="00C51146">
      <w:pPr>
        <w:numPr>
          <w:ilvl w:val="1"/>
          <w:numId w:val="17"/>
        </w:numPr>
        <w:suppressAutoHyphens w:val="0"/>
        <w:spacing w:afterLines="60" w:after="144" w:line="240" w:lineRule="atLeast"/>
        <w:jc w:val="both"/>
      </w:pPr>
      <w:r w:rsidRPr="00AD7DF2">
        <w:t>Поставщик предоставляет Покупа</w:t>
      </w:r>
      <w:r w:rsidR="00290BF8" w:rsidRPr="00AD7DF2">
        <w:t>телю гарантию на Товар сроком 36</w:t>
      </w:r>
      <w:r w:rsidRPr="00AD7DF2">
        <w:t xml:space="preserve"> месяцев. На расходные материалы гарантия не предоставляется.</w:t>
      </w:r>
    </w:p>
    <w:p w14:paraId="184A38CC" w14:textId="77777777" w:rsidR="00C51146" w:rsidRPr="00AD7DF2" w:rsidRDefault="00C51146" w:rsidP="00047A25">
      <w:pPr>
        <w:numPr>
          <w:ilvl w:val="0"/>
          <w:numId w:val="15"/>
        </w:numPr>
        <w:tabs>
          <w:tab w:val="left" w:pos="7067"/>
        </w:tabs>
        <w:suppressAutoHyphens w:val="0"/>
        <w:spacing w:beforeLines="60" w:before="144" w:after="60" w:line="240" w:lineRule="atLeast"/>
        <w:jc w:val="center"/>
        <w:rPr>
          <w:b/>
        </w:rPr>
      </w:pPr>
      <w:r w:rsidRPr="00AD7DF2">
        <w:rPr>
          <w:b/>
        </w:rPr>
        <w:t>Ответственность сторон</w:t>
      </w:r>
    </w:p>
    <w:p w14:paraId="7271ACF1" w14:textId="263C8C7C" w:rsidR="00C51146" w:rsidRPr="00AD7DF2" w:rsidRDefault="00653E75" w:rsidP="00C51146">
      <w:pPr>
        <w:pStyle w:val="a7"/>
        <w:numPr>
          <w:ilvl w:val="0"/>
          <w:numId w:val="21"/>
        </w:numPr>
        <w:suppressAutoHyphens w:val="0"/>
        <w:spacing w:afterLines="60" w:after="144" w:line="240" w:lineRule="atLeast"/>
        <w:ind w:left="709" w:hanging="709"/>
        <w:contextualSpacing w:val="0"/>
        <w:jc w:val="both"/>
      </w:pPr>
      <w:r w:rsidRPr="00AD7DF2">
        <w:t>При нарушении Поставщиком сроков поставки Товара, Покупатель вправе предъявить Поставщику требование об уплате пени в размере 0,1% от стоимости недоставленного в срок Товара, за каждый день просрочки, но не более 10% от стоимости Товара.</w:t>
      </w:r>
    </w:p>
    <w:p w14:paraId="7BE6311B" w14:textId="1AC10407" w:rsidR="00653E75" w:rsidRPr="00AD7DF2" w:rsidRDefault="00653E75" w:rsidP="00C51146">
      <w:pPr>
        <w:pStyle w:val="a7"/>
        <w:numPr>
          <w:ilvl w:val="0"/>
          <w:numId w:val="21"/>
        </w:numPr>
        <w:suppressAutoHyphens w:val="0"/>
        <w:spacing w:afterLines="60" w:after="144" w:line="240" w:lineRule="atLeast"/>
        <w:ind w:left="709" w:hanging="709"/>
        <w:contextualSpacing w:val="0"/>
        <w:jc w:val="both"/>
      </w:pPr>
      <w:r w:rsidRPr="00AD7DF2">
        <w:t>При нарушении Покупателем сроков оплаты, Поставщик вправе предъявить Покупателю требование об уплате пени в размере 0,1% от неоплаченной суммы, за каждый день просрочки платежа, но не более 10% от стоимости Товара.</w:t>
      </w:r>
    </w:p>
    <w:p w14:paraId="79C433DE" w14:textId="57B0AC44" w:rsidR="00653E75" w:rsidRPr="00AD7DF2" w:rsidRDefault="00653E75" w:rsidP="00C51146">
      <w:pPr>
        <w:pStyle w:val="a7"/>
        <w:numPr>
          <w:ilvl w:val="0"/>
          <w:numId w:val="21"/>
        </w:numPr>
        <w:suppressAutoHyphens w:val="0"/>
        <w:spacing w:afterLines="60" w:after="144" w:line="240" w:lineRule="atLeast"/>
        <w:ind w:left="709" w:hanging="709"/>
        <w:contextualSpacing w:val="0"/>
        <w:jc w:val="both"/>
      </w:pPr>
      <w:r w:rsidRPr="00AD7DF2">
        <w:t>Штрафные санкции</w:t>
      </w:r>
      <w:r w:rsidR="00871EBC" w:rsidRPr="00AD7DF2">
        <w:t xml:space="preserve"> </w:t>
      </w:r>
      <w:r w:rsidRPr="00AD7DF2">
        <w:t>начисляются исключительно по письменному требованию заинтересованной стороны.  При не предъявлении претензии за ненадлежащее исполнение условий настоящего Договора и соответствующего Счета, размер неустойки (штрафов, пеней) равен 0 (нулю).</w:t>
      </w:r>
    </w:p>
    <w:p w14:paraId="6851FAE9" w14:textId="23177A57" w:rsidR="00653E75" w:rsidRPr="00AD7DF2" w:rsidRDefault="00653E75" w:rsidP="00C51146">
      <w:pPr>
        <w:pStyle w:val="a7"/>
        <w:numPr>
          <w:ilvl w:val="0"/>
          <w:numId w:val="21"/>
        </w:numPr>
        <w:suppressAutoHyphens w:val="0"/>
        <w:spacing w:afterLines="60" w:after="144" w:line="240" w:lineRule="atLeast"/>
        <w:ind w:left="709" w:hanging="709"/>
        <w:contextualSpacing w:val="0"/>
        <w:jc w:val="both"/>
      </w:pPr>
      <w:r w:rsidRPr="00AD7DF2">
        <w:t>Уплата штрафных санкций не освобождает Поставщика и Покупателя от исполнения обязательств по настоящему Договору и соответствующему Счету.</w:t>
      </w:r>
    </w:p>
    <w:p w14:paraId="223DE19A" w14:textId="0245A115" w:rsidR="00653E75" w:rsidRPr="00AD7DF2" w:rsidRDefault="00653E75" w:rsidP="00C51146">
      <w:pPr>
        <w:pStyle w:val="a7"/>
        <w:numPr>
          <w:ilvl w:val="0"/>
          <w:numId w:val="21"/>
        </w:numPr>
        <w:suppressAutoHyphens w:val="0"/>
        <w:spacing w:afterLines="60" w:after="144" w:line="240" w:lineRule="atLeast"/>
        <w:ind w:left="709" w:hanging="709"/>
        <w:contextualSpacing w:val="0"/>
        <w:jc w:val="both"/>
      </w:pPr>
      <w:r w:rsidRPr="00AD7DF2">
        <w:t>Стороны освобождаются от ответственности за полное или частичное неисполнение своих обязанностей по настоящему Договору и соответствующему Счету, если их неисполнение явилось следствием обстоятельств непреодолимой силы, таких как: наводнение, землетрясение и другие стихийные бедствия, а также правительственные постановления или распоряжения, действия или бездействия государственных органов, война или военные действия, возникших после заключения Договора, которые сторона не могла ни предвидеть, ни предотвратить разумными мерами.</w:t>
      </w:r>
    </w:p>
    <w:p w14:paraId="44415A3A" w14:textId="2BD1B594" w:rsidR="00653E75" w:rsidRPr="00AD7DF2" w:rsidRDefault="00653E75" w:rsidP="00C51146">
      <w:pPr>
        <w:pStyle w:val="a7"/>
        <w:numPr>
          <w:ilvl w:val="0"/>
          <w:numId w:val="21"/>
        </w:numPr>
        <w:suppressAutoHyphens w:val="0"/>
        <w:spacing w:afterLines="60" w:after="144" w:line="240" w:lineRule="atLeast"/>
        <w:ind w:left="709" w:hanging="709"/>
        <w:contextualSpacing w:val="0"/>
        <w:jc w:val="both"/>
      </w:pPr>
      <w:r w:rsidRPr="00AD7DF2">
        <w:t>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эти обстоятельства, сторона, ссылающаяся на обстоятельства непреодолимой силы, обязана в течение 7 (семи) календарных дней письменно известить о возникновении этих обстоятельств другую сторону.</w:t>
      </w:r>
    </w:p>
    <w:p w14:paraId="272FB979" w14:textId="705EF5BE" w:rsidR="00653E75" w:rsidRPr="00AD7DF2" w:rsidRDefault="00653E75" w:rsidP="00C51146">
      <w:pPr>
        <w:pStyle w:val="a7"/>
        <w:numPr>
          <w:ilvl w:val="0"/>
          <w:numId w:val="21"/>
        </w:numPr>
        <w:suppressAutoHyphens w:val="0"/>
        <w:spacing w:afterLines="60" w:after="144" w:line="240" w:lineRule="atLeast"/>
        <w:ind w:left="709" w:hanging="709"/>
        <w:contextualSpacing w:val="0"/>
        <w:jc w:val="both"/>
      </w:pPr>
      <w:r w:rsidRPr="00AD7DF2">
        <w:t>В целях надлежащего подтверждения наступления форс-мажорных обстоятельств и срока их действия сторона, в отношении которой наступили данные обстоятельства, представляет другой стороне акт Торгово-промышленной палаты или справку, выданную компетентным органом власти РФ, органом местного самоуправления или соответствующей организацией уполномоченного государственного органа.</w:t>
      </w:r>
    </w:p>
    <w:p w14:paraId="51742B31" w14:textId="77777777" w:rsidR="00C51146" w:rsidRPr="00AD7DF2" w:rsidRDefault="00C51146" w:rsidP="00047A25">
      <w:pPr>
        <w:numPr>
          <w:ilvl w:val="0"/>
          <w:numId w:val="15"/>
        </w:numPr>
        <w:tabs>
          <w:tab w:val="left" w:pos="7067"/>
        </w:tabs>
        <w:suppressAutoHyphens w:val="0"/>
        <w:spacing w:beforeLines="60" w:before="144" w:after="60" w:line="240" w:lineRule="atLeast"/>
        <w:jc w:val="center"/>
        <w:rPr>
          <w:b/>
        </w:rPr>
      </w:pPr>
      <w:r w:rsidRPr="00AD7DF2">
        <w:rPr>
          <w:b/>
        </w:rPr>
        <w:t>Разрешение споров</w:t>
      </w:r>
    </w:p>
    <w:p w14:paraId="0B20847B" w14:textId="07737EF9" w:rsidR="00653E75" w:rsidRPr="00AD7DF2" w:rsidRDefault="00653E75" w:rsidP="00CA6B96">
      <w:pPr>
        <w:pStyle w:val="Standard"/>
        <w:numPr>
          <w:ilvl w:val="1"/>
          <w:numId w:val="24"/>
        </w:numPr>
        <w:ind w:left="709" w:hanging="709"/>
        <w:jc w:val="both"/>
        <w:rPr>
          <w:rFonts w:cs="Times New Roman"/>
          <w:lang w:val="ru-RU"/>
        </w:rPr>
      </w:pPr>
      <w:r w:rsidRPr="00AD7DF2">
        <w:rPr>
          <w:rFonts w:cs="Times New Roman"/>
          <w:lang w:val="ru-RU"/>
        </w:rPr>
        <w:t>Для урегулирования споров и разногласий по настоящему Договору и соответствующему Счету устанавливается претензионный порядок. Срок рассмотрения претензий – 7 дней с момента получения претензии.</w:t>
      </w:r>
    </w:p>
    <w:p w14:paraId="53EF5E05" w14:textId="77777777" w:rsidR="00653E75" w:rsidRPr="00AD7DF2" w:rsidRDefault="00653E75" w:rsidP="00653E75">
      <w:pPr>
        <w:pStyle w:val="Standard"/>
        <w:ind w:left="360"/>
        <w:jc w:val="both"/>
        <w:rPr>
          <w:rFonts w:cs="Times New Roman"/>
          <w:lang w:val="ru-RU"/>
        </w:rPr>
      </w:pPr>
    </w:p>
    <w:p w14:paraId="25826400" w14:textId="3AFB2A2F" w:rsidR="00653E75" w:rsidRPr="00AD7DF2" w:rsidRDefault="00653E75" w:rsidP="00CA6B96">
      <w:pPr>
        <w:pStyle w:val="Standard"/>
        <w:numPr>
          <w:ilvl w:val="1"/>
          <w:numId w:val="24"/>
        </w:numPr>
        <w:spacing w:after="120"/>
        <w:ind w:left="709" w:hanging="709"/>
        <w:jc w:val="both"/>
        <w:rPr>
          <w:rFonts w:cs="Times New Roman"/>
          <w:color w:val="auto"/>
          <w:lang w:val="ru-RU"/>
        </w:rPr>
      </w:pPr>
      <w:r w:rsidRPr="00AD7DF2">
        <w:rPr>
          <w:rFonts w:cs="Times New Roman"/>
          <w:lang w:val="ru-RU"/>
        </w:rPr>
        <w:lastRenderedPageBreak/>
        <w:t xml:space="preserve">При невозможности разрешения споров между сторонами путем переговоров, они разрешаются в Арбитражном суде </w:t>
      </w:r>
      <w:r w:rsidRPr="00AD7DF2">
        <w:rPr>
          <w:rFonts w:cs="Times New Roman"/>
          <w:color w:val="auto"/>
          <w:lang w:val="ru-RU"/>
        </w:rPr>
        <w:t>по месту нахождения Истца.</w:t>
      </w:r>
    </w:p>
    <w:p w14:paraId="16D87C8C" w14:textId="319E1245" w:rsidR="00653E75" w:rsidRPr="00AD7DF2" w:rsidRDefault="00653E75" w:rsidP="00653E75">
      <w:pPr>
        <w:pStyle w:val="Standard"/>
        <w:numPr>
          <w:ilvl w:val="0"/>
          <w:numId w:val="24"/>
        </w:numPr>
        <w:jc w:val="center"/>
        <w:rPr>
          <w:rFonts w:cs="Times New Roman"/>
          <w:b/>
          <w:lang w:val="ru-RU"/>
        </w:rPr>
      </w:pPr>
      <w:r w:rsidRPr="00AD7DF2">
        <w:rPr>
          <w:rFonts w:cs="Times New Roman"/>
          <w:b/>
          <w:lang w:val="ru-RU"/>
        </w:rPr>
        <w:t>Срок действия договора</w:t>
      </w:r>
    </w:p>
    <w:p w14:paraId="0A2EC594" w14:textId="37B9BEB7" w:rsidR="00653E75" w:rsidRPr="00AD7DF2" w:rsidRDefault="00653E75" w:rsidP="00CA6B96">
      <w:pPr>
        <w:pStyle w:val="Standard"/>
        <w:numPr>
          <w:ilvl w:val="1"/>
          <w:numId w:val="24"/>
        </w:numPr>
        <w:ind w:left="709" w:hanging="709"/>
        <w:jc w:val="both"/>
        <w:rPr>
          <w:rFonts w:cs="Times New Roman"/>
          <w:lang w:val="ru-RU"/>
        </w:rPr>
      </w:pPr>
      <w:r w:rsidRPr="00AD7DF2">
        <w:rPr>
          <w:rFonts w:cs="Times New Roman"/>
          <w:lang w:val="ru-RU"/>
        </w:rPr>
        <w:t xml:space="preserve">Настоящий Договор вступает в силу с даты подписания и действует </w:t>
      </w:r>
      <w:r w:rsidR="004E4765" w:rsidRPr="00AD7DF2">
        <w:rPr>
          <w:rFonts w:cs="Times New Roman"/>
          <w:lang w:val="ru-RU"/>
        </w:rPr>
        <w:t>до 28 февраля 2022</w:t>
      </w:r>
      <w:r w:rsidRPr="00AD7DF2">
        <w:rPr>
          <w:rFonts w:cs="Times New Roman"/>
          <w:lang w:val="ru-RU"/>
        </w:rPr>
        <w:t xml:space="preserve"> года, но в любом случае до полного исполнения сторонами принятых обязательств по Договору. </w:t>
      </w:r>
    </w:p>
    <w:p w14:paraId="7305F41B" w14:textId="77777777" w:rsidR="00C51146" w:rsidRPr="00AD7DF2" w:rsidRDefault="00C51146" w:rsidP="00653E75">
      <w:pPr>
        <w:numPr>
          <w:ilvl w:val="0"/>
          <w:numId w:val="24"/>
        </w:numPr>
        <w:tabs>
          <w:tab w:val="left" w:pos="7067"/>
        </w:tabs>
        <w:suppressAutoHyphens w:val="0"/>
        <w:spacing w:beforeLines="60" w:before="144" w:after="60" w:line="240" w:lineRule="atLeast"/>
        <w:jc w:val="center"/>
        <w:rPr>
          <w:b/>
        </w:rPr>
      </w:pPr>
      <w:r w:rsidRPr="00AD7DF2">
        <w:rPr>
          <w:b/>
        </w:rPr>
        <w:t>Прочие условия</w:t>
      </w:r>
    </w:p>
    <w:p w14:paraId="05E21C44" w14:textId="19924BA9" w:rsidR="006A5F58" w:rsidRPr="00AD7DF2" w:rsidRDefault="006A5F58" w:rsidP="00DF6F6F">
      <w:pPr>
        <w:pStyle w:val="Standard"/>
        <w:numPr>
          <w:ilvl w:val="1"/>
          <w:numId w:val="24"/>
        </w:numPr>
        <w:spacing w:after="120"/>
        <w:ind w:left="709" w:hanging="709"/>
        <w:jc w:val="both"/>
        <w:rPr>
          <w:rFonts w:cs="Times New Roman"/>
          <w:lang w:val="ru-RU"/>
        </w:rPr>
      </w:pPr>
      <w:r w:rsidRPr="00AD7DF2">
        <w:rPr>
          <w:rFonts w:cs="Times New Roman"/>
          <w:lang w:val="ru-RU"/>
        </w:rPr>
        <w:t xml:space="preserve">Все изменения и дополнения к настоящему Договору действительны лишь в том случае, </w:t>
      </w:r>
      <w:r w:rsidR="00CA6B96" w:rsidRPr="00AD7DF2">
        <w:rPr>
          <w:rFonts w:cs="Times New Roman"/>
          <w:lang w:val="ru-RU"/>
        </w:rPr>
        <w:t>если они</w:t>
      </w:r>
      <w:r w:rsidRPr="00AD7DF2">
        <w:rPr>
          <w:rFonts w:cs="Times New Roman"/>
          <w:lang w:val="ru-RU"/>
        </w:rPr>
        <w:t xml:space="preserve"> совершены в письменной форме и подписаны обеими сторонами.</w:t>
      </w:r>
    </w:p>
    <w:p w14:paraId="48961036" w14:textId="3A6CF432" w:rsidR="006A5F58" w:rsidRPr="00AD7DF2" w:rsidRDefault="006A5F58" w:rsidP="00DF6F6F">
      <w:pPr>
        <w:pStyle w:val="Standard"/>
        <w:numPr>
          <w:ilvl w:val="1"/>
          <w:numId w:val="24"/>
        </w:numPr>
        <w:spacing w:after="120"/>
        <w:ind w:left="709" w:hanging="709"/>
        <w:jc w:val="both"/>
        <w:rPr>
          <w:rFonts w:cs="Times New Roman"/>
          <w:lang w:val="ru-RU"/>
        </w:rPr>
      </w:pPr>
      <w:r w:rsidRPr="00AD7DF2">
        <w:rPr>
          <w:rFonts w:cs="Times New Roman"/>
          <w:lang w:val="ru-RU"/>
        </w:rPr>
        <w:t>Договор считается заключенным Сторонами после обмена по электронной связи (факс, электронная почта и т.п.) подписанных обеими Сторонами текстов Договора, с последующим отправлением оригинала по почте. Все документы, относящиеся к данному Договору, переданные посредством электронной связи (факс, электронная почта и т.п.), имеют юридическую силу (с последующей высылкой оригинала).</w:t>
      </w:r>
    </w:p>
    <w:p w14:paraId="3FF8C74D" w14:textId="379EFE09" w:rsidR="006A5F58" w:rsidRPr="00AD7DF2" w:rsidRDefault="006A5F58" w:rsidP="00DF6F6F">
      <w:pPr>
        <w:pStyle w:val="Standard"/>
        <w:numPr>
          <w:ilvl w:val="1"/>
          <w:numId w:val="24"/>
        </w:numPr>
        <w:spacing w:after="120"/>
        <w:ind w:left="709" w:hanging="709"/>
        <w:jc w:val="both"/>
        <w:rPr>
          <w:rFonts w:cs="Times New Roman"/>
          <w:lang w:val="ru-RU"/>
        </w:rPr>
      </w:pPr>
      <w:r w:rsidRPr="00AD7DF2">
        <w:rPr>
          <w:rFonts w:cs="Times New Roman"/>
          <w:lang w:val="ru-RU"/>
        </w:rPr>
        <w:t>После подписания настоящего Договора все предыдущие переговоры и переписка по нему теряют силу.</w:t>
      </w:r>
    </w:p>
    <w:p w14:paraId="26A8B879" w14:textId="69C36927" w:rsidR="006A5F58" w:rsidRPr="00AD7DF2" w:rsidRDefault="006A5F58" w:rsidP="00CA6B96">
      <w:pPr>
        <w:pStyle w:val="Standard"/>
        <w:numPr>
          <w:ilvl w:val="1"/>
          <w:numId w:val="24"/>
        </w:numPr>
        <w:spacing w:after="60"/>
        <w:ind w:left="709" w:hanging="709"/>
        <w:jc w:val="both"/>
        <w:rPr>
          <w:rFonts w:cs="Times New Roman"/>
          <w:lang w:val="ru-RU"/>
        </w:rPr>
      </w:pPr>
      <w:r w:rsidRPr="00AD7DF2">
        <w:rPr>
          <w:rFonts w:cs="Times New Roman"/>
          <w:lang w:val="ru-RU"/>
        </w:rPr>
        <w:t>Настоящий Договор составлен в двух экземплярах, имеющих одинаковую юридическую силу, по одному экземпляру для каждой из Сторон.</w:t>
      </w:r>
    </w:p>
    <w:p w14:paraId="5D55CBF3" w14:textId="77777777" w:rsidR="00C51146" w:rsidRPr="00AD7DF2" w:rsidRDefault="00C51146" w:rsidP="00C51146">
      <w:pPr>
        <w:spacing w:beforeLines="60" w:before="144" w:afterLines="60" w:after="144" w:line="240" w:lineRule="atLeast"/>
        <w:jc w:val="both"/>
      </w:pPr>
      <w:r w:rsidRPr="00AD7DF2">
        <w:t>К Договору прилагается:</w:t>
      </w:r>
    </w:p>
    <w:p w14:paraId="6F976A7A" w14:textId="53A5CA2C" w:rsidR="00100C7D" w:rsidRPr="00AD7DF2" w:rsidRDefault="00C51146" w:rsidP="00100C7D">
      <w:pPr>
        <w:pStyle w:val="a7"/>
        <w:numPr>
          <w:ilvl w:val="0"/>
          <w:numId w:val="20"/>
        </w:numPr>
        <w:suppressAutoHyphens w:val="0"/>
        <w:spacing w:beforeLines="60" w:before="144" w:afterLines="60" w:after="144" w:line="240" w:lineRule="atLeast"/>
        <w:jc w:val="both"/>
      </w:pPr>
      <w:r w:rsidRPr="00AD7DF2">
        <w:t xml:space="preserve">Приложение 1- Спецификация № 1 </w:t>
      </w:r>
    </w:p>
    <w:p w14:paraId="1A49EEA6" w14:textId="77777777" w:rsidR="00100C7D" w:rsidRPr="00AD7DF2" w:rsidRDefault="00100C7D" w:rsidP="00100C7D">
      <w:pPr>
        <w:pStyle w:val="a7"/>
        <w:suppressAutoHyphens w:val="0"/>
        <w:spacing w:beforeLines="60" w:before="144" w:afterLines="60" w:after="144" w:line="240" w:lineRule="atLeast"/>
        <w:jc w:val="both"/>
      </w:pPr>
    </w:p>
    <w:p w14:paraId="335733B2" w14:textId="77777777" w:rsidR="006A5F58" w:rsidRPr="00AD7DF2" w:rsidRDefault="006A5F58" w:rsidP="006A5F58">
      <w:pPr>
        <w:pStyle w:val="Standard"/>
        <w:ind w:firstLine="15"/>
        <w:jc w:val="center"/>
        <w:rPr>
          <w:rFonts w:cs="Times New Roman"/>
          <w:b/>
          <w:lang w:val="ru-RU"/>
        </w:rPr>
      </w:pPr>
      <w:r w:rsidRPr="00AD7DF2">
        <w:rPr>
          <w:rFonts w:cs="Times New Roman"/>
          <w:b/>
          <w:lang w:val="ru-RU"/>
        </w:rPr>
        <w:t>9. ЮРИДИЧЕСКИЕ АДРЕСА И РЕКВИЗИТЫ СТОРОН</w:t>
      </w:r>
    </w:p>
    <w:p w14:paraId="33670689" w14:textId="77777777" w:rsidR="006A5F58" w:rsidRPr="00AD7DF2" w:rsidRDefault="006A5F58" w:rsidP="006A5F58">
      <w:pPr>
        <w:pStyle w:val="Standard"/>
        <w:ind w:firstLine="15"/>
        <w:jc w:val="center"/>
        <w:rPr>
          <w:rFonts w:cs="Times New Roman"/>
          <w:b/>
          <w:lang w:val="ru-RU"/>
        </w:rPr>
      </w:pPr>
    </w:p>
    <w:tbl>
      <w:tblPr>
        <w:tblW w:w="9601" w:type="dxa"/>
        <w:tblInd w:w="335" w:type="dxa"/>
        <w:tblLook w:val="0000" w:firstRow="0" w:lastRow="0" w:firstColumn="0" w:lastColumn="0" w:noHBand="0" w:noVBand="0"/>
      </w:tblPr>
      <w:tblGrid>
        <w:gridCol w:w="4671"/>
        <w:gridCol w:w="4930"/>
      </w:tblGrid>
      <w:tr w:rsidR="006A5F58" w:rsidRPr="00AD7DF2" w14:paraId="54572443" w14:textId="77777777" w:rsidTr="00485DB0">
        <w:trPr>
          <w:trHeight w:val="430"/>
        </w:trPr>
        <w:tc>
          <w:tcPr>
            <w:tcW w:w="4671" w:type="dxa"/>
          </w:tcPr>
          <w:p w14:paraId="12728B91" w14:textId="77777777" w:rsidR="006A5F58" w:rsidRPr="00AD7DF2" w:rsidRDefault="006A5F58" w:rsidP="00485DB0">
            <w:pPr>
              <w:tabs>
                <w:tab w:val="left" w:pos="6358"/>
              </w:tabs>
              <w:ind w:right="-454"/>
              <w:rPr>
                <w:b/>
              </w:rPr>
            </w:pPr>
            <w:r w:rsidRPr="00AD7DF2">
              <w:rPr>
                <w:b/>
              </w:rPr>
              <w:t>ПОКУПАТЕЛЬ</w:t>
            </w:r>
          </w:p>
        </w:tc>
        <w:tc>
          <w:tcPr>
            <w:tcW w:w="4930" w:type="dxa"/>
          </w:tcPr>
          <w:p w14:paraId="4F60EC54" w14:textId="77777777" w:rsidR="006A5F58" w:rsidRPr="00AD7DF2" w:rsidRDefault="006A5F58" w:rsidP="00485DB0">
            <w:pPr>
              <w:rPr>
                <w:b/>
              </w:rPr>
            </w:pPr>
            <w:r w:rsidRPr="00AD7DF2">
              <w:rPr>
                <w:b/>
              </w:rPr>
              <w:t xml:space="preserve">ПОСТАВЩИК </w:t>
            </w:r>
          </w:p>
        </w:tc>
      </w:tr>
      <w:tr w:rsidR="006A5F58" w:rsidRPr="00AD7DF2" w14:paraId="233F38F0" w14:textId="77777777" w:rsidTr="00485DB0">
        <w:trPr>
          <w:trHeight w:val="2769"/>
        </w:trPr>
        <w:tc>
          <w:tcPr>
            <w:tcW w:w="4671" w:type="dxa"/>
          </w:tcPr>
          <w:p w14:paraId="2FBC7F7E" w14:textId="742C323A" w:rsidR="006A5F58" w:rsidRPr="00AD7DF2" w:rsidRDefault="006A5F58" w:rsidP="00485DB0">
            <w:pPr>
              <w:pStyle w:val="TableContents"/>
              <w:rPr>
                <w:rFonts w:cs="Times New Roman"/>
                <w:lang w:val="ru-RU"/>
              </w:rPr>
            </w:pPr>
          </w:p>
        </w:tc>
        <w:tc>
          <w:tcPr>
            <w:tcW w:w="4930" w:type="dxa"/>
          </w:tcPr>
          <w:p w14:paraId="6D73C1C3" w14:textId="77777777" w:rsidR="006A5F58" w:rsidRPr="00AD7DF2" w:rsidRDefault="006A5F58" w:rsidP="00485DB0">
            <w:pPr>
              <w:pStyle w:val="TableContents"/>
              <w:rPr>
                <w:rFonts w:cs="Times New Roman"/>
                <w:lang w:val="ru-RU"/>
              </w:rPr>
            </w:pPr>
            <w:r w:rsidRPr="00AD7DF2">
              <w:rPr>
                <w:rFonts w:cs="Times New Roman"/>
                <w:lang w:val="ru-RU"/>
              </w:rPr>
              <w:t>ООО «КОМПАНИЯ «НТНК»</w:t>
            </w:r>
          </w:p>
          <w:p w14:paraId="0CDD5080" w14:textId="77777777" w:rsidR="006A5F58" w:rsidRPr="00AD7DF2" w:rsidRDefault="006A5F58" w:rsidP="00485DB0">
            <w:pPr>
              <w:pStyle w:val="TableContents"/>
              <w:rPr>
                <w:rFonts w:cs="Times New Roman"/>
                <w:lang w:val="ru-RU"/>
              </w:rPr>
            </w:pPr>
            <w:r w:rsidRPr="00AD7DF2">
              <w:rPr>
                <w:rFonts w:cs="Times New Roman"/>
                <w:lang w:val="ru-RU"/>
              </w:rPr>
              <w:t>115191 Москва, Холодильный пер., дом 3, корпус 1, строение 4, подъезд 1, этаж 1, офис 4101</w:t>
            </w:r>
          </w:p>
          <w:p w14:paraId="2165FF51" w14:textId="77777777" w:rsidR="006A5F58" w:rsidRPr="00AD7DF2" w:rsidRDefault="006A5F58" w:rsidP="00485DB0">
            <w:pPr>
              <w:pStyle w:val="TableContents"/>
              <w:rPr>
                <w:rFonts w:cs="Times New Roman"/>
                <w:lang w:val="ru-RU"/>
              </w:rPr>
            </w:pPr>
            <w:r w:rsidRPr="00AD7DF2">
              <w:rPr>
                <w:rFonts w:cs="Times New Roman"/>
                <w:lang w:val="ru-RU"/>
              </w:rPr>
              <w:t>ИНН 7726371311 КПП 772601001</w:t>
            </w:r>
          </w:p>
          <w:p w14:paraId="61007E78" w14:textId="77777777" w:rsidR="006A5F58" w:rsidRPr="00AD7DF2" w:rsidRDefault="006A5F58" w:rsidP="00485DB0">
            <w:pPr>
              <w:rPr>
                <w:rFonts w:eastAsiaTheme="minorEastAsia"/>
                <w:noProof/>
              </w:rPr>
            </w:pPr>
            <w:r w:rsidRPr="00AD7DF2">
              <w:rPr>
                <w:rFonts w:eastAsiaTheme="minorEastAsia"/>
                <w:noProof/>
              </w:rPr>
              <w:t>Тел.:+7 (495) 955-27-37; +7 (495) 955-27-98; +7 (495) 955-27-24</w:t>
            </w:r>
          </w:p>
          <w:p w14:paraId="6B00BCB3" w14:textId="77777777" w:rsidR="006A5F58" w:rsidRPr="00AD7DF2" w:rsidRDefault="006A5F58" w:rsidP="00485DB0">
            <w:pPr>
              <w:pStyle w:val="TableContents"/>
              <w:rPr>
                <w:rFonts w:cs="Times New Roman"/>
                <w:lang w:val="ru-RU"/>
              </w:rPr>
            </w:pPr>
            <w:r w:rsidRPr="00AD7DF2">
              <w:rPr>
                <w:rFonts w:cs="Times New Roman"/>
                <w:lang w:val="ru-RU"/>
              </w:rPr>
              <w:t>Р/с 40702810700000007277</w:t>
            </w:r>
          </w:p>
          <w:p w14:paraId="16540994" w14:textId="77777777" w:rsidR="006A5F58" w:rsidRPr="00AD7DF2" w:rsidRDefault="006A5F58" w:rsidP="00485DB0">
            <w:pPr>
              <w:pStyle w:val="TableContents"/>
              <w:rPr>
                <w:rFonts w:cs="Times New Roman"/>
                <w:lang w:val="ru-RU"/>
              </w:rPr>
            </w:pPr>
            <w:r w:rsidRPr="00AD7DF2">
              <w:rPr>
                <w:rFonts w:cs="Times New Roman"/>
                <w:lang w:val="ru-RU"/>
              </w:rPr>
              <w:t xml:space="preserve">АКБ «Абсолют Банк» (ПАО), г. Москва </w:t>
            </w:r>
          </w:p>
          <w:p w14:paraId="310031A2" w14:textId="77777777" w:rsidR="006A5F58" w:rsidRPr="00AD7DF2" w:rsidRDefault="006A5F58" w:rsidP="00485DB0">
            <w:pPr>
              <w:pStyle w:val="TableContents"/>
              <w:rPr>
                <w:rFonts w:cs="Times New Roman"/>
                <w:lang w:val="ru-RU"/>
              </w:rPr>
            </w:pPr>
            <w:r w:rsidRPr="00AD7DF2">
              <w:rPr>
                <w:rFonts w:cs="Times New Roman"/>
                <w:lang w:val="ru-RU"/>
              </w:rPr>
              <w:t xml:space="preserve">К/с 30101810500000000976 </w:t>
            </w:r>
          </w:p>
          <w:p w14:paraId="6F7CD689" w14:textId="77777777" w:rsidR="006A5F58" w:rsidRPr="00AD7DF2" w:rsidRDefault="006A5F58" w:rsidP="00485DB0">
            <w:r w:rsidRPr="00AD7DF2">
              <w:t>БИК 044525976</w:t>
            </w:r>
          </w:p>
        </w:tc>
      </w:tr>
    </w:tbl>
    <w:tbl>
      <w:tblPr>
        <w:tblpPr w:leftFromText="180" w:rightFromText="180" w:vertAnchor="text" w:horzAnchor="margin" w:tblpX="426" w:tblpY="316"/>
        <w:tblW w:w="9028" w:type="dxa"/>
        <w:tblLayout w:type="fixed"/>
        <w:tblLook w:val="0000" w:firstRow="0" w:lastRow="0" w:firstColumn="0" w:lastColumn="0" w:noHBand="0" w:noVBand="0"/>
      </w:tblPr>
      <w:tblGrid>
        <w:gridCol w:w="4962"/>
        <w:gridCol w:w="4066"/>
      </w:tblGrid>
      <w:tr w:rsidR="006A5F58" w:rsidRPr="00AD7DF2" w14:paraId="0FAFF653" w14:textId="77777777" w:rsidTr="00485DB0">
        <w:trPr>
          <w:trHeight w:val="174"/>
        </w:trPr>
        <w:tc>
          <w:tcPr>
            <w:tcW w:w="4962" w:type="dxa"/>
          </w:tcPr>
          <w:p w14:paraId="57193946" w14:textId="17D226EE" w:rsidR="006A5F58" w:rsidRPr="00AD7DF2" w:rsidRDefault="006A5F58" w:rsidP="00485DB0">
            <w:pPr>
              <w:pStyle w:val="TableContents"/>
              <w:rPr>
                <w:rFonts w:cs="Times New Roman"/>
                <w:bCs/>
                <w:lang w:val="ru-RU"/>
              </w:rPr>
            </w:pPr>
          </w:p>
        </w:tc>
        <w:tc>
          <w:tcPr>
            <w:tcW w:w="4066" w:type="dxa"/>
          </w:tcPr>
          <w:p w14:paraId="7DB70812" w14:textId="77777777" w:rsidR="006A5F58" w:rsidRPr="00AD7DF2" w:rsidRDefault="006A5F58" w:rsidP="00485DB0">
            <w:pPr>
              <w:tabs>
                <w:tab w:val="left" w:pos="6358"/>
              </w:tabs>
              <w:ind w:right="-454"/>
            </w:pPr>
            <w:r w:rsidRPr="00AD7DF2">
              <w:t>Генеральный директор</w:t>
            </w:r>
          </w:p>
          <w:p w14:paraId="71BD8BFA" w14:textId="77777777" w:rsidR="006A5F58" w:rsidRPr="00AD7DF2" w:rsidRDefault="006A5F58" w:rsidP="00485DB0">
            <w:pPr>
              <w:ind w:left="-187" w:right="-454" w:firstLine="187"/>
              <w:rPr>
                <w:b/>
              </w:rPr>
            </w:pPr>
            <w:r w:rsidRPr="00AD7DF2">
              <w:t>ООО «КОМПАНИЯ «НТНК»</w:t>
            </w:r>
          </w:p>
        </w:tc>
      </w:tr>
      <w:tr w:rsidR="006A5F58" w:rsidRPr="00AD7DF2" w14:paraId="6E9D3CA6" w14:textId="77777777" w:rsidTr="00485DB0">
        <w:trPr>
          <w:trHeight w:val="74"/>
        </w:trPr>
        <w:tc>
          <w:tcPr>
            <w:tcW w:w="4962" w:type="dxa"/>
          </w:tcPr>
          <w:p w14:paraId="6C899568" w14:textId="7E297749" w:rsidR="006A5F58" w:rsidRPr="00AD7DF2" w:rsidRDefault="006A5F58" w:rsidP="00485DB0">
            <w:pPr>
              <w:spacing w:after="60"/>
              <w:ind w:left="720" w:hanging="720"/>
              <w:jc w:val="both"/>
            </w:pPr>
            <w:r w:rsidRPr="00AD7DF2">
              <w:t xml:space="preserve">________________ </w:t>
            </w:r>
          </w:p>
          <w:p w14:paraId="7535AD04" w14:textId="77777777" w:rsidR="006A5F58" w:rsidRPr="00AD7DF2" w:rsidRDefault="006A5F58" w:rsidP="00485DB0">
            <w:pPr>
              <w:ind w:left="720" w:hanging="720"/>
              <w:jc w:val="both"/>
            </w:pPr>
            <w:r w:rsidRPr="00AD7DF2">
              <w:t>«___»__________2021 г.</w:t>
            </w:r>
          </w:p>
        </w:tc>
        <w:tc>
          <w:tcPr>
            <w:tcW w:w="4066" w:type="dxa"/>
          </w:tcPr>
          <w:p w14:paraId="273B6492" w14:textId="77777777" w:rsidR="006A5F58" w:rsidRPr="00AD7DF2" w:rsidRDefault="006A5F58" w:rsidP="00485DB0">
            <w:pPr>
              <w:spacing w:after="60"/>
            </w:pPr>
            <w:r w:rsidRPr="00AD7DF2">
              <w:t xml:space="preserve"> ________________</w:t>
            </w:r>
            <w:sdt>
              <w:sdtPr>
                <w:id w:val="21854913"/>
                <w:placeholder>
                  <w:docPart w:val="5A5E686B7674450EA037295D0E3F9203"/>
                </w:placeholder>
                <w:text/>
              </w:sdtPr>
              <w:sdtEndPr/>
              <w:sdtContent>
                <w:r w:rsidRPr="00AD7DF2">
                  <w:t xml:space="preserve"> Д.П. Дегтярёв </w:t>
                </w:r>
              </w:sdtContent>
            </w:sdt>
          </w:p>
          <w:p w14:paraId="2C8E0118" w14:textId="77777777" w:rsidR="006A5F58" w:rsidRPr="00AD7DF2" w:rsidRDefault="006A5F58" w:rsidP="00485DB0">
            <w:r w:rsidRPr="00AD7DF2">
              <w:t xml:space="preserve"> «___»__________2021 г.</w:t>
            </w:r>
          </w:p>
          <w:p w14:paraId="69845F7B" w14:textId="77777777" w:rsidR="00DF6F6F" w:rsidRPr="00AD7DF2" w:rsidRDefault="00DF6F6F" w:rsidP="00485DB0"/>
          <w:p w14:paraId="164FE513" w14:textId="77777777" w:rsidR="00DF6F6F" w:rsidRPr="00AD7DF2" w:rsidRDefault="00DF6F6F" w:rsidP="00485DB0"/>
          <w:p w14:paraId="1213D941" w14:textId="77777777" w:rsidR="00DF6F6F" w:rsidRPr="00AD7DF2" w:rsidRDefault="00DF6F6F" w:rsidP="00485DB0"/>
          <w:p w14:paraId="08D5BA5D" w14:textId="77777777" w:rsidR="00DF6F6F" w:rsidRPr="00AD7DF2" w:rsidRDefault="00DF6F6F" w:rsidP="00485DB0"/>
          <w:p w14:paraId="0A5B41ED" w14:textId="77777777" w:rsidR="00DF6F6F" w:rsidRPr="00AD7DF2" w:rsidRDefault="00DF6F6F" w:rsidP="00485DB0"/>
          <w:p w14:paraId="5ECCB734" w14:textId="77777777" w:rsidR="006A5F58" w:rsidRPr="00AD7DF2" w:rsidRDefault="006A5F58" w:rsidP="00485DB0"/>
        </w:tc>
      </w:tr>
    </w:tbl>
    <w:p w14:paraId="212CA8B0" w14:textId="77777777" w:rsidR="006A5F58" w:rsidRPr="00AD7DF2" w:rsidRDefault="006A5F58" w:rsidP="006A5F58">
      <w:pPr>
        <w:pStyle w:val="Standard"/>
        <w:ind w:firstLine="15"/>
        <w:jc w:val="center"/>
        <w:rPr>
          <w:rFonts w:cs="Times New Roman"/>
          <w:b/>
          <w:lang w:val="ru-RU"/>
        </w:rPr>
      </w:pPr>
    </w:p>
    <w:p w14:paraId="45CCFDCA" w14:textId="77777777" w:rsidR="00225028" w:rsidRPr="00AD7DF2" w:rsidRDefault="00225028" w:rsidP="00225028">
      <w:pPr>
        <w:spacing w:beforeLines="60" w:before="144" w:line="240" w:lineRule="atLeast"/>
        <w:jc w:val="right"/>
      </w:pPr>
      <w:r w:rsidRPr="00AD7DF2">
        <w:lastRenderedPageBreak/>
        <w:t>Приложение 1</w:t>
      </w:r>
    </w:p>
    <w:p w14:paraId="64311628" w14:textId="77777777" w:rsidR="00225028" w:rsidRPr="00AD7DF2" w:rsidRDefault="00225028" w:rsidP="00225028">
      <w:pPr>
        <w:jc w:val="right"/>
      </w:pPr>
      <w:r w:rsidRPr="00AD7DF2">
        <w:t>к Договору № _______</w:t>
      </w:r>
    </w:p>
    <w:p w14:paraId="4A2BEC53" w14:textId="3A9A9F52" w:rsidR="00225028" w:rsidRPr="00AD7DF2" w:rsidRDefault="00631F21" w:rsidP="00DF7F60">
      <w:pPr>
        <w:jc w:val="right"/>
      </w:pPr>
      <w:r w:rsidRPr="00AD7DF2">
        <w:t>от «__» __________</w:t>
      </w:r>
      <w:r w:rsidR="00E52157" w:rsidRPr="00AD7DF2">
        <w:t>_ 2021</w:t>
      </w:r>
      <w:r w:rsidR="00225028" w:rsidRPr="00AD7DF2">
        <w:t xml:space="preserve"> г.</w:t>
      </w:r>
    </w:p>
    <w:p w14:paraId="71FC326D" w14:textId="77777777" w:rsidR="00225028" w:rsidRPr="00AD7DF2" w:rsidRDefault="00225028" w:rsidP="00DF7F60">
      <w:pPr>
        <w:spacing w:beforeLines="150" w:before="360" w:afterLines="60" w:after="144" w:line="240" w:lineRule="atLeast"/>
        <w:ind w:left="-284" w:firstLine="284"/>
        <w:jc w:val="center"/>
        <w:rPr>
          <w:b/>
          <w:bCs/>
        </w:rPr>
      </w:pPr>
      <w:r w:rsidRPr="00AD7DF2">
        <w:rPr>
          <w:b/>
          <w:bCs/>
        </w:rPr>
        <w:t>Спецификация №1</w:t>
      </w:r>
    </w:p>
    <w:tbl>
      <w:tblPr>
        <w:tblStyle w:val="a8"/>
        <w:tblW w:w="9640" w:type="dxa"/>
        <w:jc w:val="center"/>
        <w:tblLayout w:type="fixed"/>
        <w:tblLook w:val="04A0" w:firstRow="1" w:lastRow="0" w:firstColumn="1" w:lastColumn="0" w:noHBand="0" w:noVBand="1"/>
      </w:tblPr>
      <w:tblGrid>
        <w:gridCol w:w="704"/>
        <w:gridCol w:w="4825"/>
        <w:gridCol w:w="992"/>
        <w:gridCol w:w="1560"/>
        <w:gridCol w:w="1559"/>
      </w:tblGrid>
      <w:tr w:rsidR="00225028" w:rsidRPr="00AD7DF2" w14:paraId="6ABB8AA2" w14:textId="77777777" w:rsidTr="001756F5">
        <w:trPr>
          <w:trHeight w:val="501"/>
          <w:jc w:val="center"/>
        </w:trPr>
        <w:tc>
          <w:tcPr>
            <w:tcW w:w="704" w:type="dxa"/>
          </w:tcPr>
          <w:p w14:paraId="4AD50A72" w14:textId="77777777" w:rsidR="00225028" w:rsidRPr="00AD7DF2" w:rsidRDefault="00225028" w:rsidP="00485DB0">
            <w:pPr>
              <w:pStyle w:val="a7"/>
              <w:spacing w:after="240" w:line="276" w:lineRule="auto"/>
              <w:ind w:left="0"/>
              <w:jc w:val="center"/>
              <w:rPr>
                <w:b/>
              </w:rPr>
            </w:pPr>
            <w:r w:rsidRPr="00AD7DF2">
              <w:t>№ п.п.</w:t>
            </w:r>
          </w:p>
        </w:tc>
        <w:tc>
          <w:tcPr>
            <w:tcW w:w="4825" w:type="dxa"/>
          </w:tcPr>
          <w:p w14:paraId="69FEA27C" w14:textId="77777777" w:rsidR="00225028" w:rsidRPr="00AD7DF2" w:rsidRDefault="00225028" w:rsidP="00485DB0">
            <w:pPr>
              <w:pStyle w:val="a7"/>
              <w:spacing w:after="240" w:line="276" w:lineRule="auto"/>
              <w:ind w:left="0"/>
            </w:pPr>
            <w:r w:rsidRPr="00AD7DF2">
              <w:t>Наименование Товара, Описание</w:t>
            </w:r>
          </w:p>
        </w:tc>
        <w:tc>
          <w:tcPr>
            <w:tcW w:w="992" w:type="dxa"/>
          </w:tcPr>
          <w:p w14:paraId="68AC5E8A" w14:textId="72DC4D20" w:rsidR="00225028" w:rsidRPr="00AD7DF2" w:rsidRDefault="00225028" w:rsidP="001756F5">
            <w:pPr>
              <w:rPr>
                <w:lang w:val="en-US"/>
              </w:rPr>
            </w:pPr>
            <w:r w:rsidRPr="00AD7DF2">
              <w:t xml:space="preserve">Кол-во, </w:t>
            </w:r>
            <w:proofErr w:type="spellStart"/>
            <w:r w:rsidR="001756F5" w:rsidRPr="00AD7DF2">
              <w:t>шт</w:t>
            </w:r>
            <w:proofErr w:type="spellEnd"/>
            <w:r w:rsidRPr="00AD7DF2">
              <w:rPr>
                <w:lang w:val="en-US"/>
              </w:rPr>
              <w:t>.</w:t>
            </w:r>
          </w:p>
        </w:tc>
        <w:sdt>
          <w:sdtPr>
            <w:rPr>
              <w:lang w:val="en-US"/>
            </w:rPr>
            <w:id w:val="442049682"/>
            <w:placeholder>
              <w:docPart w:val="59841D4DDFA249949DFBF461398BBE59"/>
            </w:placeholder>
            <w:comboBox>
              <w:listItem w:displayText="Цена, руб." w:value="Цена, руб."/>
              <w:listItem w:displayText="Цена, USD." w:value="Цена, USD."/>
            </w:comboBox>
          </w:sdtPr>
          <w:sdtEndPr/>
          <w:sdtContent>
            <w:tc>
              <w:tcPr>
                <w:tcW w:w="1560" w:type="dxa"/>
              </w:tcPr>
              <w:p w14:paraId="37B3B8C3" w14:textId="77777777" w:rsidR="00225028" w:rsidRPr="00AD7DF2" w:rsidRDefault="00225028" w:rsidP="00485DB0">
                <w:pPr>
                  <w:rPr>
                    <w:lang w:val="en-US"/>
                  </w:rPr>
                </w:pPr>
                <w:r w:rsidRPr="00AD7DF2">
                  <w:rPr>
                    <w:lang w:val="en-US"/>
                  </w:rPr>
                  <w:t>Цена, руб.</w:t>
                </w:r>
              </w:p>
            </w:tc>
          </w:sdtContent>
        </w:sdt>
        <w:sdt>
          <w:sdtPr>
            <w:id w:val="1137457917"/>
            <w:placeholder>
              <w:docPart w:val="0EA5A59002A8478B933499BEBCE0199C"/>
            </w:placeholder>
            <w:comboBox>
              <w:listItem w:displayText="Стоимость, руб." w:value="Стоимость, руб."/>
              <w:listItem w:displayText="Стоимость, USD." w:value="Стоимость, USD."/>
            </w:comboBox>
          </w:sdtPr>
          <w:sdtEndPr/>
          <w:sdtContent>
            <w:tc>
              <w:tcPr>
                <w:tcW w:w="1559" w:type="dxa"/>
              </w:tcPr>
              <w:p w14:paraId="04C3E883" w14:textId="77777777" w:rsidR="00225028" w:rsidRPr="00AD7DF2" w:rsidRDefault="00225028" w:rsidP="00485DB0">
                <w:pPr>
                  <w:rPr>
                    <w:lang w:val="en-US"/>
                  </w:rPr>
                </w:pPr>
                <w:r w:rsidRPr="00AD7DF2">
                  <w:t>Стоимость, руб.</w:t>
                </w:r>
              </w:p>
            </w:tc>
          </w:sdtContent>
        </w:sdt>
      </w:tr>
      <w:tr w:rsidR="00225028" w:rsidRPr="00AD7DF2" w14:paraId="67A788E8" w14:textId="77777777" w:rsidTr="001756F5">
        <w:trPr>
          <w:jc w:val="center"/>
        </w:trPr>
        <w:tc>
          <w:tcPr>
            <w:tcW w:w="704" w:type="dxa"/>
            <w:vAlign w:val="center"/>
          </w:tcPr>
          <w:p w14:paraId="37C246AA" w14:textId="77777777" w:rsidR="00225028" w:rsidRPr="00AD7DF2" w:rsidRDefault="00225028" w:rsidP="00485DB0">
            <w:pPr>
              <w:jc w:val="center"/>
              <w:rPr>
                <w:lang w:val="en-US"/>
              </w:rPr>
            </w:pPr>
            <w:r w:rsidRPr="00AD7DF2">
              <w:rPr>
                <w:lang w:val="en-US"/>
              </w:rPr>
              <w:t>1</w:t>
            </w:r>
          </w:p>
        </w:tc>
        <w:tc>
          <w:tcPr>
            <w:tcW w:w="4825" w:type="dxa"/>
            <w:vAlign w:val="center"/>
          </w:tcPr>
          <w:p w14:paraId="331DAB1F" w14:textId="47CAFA8A" w:rsidR="00225028" w:rsidRPr="00AD7DF2" w:rsidRDefault="002F3E7B" w:rsidP="00485DB0">
            <w:r w:rsidRPr="00AD7DF2">
              <w:t>Векторный анализатор цепей</w:t>
            </w:r>
          </w:p>
        </w:tc>
        <w:tc>
          <w:tcPr>
            <w:tcW w:w="992" w:type="dxa"/>
            <w:vAlign w:val="center"/>
          </w:tcPr>
          <w:p w14:paraId="143A830E" w14:textId="77777777" w:rsidR="00225028" w:rsidRPr="00AD7DF2" w:rsidRDefault="00225028" w:rsidP="00485DB0">
            <w:pPr>
              <w:jc w:val="center"/>
              <w:rPr>
                <w:lang w:val="en-US"/>
              </w:rPr>
            </w:pPr>
            <w:r w:rsidRPr="00AD7DF2">
              <w:rPr>
                <w:lang w:val="en-US"/>
              </w:rPr>
              <w:t>1</w:t>
            </w:r>
          </w:p>
        </w:tc>
        <w:tc>
          <w:tcPr>
            <w:tcW w:w="1560" w:type="dxa"/>
            <w:vAlign w:val="center"/>
          </w:tcPr>
          <w:p w14:paraId="23C26BCE" w14:textId="77777777" w:rsidR="00225028" w:rsidRPr="00AD7DF2" w:rsidRDefault="00225028" w:rsidP="00485DB0">
            <w:pPr>
              <w:jc w:val="right"/>
              <w:rPr>
                <w:color w:val="000000"/>
              </w:rPr>
            </w:pPr>
          </w:p>
        </w:tc>
        <w:tc>
          <w:tcPr>
            <w:tcW w:w="1559" w:type="dxa"/>
            <w:vAlign w:val="center"/>
          </w:tcPr>
          <w:p w14:paraId="74AE8EC1" w14:textId="77777777" w:rsidR="00225028" w:rsidRPr="00AD7DF2" w:rsidRDefault="00225028" w:rsidP="00485DB0">
            <w:pPr>
              <w:jc w:val="right"/>
              <w:rPr>
                <w:color w:val="000000"/>
              </w:rPr>
            </w:pPr>
          </w:p>
        </w:tc>
      </w:tr>
      <w:tr w:rsidR="00225028" w:rsidRPr="00AD7DF2" w14:paraId="7F870AEA" w14:textId="77777777" w:rsidTr="00485DB0">
        <w:trPr>
          <w:trHeight w:val="134"/>
          <w:jc w:val="center"/>
        </w:trPr>
        <w:tc>
          <w:tcPr>
            <w:tcW w:w="8081" w:type="dxa"/>
            <w:gridSpan w:val="4"/>
          </w:tcPr>
          <w:p w14:paraId="213C23CB" w14:textId="77777777" w:rsidR="00225028" w:rsidRPr="00AD7DF2" w:rsidRDefault="00225028" w:rsidP="00485DB0">
            <w:pPr>
              <w:ind w:left="171" w:hanging="171"/>
              <w:jc w:val="right"/>
            </w:pPr>
            <w:r w:rsidRPr="00AD7DF2">
              <w:t>ИТОГО:</w:t>
            </w:r>
          </w:p>
        </w:tc>
        <w:tc>
          <w:tcPr>
            <w:tcW w:w="1559" w:type="dxa"/>
          </w:tcPr>
          <w:p w14:paraId="1B35F1B9" w14:textId="77777777" w:rsidR="00225028" w:rsidRPr="00AD7DF2" w:rsidRDefault="00225028" w:rsidP="00485DB0">
            <w:pPr>
              <w:rPr>
                <w:b/>
                <w:bCs/>
              </w:rPr>
            </w:pPr>
          </w:p>
        </w:tc>
      </w:tr>
      <w:tr w:rsidR="00225028" w:rsidRPr="00AD7DF2" w14:paraId="3CADE2BB" w14:textId="77777777" w:rsidTr="00485DB0">
        <w:trPr>
          <w:trHeight w:val="70"/>
          <w:jc w:val="center"/>
        </w:trPr>
        <w:tc>
          <w:tcPr>
            <w:tcW w:w="8081" w:type="dxa"/>
            <w:gridSpan w:val="4"/>
          </w:tcPr>
          <w:p w14:paraId="7ABAA27F" w14:textId="77777777" w:rsidR="00225028" w:rsidRPr="00AD7DF2" w:rsidRDefault="00225028" w:rsidP="00485DB0">
            <w:pPr>
              <w:jc w:val="right"/>
            </w:pPr>
            <w:r w:rsidRPr="00AD7DF2">
              <w:t>В том числе НДС 20%</w:t>
            </w:r>
          </w:p>
        </w:tc>
        <w:tc>
          <w:tcPr>
            <w:tcW w:w="1559" w:type="dxa"/>
          </w:tcPr>
          <w:p w14:paraId="64F8ED20" w14:textId="77777777" w:rsidR="00225028" w:rsidRPr="00AD7DF2" w:rsidRDefault="00225028" w:rsidP="00485DB0">
            <w:pPr>
              <w:rPr>
                <w:b/>
                <w:bCs/>
                <w:color w:val="000000"/>
              </w:rPr>
            </w:pPr>
          </w:p>
        </w:tc>
      </w:tr>
    </w:tbl>
    <w:p w14:paraId="75DFEE4E" w14:textId="46E6AF0E" w:rsidR="00225028" w:rsidRPr="00AD7DF2" w:rsidRDefault="00225028" w:rsidP="00225028">
      <w:pPr>
        <w:spacing w:before="60"/>
        <w:ind w:firstLine="709"/>
      </w:pPr>
      <w:r w:rsidRPr="00AD7DF2">
        <w:t>Итого на сумму: _____________ (_________________</w:t>
      </w:r>
      <w:r w:rsidR="001756F5" w:rsidRPr="00AD7DF2">
        <w:t>) руб.</w:t>
      </w:r>
      <w:r w:rsidR="00663BA6" w:rsidRPr="00AD7DF2">
        <w:t xml:space="preserve"> __ </w:t>
      </w:r>
      <w:proofErr w:type="gramStart"/>
      <w:r w:rsidR="00663BA6" w:rsidRPr="00AD7DF2">
        <w:t>коп.</w:t>
      </w:r>
      <w:r w:rsidRPr="00AD7DF2">
        <w:t>,</w:t>
      </w:r>
      <w:proofErr w:type="gramEnd"/>
      <w:r w:rsidRPr="00AD7DF2">
        <w:t xml:space="preserve"> в том числе НДС по ставке 20% - _____________ (_________________) </w:t>
      </w:r>
      <w:r w:rsidR="001756F5" w:rsidRPr="00AD7DF2">
        <w:t>руб.</w:t>
      </w:r>
      <w:r w:rsidR="00663BA6" w:rsidRPr="00AD7DF2">
        <w:t xml:space="preserve"> __ коп</w:t>
      </w:r>
      <w:r w:rsidRPr="00AD7DF2">
        <w:t>.</w:t>
      </w:r>
    </w:p>
    <w:p w14:paraId="0EBB8E24" w14:textId="77777777" w:rsidR="00225028" w:rsidRPr="00AD7DF2" w:rsidRDefault="00225028" w:rsidP="00225028">
      <w:pPr>
        <w:spacing w:before="60"/>
        <w:ind w:firstLine="709"/>
        <w:rPr>
          <w:b/>
          <w:bCs/>
        </w:rPr>
      </w:pPr>
    </w:p>
    <w:p w14:paraId="00E6A6F0" w14:textId="23247618" w:rsidR="00100C7D" w:rsidRPr="00AD7DF2" w:rsidRDefault="00A1633B" w:rsidP="00100C7D">
      <w:pPr>
        <w:spacing w:after="120"/>
        <w:rPr>
          <w:b/>
          <w:bCs/>
        </w:rPr>
      </w:pPr>
      <w:r w:rsidRPr="00AD7DF2">
        <w:t>Состав векторного анализатора цепей</w:t>
      </w:r>
    </w:p>
    <w:tbl>
      <w:tblPr>
        <w:tblStyle w:val="a8"/>
        <w:tblW w:w="0" w:type="auto"/>
        <w:tblLook w:val="04A0" w:firstRow="1" w:lastRow="0" w:firstColumn="1" w:lastColumn="0" w:noHBand="0" w:noVBand="1"/>
      </w:tblPr>
      <w:tblGrid>
        <w:gridCol w:w="613"/>
        <w:gridCol w:w="2359"/>
        <w:gridCol w:w="5670"/>
        <w:gridCol w:w="986"/>
      </w:tblGrid>
      <w:tr w:rsidR="00100C7D" w:rsidRPr="00AD7DF2" w14:paraId="0D896D16" w14:textId="77777777" w:rsidTr="00D81809">
        <w:tc>
          <w:tcPr>
            <w:tcW w:w="613" w:type="dxa"/>
            <w:vAlign w:val="center"/>
          </w:tcPr>
          <w:p w14:paraId="2597966C" w14:textId="77777777" w:rsidR="00100C7D" w:rsidRPr="00AD7DF2" w:rsidRDefault="00100C7D" w:rsidP="00485DB0">
            <w:pPr>
              <w:pStyle w:val="3"/>
              <w:tabs>
                <w:tab w:val="clear" w:pos="432"/>
              </w:tabs>
              <w:spacing w:after="120"/>
              <w:ind w:left="0" w:firstLine="0"/>
              <w:jc w:val="left"/>
              <w:rPr>
                <w:szCs w:val="24"/>
              </w:rPr>
            </w:pPr>
            <w:r w:rsidRPr="00AD7DF2">
              <w:rPr>
                <w:szCs w:val="24"/>
              </w:rPr>
              <w:t>№ п.п.</w:t>
            </w:r>
          </w:p>
        </w:tc>
        <w:tc>
          <w:tcPr>
            <w:tcW w:w="2359" w:type="dxa"/>
            <w:vAlign w:val="center"/>
          </w:tcPr>
          <w:p w14:paraId="437261AF" w14:textId="77777777" w:rsidR="00100C7D" w:rsidRPr="00AD7DF2" w:rsidRDefault="00100C7D" w:rsidP="00485DB0">
            <w:pPr>
              <w:suppressAutoHyphens w:val="0"/>
              <w:autoSpaceDE w:val="0"/>
              <w:autoSpaceDN w:val="0"/>
              <w:adjustRightInd w:val="0"/>
              <w:rPr>
                <w:rFonts w:eastAsiaTheme="minorHAnsi"/>
                <w:kern w:val="0"/>
                <w:lang w:eastAsia="en-US"/>
              </w:rPr>
            </w:pPr>
            <w:r w:rsidRPr="00AD7DF2">
              <w:rPr>
                <w:rFonts w:eastAsiaTheme="minorHAnsi"/>
                <w:kern w:val="0"/>
                <w:lang w:eastAsia="en-US"/>
              </w:rPr>
              <w:t>Заказной</w:t>
            </w:r>
          </w:p>
          <w:p w14:paraId="161A561C" w14:textId="77777777" w:rsidR="00100C7D" w:rsidRPr="00AD7DF2" w:rsidRDefault="00100C7D" w:rsidP="00485DB0">
            <w:pPr>
              <w:pStyle w:val="3"/>
              <w:tabs>
                <w:tab w:val="clear" w:pos="432"/>
              </w:tabs>
              <w:spacing w:after="120"/>
              <w:ind w:left="0" w:firstLine="0"/>
              <w:jc w:val="left"/>
              <w:rPr>
                <w:szCs w:val="24"/>
              </w:rPr>
            </w:pPr>
            <w:r w:rsidRPr="00AD7DF2">
              <w:rPr>
                <w:rFonts w:eastAsiaTheme="minorHAnsi"/>
                <w:kern w:val="0"/>
                <w:szCs w:val="24"/>
                <w:lang w:eastAsia="en-US"/>
              </w:rPr>
              <w:t>номер</w:t>
            </w:r>
          </w:p>
        </w:tc>
        <w:tc>
          <w:tcPr>
            <w:tcW w:w="5670" w:type="dxa"/>
            <w:vAlign w:val="center"/>
          </w:tcPr>
          <w:p w14:paraId="0B663A5B" w14:textId="77777777" w:rsidR="00100C7D" w:rsidRPr="00AD7DF2" w:rsidRDefault="00100C7D" w:rsidP="002F3E7B">
            <w:pPr>
              <w:pStyle w:val="3"/>
              <w:tabs>
                <w:tab w:val="clear" w:pos="432"/>
              </w:tabs>
              <w:ind w:left="0" w:firstLine="0"/>
              <w:jc w:val="left"/>
              <w:rPr>
                <w:szCs w:val="24"/>
              </w:rPr>
            </w:pPr>
            <w:r w:rsidRPr="00AD7DF2">
              <w:rPr>
                <w:rFonts w:eastAsiaTheme="minorHAnsi"/>
                <w:kern w:val="0"/>
                <w:szCs w:val="24"/>
                <w:lang w:eastAsia="en-US"/>
              </w:rPr>
              <w:t>Описание, технические характеристики</w:t>
            </w:r>
          </w:p>
        </w:tc>
        <w:tc>
          <w:tcPr>
            <w:tcW w:w="986" w:type="dxa"/>
            <w:vAlign w:val="center"/>
          </w:tcPr>
          <w:p w14:paraId="6BD961CA" w14:textId="77777777" w:rsidR="00100C7D" w:rsidRPr="00AD7DF2" w:rsidRDefault="00100C7D" w:rsidP="00485DB0">
            <w:pPr>
              <w:pStyle w:val="3"/>
              <w:tabs>
                <w:tab w:val="clear" w:pos="432"/>
              </w:tabs>
              <w:spacing w:after="120"/>
              <w:ind w:left="0" w:firstLine="0"/>
              <w:jc w:val="left"/>
              <w:rPr>
                <w:rFonts w:eastAsiaTheme="minorHAnsi"/>
                <w:kern w:val="0"/>
                <w:szCs w:val="24"/>
                <w:lang w:eastAsia="en-US"/>
              </w:rPr>
            </w:pPr>
            <w:r w:rsidRPr="00AD7DF2">
              <w:rPr>
                <w:rFonts w:eastAsiaTheme="minorHAnsi"/>
                <w:kern w:val="0"/>
                <w:szCs w:val="24"/>
                <w:lang w:eastAsia="en-US"/>
              </w:rPr>
              <w:t>Кол-</w:t>
            </w:r>
            <w:proofErr w:type="gramStart"/>
            <w:r w:rsidRPr="00AD7DF2">
              <w:rPr>
                <w:rFonts w:eastAsiaTheme="minorHAnsi"/>
                <w:kern w:val="0"/>
                <w:szCs w:val="24"/>
                <w:lang w:eastAsia="en-US"/>
              </w:rPr>
              <w:t>во.,</w:t>
            </w:r>
            <w:proofErr w:type="gramEnd"/>
            <w:r w:rsidRPr="00AD7DF2">
              <w:rPr>
                <w:rFonts w:eastAsiaTheme="minorHAnsi"/>
                <w:kern w:val="0"/>
                <w:szCs w:val="24"/>
                <w:lang w:eastAsia="en-US"/>
              </w:rPr>
              <w:t xml:space="preserve"> шт.</w:t>
            </w:r>
          </w:p>
        </w:tc>
      </w:tr>
      <w:tr w:rsidR="002F3E7B" w:rsidRPr="00AD7DF2" w14:paraId="0F4BEE75" w14:textId="77777777" w:rsidTr="00D81809">
        <w:tc>
          <w:tcPr>
            <w:tcW w:w="613" w:type="dxa"/>
            <w:vAlign w:val="center"/>
          </w:tcPr>
          <w:p w14:paraId="6C2A8B47" w14:textId="026A19A5" w:rsidR="002F3E7B" w:rsidRPr="00AD7DF2" w:rsidRDefault="002F3E7B" w:rsidP="002F3E7B">
            <w:pPr>
              <w:pStyle w:val="3"/>
              <w:tabs>
                <w:tab w:val="clear" w:pos="432"/>
              </w:tabs>
              <w:ind w:left="0" w:firstLine="0"/>
              <w:jc w:val="left"/>
              <w:rPr>
                <w:szCs w:val="24"/>
              </w:rPr>
            </w:pPr>
            <w:r w:rsidRPr="00AD7DF2">
              <w:rPr>
                <w:szCs w:val="24"/>
              </w:rPr>
              <w:t>1</w:t>
            </w:r>
          </w:p>
        </w:tc>
        <w:tc>
          <w:tcPr>
            <w:tcW w:w="2359" w:type="dxa"/>
            <w:vAlign w:val="center"/>
          </w:tcPr>
          <w:p w14:paraId="372E1C07" w14:textId="3B666D83" w:rsidR="002F3E7B" w:rsidRPr="00AD7DF2" w:rsidRDefault="002F3E7B" w:rsidP="002F3E7B">
            <w:pPr>
              <w:pStyle w:val="3"/>
              <w:tabs>
                <w:tab w:val="clear" w:pos="432"/>
              </w:tabs>
              <w:ind w:left="0" w:firstLine="0"/>
              <w:jc w:val="left"/>
              <w:rPr>
                <w:szCs w:val="24"/>
              </w:rPr>
            </w:pPr>
            <w:r w:rsidRPr="00AD7DF2">
              <w:rPr>
                <w:color w:val="000000"/>
                <w:sz w:val="22"/>
                <w:szCs w:val="22"/>
                <w:lang w:val="en-US"/>
              </w:rPr>
              <w:t>N</w:t>
            </w:r>
            <w:r w:rsidRPr="00AD7DF2">
              <w:rPr>
                <w:color w:val="000000"/>
                <w:sz w:val="22"/>
                <w:szCs w:val="22"/>
              </w:rPr>
              <w:t>5244</w:t>
            </w:r>
            <w:r w:rsidRPr="00AD7DF2">
              <w:rPr>
                <w:color w:val="000000"/>
                <w:sz w:val="22"/>
                <w:szCs w:val="22"/>
                <w:lang w:val="en-US"/>
              </w:rPr>
              <w:t>B</w:t>
            </w:r>
          </w:p>
        </w:tc>
        <w:tc>
          <w:tcPr>
            <w:tcW w:w="5670" w:type="dxa"/>
            <w:vAlign w:val="center"/>
          </w:tcPr>
          <w:p w14:paraId="79BFD372" w14:textId="638418A0" w:rsidR="002F3E7B" w:rsidRPr="00AD7DF2" w:rsidRDefault="002F3E7B" w:rsidP="002F3E7B">
            <w:r w:rsidRPr="00AD7DF2">
              <w:t>Анализатор цепей серии PNA-X, частотный диапазон с 10 МГЦ до 43,5 ГГц</w:t>
            </w:r>
          </w:p>
        </w:tc>
        <w:tc>
          <w:tcPr>
            <w:tcW w:w="986" w:type="dxa"/>
            <w:vAlign w:val="center"/>
          </w:tcPr>
          <w:p w14:paraId="4F1FBABE" w14:textId="5DB1A164" w:rsidR="002F3E7B" w:rsidRPr="00AD7DF2" w:rsidRDefault="002F3E7B" w:rsidP="002F3E7B">
            <w:pPr>
              <w:pStyle w:val="3"/>
              <w:tabs>
                <w:tab w:val="clear" w:pos="432"/>
              </w:tabs>
              <w:ind w:left="0" w:firstLine="0"/>
              <w:jc w:val="center"/>
              <w:rPr>
                <w:szCs w:val="24"/>
              </w:rPr>
            </w:pPr>
            <w:r w:rsidRPr="00AD7DF2">
              <w:rPr>
                <w:szCs w:val="24"/>
              </w:rPr>
              <w:t>1</w:t>
            </w:r>
          </w:p>
        </w:tc>
      </w:tr>
      <w:tr w:rsidR="002F3E7B" w:rsidRPr="00AD7DF2" w14:paraId="4F4A4998" w14:textId="77777777" w:rsidTr="00D81809">
        <w:tc>
          <w:tcPr>
            <w:tcW w:w="613" w:type="dxa"/>
            <w:vAlign w:val="center"/>
          </w:tcPr>
          <w:p w14:paraId="6F07B367" w14:textId="02896F6B" w:rsidR="002F3E7B" w:rsidRPr="00AD7DF2" w:rsidRDefault="002F3E7B" w:rsidP="002F3E7B">
            <w:pPr>
              <w:pStyle w:val="3"/>
              <w:tabs>
                <w:tab w:val="clear" w:pos="432"/>
              </w:tabs>
              <w:ind w:left="0" w:firstLine="0"/>
              <w:jc w:val="left"/>
              <w:rPr>
                <w:szCs w:val="24"/>
              </w:rPr>
            </w:pPr>
            <w:r w:rsidRPr="00AD7DF2">
              <w:rPr>
                <w:szCs w:val="24"/>
              </w:rPr>
              <w:t>2</w:t>
            </w:r>
          </w:p>
        </w:tc>
        <w:tc>
          <w:tcPr>
            <w:tcW w:w="2359" w:type="dxa"/>
            <w:vAlign w:val="center"/>
          </w:tcPr>
          <w:p w14:paraId="157A5967" w14:textId="6D841989" w:rsidR="002F3E7B" w:rsidRPr="00AD7DF2" w:rsidRDefault="002F3E7B" w:rsidP="002F3E7B">
            <w:pPr>
              <w:pStyle w:val="3"/>
              <w:tabs>
                <w:tab w:val="clear" w:pos="432"/>
              </w:tabs>
              <w:ind w:left="0" w:firstLine="0"/>
              <w:jc w:val="left"/>
              <w:rPr>
                <w:szCs w:val="24"/>
              </w:rPr>
            </w:pPr>
            <w:r w:rsidRPr="00AD7DF2">
              <w:rPr>
                <w:color w:val="000000"/>
                <w:sz w:val="22"/>
                <w:szCs w:val="22"/>
                <w:lang w:val="en-US"/>
              </w:rPr>
              <w:t>N</w:t>
            </w:r>
            <w:r w:rsidRPr="00AD7DF2">
              <w:rPr>
                <w:color w:val="000000"/>
                <w:sz w:val="22"/>
                <w:szCs w:val="22"/>
              </w:rPr>
              <w:t>5244</w:t>
            </w:r>
            <w:r w:rsidRPr="00AD7DF2">
              <w:rPr>
                <w:color w:val="000000"/>
                <w:sz w:val="22"/>
                <w:szCs w:val="22"/>
                <w:lang w:val="en-US"/>
              </w:rPr>
              <w:t>B</w:t>
            </w:r>
            <w:r w:rsidRPr="00AD7DF2">
              <w:rPr>
                <w:color w:val="000000"/>
                <w:sz w:val="22"/>
                <w:szCs w:val="22"/>
              </w:rPr>
              <w:t>-423</w:t>
            </w:r>
          </w:p>
        </w:tc>
        <w:tc>
          <w:tcPr>
            <w:tcW w:w="5670" w:type="dxa"/>
            <w:vAlign w:val="center"/>
          </w:tcPr>
          <w:p w14:paraId="68C1740F" w14:textId="7FD4896A" w:rsidR="002F3E7B" w:rsidRPr="00AD7DF2" w:rsidRDefault="002F3E7B" w:rsidP="002F3E7B">
            <w:pPr>
              <w:pStyle w:val="3"/>
              <w:tabs>
                <w:tab w:val="clear" w:pos="432"/>
              </w:tabs>
              <w:ind w:left="0" w:firstLine="0"/>
              <w:jc w:val="left"/>
              <w:rPr>
                <w:szCs w:val="24"/>
              </w:rPr>
            </w:pPr>
            <w:r w:rsidRPr="00AD7DF2">
              <w:rPr>
                <w:szCs w:val="24"/>
              </w:rPr>
              <w:t>4 порта, 2ой внутренний источник, расширенный диапазон мощности, тройники смещения, сумматор и механические переключатели</w:t>
            </w:r>
          </w:p>
        </w:tc>
        <w:tc>
          <w:tcPr>
            <w:tcW w:w="986" w:type="dxa"/>
            <w:vAlign w:val="center"/>
          </w:tcPr>
          <w:p w14:paraId="608E5470" w14:textId="17A8A6F7" w:rsidR="002F3E7B" w:rsidRPr="00AD7DF2" w:rsidRDefault="002F3E7B" w:rsidP="002F3E7B">
            <w:pPr>
              <w:pStyle w:val="3"/>
              <w:tabs>
                <w:tab w:val="clear" w:pos="432"/>
              </w:tabs>
              <w:ind w:left="0" w:firstLine="0"/>
              <w:jc w:val="center"/>
              <w:rPr>
                <w:szCs w:val="24"/>
              </w:rPr>
            </w:pPr>
            <w:r w:rsidRPr="00AD7DF2">
              <w:rPr>
                <w:szCs w:val="24"/>
              </w:rPr>
              <w:t>1</w:t>
            </w:r>
          </w:p>
        </w:tc>
      </w:tr>
      <w:tr w:rsidR="002F3E7B" w:rsidRPr="00AD7DF2" w14:paraId="6DB3AF05" w14:textId="77777777" w:rsidTr="00D81809">
        <w:tc>
          <w:tcPr>
            <w:tcW w:w="613" w:type="dxa"/>
            <w:vAlign w:val="center"/>
          </w:tcPr>
          <w:p w14:paraId="6FF61E30" w14:textId="3C1A0428" w:rsidR="002F3E7B" w:rsidRPr="00AD7DF2" w:rsidRDefault="002F3E7B" w:rsidP="002F3E7B">
            <w:pPr>
              <w:pStyle w:val="3"/>
              <w:tabs>
                <w:tab w:val="clear" w:pos="432"/>
              </w:tabs>
              <w:ind w:left="0" w:firstLine="0"/>
              <w:jc w:val="left"/>
              <w:rPr>
                <w:szCs w:val="24"/>
              </w:rPr>
            </w:pPr>
            <w:r w:rsidRPr="00AD7DF2">
              <w:rPr>
                <w:szCs w:val="24"/>
              </w:rPr>
              <w:t>3</w:t>
            </w:r>
          </w:p>
        </w:tc>
        <w:tc>
          <w:tcPr>
            <w:tcW w:w="2359" w:type="dxa"/>
            <w:vAlign w:val="center"/>
          </w:tcPr>
          <w:p w14:paraId="4FF10CB3" w14:textId="4D1E55BC" w:rsidR="002F3E7B" w:rsidRPr="00AD7DF2" w:rsidRDefault="002F3E7B" w:rsidP="002F3E7B">
            <w:pPr>
              <w:pStyle w:val="3"/>
              <w:tabs>
                <w:tab w:val="clear" w:pos="432"/>
              </w:tabs>
              <w:ind w:left="0" w:firstLine="0"/>
              <w:jc w:val="left"/>
              <w:rPr>
                <w:szCs w:val="24"/>
              </w:rPr>
            </w:pPr>
            <w:r w:rsidRPr="00AD7DF2">
              <w:rPr>
                <w:color w:val="000000"/>
                <w:sz w:val="22"/>
                <w:szCs w:val="22"/>
              </w:rPr>
              <w:t>N5244B-021</w:t>
            </w:r>
          </w:p>
        </w:tc>
        <w:tc>
          <w:tcPr>
            <w:tcW w:w="5670" w:type="dxa"/>
            <w:vAlign w:val="center"/>
          </w:tcPr>
          <w:p w14:paraId="5EB1F702" w14:textId="1FCBFA05" w:rsidR="002F3E7B" w:rsidRPr="00AD7DF2" w:rsidRDefault="002F3E7B" w:rsidP="002F3E7B">
            <w:pPr>
              <w:pStyle w:val="3"/>
              <w:tabs>
                <w:tab w:val="clear" w:pos="432"/>
              </w:tabs>
              <w:ind w:left="0" w:firstLine="0"/>
              <w:jc w:val="left"/>
              <w:rPr>
                <w:szCs w:val="24"/>
              </w:rPr>
            </w:pPr>
            <w:r w:rsidRPr="00AD7DF2">
              <w:rPr>
                <w:szCs w:val="24"/>
              </w:rPr>
              <w:t>Импульсный модулятор первого источника</w:t>
            </w:r>
          </w:p>
        </w:tc>
        <w:tc>
          <w:tcPr>
            <w:tcW w:w="986" w:type="dxa"/>
            <w:vAlign w:val="center"/>
          </w:tcPr>
          <w:p w14:paraId="6C5E035B" w14:textId="6F435ACB" w:rsidR="002F3E7B" w:rsidRPr="00AD7DF2" w:rsidRDefault="002F3E7B" w:rsidP="002F3E7B">
            <w:pPr>
              <w:pStyle w:val="3"/>
              <w:tabs>
                <w:tab w:val="clear" w:pos="432"/>
              </w:tabs>
              <w:ind w:left="0" w:firstLine="0"/>
              <w:jc w:val="center"/>
              <w:rPr>
                <w:szCs w:val="24"/>
              </w:rPr>
            </w:pPr>
            <w:r w:rsidRPr="00AD7DF2">
              <w:rPr>
                <w:szCs w:val="24"/>
              </w:rPr>
              <w:t>1</w:t>
            </w:r>
          </w:p>
        </w:tc>
      </w:tr>
      <w:tr w:rsidR="002F3E7B" w:rsidRPr="00AD7DF2" w14:paraId="743BD2DF" w14:textId="77777777" w:rsidTr="00D81809">
        <w:tc>
          <w:tcPr>
            <w:tcW w:w="613" w:type="dxa"/>
            <w:vAlign w:val="center"/>
          </w:tcPr>
          <w:p w14:paraId="214E417D" w14:textId="05FF1ACE" w:rsidR="002F3E7B" w:rsidRPr="00AD7DF2" w:rsidRDefault="002F3E7B" w:rsidP="002F3E7B">
            <w:pPr>
              <w:pStyle w:val="3"/>
              <w:tabs>
                <w:tab w:val="clear" w:pos="432"/>
              </w:tabs>
              <w:ind w:left="0" w:firstLine="0"/>
              <w:jc w:val="left"/>
              <w:rPr>
                <w:szCs w:val="24"/>
              </w:rPr>
            </w:pPr>
            <w:r w:rsidRPr="00AD7DF2">
              <w:rPr>
                <w:szCs w:val="24"/>
              </w:rPr>
              <w:t>4</w:t>
            </w:r>
          </w:p>
        </w:tc>
        <w:tc>
          <w:tcPr>
            <w:tcW w:w="2359" w:type="dxa"/>
            <w:vAlign w:val="center"/>
          </w:tcPr>
          <w:p w14:paraId="523316D3" w14:textId="26B40A75" w:rsidR="002F3E7B" w:rsidRPr="00AD7DF2" w:rsidRDefault="002F3E7B" w:rsidP="002F3E7B">
            <w:pPr>
              <w:pStyle w:val="3"/>
              <w:tabs>
                <w:tab w:val="clear" w:pos="432"/>
              </w:tabs>
              <w:ind w:left="0" w:firstLine="0"/>
              <w:jc w:val="left"/>
              <w:rPr>
                <w:szCs w:val="24"/>
              </w:rPr>
            </w:pPr>
            <w:r w:rsidRPr="00AD7DF2">
              <w:rPr>
                <w:color w:val="000000"/>
                <w:sz w:val="22"/>
                <w:szCs w:val="22"/>
                <w:lang w:val="en-US"/>
              </w:rPr>
              <w:t>N</w:t>
            </w:r>
            <w:r w:rsidRPr="00AD7DF2">
              <w:rPr>
                <w:color w:val="000000"/>
                <w:sz w:val="22"/>
                <w:szCs w:val="22"/>
              </w:rPr>
              <w:t>5244</w:t>
            </w:r>
            <w:r w:rsidRPr="00AD7DF2">
              <w:rPr>
                <w:color w:val="000000"/>
                <w:sz w:val="22"/>
                <w:szCs w:val="22"/>
                <w:lang w:val="en-US"/>
              </w:rPr>
              <w:t>B</w:t>
            </w:r>
            <w:r w:rsidRPr="00AD7DF2">
              <w:rPr>
                <w:color w:val="000000"/>
                <w:sz w:val="22"/>
                <w:szCs w:val="22"/>
              </w:rPr>
              <w:t>-029</w:t>
            </w:r>
          </w:p>
        </w:tc>
        <w:tc>
          <w:tcPr>
            <w:tcW w:w="5670" w:type="dxa"/>
            <w:vAlign w:val="center"/>
          </w:tcPr>
          <w:p w14:paraId="74F4D27F" w14:textId="6401F821" w:rsidR="002F3E7B" w:rsidRPr="00AD7DF2" w:rsidRDefault="002F3E7B" w:rsidP="002F3E7B">
            <w:pPr>
              <w:pStyle w:val="3"/>
              <w:tabs>
                <w:tab w:val="clear" w:pos="432"/>
              </w:tabs>
              <w:ind w:left="0" w:firstLine="0"/>
              <w:jc w:val="left"/>
              <w:rPr>
                <w:szCs w:val="24"/>
              </w:rPr>
            </w:pPr>
            <w:r w:rsidRPr="00AD7DF2">
              <w:rPr>
                <w:szCs w:val="24"/>
              </w:rPr>
              <w:t>Измерение коэффициента шума с полной коррекцией до 43.5 ГГц</w:t>
            </w:r>
          </w:p>
        </w:tc>
        <w:tc>
          <w:tcPr>
            <w:tcW w:w="986" w:type="dxa"/>
            <w:vAlign w:val="center"/>
          </w:tcPr>
          <w:p w14:paraId="6F3C37F6" w14:textId="3A98EAB9" w:rsidR="002F3E7B" w:rsidRPr="00AD7DF2" w:rsidRDefault="002F3E7B" w:rsidP="002F3E7B">
            <w:pPr>
              <w:pStyle w:val="3"/>
              <w:tabs>
                <w:tab w:val="clear" w:pos="432"/>
              </w:tabs>
              <w:ind w:left="0" w:firstLine="0"/>
              <w:jc w:val="center"/>
              <w:rPr>
                <w:szCs w:val="24"/>
              </w:rPr>
            </w:pPr>
            <w:r w:rsidRPr="00AD7DF2">
              <w:rPr>
                <w:szCs w:val="24"/>
              </w:rPr>
              <w:t>1</w:t>
            </w:r>
          </w:p>
        </w:tc>
      </w:tr>
      <w:tr w:rsidR="002F3E7B" w:rsidRPr="00AD7DF2" w14:paraId="04AC285F" w14:textId="77777777" w:rsidTr="00D81809">
        <w:tc>
          <w:tcPr>
            <w:tcW w:w="613" w:type="dxa"/>
            <w:vAlign w:val="center"/>
          </w:tcPr>
          <w:p w14:paraId="3615B49E" w14:textId="177181CB" w:rsidR="002F3E7B" w:rsidRPr="00AD7DF2" w:rsidRDefault="002F3E7B" w:rsidP="002F3E7B">
            <w:pPr>
              <w:pStyle w:val="3"/>
              <w:tabs>
                <w:tab w:val="clear" w:pos="432"/>
              </w:tabs>
              <w:ind w:left="0" w:firstLine="0"/>
              <w:jc w:val="left"/>
              <w:rPr>
                <w:szCs w:val="24"/>
              </w:rPr>
            </w:pPr>
            <w:r w:rsidRPr="00AD7DF2">
              <w:rPr>
                <w:szCs w:val="24"/>
              </w:rPr>
              <w:t>5</w:t>
            </w:r>
          </w:p>
        </w:tc>
        <w:tc>
          <w:tcPr>
            <w:tcW w:w="2359" w:type="dxa"/>
            <w:vAlign w:val="center"/>
          </w:tcPr>
          <w:p w14:paraId="79BED1C2" w14:textId="788D0044" w:rsidR="002F3E7B" w:rsidRPr="00AD7DF2" w:rsidRDefault="002F3E7B" w:rsidP="002F3E7B">
            <w:pPr>
              <w:pStyle w:val="3"/>
              <w:tabs>
                <w:tab w:val="clear" w:pos="432"/>
              </w:tabs>
              <w:ind w:left="0" w:firstLine="0"/>
              <w:jc w:val="left"/>
              <w:rPr>
                <w:szCs w:val="24"/>
              </w:rPr>
            </w:pPr>
            <w:r w:rsidRPr="00AD7DF2">
              <w:rPr>
                <w:color w:val="000000"/>
                <w:sz w:val="22"/>
                <w:szCs w:val="22"/>
                <w:lang w:val="en-US"/>
              </w:rPr>
              <w:t>S</w:t>
            </w:r>
            <w:r w:rsidRPr="00AD7DF2">
              <w:rPr>
                <w:color w:val="000000"/>
                <w:sz w:val="22"/>
                <w:szCs w:val="22"/>
              </w:rPr>
              <w:t>93007</w:t>
            </w:r>
            <w:r w:rsidRPr="00AD7DF2">
              <w:rPr>
                <w:color w:val="000000"/>
                <w:sz w:val="22"/>
                <w:szCs w:val="22"/>
                <w:lang w:val="en-US"/>
              </w:rPr>
              <w:t>B</w:t>
            </w:r>
          </w:p>
        </w:tc>
        <w:tc>
          <w:tcPr>
            <w:tcW w:w="5670" w:type="dxa"/>
            <w:vAlign w:val="center"/>
          </w:tcPr>
          <w:p w14:paraId="071A4CB2" w14:textId="54502165" w:rsidR="002F3E7B" w:rsidRPr="00AD7DF2" w:rsidRDefault="002F3E7B" w:rsidP="002F3E7B">
            <w:pPr>
              <w:pStyle w:val="3"/>
              <w:tabs>
                <w:tab w:val="clear" w:pos="432"/>
              </w:tabs>
              <w:ind w:left="0" w:firstLine="0"/>
              <w:jc w:val="left"/>
              <w:rPr>
                <w:szCs w:val="24"/>
              </w:rPr>
            </w:pPr>
            <w:r w:rsidRPr="00AD7DF2">
              <w:rPr>
                <w:szCs w:val="24"/>
              </w:rPr>
              <w:t>Программный модуль для удаления влияния тестовой ячейки на измерения прибора, фиксированная бессрочная лицензия</w:t>
            </w:r>
          </w:p>
        </w:tc>
        <w:tc>
          <w:tcPr>
            <w:tcW w:w="986" w:type="dxa"/>
            <w:vAlign w:val="center"/>
          </w:tcPr>
          <w:p w14:paraId="16FD0B6E" w14:textId="211E00BA" w:rsidR="002F3E7B" w:rsidRPr="00AD7DF2" w:rsidRDefault="002F3E7B" w:rsidP="002F3E7B">
            <w:pPr>
              <w:pStyle w:val="3"/>
              <w:tabs>
                <w:tab w:val="clear" w:pos="432"/>
              </w:tabs>
              <w:ind w:left="0" w:firstLine="0"/>
              <w:jc w:val="center"/>
              <w:rPr>
                <w:szCs w:val="24"/>
              </w:rPr>
            </w:pPr>
            <w:r w:rsidRPr="00AD7DF2">
              <w:rPr>
                <w:szCs w:val="24"/>
              </w:rPr>
              <w:t>1</w:t>
            </w:r>
          </w:p>
        </w:tc>
      </w:tr>
      <w:tr w:rsidR="002F3E7B" w:rsidRPr="00AD7DF2" w14:paraId="294C5D77" w14:textId="77777777" w:rsidTr="00D81809">
        <w:tc>
          <w:tcPr>
            <w:tcW w:w="613" w:type="dxa"/>
            <w:vAlign w:val="center"/>
          </w:tcPr>
          <w:p w14:paraId="5B957AD5" w14:textId="170E9BAA" w:rsidR="002F3E7B" w:rsidRPr="00AD7DF2" w:rsidRDefault="002F3E7B" w:rsidP="002F3E7B">
            <w:pPr>
              <w:pStyle w:val="3"/>
              <w:tabs>
                <w:tab w:val="clear" w:pos="432"/>
              </w:tabs>
              <w:ind w:left="0" w:firstLine="0"/>
              <w:jc w:val="left"/>
              <w:rPr>
                <w:szCs w:val="24"/>
              </w:rPr>
            </w:pPr>
            <w:r w:rsidRPr="00AD7DF2">
              <w:rPr>
                <w:szCs w:val="24"/>
              </w:rPr>
              <w:t>6</w:t>
            </w:r>
          </w:p>
        </w:tc>
        <w:tc>
          <w:tcPr>
            <w:tcW w:w="2359" w:type="dxa"/>
            <w:vAlign w:val="center"/>
          </w:tcPr>
          <w:p w14:paraId="109631AC" w14:textId="26769629" w:rsidR="002F3E7B" w:rsidRPr="00AD7DF2" w:rsidRDefault="002F3E7B" w:rsidP="002F3E7B">
            <w:pPr>
              <w:pStyle w:val="3"/>
              <w:tabs>
                <w:tab w:val="clear" w:pos="432"/>
              </w:tabs>
              <w:ind w:left="0" w:firstLine="0"/>
              <w:jc w:val="left"/>
              <w:rPr>
                <w:szCs w:val="24"/>
                <w:lang w:val="en-US"/>
              </w:rPr>
            </w:pPr>
            <w:r w:rsidRPr="00AD7DF2">
              <w:rPr>
                <w:color w:val="000000"/>
                <w:sz w:val="22"/>
                <w:szCs w:val="22"/>
              </w:rPr>
              <w:t>S93025B</w:t>
            </w:r>
          </w:p>
        </w:tc>
        <w:tc>
          <w:tcPr>
            <w:tcW w:w="5670" w:type="dxa"/>
            <w:vAlign w:val="center"/>
          </w:tcPr>
          <w:p w14:paraId="22FBA99B" w14:textId="2E6B6EB9" w:rsidR="002F3E7B" w:rsidRPr="00AD7DF2" w:rsidRDefault="002F3E7B" w:rsidP="002F3E7B">
            <w:pPr>
              <w:pStyle w:val="3"/>
              <w:tabs>
                <w:tab w:val="clear" w:pos="432"/>
              </w:tabs>
              <w:ind w:left="0" w:firstLine="0"/>
              <w:jc w:val="left"/>
              <w:rPr>
                <w:szCs w:val="24"/>
              </w:rPr>
            </w:pPr>
            <w:r w:rsidRPr="00AD7DF2">
              <w:rPr>
                <w:szCs w:val="24"/>
              </w:rPr>
              <w:t>Программный модуль импульсных измерений и управления импульсными генераторами</w:t>
            </w:r>
          </w:p>
        </w:tc>
        <w:tc>
          <w:tcPr>
            <w:tcW w:w="986" w:type="dxa"/>
            <w:vAlign w:val="center"/>
          </w:tcPr>
          <w:p w14:paraId="2BA663B8" w14:textId="6A838226" w:rsidR="002F3E7B" w:rsidRPr="00AD7DF2" w:rsidRDefault="002F3E7B" w:rsidP="002F3E7B">
            <w:pPr>
              <w:pStyle w:val="3"/>
              <w:tabs>
                <w:tab w:val="clear" w:pos="432"/>
              </w:tabs>
              <w:ind w:left="0" w:firstLine="0"/>
              <w:jc w:val="center"/>
              <w:rPr>
                <w:szCs w:val="24"/>
              </w:rPr>
            </w:pPr>
            <w:r w:rsidRPr="00AD7DF2">
              <w:rPr>
                <w:szCs w:val="24"/>
              </w:rPr>
              <w:t>1</w:t>
            </w:r>
          </w:p>
        </w:tc>
      </w:tr>
      <w:tr w:rsidR="002F3E7B" w:rsidRPr="00AD7DF2" w14:paraId="0C461DFA" w14:textId="77777777" w:rsidTr="00D81809">
        <w:tc>
          <w:tcPr>
            <w:tcW w:w="613" w:type="dxa"/>
            <w:vAlign w:val="center"/>
          </w:tcPr>
          <w:p w14:paraId="71AA6CFA" w14:textId="5224EEEE" w:rsidR="002F3E7B" w:rsidRPr="00AD7DF2" w:rsidRDefault="002F3E7B" w:rsidP="002F3E7B">
            <w:pPr>
              <w:pStyle w:val="3"/>
              <w:tabs>
                <w:tab w:val="clear" w:pos="432"/>
              </w:tabs>
              <w:ind w:left="0" w:firstLine="0"/>
              <w:jc w:val="left"/>
              <w:rPr>
                <w:szCs w:val="24"/>
              </w:rPr>
            </w:pPr>
            <w:r w:rsidRPr="00AD7DF2">
              <w:rPr>
                <w:szCs w:val="24"/>
              </w:rPr>
              <w:t>7</w:t>
            </w:r>
          </w:p>
        </w:tc>
        <w:tc>
          <w:tcPr>
            <w:tcW w:w="2359" w:type="dxa"/>
            <w:vAlign w:val="center"/>
          </w:tcPr>
          <w:p w14:paraId="3223AF5A" w14:textId="6DEEF55A" w:rsidR="002F3E7B" w:rsidRPr="00AD7DF2" w:rsidRDefault="002F3E7B" w:rsidP="002F3E7B">
            <w:pPr>
              <w:pStyle w:val="3"/>
              <w:tabs>
                <w:tab w:val="clear" w:pos="432"/>
              </w:tabs>
              <w:ind w:left="0" w:firstLine="0"/>
              <w:jc w:val="left"/>
              <w:rPr>
                <w:szCs w:val="24"/>
              </w:rPr>
            </w:pPr>
            <w:r w:rsidRPr="00AD7DF2">
              <w:rPr>
                <w:color w:val="000000"/>
                <w:sz w:val="22"/>
                <w:szCs w:val="22"/>
                <w:lang w:val="en-US"/>
              </w:rPr>
              <w:t>S</w:t>
            </w:r>
            <w:r w:rsidRPr="00AD7DF2">
              <w:rPr>
                <w:color w:val="000000"/>
                <w:sz w:val="22"/>
                <w:szCs w:val="22"/>
              </w:rPr>
              <w:t>93029</w:t>
            </w:r>
            <w:r w:rsidRPr="00AD7DF2">
              <w:rPr>
                <w:color w:val="000000"/>
                <w:sz w:val="22"/>
                <w:szCs w:val="22"/>
                <w:lang w:val="en-US"/>
              </w:rPr>
              <w:t>B</w:t>
            </w:r>
          </w:p>
        </w:tc>
        <w:tc>
          <w:tcPr>
            <w:tcW w:w="5670" w:type="dxa"/>
            <w:vAlign w:val="center"/>
          </w:tcPr>
          <w:p w14:paraId="65A3F9E1" w14:textId="0347762F" w:rsidR="002F3E7B" w:rsidRPr="00AD7DF2" w:rsidRDefault="002F3E7B" w:rsidP="002F3E7B">
            <w:pPr>
              <w:pStyle w:val="3"/>
              <w:tabs>
                <w:tab w:val="clear" w:pos="432"/>
              </w:tabs>
              <w:ind w:left="0" w:firstLine="0"/>
              <w:jc w:val="left"/>
              <w:rPr>
                <w:szCs w:val="24"/>
              </w:rPr>
            </w:pPr>
            <w:r w:rsidRPr="00AD7DF2">
              <w:rPr>
                <w:szCs w:val="24"/>
              </w:rPr>
              <w:t>Программный модуль измерения коэффициента шума выделенным трактом с полной коррекцией</w:t>
            </w:r>
          </w:p>
        </w:tc>
        <w:tc>
          <w:tcPr>
            <w:tcW w:w="986" w:type="dxa"/>
            <w:vAlign w:val="center"/>
          </w:tcPr>
          <w:p w14:paraId="5EB62213" w14:textId="678D9F8C" w:rsidR="002F3E7B" w:rsidRPr="00AD7DF2" w:rsidRDefault="002F3E7B" w:rsidP="002F3E7B">
            <w:pPr>
              <w:pStyle w:val="3"/>
              <w:tabs>
                <w:tab w:val="clear" w:pos="432"/>
              </w:tabs>
              <w:ind w:left="0" w:firstLine="0"/>
              <w:jc w:val="center"/>
              <w:rPr>
                <w:szCs w:val="24"/>
              </w:rPr>
            </w:pPr>
            <w:r w:rsidRPr="00AD7DF2">
              <w:rPr>
                <w:szCs w:val="24"/>
              </w:rPr>
              <w:t>1</w:t>
            </w:r>
          </w:p>
        </w:tc>
      </w:tr>
      <w:tr w:rsidR="002F3E7B" w:rsidRPr="00AD7DF2" w14:paraId="278215DB" w14:textId="77777777" w:rsidTr="00D81809">
        <w:tc>
          <w:tcPr>
            <w:tcW w:w="613" w:type="dxa"/>
            <w:vAlign w:val="center"/>
          </w:tcPr>
          <w:p w14:paraId="78F8C8F2" w14:textId="3F2E99B9" w:rsidR="002F3E7B" w:rsidRPr="00AD7DF2" w:rsidRDefault="002F3E7B" w:rsidP="002F3E7B">
            <w:pPr>
              <w:pStyle w:val="3"/>
              <w:tabs>
                <w:tab w:val="clear" w:pos="432"/>
              </w:tabs>
              <w:ind w:left="0" w:firstLine="0"/>
              <w:jc w:val="left"/>
              <w:rPr>
                <w:szCs w:val="24"/>
              </w:rPr>
            </w:pPr>
            <w:r w:rsidRPr="00AD7DF2">
              <w:rPr>
                <w:szCs w:val="24"/>
              </w:rPr>
              <w:t>8</w:t>
            </w:r>
          </w:p>
        </w:tc>
        <w:tc>
          <w:tcPr>
            <w:tcW w:w="2359" w:type="dxa"/>
            <w:vAlign w:val="center"/>
          </w:tcPr>
          <w:p w14:paraId="7B41F6E7" w14:textId="79CC3335" w:rsidR="002F3E7B" w:rsidRPr="00AD7DF2" w:rsidRDefault="002F3E7B" w:rsidP="002F3E7B">
            <w:pPr>
              <w:pStyle w:val="3"/>
              <w:tabs>
                <w:tab w:val="clear" w:pos="432"/>
              </w:tabs>
              <w:ind w:left="0" w:firstLine="0"/>
              <w:jc w:val="left"/>
              <w:rPr>
                <w:szCs w:val="24"/>
              </w:rPr>
            </w:pPr>
            <w:r w:rsidRPr="00AD7DF2">
              <w:rPr>
                <w:color w:val="000000"/>
                <w:sz w:val="22"/>
                <w:szCs w:val="22"/>
              </w:rPr>
              <w:t>S93086B</w:t>
            </w:r>
          </w:p>
        </w:tc>
        <w:tc>
          <w:tcPr>
            <w:tcW w:w="5670" w:type="dxa"/>
            <w:vAlign w:val="center"/>
          </w:tcPr>
          <w:p w14:paraId="40A05EE1" w14:textId="29D572C3" w:rsidR="002F3E7B" w:rsidRPr="00AD7DF2" w:rsidRDefault="002F3E7B" w:rsidP="002F3E7B">
            <w:pPr>
              <w:pStyle w:val="3"/>
              <w:tabs>
                <w:tab w:val="clear" w:pos="432"/>
              </w:tabs>
              <w:ind w:left="0" w:firstLine="0"/>
              <w:jc w:val="left"/>
              <w:rPr>
                <w:szCs w:val="24"/>
              </w:rPr>
            </w:pPr>
            <w:r w:rsidRPr="00AD7DF2">
              <w:rPr>
                <w:szCs w:val="24"/>
              </w:rPr>
              <w:t>Программный модуль измерения усилий сжатия сигналов</w:t>
            </w:r>
          </w:p>
        </w:tc>
        <w:tc>
          <w:tcPr>
            <w:tcW w:w="986" w:type="dxa"/>
            <w:vAlign w:val="center"/>
          </w:tcPr>
          <w:p w14:paraId="6364A7B1" w14:textId="7CA07C13" w:rsidR="002F3E7B" w:rsidRPr="00AD7DF2" w:rsidRDefault="002F3E7B" w:rsidP="002F3E7B">
            <w:pPr>
              <w:pStyle w:val="3"/>
              <w:tabs>
                <w:tab w:val="clear" w:pos="432"/>
              </w:tabs>
              <w:ind w:left="0" w:firstLine="0"/>
              <w:jc w:val="center"/>
              <w:rPr>
                <w:szCs w:val="24"/>
              </w:rPr>
            </w:pPr>
            <w:r w:rsidRPr="00AD7DF2">
              <w:rPr>
                <w:szCs w:val="24"/>
              </w:rPr>
              <w:t>1</w:t>
            </w:r>
          </w:p>
        </w:tc>
      </w:tr>
    </w:tbl>
    <w:p w14:paraId="2B9EEE8D" w14:textId="77777777" w:rsidR="00100C7D" w:rsidRPr="00AD7DF2" w:rsidRDefault="00100C7D" w:rsidP="00225028">
      <w:pPr>
        <w:spacing w:before="60"/>
        <w:ind w:firstLine="709"/>
        <w:rPr>
          <w:b/>
          <w:bCs/>
        </w:rPr>
      </w:pPr>
    </w:p>
    <w:tbl>
      <w:tblPr>
        <w:tblW w:w="9606" w:type="dxa"/>
        <w:tblBorders>
          <w:bottom w:val="single" w:sz="4" w:space="0" w:color="auto"/>
        </w:tblBorders>
        <w:tblLook w:val="04A0" w:firstRow="1" w:lastRow="0" w:firstColumn="1" w:lastColumn="0" w:noHBand="0" w:noVBand="1"/>
      </w:tblPr>
      <w:tblGrid>
        <w:gridCol w:w="4644"/>
        <w:gridCol w:w="567"/>
        <w:gridCol w:w="4395"/>
      </w:tblGrid>
      <w:tr w:rsidR="00225028" w:rsidRPr="00AD7DF2" w14:paraId="460B5309" w14:textId="77777777" w:rsidTr="00485DB0">
        <w:tc>
          <w:tcPr>
            <w:tcW w:w="4644" w:type="dxa"/>
          </w:tcPr>
          <w:p w14:paraId="4C48BD50" w14:textId="77777777" w:rsidR="00225028" w:rsidRPr="00AD7DF2" w:rsidRDefault="00225028" w:rsidP="001756F5">
            <w:pPr>
              <w:spacing w:after="240"/>
              <w:jc w:val="both"/>
            </w:pPr>
            <w:r w:rsidRPr="00AD7DF2">
              <w:rPr>
                <w:b/>
              </w:rPr>
              <w:t>От Покупателя:</w:t>
            </w:r>
            <w:r w:rsidRPr="00AD7DF2">
              <w:t xml:space="preserve"> </w:t>
            </w:r>
          </w:p>
          <w:p w14:paraId="1D9395C8" w14:textId="77777777" w:rsidR="00225028" w:rsidRPr="00AD7DF2" w:rsidRDefault="00225028" w:rsidP="00485DB0">
            <w:pPr>
              <w:jc w:val="both"/>
              <w:rPr>
                <w:b/>
              </w:rPr>
            </w:pPr>
            <w:r w:rsidRPr="00AD7DF2">
              <w:t>__________________</w:t>
            </w:r>
          </w:p>
        </w:tc>
        <w:tc>
          <w:tcPr>
            <w:tcW w:w="567" w:type="dxa"/>
          </w:tcPr>
          <w:p w14:paraId="41E5ECD4" w14:textId="77777777" w:rsidR="00225028" w:rsidRPr="00AD7DF2" w:rsidRDefault="00225028" w:rsidP="00485DB0">
            <w:pPr>
              <w:pStyle w:val="ab"/>
              <w:ind w:firstLine="709"/>
              <w:jc w:val="both"/>
              <w:rPr>
                <w:b/>
                <w:sz w:val="24"/>
                <w:szCs w:val="24"/>
              </w:rPr>
            </w:pPr>
          </w:p>
        </w:tc>
        <w:tc>
          <w:tcPr>
            <w:tcW w:w="4395" w:type="dxa"/>
          </w:tcPr>
          <w:p w14:paraId="2CBB4C52" w14:textId="77777777" w:rsidR="00225028" w:rsidRPr="00AD7DF2" w:rsidRDefault="00225028" w:rsidP="001756F5">
            <w:pPr>
              <w:pStyle w:val="ab"/>
              <w:spacing w:after="240"/>
              <w:ind w:firstLine="34"/>
              <w:jc w:val="both"/>
              <w:rPr>
                <w:sz w:val="24"/>
                <w:szCs w:val="24"/>
              </w:rPr>
            </w:pPr>
            <w:r w:rsidRPr="00AD7DF2">
              <w:rPr>
                <w:b/>
                <w:sz w:val="24"/>
                <w:szCs w:val="24"/>
              </w:rPr>
              <w:t>От Поставщика</w:t>
            </w:r>
            <w:r w:rsidRPr="00AD7DF2">
              <w:rPr>
                <w:sz w:val="24"/>
                <w:szCs w:val="24"/>
              </w:rPr>
              <w:t xml:space="preserve"> </w:t>
            </w:r>
          </w:p>
          <w:p w14:paraId="286BAE52" w14:textId="77777777" w:rsidR="00225028" w:rsidRPr="00AD7DF2" w:rsidRDefault="00225028" w:rsidP="00485DB0">
            <w:pPr>
              <w:pStyle w:val="ab"/>
              <w:ind w:firstLine="34"/>
              <w:jc w:val="both"/>
              <w:rPr>
                <w:sz w:val="24"/>
                <w:szCs w:val="24"/>
              </w:rPr>
            </w:pPr>
            <w:r w:rsidRPr="00AD7DF2">
              <w:rPr>
                <w:sz w:val="24"/>
                <w:szCs w:val="24"/>
              </w:rPr>
              <w:t>Дегтярёв Д.П.</w:t>
            </w:r>
          </w:p>
        </w:tc>
      </w:tr>
      <w:tr w:rsidR="00225028" w:rsidRPr="00AD7DF2" w14:paraId="35FE39AB" w14:textId="77777777" w:rsidTr="00485DB0">
        <w:tc>
          <w:tcPr>
            <w:tcW w:w="4644" w:type="dxa"/>
          </w:tcPr>
          <w:p w14:paraId="3B7D528B" w14:textId="77777777" w:rsidR="00225028" w:rsidRPr="00AD7DF2" w:rsidRDefault="00225028" w:rsidP="00485DB0">
            <w:pPr>
              <w:jc w:val="both"/>
              <w:rPr>
                <w:b/>
              </w:rPr>
            </w:pPr>
          </w:p>
        </w:tc>
        <w:tc>
          <w:tcPr>
            <w:tcW w:w="567" w:type="dxa"/>
            <w:tcBorders>
              <w:bottom w:val="nil"/>
            </w:tcBorders>
          </w:tcPr>
          <w:p w14:paraId="51D462E8" w14:textId="77777777" w:rsidR="00225028" w:rsidRPr="00AD7DF2" w:rsidRDefault="00225028" w:rsidP="00485DB0">
            <w:pPr>
              <w:pStyle w:val="ab"/>
              <w:ind w:firstLine="709"/>
              <w:jc w:val="both"/>
              <w:rPr>
                <w:b/>
                <w:sz w:val="24"/>
                <w:szCs w:val="24"/>
              </w:rPr>
            </w:pPr>
          </w:p>
        </w:tc>
        <w:tc>
          <w:tcPr>
            <w:tcW w:w="4395" w:type="dxa"/>
          </w:tcPr>
          <w:p w14:paraId="5BE331E6" w14:textId="77777777" w:rsidR="00225028" w:rsidRPr="00AD7DF2" w:rsidRDefault="00225028" w:rsidP="00485DB0">
            <w:pPr>
              <w:pStyle w:val="ab"/>
              <w:ind w:firstLine="34"/>
              <w:jc w:val="both"/>
              <w:rPr>
                <w:b/>
                <w:sz w:val="24"/>
                <w:szCs w:val="24"/>
              </w:rPr>
            </w:pPr>
          </w:p>
        </w:tc>
      </w:tr>
      <w:tr w:rsidR="00225028" w:rsidRPr="00AD7DF2" w14:paraId="56DADC57" w14:textId="77777777" w:rsidTr="00485DB0">
        <w:tc>
          <w:tcPr>
            <w:tcW w:w="4644" w:type="dxa"/>
          </w:tcPr>
          <w:p w14:paraId="74F72B49" w14:textId="77777777" w:rsidR="00225028" w:rsidRPr="00AD7DF2" w:rsidRDefault="00225028" w:rsidP="00485DB0">
            <w:pPr>
              <w:jc w:val="both"/>
              <w:rPr>
                <w:b/>
              </w:rPr>
            </w:pPr>
          </w:p>
        </w:tc>
        <w:tc>
          <w:tcPr>
            <w:tcW w:w="567" w:type="dxa"/>
            <w:tcBorders>
              <w:bottom w:val="nil"/>
            </w:tcBorders>
          </w:tcPr>
          <w:p w14:paraId="49448B60" w14:textId="77777777" w:rsidR="00225028" w:rsidRPr="00AD7DF2" w:rsidRDefault="00225028" w:rsidP="00485DB0">
            <w:pPr>
              <w:pStyle w:val="ab"/>
              <w:ind w:firstLine="709"/>
              <w:jc w:val="both"/>
              <w:rPr>
                <w:b/>
                <w:sz w:val="24"/>
                <w:szCs w:val="24"/>
              </w:rPr>
            </w:pPr>
          </w:p>
        </w:tc>
        <w:tc>
          <w:tcPr>
            <w:tcW w:w="4395" w:type="dxa"/>
          </w:tcPr>
          <w:p w14:paraId="65A3C574" w14:textId="77777777" w:rsidR="00225028" w:rsidRPr="00AD7DF2" w:rsidRDefault="00225028" w:rsidP="00485DB0">
            <w:pPr>
              <w:pStyle w:val="ab"/>
              <w:ind w:firstLine="34"/>
              <w:jc w:val="both"/>
              <w:rPr>
                <w:b/>
                <w:sz w:val="24"/>
                <w:szCs w:val="24"/>
              </w:rPr>
            </w:pPr>
          </w:p>
        </w:tc>
      </w:tr>
    </w:tbl>
    <w:p w14:paraId="1AE276AC" w14:textId="78080887" w:rsidR="001756F5" w:rsidRPr="009C3F04" w:rsidRDefault="001756F5" w:rsidP="001756F5">
      <w:r w:rsidRPr="00AD7DF2">
        <w:t>«___»__________2021 г.                                             «___»__________2021 г.</w:t>
      </w:r>
      <w:bookmarkStart w:id="14" w:name="_GoBack"/>
      <w:bookmarkEnd w:id="14"/>
    </w:p>
    <w:p w14:paraId="7B45BB0A" w14:textId="77777777" w:rsidR="00C51146" w:rsidRPr="009C3F04" w:rsidRDefault="00C51146" w:rsidP="00C51146">
      <w:pPr>
        <w:spacing w:beforeLines="60" w:before="144" w:afterLines="60" w:after="144" w:line="240" w:lineRule="atLeast"/>
        <w:jc w:val="both"/>
      </w:pPr>
    </w:p>
    <w:sectPr w:rsidR="00C51146" w:rsidRPr="009C3F04" w:rsidSect="006A6D74">
      <w:footerReference w:type="default" r:id="rId10"/>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BDBB1F" w14:textId="77777777" w:rsidR="0039558E" w:rsidRDefault="0039558E" w:rsidP="00D87A8B">
      <w:r>
        <w:separator/>
      </w:r>
    </w:p>
  </w:endnote>
  <w:endnote w:type="continuationSeparator" w:id="0">
    <w:p w14:paraId="4BED7A5D" w14:textId="77777777" w:rsidR="0039558E" w:rsidRDefault="0039558E" w:rsidP="00D87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charset w:val="CC"/>
    <w:family w:val="auto"/>
    <w:pitch w:val="variable"/>
    <w:sig w:usb0="00000001" w:usb1="5000205B" w:usb2="0000002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6029781"/>
      <w:docPartObj>
        <w:docPartGallery w:val="Page Numbers (Bottom of Page)"/>
        <w:docPartUnique/>
      </w:docPartObj>
    </w:sdtPr>
    <w:sdtEndPr/>
    <w:sdtContent>
      <w:p w14:paraId="2BA6D98B" w14:textId="4E90AC3F" w:rsidR="00485DB0" w:rsidRDefault="00485DB0">
        <w:pPr>
          <w:pStyle w:val="af"/>
          <w:jc w:val="right"/>
        </w:pPr>
        <w:r>
          <w:fldChar w:fldCharType="begin"/>
        </w:r>
        <w:r>
          <w:instrText>PAGE   \* MERGEFORMAT</w:instrText>
        </w:r>
        <w:r>
          <w:fldChar w:fldCharType="separate"/>
        </w:r>
        <w:r w:rsidR="00B40C99">
          <w:rPr>
            <w:noProof/>
          </w:rPr>
          <w:t>14</w:t>
        </w:r>
        <w:r>
          <w:fldChar w:fldCharType="end"/>
        </w:r>
      </w:p>
    </w:sdtContent>
  </w:sdt>
  <w:p w14:paraId="3D4B1113" w14:textId="77777777" w:rsidR="00485DB0" w:rsidRDefault="00485DB0">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3D1F11" w14:textId="77777777" w:rsidR="0039558E" w:rsidRDefault="0039558E" w:rsidP="00D87A8B">
      <w:r>
        <w:separator/>
      </w:r>
    </w:p>
  </w:footnote>
  <w:footnote w:type="continuationSeparator" w:id="0">
    <w:p w14:paraId="52E8B655" w14:textId="77777777" w:rsidR="0039558E" w:rsidRDefault="0039558E" w:rsidP="00D87A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pStyle w:val="2"/>
      <w:lvlText w:val="%1."/>
      <w:lvlJc w:val="left"/>
      <w:pPr>
        <w:tabs>
          <w:tab w:val="num" w:pos="432"/>
        </w:tabs>
        <w:ind w:left="432" w:hanging="432"/>
      </w:pPr>
    </w:lvl>
    <w:lvl w:ilvl="1">
      <w:start w:val="1"/>
      <w:numFmt w:val="decimal"/>
      <w:lvlText w:val="%1.%2"/>
      <w:lvlJc w:val="left"/>
      <w:pPr>
        <w:tabs>
          <w:tab w:val="num" w:pos="576"/>
        </w:tabs>
        <w:ind w:left="576" w:hanging="576"/>
      </w:pPr>
      <w:rPr>
        <w:b/>
      </w:rPr>
    </w:lvl>
    <w:lvl w:ilvl="2">
      <w:start w:val="1"/>
      <w:numFmt w:val="decimal"/>
      <w:lvlText w:val="%1.%2.%3"/>
      <w:lvlJc w:val="left"/>
      <w:pPr>
        <w:tabs>
          <w:tab w:val="num" w:pos="767"/>
        </w:tabs>
        <w:ind w:left="540" w:firstLine="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1B647F0"/>
    <w:multiLevelType w:val="multilevel"/>
    <w:tmpl w:val="F3F6B8D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3320F9"/>
    <w:multiLevelType w:val="multilevel"/>
    <w:tmpl w:val="EBA80C58"/>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15:restartNumberingAfterBreak="0">
    <w:nsid w:val="09C620A1"/>
    <w:multiLevelType w:val="hybridMultilevel"/>
    <w:tmpl w:val="C73AA140"/>
    <w:lvl w:ilvl="0" w:tplc="B55E8A38">
      <w:start w:val="1"/>
      <w:numFmt w:val="decimal"/>
      <w:lvlText w:val="6.%1."/>
      <w:lvlJc w:val="left"/>
      <w:pPr>
        <w:ind w:left="360" w:hanging="360"/>
      </w:pPr>
      <w:rPr>
        <w:rFonts w:ascii="Times New Roman" w:eastAsiaTheme="minorHAnsi"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6817C4A"/>
    <w:multiLevelType w:val="hybridMultilevel"/>
    <w:tmpl w:val="077C94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95A434E"/>
    <w:multiLevelType w:val="multilevel"/>
    <w:tmpl w:val="A5EE18D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05"/>
        </w:tabs>
        <w:ind w:left="405" w:hanging="4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1E5674FB"/>
    <w:multiLevelType w:val="hybridMultilevel"/>
    <w:tmpl w:val="803E6B4E"/>
    <w:lvl w:ilvl="0" w:tplc="14A41682">
      <w:start w:val="1"/>
      <w:numFmt w:val="decimal"/>
      <w:lvlText w:val="%1."/>
      <w:lvlJc w:val="left"/>
      <w:pPr>
        <w:tabs>
          <w:tab w:val="num" w:pos="360"/>
        </w:tabs>
        <w:ind w:left="360" w:hanging="360"/>
      </w:pPr>
    </w:lvl>
    <w:lvl w:ilvl="1" w:tplc="E116BB46">
      <w:numFmt w:val="none"/>
      <w:lvlText w:val=""/>
      <w:lvlJc w:val="left"/>
      <w:pPr>
        <w:tabs>
          <w:tab w:val="num" w:pos="360"/>
        </w:tabs>
      </w:pPr>
    </w:lvl>
    <w:lvl w:ilvl="2" w:tplc="F564976E">
      <w:numFmt w:val="none"/>
      <w:lvlText w:val=""/>
      <w:lvlJc w:val="left"/>
      <w:pPr>
        <w:tabs>
          <w:tab w:val="num" w:pos="360"/>
        </w:tabs>
      </w:pPr>
    </w:lvl>
    <w:lvl w:ilvl="3" w:tplc="E9A614C8">
      <w:numFmt w:val="none"/>
      <w:lvlText w:val=""/>
      <w:lvlJc w:val="left"/>
      <w:pPr>
        <w:tabs>
          <w:tab w:val="num" w:pos="360"/>
        </w:tabs>
      </w:pPr>
    </w:lvl>
    <w:lvl w:ilvl="4" w:tplc="8C366582">
      <w:numFmt w:val="none"/>
      <w:lvlText w:val=""/>
      <w:lvlJc w:val="left"/>
      <w:pPr>
        <w:tabs>
          <w:tab w:val="num" w:pos="360"/>
        </w:tabs>
      </w:pPr>
    </w:lvl>
    <w:lvl w:ilvl="5" w:tplc="AD204ECC">
      <w:numFmt w:val="none"/>
      <w:lvlText w:val=""/>
      <w:lvlJc w:val="left"/>
      <w:pPr>
        <w:tabs>
          <w:tab w:val="num" w:pos="360"/>
        </w:tabs>
      </w:pPr>
    </w:lvl>
    <w:lvl w:ilvl="6" w:tplc="707E1678">
      <w:numFmt w:val="none"/>
      <w:lvlText w:val=""/>
      <w:lvlJc w:val="left"/>
      <w:pPr>
        <w:tabs>
          <w:tab w:val="num" w:pos="360"/>
        </w:tabs>
      </w:pPr>
    </w:lvl>
    <w:lvl w:ilvl="7" w:tplc="3C2262F6">
      <w:numFmt w:val="none"/>
      <w:lvlText w:val=""/>
      <w:lvlJc w:val="left"/>
      <w:pPr>
        <w:tabs>
          <w:tab w:val="num" w:pos="360"/>
        </w:tabs>
      </w:pPr>
    </w:lvl>
    <w:lvl w:ilvl="8" w:tplc="CFC44ED8">
      <w:numFmt w:val="none"/>
      <w:lvlText w:val=""/>
      <w:lvlJc w:val="left"/>
      <w:pPr>
        <w:tabs>
          <w:tab w:val="num" w:pos="360"/>
        </w:tabs>
      </w:pPr>
    </w:lvl>
  </w:abstractNum>
  <w:abstractNum w:abstractNumId="8" w15:restartNumberingAfterBreak="0">
    <w:nsid w:val="294A2876"/>
    <w:multiLevelType w:val="multilevel"/>
    <w:tmpl w:val="9DB6C0E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BF21D5"/>
    <w:multiLevelType w:val="multilevel"/>
    <w:tmpl w:val="6518D766"/>
    <w:lvl w:ilvl="0">
      <w:start w:val="11"/>
      <w:numFmt w:val="decimal"/>
      <w:lvlText w:val="%1."/>
      <w:lvlJc w:val="left"/>
      <w:pPr>
        <w:ind w:left="408" w:hanging="408"/>
      </w:pPr>
      <w:rPr>
        <w:rFonts w:hint="default"/>
      </w:rPr>
    </w:lvl>
    <w:lvl w:ilvl="1">
      <w:start w:val="1"/>
      <w:numFmt w:val="decimal"/>
      <w:lvlText w:val="10.%2."/>
      <w:lvlJc w:val="left"/>
      <w:pPr>
        <w:ind w:left="1440" w:hanging="720"/>
      </w:pPr>
      <w:rPr>
        <w:rFonts w:ascii="Times New Roman" w:eastAsiaTheme="minorHAnsi"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1885C5A"/>
    <w:multiLevelType w:val="multilevel"/>
    <w:tmpl w:val="237801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75"/>
        </w:tabs>
        <w:ind w:left="1675"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4C05B60"/>
    <w:multiLevelType w:val="hybridMultilevel"/>
    <w:tmpl w:val="0D641E1C"/>
    <w:lvl w:ilvl="0" w:tplc="04190001">
      <w:start w:val="1"/>
      <w:numFmt w:val="bullet"/>
      <w:lvlText w:val=""/>
      <w:lvlJc w:val="left"/>
      <w:pPr>
        <w:tabs>
          <w:tab w:val="num" w:pos="1369"/>
        </w:tabs>
        <w:ind w:left="1369" w:hanging="360"/>
      </w:pPr>
      <w:rPr>
        <w:rFonts w:ascii="Symbol" w:hAnsi="Symbol" w:hint="default"/>
      </w:rPr>
    </w:lvl>
    <w:lvl w:ilvl="1" w:tplc="04190003" w:tentative="1">
      <w:start w:val="1"/>
      <w:numFmt w:val="bullet"/>
      <w:lvlText w:val="o"/>
      <w:lvlJc w:val="left"/>
      <w:pPr>
        <w:tabs>
          <w:tab w:val="num" w:pos="2089"/>
        </w:tabs>
        <w:ind w:left="2089" w:hanging="360"/>
      </w:pPr>
      <w:rPr>
        <w:rFonts w:ascii="Courier New" w:hAnsi="Courier New" w:cs="Courier New" w:hint="default"/>
      </w:rPr>
    </w:lvl>
    <w:lvl w:ilvl="2" w:tplc="04190005" w:tentative="1">
      <w:start w:val="1"/>
      <w:numFmt w:val="bullet"/>
      <w:lvlText w:val=""/>
      <w:lvlJc w:val="left"/>
      <w:pPr>
        <w:tabs>
          <w:tab w:val="num" w:pos="2809"/>
        </w:tabs>
        <w:ind w:left="2809" w:hanging="360"/>
      </w:pPr>
      <w:rPr>
        <w:rFonts w:ascii="Wingdings" w:hAnsi="Wingdings" w:hint="default"/>
      </w:rPr>
    </w:lvl>
    <w:lvl w:ilvl="3" w:tplc="04190001" w:tentative="1">
      <w:start w:val="1"/>
      <w:numFmt w:val="bullet"/>
      <w:lvlText w:val=""/>
      <w:lvlJc w:val="left"/>
      <w:pPr>
        <w:tabs>
          <w:tab w:val="num" w:pos="3529"/>
        </w:tabs>
        <w:ind w:left="3529" w:hanging="360"/>
      </w:pPr>
      <w:rPr>
        <w:rFonts w:ascii="Symbol" w:hAnsi="Symbol" w:hint="default"/>
      </w:rPr>
    </w:lvl>
    <w:lvl w:ilvl="4" w:tplc="04190003" w:tentative="1">
      <w:start w:val="1"/>
      <w:numFmt w:val="bullet"/>
      <w:lvlText w:val="o"/>
      <w:lvlJc w:val="left"/>
      <w:pPr>
        <w:tabs>
          <w:tab w:val="num" w:pos="4249"/>
        </w:tabs>
        <w:ind w:left="4249" w:hanging="360"/>
      </w:pPr>
      <w:rPr>
        <w:rFonts w:ascii="Courier New" w:hAnsi="Courier New" w:cs="Courier New" w:hint="default"/>
      </w:rPr>
    </w:lvl>
    <w:lvl w:ilvl="5" w:tplc="04190005" w:tentative="1">
      <w:start w:val="1"/>
      <w:numFmt w:val="bullet"/>
      <w:lvlText w:val=""/>
      <w:lvlJc w:val="left"/>
      <w:pPr>
        <w:tabs>
          <w:tab w:val="num" w:pos="4969"/>
        </w:tabs>
        <w:ind w:left="4969" w:hanging="360"/>
      </w:pPr>
      <w:rPr>
        <w:rFonts w:ascii="Wingdings" w:hAnsi="Wingdings" w:hint="default"/>
      </w:rPr>
    </w:lvl>
    <w:lvl w:ilvl="6" w:tplc="04190001" w:tentative="1">
      <w:start w:val="1"/>
      <w:numFmt w:val="bullet"/>
      <w:lvlText w:val=""/>
      <w:lvlJc w:val="left"/>
      <w:pPr>
        <w:tabs>
          <w:tab w:val="num" w:pos="5689"/>
        </w:tabs>
        <w:ind w:left="5689" w:hanging="360"/>
      </w:pPr>
      <w:rPr>
        <w:rFonts w:ascii="Symbol" w:hAnsi="Symbol" w:hint="default"/>
      </w:rPr>
    </w:lvl>
    <w:lvl w:ilvl="7" w:tplc="04190003" w:tentative="1">
      <w:start w:val="1"/>
      <w:numFmt w:val="bullet"/>
      <w:lvlText w:val="o"/>
      <w:lvlJc w:val="left"/>
      <w:pPr>
        <w:tabs>
          <w:tab w:val="num" w:pos="6409"/>
        </w:tabs>
        <w:ind w:left="6409" w:hanging="360"/>
      </w:pPr>
      <w:rPr>
        <w:rFonts w:ascii="Courier New" w:hAnsi="Courier New" w:cs="Courier New" w:hint="default"/>
      </w:rPr>
    </w:lvl>
    <w:lvl w:ilvl="8" w:tplc="04190005" w:tentative="1">
      <w:start w:val="1"/>
      <w:numFmt w:val="bullet"/>
      <w:lvlText w:val=""/>
      <w:lvlJc w:val="left"/>
      <w:pPr>
        <w:tabs>
          <w:tab w:val="num" w:pos="7129"/>
        </w:tabs>
        <w:ind w:left="7129" w:hanging="360"/>
      </w:pPr>
      <w:rPr>
        <w:rFonts w:ascii="Wingdings" w:hAnsi="Wingdings" w:hint="default"/>
      </w:rPr>
    </w:lvl>
  </w:abstractNum>
  <w:abstractNum w:abstractNumId="12" w15:restartNumberingAfterBreak="0">
    <w:nsid w:val="50D37ABB"/>
    <w:multiLevelType w:val="multilevel"/>
    <w:tmpl w:val="641E5A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FA2E3C"/>
    <w:multiLevelType w:val="multilevel"/>
    <w:tmpl w:val="B9E6620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42478A"/>
    <w:multiLevelType w:val="hybridMultilevel"/>
    <w:tmpl w:val="5CBAC7F6"/>
    <w:lvl w:ilvl="0" w:tplc="923807CC">
      <w:start w:val="1"/>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5" w15:restartNumberingAfterBreak="0">
    <w:nsid w:val="5D43243E"/>
    <w:multiLevelType w:val="multilevel"/>
    <w:tmpl w:val="4186237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654208"/>
    <w:multiLevelType w:val="multilevel"/>
    <w:tmpl w:val="913424AA"/>
    <w:lvl w:ilvl="0">
      <w:start w:val="10"/>
      <w:numFmt w:val="decimal"/>
      <w:lvlText w:val="%1."/>
      <w:lvlJc w:val="left"/>
      <w:pPr>
        <w:ind w:left="394" w:hanging="394"/>
      </w:pPr>
      <w:rPr>
        <w:rFonts w:hint="default"/>
      </w:rPr>
    </w:lvl>
    <w:lvl w:ilvl="1">
      <w:start w:val="1"/>
      <w:numFmt w:val="decimal"/>
      <w:lvlText w:val="9.%2."/>
      <w:lvlJc w:val="left"/>
      <w:pPr>
        <w:ind w:left="720" w:hanging="720"/>
      </w:pPr>
      <w:rPr>
        <w:rFonts w:ascii="Times New Roman" w:eastAsiaTheme="minorHAnsi"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17228E7"/>
    <w:multiLevelType w:val="hybridMultilevel"/>
    <w:tmpl w:val="11F06692"/>
    <w:lvl w:ilvl="0" w:tplc="64C8A9D6">
      <w:start w:val="1"/>
      <w:numFmt w:val="decimal"/>
      <w:lvlText w:val="7.%1."/>
      <w:lvlJc w:val="left"/>
      <w:pPr>
        <w:ind w:left="360" w:hanging="360"/>
      </w:pPr>
      <w:rPr>
        <w:rFonts w:ascii="Times New Roman" w:eastAsiaTheme="minorHAnsi"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6A9E0163"/>
    <w:multiLevelType w:val="multilevel"/>
    <w:tmpl w:val="B36E1D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F7951F2"/>
    <w:multiLevelType w:val="multilevel"/>
    <w:tmpl w:val="F00E0B8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F7D57BF"/>
    <w:multiLevelType w:val="hybridMultilevel"/>
    <w:tmpl w:val="2D904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46764E9"/>
    <w:multiLevelType w:val="hybridMultilevel"/>
    <w:tmpl w:val="36DAB0E2"/>
    <w:lvl w:ilvl="0" w:tplc="E93076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A2A6FA2"/>
    <w:multiLevelType w:val="hybridMultilevel"/>
    <w:tmpl w:val="BDE0B95E"/>
    <w:lvl w:ilvl="0" w:tplc="E93076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A586233"/>
    <w:multiLevelType w:val="hybridMultilevel"/>
    <w:tmpl w:val="0C5EBD40"/>
    <w:lvl w:ilvl="0" w:tplc="427E414A">
      <w:start w:val="1"/>
      <w:numFmt w:val="decimal"/>
      <w:lvlText w:val="8.%1."/>
      <w:lvlJc w:val="lef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14"/>
  </w:num>
  <w:num w:numId="4">
    <w:abstractNumId w:val="3"/>
  </w:num>
  <w:num w:numId="5">
    <w:abstractNumId w:val="22"/>
  </w:num>
  <w:num w:numId="6">
    <w:abstractNumId w:val="21"/>
  </w:num>
  <w:num w:numId="7">
    <w:abstractNumId w:val="10"/>
  </w:num>
  <w:num w:numId="8">
    <w:abstractNumId w:val="6"/>
  </w:num>
  <w:num w:numId="9">
    <w:abstractNumId w:val="18"/>
  </w:num>
  <w:num w:numId="10">
    <w:abstractNumId w:val="5"/>
  </w:num>
  <w:num w:numId="11">
    <w:abstractNumId w:val="11"/>
  </w:num>
  <w:num w:numId="12">
    <w:abstractNumId w:val="7"/>
  </w:num>
  <w:num w:numId="13">
    <w:abstractNumId w:val="8"/>
  </w:num>
  <w:num w:numId="14">
    <w:abstractNumId w:val="15"/>
  </w:num>
  <w:num w:numId="15">
    <w:abstractNumId w:val="19"/>
  </w:num>
  <w:num w:numId="16">
    <w:abstractNumId w:val="2"/>
  </w:num>
  <w:num w:numId="17">
    <w:abstractNumId w:val="13"/>
  </w:num>
  <w:num w:numId="18">
    <w:abstractNumId w:val="16"/>
  </w:num>
  <w:num w:numId="19">
    <w:abstractNumId w:val="9"/>
  </w:num>
  <w:num w:numId="20">
    <w:abstractNumId w:val="20"/>
  </w:num>
  <w:num w:numId="21">
    <w:abstractNumId w:val="4"/>
  </w:num>
  <w:num w:numId="22">
    <w:abstractNumId w:val="17"/>
  </w:num>
  <w:num w:numId="23">
    <w:abstractNumId w:val="2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CFE"/>
    <w:rsid w:val="0000544F"/>
    <w:rsid w:val="0001264F"/>
    <w:rsid w:val="00027E4A"/>
    <w:rsid w:val="0004094E"/>
    <w:rsid w:val="00044E11"/>
    <w:rsid w:val="00047A25"/>
    <w:rsid w:val="00061A16"/>
    <w:rsid w:val="000A0C3A"/>
    <w:rsid w:val="000A418F"/>
    <w:rsid w:val="000A64EA"/>
    <w:rsid w:val="000A7540"/>
    <w:rsid w:val="000B408A"/>
    <w:rsid w:val="000C5479"/>
    <w:rsid w:val="000D57E3"/>
    <w:rsid w:val="000D6CD7"/>
    <w:rsid w:val="00100C7D"/>
    <w:rsid w:val="001070B4"/>
    <w:rsid w:val="00126EB9"/>
    <w:rsid w:val="00136ECA"/>
    <w:rsid w:val="00167D35"/>
    <w:rsid w:val="001756F5"/>
    <w:rsid w:val="0018080D"/>
    <w:rsid w:val="00192981"/>
    <w:rsid w:val="001C35B0"/>
    <w:rsid w:val="001D5EB6"/>
    <w:rsid w:val="001E087D"/>
    <w:rsid w:val="002058A9"/>
    <w:rsid w:val="002151B0"/>
    <w:rsid w:val="00225028"/>
    <w:rsid w:val="00227709"/>
    <w:rsid w:val="00231CA7"/>
    <w:rsid w:val="002442D1"/>
    <w:rsid w:val="00257C83"/>
    <w:rsid w:val="00260519"/>
    <w:rsid w:val="0027398A"/>
    <w:rsid w:val="00290BF8"/>
    <w:rsid w:val="002A1AAF"/>
    <w:rsid w:val="002B0DF9"/>
    <w:rsid w:val="002D251A"/>
    <w:rsid w:val="002D7B9E"/>
    <w:rsid w:val="002F3E7B"/>
    <w:rsid w:val="002F4A6C"/>
    <w:rsid w:val="002F5BF6"/>
    <w:rsid w:val="00300022"/>
    <w:rsid w:val="00300395"/>
    <w:rsid w:val="00300702"/>
    <w:rsid w:val="00302E24"/>
    <w:rsid w:val="00303F73"/>
    <w:rsid w:val="0031586F"/>
    <w:rsid w:val="00362B26"/>
    <w:rsid w:val="00372AC9"/>
    <w:rsid w:val="0039558E"/>
    <w:rsid w:val="003C626C"/>
    <w:rsid w:val="003D0F41"/>
    <w:rsid w:val="003D2188"/>
    <w:rsid w:val="003D39E5"/>
    <w:rsid w:val="003E2A85"/>
    <w:rsid w:val="00413D26"/>
    <w:rsid w:val="00426B54"/>
    <w:rsid w:val="004809D0"/>
    <w:rsid w:val="00485DB0"/>
    <w:rsid w:val="0049798B"/>
    <w:rsid w:val="004A53AB"/>
    <w:rsid w:val="004C0232"/>
    <w:rsid w:val="004C3F50"/>
    <w:rsid w:val="004E4765"/>
    <w:rsid w:val="004F1618"/>
    <w:rsid w:val="00506107"/>
    <w:rsid w:val="0051248F"/>
    <w:rsid w:val="005162E6"/>
    <w:rsid w:val="00516690"/>
    <w:rsid w:val="00516D8E"/>
    <w:rsid w:val="00524943"/>
    <w:rsid w:val="005367A8"/>
    <w:rsid w:val="005429A7"/>
    <w:rsid w:val="005468FC"/>
    <w:rsid w:val="00570A03"/>
    <w:rsid w:val="00577EE0"/>
    <w:rsid w:val="005B63F2"/>
    <w:rsid w:val="005C1402"/>
    <w:rsid w:val="005C189A"/>
    <w:rsid w:val="005C2623"/>
    <w:rsid w:val="005D01F3"/>
    <w:rsid w:val="005D64C0"/>
    <w:rsid w:val="005E7C06"/>
    <w:rsid w:val="005F5D42"/>
    <w:rsid w:val="00631908"/>
    <w:rsid w:val="00631C7C"/>
    <w:rsid w:val="00631F21"/>
    <w:rsid w:val="006513E6"/>
    <w:rsid w:val="00653E75"/>
    <w:rsid w:val="00662BF3"/>
    <w:rsid w:val="00663BA6"/>
    <w:rsid w:val="006710D1"/>
    <w:rsid w:val="006714B5"/>
    <w:rsid w:val="006A5F58"/>
    <w:rsid w:val="006A6D74"/>
    <w:rsid w:val="006E2717"/>
    <w:rsid w:val="006F4040"/>
    <w:rsid w:val="00740AF6"/>
    <w:rsid w:val="00747FCC"/>
    <w:rsid w:val="00760C18"/>
    <w:rsid w:val="0076283C"/>
    <w:rsid w:val="00770322"/>
    <w:rsid w:val="007B4A63"/>
    <w:rsid w:val="007B7B7A"/>
    <w:rsid w:val="007E4BA3"/>
    <w:rsid w:val="007F6CB7"/>
    <w:rsid w:val="00817E68"/>
    <w:rsid w:val="00825692"/>
    <w:rsid w:val="00850B0E"/>
    <w:rsid w:val="008610AF"/>
    <w:rsid w:val="00871EBC"/>
    <w:rsid w:val="00882801"/>
    <w:rsid w:val="008917DD"/>
    <w:rsid w:val="00892D7F"/>
    <w:rsid w:val="008A4A74"/>
    <w:rsid w:val="008B4BB0"/>
    <w:rsid w:val="008C6C78"/>
    <w:rsid w:val="008D3007"/>
    <w:rsid w:val="008D6327"/>
    <w:rsid w:val="008D68A4"/>
    <w:rsid w:val="008E1A93"/>
    <w:rsid w:val="008F15E7"/>
    <w:rsid w:val="008F36BD"/>
    <w:rsid w:val="00922FE6"/>
    <w:rsid w:val="009235BE"/>
    <w:rsid w:val="009373BA"/>
    <w:rsid w:val="00941CAA"/>
    <w:rsid w:val="00947D51"/>
    <w:rsid w:val="0097323F"/>
    <w:rsid w:val="009859C2"/>
    <w:rsid w:val="009C1D3B"/>
    <w:rsid w:val="009C3F04"/>
    <w:rsid w:val="00A1633B"/>
    <w:rsid w:val="00A54A00"/>
    <w:rsid w:val="00A800A0"/>
    <w:rsid w:val="00A80677"/>
    <w:rsid w:val="00A819FF"/>
    <w:rsid w:val="00A857BD"/>
    <w:rsid w:val="00A86B3D"/>
    <w:rsid w:val="00A94CB5"/>
    <w:rsid w:val="00A976C9"/>
    <w:rsid w:val="00AC194F"/>
    <w:rsid w:val="00AD7DF2"/>
    <w:rsid w:val="00AE5ED1"/>
    <w:rsid w:val="00AE6C73"/>
    <w:rsid w:val="00AE764A"/>
    <w:rsid w:val="00AF1A07"/>
    <w:rsid w:val="00AF73D9"/>
    <w:rsid w:val="00B40C99"/>
    <w:rsid w:val="00B512A5"/>
    <w:rsid w:val="00B71D4A"/>
    <w:rsid w:val="00BA0727"/>
    <w:rsid w:val="00BA18FB"/>
    <w:rsid w:val="00BC1EEA"/>
    <w:rsid w:val="00BC3530"/>
    <w:rsid w:val="00BC631E"/>
    <w:rsid w:val="00C05AE2"/>
    <w:rsid w:val="00C07A1B"/>
    <w:rsid w:val="00C1146D"/>
    <w:rsid w:val="00C151E6"/>
    <w:rsid w:val="00C15AE3"/>
    <w:rsid w:val="00C51146"/>
    <w:rsid w:val="00CA32EA"/>
    <w:rsid w:val="00CA6B96"/>
    <w:rsid w:val="00CA7D11"/>
    <w:rsid w:val="00CB7E08"/>
    <w:rsid w:val="00CC6974"/>
    <w:rsid w:val="00CD4812"/>
    <w:rsid w:val="00CD74CE"/>
    <w:rsid w:val="00CF7F44"/>
    <w:rsid w:val="00D01930"/>
    <w:rsid w:val="00D16907"/>
    <w:rsid w:val="00D41C0A"/>
    <w:rsid w:val="00D4294D"/>
    <w:rsid w:val="00D46675"/>
    <w:rsid w:val="00D81809"/>
    <w:rsid w:val="00D86D47"/>
    <w:rsid w:val="00D87A8B"/>
    <w:rsid w:val="00DA2789"/>
    <w:rsid w:val="00DE6150"/>
    <w:rsid w:val="00DF47CA"/>
    <w:rsid w:val="00DF6F6F"/>
    <w:rsid w:val="00DF71A7"/>
    <w:rsid w:val="00DF7CFA"/>
    <w:rsid w:val="00DF7F60"/>
    <w:rsid w:val="00E06B17"/>
    <w:rsid w:val="00E131C1"/>
    <w:rsid w:val="00E354CC"/>
    <w:rsid w:val="00E3600B"/>
    <w:rsid w:val="00E50ED2"/>
    <w:rsid w:val="00E52157"/>
    <w:rsid w:val="00E5252B"/>
    <w:rsid w:val="00E6127B"/>
    <w:rsid w:val="00E76EEA"/>
    <w:rsid w:val="00ED7067"/>
    <w:rsid w:val="00EE276F"/>
    <w:rsid w:val="00EF307B"/>
    <w:rsid w:val="00EF49CC"/>
    <w:rsid w:val="00F17E83"/>
    <w:rsid w:val="00F272AD"/>
    <w:rsid w:val="00F30690"/>
    <w:rsid w:val="00F3158E"/>
    <w:rsid w:val="00F36EED"/>
    <w:rsid w:val="00F82939"/>
    <w:rsid w:val="00FA20B6"/>
    <w:rsid w:val="00FB3C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42F8076"/>
  <w15:chartTrackingRefBased/>
  <w15:docId w15:val="{0B485EBF-241C-44D0-97D7-F064B2B2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6D74"/>
    <w:pPr>
      <w:suppressAutoHyphens/>
      <w:spacing w:after="0" w:line="240" w:lineRule="auto"/>
    </w:pPr>
    <w:rPr>
      <w:rFonts w:ascii="Times New Roman" w:eastAsia="Times New Roman" w:hAnsi="Times New Roman" w:cs="Times New Roman"/>
      <w:kern w:val="1"/>
      <w:sz w:val="24"/>
      <w:szCs w:val="24"/>
      <w:lang w:eastAsia="ar-SA"/>
    </w:rPr>
  </w:style>
  <w:style w:type="paragraph" w:styleId="1">
    <w:name w:val="heading 1"/>
    <w:basedOn w:val="a"/>
    <w:next w:val="a"/>
    <w:link w:val="10"/>
    <w:qFormat/>
    <w:rsid w:val="006A6D74"/>
    <w:pPr>
      <w:keepNext/>
      <w:numPr>
        <w:numId w:val="1"/>
      </w:numPr>
      <w:ind w:left="0" w:firstLine="567"/>
      <w:jc w:val="both"/>
      <w:outlineLvl w:val="0"/>
    </w:pPr>
    <w:rPr>
      <w:sz w:val="28"/>
      <w:szCs w:val="20"/>
    </w:rPr>
  </w:style>
  <w:style w:type="paragraph" w:styleId="7">
    <w:name w:val="heading 7"/>
    <w:basedOn w:val="a"/>
    <w:next w:val="a"/>
    <w:link w:val="70"/>
    <w:uiPriority w:val="9"/>
    <w:semiHidden/>
    <w:unhideWhenUsed/>
    <w:qFormat/>
    <w:rsid w:val="00C51146"/>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6A6D7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6D74"/>
    <w:rPr>
      <w:rFonts w:ascii="Times New Roman" w:eastAsia="Times New Roman" w:hAnsi="Times New Roman" w:cs="Times New Roman"/>
      <w:kern w:val="1"/>
      <w:sz w:val="28"/>
      <w:szCs w:val="20"/>
      <w:lang w:eastAsia="ar-SA"/>
    </w:rPr>
  </w:style>
  <w:style w:type="paragraph" w:customStyle="1" w:styleId="11">
    <w:name w:val="Текст1"/>
    <w:basedOn w:val="a"/>
    <w:rsid w:val="006A6D74"/>
    <w:pPr>
      <w:spacing w:line="288" w:lineRule="auto"/>
      <w:ind w:firstLine="720"/>
    </w:pPr>
    <w:rPr>
      <w:rFonts w:ascii="Courier New" w:hAnsi="Courier New" w:cs="Courier New"/>
    </w:rPr>
  </w:style>
  <w:style w:type="paragraph" w:customStyle="1" w:styleId="31">
    <w:name w:val="Основной текст 31"/>
    <w:basedOn w:val="a"/>
    <w:rsid w:val="006A6D74"/>
    <w:pPr>
      <w:widowControl w:val="0"/>
      <w:spacing w:line="288" w:lineRule="auto"/>
      <w:ind w:firstLine="720"/>
      <w:jc w:val="both"/>
    </w:pPr>
    <w:rPr>
      <w:sz w:val="18"/>
      <w:szCs w:val="18"/>
    </w:rPr>
  </w:style>
  <w:style w:type="character" w:customStyle="1" w:styleId="80">
    <w:name w:val="Заголовок 8 Знак"/>
    <w:basedOn w:val="a0"/>
    <w:link w:val="8"/>
    <w:uiPriority w:val="9"/>
    <w:semiHidden/>
    <w:rsid w:val="006A6D74"/>
    <w:rPr>
      <w:rFonts w:asciiTheme="majorHAnsi" w:eastAsiaTheme="majorEastAsia" w:hAnsiTheme="majorHAnsi" w:cstheme="majorBidi"/>
      <w:color w:val="272727" w:themeColor="text1" w:themeTint="D8"/>
      <w:kern w:val="1"/>
      <w:sz w:val="21"/>
      <w:szCs w:val="21"/>
      <w:lang w:eastAsia="ar-SA"/>
    </w:rPr>
  </w:style>
  <w:style w:type="character" w:styleId="a3">
    <w:name w:val="Hyperlink"/>
    <w:rsid w:val="006A6D74"/>
    <w:rPr>
      <w:color w:val="0000FF"/>
      <w:u w:val="single"/>
    </w:rPr>
  </w:style>
  <w:style w:type="character" w:styleId="a4">
    <w:name w:val="Strong"/>
    <w:uiPriority w:val="22"/>
    <w:qFormat/>
    <w:rsid w:val="006A6D74"/>
    <w:rPr>
      <w:b/>
      <w:bCs/>
    </w:rPr>
  </w:style>
  <w:style w:type="paragraph" w:styleId="a5">
    <w:name w:val="Body Text"/>
    <w:basedOn w:val="a"/>
    <w:link w:val="a6"/>
    <w:rsid w:val="006A6D74"/>
    <w:pPr>
      <w:spacing w:after="120"/>
    </w:pPr>
  </w:style>
  <w:style w:type="character" w:customStyle="1" w:styleId="a6">
    <w:name w:val="Основной текст Знак"/>
    <w:basedOn w:val="a0"/>
    <w:link w:val="a5"/>
    <w:rsid w:val="006A6D74"/>
    <w:rPr>
      <w:rFonts w:ascii="Times New Roman" w:eastAsia="Times New Roman" w:hAnsi="Times New Roman" w:cs="Times New Roman"/>
      <w:kern w:val="1"/>
      <w:sz w:val="24"/>
      <w:szCs w:val="24"/>
      <w:lang w:eastAsia="ar-SA"/>
    </w:rPr>
  </w:style>
  <w:style w:type="paragraph" w:customStyle="1" w:styleId="2">
    <w:name w:val="Стиль2"/>
    <w:basedOn w:val="a"/>
    <w:rsid w:val="006A6D74"/>
    <w:pPr>
      <w:keepNext/>
      <w:keepLines/>
      <w:widowControl w:val="0"/>
      <w:numPr>
        <w:numId w:val="2"/>
      </w:numPr>
      <w:suppressLineNumbers/>
      <w:spacing w:after="60"/>
      <w:jc w:val="both"/>
    </w:pPr>
    <w:rPr>
      <w:b/>
      <w:szCs w:val="20"/>
    </w:rPr>
  </w:style>
  <w:style w:type="paragraph" w:customStyle="1" w:styleId="21">
    <w:name w:val="Основной текст с отступом 21"/>
    <w:basedOn w:val="a"/>
    <w:rsid w:val="006A6D74"/>
    <w:pPr>
      <w:spacing w:after="120" w:line="480" w:lineRule="auto"/>
      <w:ind w:left="283"/>
    </w:pPr>
  </w:style>
  <w:style w:type="paragraph" w:customStyle="1" w:styleId="3">
    <w:name w:val="Стиль3 Знак Знак"/>
    <w:basedOn w:val="21"/>
    <w:rsid w:val="006A6D74"/>
    <w:pPr>
      <w:widowControl w:val="0"/>
      <w:tabs>
        <w:tab w:val="num" w:pos="432"/>
      </w:tabs>
      <w:spacing w:after="0" w:line="240" w:lineRule="auto"/>
      <w:ind w:left="432" w:hanging="432"/>
      <w:jc w:val="both"/>
      <w:textAlignment w:val="baseline"/>
    </w:pPr>
    <w:rPr>
      <w:szCs w:val="20"/>
    </w:rPr>
  </w:style>
  <w:style w:type="paragraph" w:styleId="30">
    <w:name w:val="toc 3"/>
    <w:basedOn w:val="a"/>
    <w:next w:val="a"/>
    <w:semiHidden/>
    <w:rsid w:val="006A6D74"/>
    <w:pPr>
      <w:tabs>
        <w:tab w:val="left" w:pos="7992"/>
        <w:tab w:val="left" w:pos="9600"/>
        <w:tab w:val="right" w:leader="dot" w:pos="18068"/>
      </w:tabs>
      <w:spacing w:before="100"/>
      <w:ind w:left="720" w:hanging="720"/>
    </w:pPr>
    <w:rPr>
      <w:sz w:val="20"/>
      <w:szCs w:val="20"/>
    </w:rPr>
  </w:style>
  <w:style w:type="paragraph" w:customStyle="1" w:styleId="32">
    <w:name w:val="Стиль3"/>
    <w:basedOn w:val="21"/>
    <w:rsid w:val="006A6D74"/>
    <w:pPr>
      <w:widowControl w:val="0"/>
      <w:tabs>
        <w:tab w:val="left" w:pos="3473"/>
      </w:tabs>
      <w:spacing w:after="0" w:line="240" w:lineRule="auto"/>
      <w:ind w:firstLine="680"/>
      <w:jc w:val="both"/>
    </w:pPr>
    <w:rPr>
      <w:szCs w:val="20"/>
    </w:rPr>
  </w:style>
  <w:style w:type="paragraph" w:customStyle="1" w:styleId="ConsPlusNonformat">
    <w:name w:val="ConsPlusNonformat"/>
    <w:rsid w:val="006A6D74"/>
    <w:pPr>
      <w:widowControl w:val="0"/>
      <w:suppressAutoHyphens/>
      <w:autoSpaceDE w:val="0"/>
      <w:spacing w:after="0" w:line="240" w:lineRule="auto"/>
    </w:pPr>
    <w:rPr>
      <w:rFonts w:ascii="Courier New" w:eastAsia="Arial" w:hAnsi="Courier New" w:cs="Courier New"/>
      <w:kern w:val="1"/>
      <w:sz w:val="20"/>
      <w:szCs w:val="20"/>
      <w:lang w:eastAsia="ar-SA"/>
    </w:rPr>
  </w:style>
  <w:style w:type="paragraph" w:styleId="20">
    <w:name w:val="Body Text 2"/>
    <w:basedOn w:val="a"/>
    <w:link w:val="22"/>
    <w:rsid w:val="006A6D74"/>
    <w:pPr>
      <w:spacing w:after="120" w:line="480" w:lineRule="auto"/>
    </w:pPr>
  </w:style>
  <w:style w:type="character" w:customStyle="1" w:styleId="22">
    <w:name w:val="Основной текст 2 Знак"/>
    <w:basedOn w:val="a0"/>
    <w:link w:val="20"/>
    <w:rsid w:val="006A6D74"/>
    <w:rPr>
      <w:rFonts w:ascii="Times New Roman" w:eastAsia="Times New Roman" w:hAnsi="Times New Roman" w:cs="Times New Roman"/>
      <w:kern w:val="1"/>
      <w:sz w:val="24"/>
      <w:szCs w:val="24"/>
      <w:lang w:eastAsia="ar-SA"/>
    </w:rPr>
  </w:style>
  <w:style w:type="paragraph" w:styleId="33">
    <w:name w:val="Body Text 3"/>
    <w:basedOn w:val="a"/>
    <w:link w:val="34"/>
    <w:rsid w:val="006A6D74"/>
    <w:pPr>
      <w:spacing w:after="120"/>
    </w:pPr>
    <w:rPr>
      <w:sz w:val="16"/>
      <w:szCs w:val="16"/>
    </w:rPr>
  </w:style>
  <w:style w:type="character" w:customStyle="1" w:styleId="34">
    <w:name w:val="Основной текст 3 Знак"/>
    <w:basedOn w:val="a0"/>
    <w:link w:val="33"/>
    <w:rsid w:val="006A6D74"/>
    <w:rPr>
      <w:rFonts w:ascii="Times New Roman" w:eastAsia="Times New Roman" w:hAnsi="Times New Roman" w:cs="Times New Roman"/>
      <w:kern w:val="1"/>
      <w:sz w:val="16"/>
      <w:szCs w:val="16"/>
      <w:lang w:eastAsia="ar-SA"/>
    </w:rPr>
  </w:style>
  <w:style w:type="paragraph" w:customStyle="1" w:styleId="Default">
    <w:name w:val="Default"/>
    <w:rsid w:val="006A6D74"/>
    <w:pPr>
      <w:autoSpaceDE w:val="0"/>
      <w:autoSpaceDN w:val="0"/>
      <w:adjustRightInd w:val="0"/>
      <w:spacing w:after="0" w:line="240" w:lineRule="auto"/>
    </w:pPr>
    <w:rPr>
      <w:rFonts w:ascii="Roboto" w:eastAsia="Times New Roman" w:hAnsi="Roboto" w:cs="Roboto"/>
      <w:color w:val="000000"/>
      <w:sz w:val="24"/>
      <w:szCs w:val="24"/>
      <w:lang w:eastAsia="ru-RU"/>
    </w:rPr>
  </w:style>
  <w:style w:type="paragraph" w:styleId="a7">
    <w:name w:val="List Paragraph"/>
    <w:basedOn w:val="a"/>
    <w:uiPriority w:val="34"/>
    <w:qFormat/>
    <w:rsid w:val="006A6D74"/>
    <w:pPr>
      <w:ind w:left="720"/>
      <w:contextualSpacing/>
    </w:pPr>
    <w:rPr>
      <w:color w:val="00000A"/>
      <w:kern w:val="0"/>
      <w:lang w:eastAsia="ru-RU"/>
    </w:rPr>
  </w:style>
  <w:style w:type="table" w:styleId="a8">
    <w:name w:val="Table Grid"/>
    <w:basedOn w:val="a1"/>
    <w:uiPriority w:val="59"/>
    <w:rsid w:val="00546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basedOn w:val="a0"/>
    <w:link w:val="7"/>
    <w:uiPriority w:val="9"/>
    <w:semiHidden/>
    <w:rsid w:val="00C51146"/>
    <w:rPr>
      <w:rFonts w:asciiTheme="majorHAnsi" w:eastAsiaTheme="majorEastAsia" w:hAnsiTheme="majorHAnsi" w:cstheme="majorBidi"/>
      <w:i/>
      <w:iCs/>
      <w:color w:val="1F4D78" w:themeColor="accent1" w:themeShade="7F"/>
      <w:kern w:val="1"/>
      <w:sz w:val="24"/>
      <w:szCs w:val="24"/>
      <w:lang w:eastAsia="ar-SA"/>
    </w:rPr>
  </w:style>
  <w:style w:type="paragraph" w:styleId="a9">
    <w:name w:val="Title"/>
    <w:basedOn w:val="a"/>
    <w:link w:val="aa"/>
    <w:qFormat/>
    <w:rsid w:val="00C51146"/>
    <w:pPr>
      <w:suppressAutoHyphens w:val="0"/>
      <w:jc w:val="center"/>
    </w:pPr>
    <w:rPr>
      <w:b/>
      <w:kern w:val="0"/>
      <w:sz w:val="28"/>
      <w:lang w:eastAsia="ru-RU"/>
    </w:rPr>
  </w:style>
  <w:style w:type="character" w:customStyle="1" w:styleId="aa">
    <w:name w:val="Название Знак"/>
    <w:basedOn w:val="a0"/>
    <w:link w:val="a9"/>
    <w:rsid w:val="00C51146"/>
    <w:rPr>
      <w:rFonts w:ascii="Times New Roman" w:eastAsia="Times New Roman" w:hAnsi="Times New Roman" w:cs="Times New Roman"/>
      <w:b/>
      <w:sz w:val="28"/>
      <w:szCs w:val="24"/>
      <w:lang w:eastAsia="ru-RU"/>
    </w:rPr>
  </w:style>
  <w:style w:type="paragraph" w:customStyle="1" w:styleId="12">
    <w:name w:val="????????? 1"/>
    <w:basedOn w:val="a"/>
    <w:next w:val="a"/>
    <w:rsid w:val="00C51146"/>
    <w:pPr>
      <w:keepNext/>
      <w:tabs>
        <w:tab w:val="left" w:pos="2410"/>
        <w:tab w:val="left" w:pos="5103"/>
        <w:tab w:val="left" w:pos="5529"/>
        <w:tab w:val="left" w:pos="5812"/>
      </w:tabs>
      <w:suppressAutoHyphens w:val="0"/>
      <w:spacing w:before="240"/>
      <w:ind w:firstLine="709"/>
    </w:pPr>
    <w:rPr>
      <w:b/>
      <w:kern w:val="0"/>
      <w:szCs w:val="20"/>
      <w:lang w:eastAsia="ru-RU"/>
    </w:rPr>
  </w:style>
  <w:style w:type="paragraph" w:styleId="ab">
    <w:name w:val="No Spacing"/>
    <w:link w:val="ac"/>
    <w:uiPriority w:val="99"/>
    <w:qFormat/>
    <w:rsid w:val="00C5114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C5114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51146"/>
    <w:rPr>
      <w:rFonts w:ascii="Arial" w:eastAsia="Times New Roman" w:hAnsi="Arial" w:cs="Arial"/>
      <w:sz w:val="20"/>
      <w:szCs w:val="20"/>
      <w:lang w:eastAsia="ru-RU"/>
    </w:rPr>
  </w:style>
  <w:style w:type="character" w:customStyle="1" w:styleId="ac">
    <w:name w:val="Без интервала Знак"/>
    <w:link w:val="ab"/>
    <w:uiPriority w:val="99"/>
    <w:locked/>
    <w:rsid w:val="00C51146"/>
    <w:rPr>
      <w:rFonts w:ascii="Times New Roman" w:eastAsia="Times New Roman" w:hAnsi="Times New Roman" w:cs="Times New Roman"/>
      <w:sz w:val="20"/>
      <w:szCs w:val="20"/>
      <w:lang w:eastAsia="ru-RU"/>
    </w:rPr>
  </w:style>
  <w:style w:type="paragraph" w:customStyle="1" w:styleId="Standard">
    <w:name w:val="Standard"/>
    <w:rsid w:val="00653E75"/>
    <w:pPr>
      <w:widowControl w:val="0"/>
      <w:suppressAutoHyphens/>
      <w:autoSpaceDN w:val="0"/>
      <w:spacing w:after="0" w:line="240" w:lineRule="auto"/>
      <w:textAlignment w:val="baseline"/>
    </w:pPr>
    <w:rPr>
      <w:rFonts w:ascii="Times New Roman" w:eastAsia="Arial Unicode MS" w:hAnsi="Times New Roman" w:cs="Tahoma"/>
      <w:color w:val="000000"/>
      <w:kern w:val="3"/>
      <w:sz w:val="24"/>
      <w:szCs w:val="24"/>
      <w:lang w:val="en-US" w:bidi="en-US"/>
    </w:rPr>
  </w:style>
  <w:style w:type="paragraph" w:customStyle="1" w:styleId="TableContents">
    <w:name w:val="Table Contents"/>
    <w:basedOn w:val="a"/>
    <w:rsid w:val="006A5F58"/>
    <w:pPr>
      <w:widowControl w:val="0"/>
      <w:suppressLineNumbers/>
      <w:autoSpaceDN w:val="0"/>
      <w:textAlignment w:val="baseline"/>
    </w:pPr>
    <w:rPr>
      <w:rFonts w:eastAsia="Arial Unicode MS" w:cs="Tahoma"/>
      <w:color w:val="000000"/>
      <w:kern w:val="3"/>
      <w:lang w:val="en-US" w:eastAsia="en-US" w:bidi="en-US"/>
    </w:rPr>
  </w:style>
  <w:style w:type="paragraph" w:styleId="ad">
    <w:name w:val="header"/>
    <w:basedOn w:val="a"/>
    <w:link w:val="ae"/>
    <w:uiPriority w:val="99"/>
    <w:unhideWhenUsed/>
    <w:rsid w:val="00D87A8B"/>
    <w:pPr>
      <w:tabs>
        <w:tab w:val="center" w:pos="4677"/>
        <w:tab w:val="right" w:pos="9355"/>
      </w:tabs>
    </w:pPr>
  </w:style>
  <w:style w:type="character" w:customStyle="1" w:styleId="ae">
    <w:name w:val="Верхний колонтитул Знак"/>
    <w:basedOn w:val="a0"/>
    <w:link w:val="ad"/>
    <w:uiPriority w:val="99"/>
    <w:rsid w:val="00D87A8B"/>
    <w:rPr>
      <w:rFonts w:ascii="Times New Roman" w:eastAsia="Times New Roman" w:hAnsi="Times New Roman" w:cs="Times New Roman"/>
      <w:kern w:val="1"/>
      <w:sz w:val="24"/>
      <w:szCs w:val="24"/>
      <w:lang w:eastAsia="ar-SA"/>
    </w:rPr>
  </w:style>
  <w:style w:type="paragraph" w:styleId="af">
    <w:name w:val="footer"/>
    <w:basedOn w:val="a"/>
    <w:link w:val="af0"/>
    <w:uiPriority w:val="99"/>
    <w:unhideWhenUsed/>
    <w:rsid w:val="00D87A8B"/>
    <w:pPr>
      <w:tabs>
        <w:tab w:val="center" w:pos="4677"/>
        <w:tab w:val="right" w:pos="9355"/>
      </w:tabs>
    </w:pPr>
  </w:style>
  <w:style w:type="character" w:customStyle="1" w:styleId="af0">
    <w:name w:val="Нижний колонтитул Знак"/>
    <w:basedOn w:val="a0"/>
    <w:link w:val="af"/>
    <w:uiPriority w:val="99"/>
    <w:rsid w:val="00D87A8B"/>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A5E686B7674450EA037295D0E3F9203"/>
        <w:category>
          <w:name w:val="Общие"/>
          <w:gallery w:val="placeholder"/>
        </w:category>
        <w:types>
          <w:type w:val="bbPlcHdr"/>
        </w:types>
        <w:behaviors>
          <w:behavior w:val="content"/>
        </w:behaviors>
        <w:guid w:val="{BBA6963C-890B-4089-94F5-FB04AED2E037}"/>
      </w:docPartPr>
      <w:docPartBody>
        <w:p w:rsidR="008254E0" w:rsidRDefault="0002670E" w:rsidP="0002670E">
          <w:pPr>
            <w:pStyle w:val="5A5E686B7674450EA037295D0E3F9203"/>
          </w:pPr>
          <w:r w:rsidRPr="00A35FD9">
            <w:rPr>
              <w:rStyle w:val="a3"/>
            </w:rPr>
            <w:t>Место для ввода текста.</w:t>
          </w:r>
        </w:p>
      </w:docPartBody>
    </w:docPart>
    <w:docPart>
      <w:docPartPr>
        <w:name w:val="59841D4DDFA249949DFBF461398BBE59"/>
        <w:category>
          <w:name w:val="Общие"/>
          <w:gallery w:val="placeholder"/>
        </w:category>
        <w:types>
          <w:type w:val="bbPlcHdr"/>
        </w:types>
        <w:behaviors>
          <w:behavior w:val="content"/>
        </w:behaviors>
        <w:guid w:val="{620DBBD8-C3A1-4157-8C1E-D90EAD33674E}"/>
      </w:docPartPr>
      <w:docPartBody>
        <w:p w:rsidR="008254E0" w:rsidRDefault="0002670E" w:rsidP="0002670E">
          <w:pPr>
            <w:pStyle w:val="59841D4DDFA249949DFBF461398BBE59"/>
          </w:pPr>
          <w:r w:rsidRPr="007A6E15">
            <w:rPr>
              <w:rStyle w:val="a3"/>
              <w:rFonts w:ascii="Times New Roman" w:hAnsi="Times New Roman" w:cs="Times New Roman"/>
            </w:rPr>
            <w:t>цена</w:t>
          </w:r>
        </w:p>
      </w:docPartBody>
    </w:docPart>
    <w:docPart>
      <w:docPartPr>
        <w:name w:val="0EA5A59002A8478B933499BEBCE0199C"/>
        <w:category>
          <w:name w:val="Общие"/>
          <w:gallery w:val="placeholder"/>
        </w:category>
        <w:types>
          <w:type w:val="bbPlcHdr"/>
        </w:types>
        <w:behaviors>
          <w:behavior w:val="content"/>
        </w:behaviors>
        <w:guid w:val="{8FAF7E1F-78EE-4A27-8413-C8CD3BA31A49}"/>
      </w:docPartPr>
      <w:docPartBody>
        <w:p w:rsidR="008254E0" w:rsidRDefault="0002670E" w:rsidP="0002670E">
          <w:pPr>
            <w:pStyle w:val="0EA5A59002A8478B933499BEBCE0199C"/>
          </w:pPr>
          <w:r>
            <w:rPr>
              <w:rStyle w:val="a3"/>
              <w:rFonts w:ascii="Times New Roman" w:hAnsi="Times New Roman"/>
            </w:rPr>
            <w:t>стоимость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charset w:val="CC"/>
    <w:family w:val="auto"/>
    <w:pitch w:val="variable"/>
    <w:sig w:usb0="00000001" w:usb1="5000205B" w:usb2="0000002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70E"/>
    <w:rsid w:val="0002670E"/>
    <w:rsid w:val="000F1BBB"/>
    <w:rsid w:val="00677D43"/>
    <w:rsid w:val="006D5B01"/>
    <w:rsid w:val="00777656"/>
    <w:rsid w:val="007B669A"/>
    <w:rsid w:val="008254E0"/>
    <w:rsid w:val="009141B2"/>
    <w:rsid w:val="009A2007"/>
    <w:rsid w:val="00B84E99"/>
    <w:rsid w:val="00D604F2"/>
    <w:rsid w:val="00DC14FD"/>
    <w:rsid w:val="00E71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2670E"/>
    <w:rPr>
      <w:color w:val="808080"/>
    </w:rPr>
  </w:style>
  <w:style w:type="paragraph" w:customStyle="1" w:styleId="B526CE5CEFE042E197D4D23BAC48AFFB">
    <w:name w:val="B526CE5CEFE042E197D4D23BAC48AFFB"/>
    <w:rsid w:val="0002670E"/>
  </w:style>
  <w:style w:type="paragraph" w:customStyle="1" w:styleId="720BC69FA31A4F1A82421CACA16C6F3E">
    <w:name w:val="720BC69FA31A4F1A82421CACA16C6F3E"/>
    <w:rsid w:val="0002670E"/>
  </w:style>
  <w:style w:type="paragraph" w:customStyle="1" w:styleId="5A5E686B7674450EA037295D0E3F9203">
    <w:name w:val="5A5E686B7674450EA037295D0E3F9203"/>
    <w:rsid w:val="0002670E"/>
  </w:style>
  <w:style w:type="paragraph" w:customStyle="1" w:styleId="59841D4DDFA249949DFBF461398BBE59">
    <w:name w:val="59841D4DDFA249949DFBF461398BBE59"/>
    <w:rsid w:val="0002670E"/>
  </w:style>
  <w:style w:type="paragraph" w:customStyle="1" w:styleId="0EA5A59002A8478B933499BEBCE0199C">
    <w:name w:val="0EA5A59002A8478B933499BEBCE0199C"/>
    <w:rsid w:val="000267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14</Pages>
  <Words>3795</Words>
  <Characters>27894</Characters>
  <Application>Microsoft Office Word</Application>
  <DocSecurity>0</DocSecurity>
  <Lines>1468</Lines>
  <Paragraphs>704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Hewlett-Packard Company</cp:lastModifiedBy>
  <cp:revision>157</cp:revision>
  <cp:lastPrinted>2020-08-26T09:01:00Z</cp:lastPrinted>
  <dcterms:created xsi:type="dcterms:W3CDTF">2021-05-18T11:59:00Z</dcterms:created>
  <dcterms:modified xsi:type="dcterms:W3CDTF">2021-11-26T09:56:00Z</dcterms:modified>
</cp:coreProperties>
</file>