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0FD" w:rsidRPr="00387EBC" w:rsidRDefault="008340FD" w:rsidP="008340FD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8340FD" w:rsidRPr="00387EBC" w:rsidRDefault="008340FD" w:rsidP="008340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340FD" w:rsidRPr="00387EBC" w:rsidRDefault="008340FD" w:rsidP="008340FD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340FD" w:rsidRPr="00387EBC" w:rsidRDefault="008340FD" w:rsidP="008340FD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340FD" w:rsidRPr="00387EBC" w:rsidRDefault="008340FD" w:rsidP="008340FD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</w:t>
      </w:r>
      <w:r>
        <w:t>Бабушкин Павел Сергеевич</w:t>
      </w:r>
      <w:r w:rsidRPr="00387EBC">
        <w:t xml:space="preserve">, (35130) </w:t>
      </w:r>
      <w:r>
        <w:t>20796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8340FD" w:rsidRPr="00387EBC" w:rsidRDefault="008340FD" w:rsidP="008340FD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340FD" w:rsidRPr="00387EBC" w:rsidRDefault="008340FD" w:rsidP="008340FD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8340FD" w:rsidRPr="00387EBC" w:rsidRDefault="008340FD" w:rsidP="008340FD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8340FD" w:rsidRPr="00387EBC" w:rsidRDefault="008340FD" w:rsidP="008340FD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</w:t>
      </w:r>
      <w:r>
        <w:rPr>
          <w:lang w:val="en-US"/>
        </w:rPr>
        <w:t>Kolosova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</w:t>
      </w:r>
      <w:r w:rsidRPr="00387EBC">
        <w:t xml:space="preserve">: поставка </w:t>
      </w:r>
      <w:r w:rsidRPr="00FE276E">
        <w:t>измерительного инструмента</w:t>
      </w:r>
      <w:r w:rsidRPr="00387EBC">
        <w:t>.</w:t>
      </w:r>
    </w:p>
    <w:p w:rsidR="008340FD" w:rsidRPr="00387EBC" w:rsidRDefault="008340FD" w:rsidP="008340FD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8340FD" w:rsidRPr="00A54ACE" w:rsidRDefault="008340FD" w:rsidP="008340FD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товара: </w:t>
      </w:r>
      <w:r w:rsidRPr="00387EBC">
        <w:rPr>
          <w:iCs/>
        </w:rPr>
        <w:t xml:space="preserve">автотранспортом 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 xml:space="preserve">. Челябинске ул. </w:t>
      </w:r>
      <w:proofErr w:type="spellStart"/>
      <w:r w:rsidRPr="00387EBC">
        <w:rPr>
          <w:iCs/>
        </w:rPr>
        <w:t>Игуменка</w:t>
      </w:r>
      <w:proofErr w:type="spellEnd"/>
      <w:r w:rsidRPr="00387EBC">
        <w:rPr>
          <w:iCs/>
        </w:rPr>
        <w:t>, 37.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340FD" w:rsidRPr="00387EBC" w:rsidRDefault="008340FD" w:rsidP="008340FD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340FD" w:rsidRPr="00387EBC" w:rsidRDefault="008340FD" w:rsidP="008340FD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340FD" w:rsidRPr="00387EBC" w:rsidRDefault="008340FD" w:rsidP="008340FD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договора:  </w:t>
      </w:r>
      <w:r>
        <w:rPr>
          <w:b/>
          <w:i/>
          <w:iCs/>
          <w:u w:val="single"/>
        </w:rPr>
        <w:t xml:space="preserve">2 314 428 </w:t>
      </w:r>
      <w:r w:rsidRPr="00387EBC">
        <w:rPr>
          <w:b/>
          <w:i/>
          <w:iCs/>
          <w:u w:val="single"/>
        </w:rPr>
        <w:t>(</w:t>
      </w:r>
      <w:r>
        <w:rPr>
          <w:b/>
          <w:i/>
          <w:iCs/>
          <w:u w:val="single"/>
        </w:rPr>
        <w:t>два</w:t>
      </w:r>
      <w:r w:rsidRPr="00387EBC">
        <w:rPr>
          <w:b/>
          <w:i/>
          <w:iCs/>
          <w:u w:val="single"/>
        </w:rPr>
        <w:t xml:space="preserve"> миллион</w:t>
      </w:r>
      <w:r>
        <w:rPr>
          <w:b/>
          <w:i/>
          <w:iCs/>
          <w:u w:val="single"/>
        </w:rPr>
        <w:t>а</w:t>
      </w:r>
      <w:r w:rsidRPr="00387EBC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триста четырнадцать тысяч четыреста двадцать восемь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8340FD" w:rsidRPr="00387EBC" w:rsidRDefault="008340FD" w:rsidP="008340FD">
      <w:pPr>
        <w:tabs>
          <w:tab w:val="left" w:pos="1134"/>
        </w:tabs>
        <w:contextualSpacing/>
        <w:jc w:val="both"/>
      </w:pPr>
      <w:r w:rsidRPr="00387EBC">
        <w:tab/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8340FD" w:rsidRPr="00387EBC" w:rsidRDefault="008340FD" w:rsidP="008340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8340FD" w:rsidRPr="00387EBC" w:rsidRDefault="008340FD" w:rsidP="008340FD">
      <w:pPr>
        <w:contextualSpacing/>
        <w:jc w:val="center"/>
        <w:rPr>
          <w:spacing w:val="-6"/>
        </w:rPr>
      </w:pPr>
    </w:p>
    <w:p w:rsidR="008340FD" w:rsidRPr="00387EBC" w:rsidRDefault="008340FD" w:rsidP="008340FD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 xml:space="preserve">01 </w:t>
      </w:r>
      <w:r w:rsidRPr="00387EBC">
        <w:rPr>
          <w:i/>
          <w:iCs/>
        </w:rPr>
        <w:t xml:space="preserve"> </w:t>
      </w:r>
      <w:r>
        <w:rPr>
          <w:i/>
          <w:iCs/>
        </w:rPr>
        <w:t>апреля</w:t>
      </w:r>
      <w:r w:rsidRPr="00387EBC">
        <w:rPr>
          <w:i/>
          <w:iCs/>
        </w:rPr>
        <w:t xml:space="preserve"> 201</w:t>
      </w:r>
      <w:r>
        <w:rPr>
          <w:i/>
          <w:iCs/>
        </w:rPr>
        <w:t>4</w:t>
      </w:r>
      <w:r w:rsidRPr="00387EBC">
        <w:rPr>
          <w:i/>
          <w:iCs/>
        </w:rPr>
        <w:t xml:space="preserve"> года в 06:30 (время московское)</w:t>
      </w:r>
    </w:p>
    <w:p w:rsidR="008340FD" w:rsidRPr="00387EBC" w:rsidRDefault="008340FD" w:rsidP="008340FD">
      <w:pPr>
        <w:contextualSpacing/>
        <w:jc w:val="center"/>
        <w:rPr>
          <w:spacing w:val="-6"/>
        </w:rPr>
      </w:pP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 xml:space="preserve">Место и дата проведения отборочной стадии: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подведения итогов запроса цен: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</w:t>
      </w:r>
      <w:r w:rsidRPr="00261FA6">
        <w:t xml:space="preserve">; в случае необходимости согласования сделки в </w:t>
      </w:r>
      <w:proofErr w:type="spellStart"/>
      <w:r w:rsidRPr="00261FA6">
        <w:t>Госкорпорации</w:t>
      </w:r>
      <w:proofErr w:type="spellEnd"/>
      <w:r w:rsidRPr="00261FA6">
        <w:t xml:space="preserve"> «Росатом», договор заключается после такого согласования.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340FD" w:rsidRPr="00387EBC" w:rsidRDefault="008340FD" w:rsidP="008340FD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340FD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3C08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0FD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3F95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C82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0FD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8340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776</Words>
  <Characters>4428</Characters>
  <Application>Microsoft Office Word</Application>
  <DocSecurity>0</DocSecurity>
  <Lines>36</Lines>
  <Paragraphs>10</Paragraphs>
  <ScaleCrop>false</ScaleCrop>
  <Company>ПО Маяк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2014-03-25T04:45:00Z</dcterms:created>
  <dcterms:modified xsi:type="dcterms:W3CDTF">2014-03-25T04:45:00Z</dcterms:modified>
</cp:coreProperties>
</file>