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9B4" w:rsidRPr="0044403F" w:rsidRDefault="002109B4" w:rsidP="002109B4">
      <w:pPr>
        <w:jc w:val="right"/>
        <w:rPr>
          <w:b/>
          <w:sz w:val="16"/>
          <w:szCs w:val="16"/>
        </w:rPr>
      </w:pPr>
      <w:r w:rsidRPr="0044403F">
        <w:rPr>
          <w:b/>
          <w:sz w:val="16"/>
          <w:szCs w:val="16"/>
        </w:rPr>
        <w:t>Приложение № 2</w:t>
      </w:r>
    </w:p>
    <w:p w:rsidR="002109B4" w:rsidRPr="0044403F" w:rsidRDefault="002109B4" w:rsidP="002109B4">
      <w:pPr>
        <w:jc w:val="right"/>
        <w:rPr>
          <w:b/>
          <w:sz w:val="16"/>
          <w:szCs w:val="16"/>
        </w:rPr>
      </w:pPr>
    </w:p>
    <w:p w:rsidR="002109B4" w:rsidRDefault="002109B4" w:rsidP="002109B4">
      <w:pPr>
        <w:jc w:val="center"/>
        <w:rPr>
          <w:b/>
        </w:rPr>
      </w:pPr>
    </w:p>
    <w:p w:rsidR="002109B4" w:rsidRDefault="002109B4" w:rsidP="002109B4">
      <w:pPr>
        <w:jc w:val="center"/>
        <w:rPr>
          <w:b/>
        </w:rPr>
      </w:pPr>
      <w:r>
        <w:rPr>
          <w:b/>
        </w:rPr>
        <w:t>Техническое задание</w:t>
      </w:r>
    </w:p>
    <w:p w:rsidR="002109B4" w:rsidRDefault="002109B4" w:rsidP="002109B4">
      <w:pPr>
        <w:jc w:val="center"/>
        <w:rPr>
          <w:b/>
        </w:rPr>
      </w:pPr>
      <w:r>
        <w:rPr>
          <w:b/>
        </w:rPr>
        <w:t>для размещения заказа</w:t>
      </w:r>
    </w:p>
    <w:p w:rsidR="002109B4" w:rsidRDefault="002109B4" w:rsidP="002109B4">
      <w:pPr>
        <w:jc w:val="center"/>
        <w:rPr>
          <w:b/>
        </w:rPr>
      </w:pPr>
      <w:r>
        <w:rPr>
          <w:b/>
        </w:rPr>
        <w:t>путем проведения запроса коммерческого предложения на закупку</w:t>
      </w:r>
    </w:p>
    <w:p w:rsidR="002109B4" w:rsidRPr="0044403F" w:rsidRDefault="002109B4" w:rsidP="002109B4">
      <w:pPr>
        <w:jc w:val="center"/>
        <w:rPr>
          <w:b/>
          <w:u w:val="single"/>
        </w:rPr>
      </w:pPr>
      <w:r w:rsidRPr="0044403F">
        <w:rPr>
          <w:b/>
          <w:u w:val="single"/>
        </w:rPr>
        <w:t>низковольтного оборудования</w:t>
      </w:r>
    </w:p>
    <w:p w:rsidR="002109B4" w:rsidRDefault="002109B4" w:rsidP="002109B4">
      <w:pPr>
        <w:jc w:val="center"/>
        <w:rPr>
          <w:b/>
        </w:rPr>
      </w:pPr>
      <w:r>
        <w:rPr>
          <w:b/>
        </w:rPr>
        <w:t>для нужд Федерального Государственного Унитарного предприятия</w:t>
      </w:r>
    </w:p>
    <w:p w:rsidR="002109B4" w:rsidRDefault="002109B4" w:rsidP="002109B4">
      <w:pPr>
        <w:jc w:val="center"/>
        <w:rPr>
          <w:b/>
        </w:rPr>
      </w:pPr>
      <w:r>
        <w:rPr>
          <w:b/>
        </w:rPr>
        <w:t>«Научно-Исследовательский Институт имени А.П. Александрова»</w:t>
      </w:r>
    </w:p>
    <w:p w:rsidR="002109B4" w:rsidRDefault="002109B4" w:rsidP="002109B4">
      <w:pPr>
        <w:jc w:val="center"/>
        <w:rPr>
          <w:b/>
        </w:rPr>
      </w:pPr>
      <w:r>
        <w:rPr>
          <w:b/>
        </w:rPr>
        <w:t xml:space="preserve">Расположенного по адресу </w:t>
      </w:r>
      <w:smartTag w:uri="urn:schemas-microsoft-com:office:smarttags" w:element="metricconverter">
        <w:smartTagPr>
          <w:attr w:name="ProductID" w:val="188540, г"/>
        </w:smartTagPr>
        <w:r>
          <w:rPr>
            <w:b/>
          </w:rPr>
          <w:t>188540, г</w:t>
        </w:r>
      </w:smartTag>
      <w:r>
        <w:rPr>
          <w:b/>
        </w:rPr>
        <w:t xml:space="preserve">. Сосновый Бор </w:t>
      </w:r>
      <w:proofErr w:type="gramStart"/>
      <w:r>
        <w:rPr>
          <w:b/>
        </w:rPr>
        <w:t>Ленинградской</w:t>
      </w:r>
      <w:proofErr w:type="gramEnd"/>
      <w:r>
        <w:rPr>
          <w:b/>
        </w:rPr>
        <w:t xml:space="preserve"> обл</w:t>
      </w:r>
      <w:r w:rsidRPr="0044403F">
        <w:rPr>
          <w:b/>
        </w:rPr>
        <w:t xml:space="preserve">., </w:t>
      </w:r>
      <w:proofErr w:type="spellStart"/>
      <w:r w:rsidRPr="0044403F">
        <w:rPr>
          <w:b/>
        </w:rPr>
        <w:t>промзона</w:t>
      </w:r>
      <w:proofErr w:type="spellEnd"/>
    </w:p>
    <w:p w:rsidR="002109B4" w:rsidRDefault="002109B4" w:rsidP="002109B4">
      <w:pPr>
        <w:jc w:val="center"/>
        <w:rPr>
          <w:b/>
        </w:rPr>
      </w:pPr>
    </w:p>
    <w:p w:rsidR="002109B4" w:rsidRPr="0044403F" w:rsidRDefault="002109B4" w:rsidP="002109B4">
      <w:pPr>
        <w:jc w:val="center"/>
        <w:rPr>
          <w:b/>
          <w:sz w:val="28"/>
          <w:szCs w:val="28"/>
        </w:rPr>
      </w:pPr>
      <w:r w:rsidRPr="0044403F">
        <w:rPr>
          <w:b/>
          <w:sz w:val="28"/>
          <w:szCs w:val="28"/>
        </w:rPr>
        <w:t>Спецификация</w:t>
      </w:r>
    </w:p>
    <w:p w:rsidR="00A22ACD" w:rsidRDefault="00A22ACD"/>
    <w:tbl>
      <w:tblPr>
        <w:tblStyle w:val="a3"/>
        <w:tblW w:w="0" w:type="auto"/>
        <w:tblInd w:w="-318" w:type="dxa"/>
        <w:tblLook w:val="04A0"/>
      </w:tblPr>
      <w:tblGrid>
        <w:gridCol w:w="560"/>
        <w:gridCol w:w="2152"/>
        <w:gridCol w:w="5665"/>
        <w:gridCol w:w="648"/>
        <w:gridCol w:w="864"/>
      </w:tblGrid>
      <w:tr w:rsidR="002109B4" w:rsidTr="002109B4">
        <w:tc>
          <w:tcPr>
            <w:tcW w:w="568" w:type="dxa"/>
          </w:tcPr>
          <w:p w:rsidR="002109B4" w:rsidRPr="0044403F" w:rsidRDefault="002109B4" w:rsidP="00904593">
            <w:pPr>
              <w:jc w:val="center"/>
              <w:rPr>
                <w:b/>
                <w:sz w:val="20"/>
                <w:szCs w:val="20"/>
              </w:rPr>
            </w:pPr>
            <w:r w:rsidRPr="0044403F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44403F">
              <w:rPr>
                <w:b/>
                <w:sz w:val="20"/>
                <w:szCs w:val="20"/>
              </w:rPr>
              <w:t>п</w:t>
            </w:r>
            <w:proofErr w:type="gramEnd"/>
            <w:r w:rsidRPr="0044403F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</w:tcPr>
          <w:p w:rsidR="002109B4" w:rsidRPr="0044403F" w:rsidRDefault="002109B4" w:rsidP="00904593">
            <w:pPr>
              <w:jc w:val="center"/>
              <w:rPr>
                <w:b/>
                <w:sz w:val="20"/>
                <w:szCs w:val="20"/>
              </w:rPr>
            </w:pPr>
            <w:r w:rsidRPr="0044403F">
              <w:rPr>
                <w:b/>
                <w:sz w:val="20"/>
                <w:szCs w:val="20"/>
              </w:rPr>
              <w:t>Наименование ТМЦ, услуг</w:t>
            </w:r>
          </w:p>
        </w:tc>
        <w:tc>
          <w:tcPr>
            <w:tcW w:w="6095" w:type="dxa"/>
          </w:tcPr>
          <w:p w:rsidR="002109B4" w:rsidRPr="0044403F" w:rsidRDefault="002109B4" w:rsidP="002109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 к качеству (ГОСТ, ТУ, чертеж, задание)</w:t>
            </w:r>
          </w:p>
        </w:tc>
        <w:tc>
          <w:tcPr>
            <w:tcW w:w="661" w:type="dxa"/>
          </w:tcPr>
          <w:p w:rsidR="002109B4" w:rsidRPr="0044403F" w:rsidRDefault="002109B4" w:rsidP="00904593">
            <w:pPr>
              <w:jc w:val="center"/>
              <w:rPr>
                <w:b/>
                <w:sz w:val="20"/>
                <w:szCs w:val="20"/>
              </w:rPr>
            </w:pPr>
            <w:r w:rsidRPr="0044403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4403F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64" w:type="dxa"/>
          </w:tcPr>
          <w:p w:rsidR="002109B4" w:rsidRPr="0044403F" w:rsidRDefault="002109B4" w:rsidP="00904593">
            <w:pPr>
              <w:jc w:val="center"/>
              <w:rPr>
                <w:b/>
                <w:sz w:val="20"/>
                <w:szCs w:val="20"/>
              </w:rPr>
            </w:pPr>
            <w:r w:rsidRPr="0044403F">
              <w:rPr>
                <w:b/>
                <w:sz w:val="20"/>
                <w:szCs w:val="20"/>
              </w:rPr>
              <w:t>Объем, кол-во</w:t>
            </w:r>
          </w:p>
        </w:tc>
      </w:tr>
      <w:tr w:rsidR="002109B4" w:rsidTr="002109B4">
        <w:tc>
          <w:tcPr>
            <w:tcW w:w="568" w:type="dxa"/>
          </w:tcPr>
          <w:p w:rsidR="002109B4" w:rsidRDefault="002109B4" w:rsidP="002109B4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2109B4" w:rsidRPr="00C7346F" w:rsidRDefault="002109B4" w:rsidP="002109B4">
            <w:r w:rsidRPr="00C7346F">
              <w:t xml:space="preserve">Блок </w:t>
            </w:r>
            <w:r w:rsidR="00C657EE" w:rsidRPr="00C7346F">
              <w:t>микропроцессорный</w:t>
            </w:r>
            <w:r w:rsidRPr="00C7346F">
              <w:t xml:space="preserve"> релейной защиты </w:t>
            </w:r>
          </w:p>
          <w:p w:rsidR="002109B4" w:rsidRDefault="00C657EE" w:rsidP="002109B4">
            <w:r w:rsidRPr="00C657EE">
              <w:t xml:space="preserve"> Типа </w:t>
            </w:r>
            <w:r w:rsidR="002109B4" w:rsidRPr="00C7346F">
              <w:t>БМРЗ-ВВ-</w:t>
            </w:r>
            <w:r w:rsidR="002109B4" w:rsidRPr="00C657EE">
              <w:t>0</w:t>
            </w:r>
            <w:r w:rsidR="002109B4" w:rsidRPr="00C7346F">
              <w:t>9</w:t>
            </w:r>
            <w:r>
              <w:t xml:space="preserve"> или эквивалент</w:t>
            </w:r>
          </w:p>
        </w:tc>
        <w:tc>
          <w:tcPr>
            <w:tcW w:w="6095" w:type="dxa"/>
          </w:tcPr>
          <w:p w:rsidR="002109B4" w:rsidRDefault="002109B4" w:rsidP="002109B4">
            <w:r w:rsidRPr="002109B4">
              <w:rPr>
                <w:b/>
              </w:rPr>
              <w:t>1.</w:t>
            </w:r>
            <w:r>
              <w:tab/>
            </w:r>
            <w:r w:rsidRPr="002109B4">
              <w:rPr>
                <w:b/>
              </w:rPr>
              <w:t>Характеристики входов и выходов.</w:t>
            </w:r>
          </w:p>
          <w:p w:rsidR="002109B4" w:rsidRDefault="002109B4" w:rsidP="002109B4">
            <w:r>
              <w:t>1.1</w:t>
            </w:r>
            <w:r>
              <w:tab/>
            </w:r>
            <w:r w:rsidRPr="002109B4">
              <w:rPr>
                <w:u w:val="single"/>
              </w:rPr>
              <w:t>Входы аналоговые:</w:t>
            </w:r>
          </w:p>
          <w:p w:rsidR="002109B4" w:rsidRDefault="002109B4" w:rsidP="002109B4">
            <w:r>
              <w:t>Количество входов измерения силы тока – 3 (</w:t>
            </w:r>
            <w:proofErr w:type="spellStart"/>
            <w:r>
              <w:t>Ia,Ib,Ic</w:t>
            </w:r>
            <w:proofErr w:type="spellEnd"/>
            <w:r>
              <w:t xml:space="preserve">); </w:t>
            </w:r>
          </w:p>
          <w:p w:rsidR="002109B4" w:rsidRDefault="002109B4" w:rsidP="002109B4">
            <w:r>
              <w:t xml:space="preserve">Номинальное значение силы тока в фазах </w:t>
            </w:r>
            <w:proofErr w:type="spellStart"/>
            <w:r>
              <w:t>Ia,Ib,Ic</w:t>
            </w:r>
            <w:proofErr w:type="spellEnd"/>
            <w:r>
              <w:t>, (А) - 5А;</w:t>
            </w:r>
          </w:p>
          <w:p w:rsidR="002109B4" w:rsidRDefault="002109B4" w:rsidP="002109B4">
            <w:r>
              <w:t>Рабочий диапазон значений силы тока в фазах, (А)  - 1.5-100.0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основной погрешности измерения силы тока</w:t>
            </w:r>
            <w:proofErr w:type="gramStart"/>
            <w:r>
              <w:t xml:space="preserve">, (%) - </w:t>
            </w:r>
            <w:proofErr w:type="gramEnd"/>
            <w:r>
              <w:t>не более +4%;</w:t>
            </w:r>
          </w:p>
          <w:p w:rsidR="002109B4" w:rsidRDefault="002109B4" w:rsidP="002109B4">
            <w:r>
              <w:t>Количество входов измерения напряжения – 3 (Uab,Ubc,3Uo);</w:t>
            </w:r>
          </w:p>
          <w:p w:rsidR="002109B4" w:rsidRDefault="002109B4" w:rsidP="002109B4">
            <w:r>
              <w:t>Рабочий диапазон значений напряжения цепей линейных напряжений (</w:t>
            </w:r>
            <w:proofErr w:type="spellStart"/>
            <w:r>
              <w:t>Uab,Ubc</w:t>
            </w:r>
            <w:proofErr w:type="spellEnd"/>
            <w:r>
              <w:t>) и напряжения нулевой последовательности (3Uo), (В)  - 1-120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основной погрешности измерения напряжения</w:t>
            </w:r>
            <w:proofErr w:type="gramStart"/>
            <w:r>
              <w:t xml:space="preserve">, (%) - </w:t>
            </w:r>
            <w:proofErr w:type="gramEnd"/>
            <w:r>
              <w:t>не более +5;</w:t>
            </w:r>
          </w:p>
          <w:p w:rsidR="002109B4" w:rsidRDefault="002109B4" w:rsidP="002109B4">
            <w:r>
              <w:t>Частота переменного тока, (</w:t>
            </w:r>
            <w:proofErr w:type="gramStart"/>
            <w:r>
              <w:t>Гц</w:t>
            </w:r>
            <w:proofErr w:type="gramEnd"/>
            <w:r>
              <w:t>) – 50,0 +5,0 Гц;</w:t>
            </w:r>
          </w:p>
          <w:p w:rsidR="002109B4" w:rsidRDefault="002109B4" w:rsidP="002109B4">
            <w:r>
              <w:t>Скорость изменения частоты, (</w:t>
            </w:r>
            <w:proofErr w:type="gramStart"/>
            <w:r>
              <w:t>Гц</w:t>
            </w:r>
            <w:proofErr w:type="gramEnd"/>
            <w:r>
              <w:t>/сек), - не более 20 Гц/сек;</w:t>
            </w:r>
          </w:p>
          <w:p w:rsidR="002109B4" w:rsidRDefault="002109B4" w:rsidP="002109B4">
            <w:r>
              <w:t>Пределы допускаемой абсолютной основной погрешности измерения частоты, (</w:t>
            </w:r>
            <w:proofErr w:type="gramStart"/>
            <w:r>
              <w:t>Гц</w:t>
            </w:r>
            <w:proofErr w:type="gramEnd"/>
            <w:r>
              <w:t>) - не более +0,1;</w:t>
            </w:r>
          </w:p>
          <w:p w:rsidR="002109B4" w:rsidRDefault="002109B4" w:rsidP="002109B4">
            <w:r>
              <w:t>1.2</w:t>
            </w:r>
            <w:r>
              <w:tab/>
            </w:r>
            <w:r w:rsidRPr="002109B4">
              <w:rPr>
                <w:u w:val="single"/>
              </w:rPr>
              <w:t>Входы дискрет</w:t>
            </w:r>
            <w:r>
              <w:rPr>
                <w:u w:val="single"/>
              </w:rPr>
              <w:t>ные сигнальные постоянного тока:</w:t>
            </w:r>
          </w:p>
          <w:p w:rsidR="002109B4" w:rsidRDefault="002109B4" w:rsidP="002109B4">
            <w:r>
              <w:t>Количество входов - 22;</w:t>
            </w:r>
          </w:p>
          <w:p w:rsidR="002109B4" w:rsidRDefault="002109B4" w:rsidP="002109B4">
            <w:r>
              <w:t>Номинальное напряжение, (В) – 220В;</w:t>
            </w:r>
          </w:p>
          <w:p w:rsidR="002109B4" w:rsidRDefault="002109B4" w:rsidP="002109B4">
            <w:r>
              <w:t>Входной ток (мА), - не более 4мА;</w:t>
            </w:r>
          </w:p>
          <w:p w:rsidR="002109B4" w:rsidRDefault="002109B4" w:rsidP="002109B4">
            <w:r>
              <w:t>Минимальная длительность сигнала, (мс) -40 +10 мс;</w:t>
            </w:r>
          </w:p>
          <w:p w:rsidR="002109B4" w:rsidRDefault="002109B4" w:rsidP="002109B4">
            <w:r>
              <w:t>Значение напряжения устойчивого срабатывания, (В) – 170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Диапазон значений устойчивого несрабатывания, (В) - 0-140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Предельное значение напряжения, (В) - 264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Pr="002109B4" w:rsidRDefault="002109B4" w:rsidP="002109B4">
            <w:pPr>
              <w:rPr>
                <w:u w:val="single"/>
              </w:rPr>
            </w:pPr>
            <w:r>
              <w:t>1.3.</w:t>
            </w:r>
            <w:r>
              <w:tab/>
            </w:r>
            <w:r>
              <w:rPr>
                <w:u w:val="single"/>
              </w:rPr>
              <w:t>Входы дискретные счетные</w:t>
            </w:r>
            <w:r w:rsidRPr="002109B4">
              <w:rPr>
                <w:u w:val="single"/>
              </w:rPr>
              <w:t>:</w:t>
            </w:r>
          </w:p>
          <w:p w:rsidR="002109B4" w:rsidRDefault="002109B4" w:rsidP="002109B4">
            <w:r>
              <w:t>Количество входов - 1;</w:t>
            </w:r>
          </w:p>
          <w:p w:rsidR="002109B4" w:rsidRDefault="002109B4" w:rsidP="002109B4">
            <w:r>
              <w:t>Входной сигнал счетной ячейки:</w:t>
            </w:r>
          </w:p>
          <w:p w:rsidR="002109B4" w:rsidRDefault="002109B4" w:rsidP="002109B4">
            <w:r>
              <w:t>-Значение амплитуды импульса тока устойчивого срабатывания, (мА) – 10мА;</w:t>
            </w:r>
          </w:p>
          <w:p w:rsidR="002109B4" w:rsidRDefault="002109B4" w:rsidP="002109B4">
            <w:r>
              <w:t>-Диапазон значений амплитуды импульса устойчивого несрабатывания, (мА) – 0-3 мА;</w:t>
            </w:r>
          </w:p>
          <w:p w:rsidR="002109B4" w:rsidRDefault="002109B4" w:rsidP="002109B4">
            <w:r>
              <w:t>-Длительность импульса, (мс) – не менее 15 мс;</w:t>
            </w:r>
          </w:p>
          <w:p w:rsidR="002109B4" w:rsidRDefault="002109B4" w:rsidP="002109B4">
            <w:r>
              <w:t>-Частота импульсов, (</w:t>
            </w:r>
            <w:proofErr w:type="gramStart"/>
            <w:r>
              <w:t>Гц</w:t>
            </w:r>
            <w:proofErr w:type="gramEnd"/>
            <w:r>
              <w:t>), - не более 25 Гц;</w:t>
            </w:r>
          </w:p>
          <w:p w:rsidR="002109B4" w:rsidRDefault="002109B4" w:rsidP="002109B4">
            <w:r>
              <w:t>Род тока и номинальное напряжение источника питания входного сигнала счетной ячейки, (В) – постоянный , 12,6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1.4.</w:t>
            </w:r>
            <w:r>
              <w:tab/>
            </w:r>
            <w:r w:rsidRPr="002109B4">
              <w:rPr>
                <w:u w:val="single"/>
              </w:rPr>
              <w:t>Входы дискретные сигналов управления и сигнализации:</w:t>
            </w:r>
          </w:p>
          <w:p w:rsidR="002109B4" w:rsidRDefault="002109B4" w:rsidP="002109B4">
            <w:r>
              <w:t>Количество выходных сигналов - 21;</w:t>
            </w:r>
          </w:p>
          <w:p w:rsidR="002109B4" w:rsidRDefault="002109B4" w:rsidP="002109B4">
            <w:r>
              <w:t xml:space="preserve">Диапазон значений коммутируемого напряжения </w:t>
            </w:r>
            <w:r>
              <w:lastRenderedPageBreak/>
              <w:t>переменного или постоянного тока, (В) - 24-264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Коммутируемый ток замыкания, (А) не более – 2,5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Коммутируемый ток размыкания при активно-индуктивной нагрузке с постоянной времени L/R 20 мс, (А), - не более 0,15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Pr="002109B4" w:rsidRDefault="002109B4" w:rsidP="002109B4">
            <w:pPr>
              <w:rPr>
                <w:u w:val="single"/>
              </w:rPr>
            </w:pPr>
            <w:r>
              <w:t>1.5.</w:t>
            </w:r>
            <w:r>
              <w:tab/>
            </w:r>
            <w:r w:rsidRPr="002109B4">
              <w:rPr>
                <w:u w:val="single"/>
              </w:rPr>
              <w:t>Бесконтактные выходы:</w:t>
            </w:r>
          </w:p>
          <w:p w:rsidR="002109B4" w:rsidRDefault="002109B4" w:rsidP="002109B4">
            <w:r>
              <w:t>Количество бесконтактных выходных сигналов - 2;</w:t>
            </w:r>
          </w:p>
          <w:p w:rsidR="002109B4" w:rsidRDefault="002109B4" w:rsidP="002109B4">
            <w:r>
              <w:t>Ток нагрузки, (мА), - не более 120 мА;</w:t>
            </w:r>
          </w:p>
          <w:p w:rsidR="002109B4" w:rsidRDefault="002109B4" w:rsidP="002109B4">
            <w:r>
              <w:t>Род тока коммутации - постоянный, переменный;</w:t>
            </w:r>
          </w:p>
          <w:p w:rsidR="002109B4" w:rsidRDefault="002109B4" w:rsidP="002109B4">
            <w:r>
              <w:t>Коммутируемое напряжение постоянного тока, (В), не более – 400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Коммутируемое напряжение переменного тока (действующее значение ) (В), - не более 280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Тип коммутируемой нагрузки - </w:t>
            </w:r>
            <w:proofErr w:type="gramStart"/>
            <w:r>
              <w:t>активная</w:t>
            </w:r>
            <w:proofErr w:type="gramEnd"/>
            <w:r>
              <w:t xml:space="preserve">; </w:t>
            </w:r>
          </w:p>
          <w:p w:rsidR="002109B4" w:rsidRDefault="002109B4" w:rsidP="002109B4">
            <w:r>
              <w:t>Максимальная частота коммутации, (</w:t>
            </w:r>
            <w:proofErr w:type="gramStart"/>
            <w:r>
              <w:t>Гц</w:t>
            </w:r>
            <w:proofErr w:type="gramEnd"/>
            <w:r>
              <w:t>) – 10Гц;</w:t>
            </w:r>
          </w:p>
          <w:p w:rsidR="002109B4" w:rsidRDefault="002109B4" w:rsidP="002109B4"/>
          <w:p w:rsidR="002109B4" w:rsidRPr="002109B4" w:rsidRDefault="002109B4" w:rsidP="002109B4">
            <w:pPr>
              <w:rPr>
                <w:b/>
              </w:rPr>
            </w:pPr>
            <w:r w:rsidRPr="002109B4">
              <w:rPr>
                <w:b/>
              </w:rPr>
              <w:t>2. Характеристики функций БМРЗ</w:t>
            </w:r>
          </w:p>
          <w:p w:rsidR="002109B4" w:rsidRPr="002109B4" w:rsidRDefault="002109B4" w:rsidP="002109B4">
            <w:pPr>
              <w:rPr>
                <w:u w:val="single"/>
              </w:rPr>
            </w:pPr>
            <w:r>
              <w:t xml:space="preserve">2.1. </w:t>
            </w:r>
            <w:r w:rsidRPr="002109B4">
              <w:rPr>
                <w:u w:val="single"/>
              </w:rPr>
              <w:t>Характеристики максимальной токовой защиты (МТЗ)</w:t>
            </w:r>
          </w:p>
          <w:p w:rsidR="002109B4" w:rsidRDefault="002109B4" w:rsidP="002109B4">
            <w:r>
              <w:t xml:space="preserve">Характеристики ступеней с независимой </w:t>
            </w:r>
            <w:proofErr w:type="gramStart"/>
            <w:r>
              <w:t>время-токовой</w:t>
            </w:r>
            <w:proofErr w:type="gramEnd"/>
            <w:r>
              <w:t xml:space="preserve"> характеристикой: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</w:t>
            </w:r>
            <w:proofErr w:type="gramStart"/>
            <w:r>
              <w:t xml:space="preserve"> :</w:t>
            </w:r>
            <w:proofErr w:type="gramEnd"/>
          </w:p>
          <w:p w:rsidR="002109B4" w:rsidRDefault="002109B4" w:rsidP="002109B4">
            <w:r>
              <w:t>Для первой и второй ступеней |I&gt;&gt;&gt;, I&gt;&gt; - 2,50-99,99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Для третьей ступени I&gt; - 1,50-50,00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/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Т&gt;&gt;&gt;,Т&gt;&gt;,</w:t>
            </w:r>
            <w:proofErr w:type="spellStart"/>
            <w:proofErr w:type="gramStart"/>
            <w:r>
              <w:t>T</w:t>
            </w:r>
            <w:proofErr w:type="gramEnd"/>
            <w:r>
              <w:t>н</w:t>
            </w:r>
            <w:proofErr w:type="spellEnd"/>
            <w:r>
              <w:t>&gt; - 0,00-99,99 с;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>:</w:t>
            </w:r>
          </w:p>
          <w:p w:rsidR="002109B4" w:rsidRDefault="002109B4" w:rsidP="002109B4">
            <w:r>
              <w:t>По силе тока - 0,01 A;</w:t>
            </w:r>
          </w:p>
          <w:p w:rsidR="002109B4" w:rsidRDefault="002109B4" w:rsidP="002109B4">
            <w:r>
              <w:t>По времени   - 0,01 c;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силе тока  от </w:t>
            </w:r>
            <w:proofErr w:type="spellStart"/>
            <w:r>
              <w:t>уставки</w:t>
            </w:r>
            <w:proofErr w:type="spellEnd"/>
            <w:r>
              <w:t xml:space="preserve"> - +4%;</w:t>
            </w:r>
          </w:p>
          <w:p w:rsidR="002109B4" w:rsidRDefault="002109B4" w:rsidP="002109B4">
            <w:r>
              <w:t>По времени</w:t>
            </w:r>
            <w:proofErr w:type="gramStart"/>
            <w:r>
              <w:t xml:space="preserve"> :</w:t>
            </w:r>
            <w:proofErr w:type="gramEnd"/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+25мс;</w:t>
            </w:r>
          </w:p>
          <w:p w:rsidR="002109B4" w:rsidRDefault="002109B4" w:rsidP="002109B4">
            <w:r>
              <w:t xml:space="preserve">Коэффициент возврата по силе тока - 0,95-0,98; </w:t>
            </w:r>
          </w:p>
          <w:p w:rsidR="002109B4" w:rsidRDefault="002109B4" w:rsidP="002109B4">
            <w:r>
              <w:t>Время возврата, не более - 50 мс;</w:t>
            </w:r>
          </w:p>
          <w:p w:rsidR="002109B4" w:rsidRDefault="002109B4" w:rsidP="002109B4">
            <w:r>
              <w:t xml:space="preserve">Время срабатывания при кратности тока к </w:t>
            </w:r>
            <w:proofErr w:type="spellStart"/>
            <w:r>
              <w:t>уставке</w:t>
            </w:r>
            <w:proofErr w:type="spellEnd"/>
            <w:r>
              <w:t xml:space="preserve"> более 2,5 и нулевой выдержке времени, не более - 50мс;</w:t>
            </w:r>
          </w:p>
          <w:p w:rsidR="002109B4" w:rsidRDefault="002109B4" w:rsidP="002109B4">
            <w:r>
              <w:t xml:space="preserve">2.2. </w:t>
            </w:r>
            <w:r w:rsidRPr="002109B4">
              <w:rPr>
                <w:u w:val="single"/>
              </w:rPr>
              <w:t xml:space="preserve">Характеристики третьей ступени МТЗ с зависимой </w:t>
            </w:r>
            <w:proofErr w:type="gramStart"/>
            <w:r>
              <w:rPr>
                <w:u w:val="single"/>
              </w:rPr>
              <w:t>время-токовой</w:t>
            </w:r>
            <w:proofErr w:type="gramEnd"/>
            <w:r>
              <w:rPr>
                <w:u w:val="single"/>
              </w:rPr>
              <w:t xml:space="preserve"> характеристикой</w:t>
            </w:r>
            <w:r w:rsidRPr="002109B4">
              <w:rPr>
                <w:u w:val="single"/>
              </w:rPr>
              <w:t>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 </w:t>
            </w:r>
            <w:proofErr w:type="spellStart"/>
            <w:r>
              <w:t>Iз</w:t>
            </w:r>
            <w:proofErr w:type="spellEnd"/>
            <w:r>
              <w:t xml:space="preserve"> &gt; - 1,50-50</w:t>
            </w:r>
            <w:proofErr w:type="gramStart"/>
            <w:r>
              <w:t xml:space="preserve"> А</w:t>
            </w:r>
            <w:proofErr w:type="gramEnd"/>
            <w:r>
              <w:t xml:space="preserve">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силе тока - 0,01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Т3 - 0,10-10,0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– 0,01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Пределы допускаемой относительной основной погрешности срабатывания по пусковому значению силы тока (1,1 силы тока </w:t>
            </w:r>
            <w:proofErr w:type="spellStart"/>
            <w:r>
              <w:t>уставки</w:t>
            </w:r>
            <w:proofErr w:type="spellEnd"/>
            <w:r>
              <w:t>), не более  - +4%;</w:t>
            </w:r>
          </w:p>
          <w:p w:rsidR="002109B4" w:rsidRPr="002109B4" w:rsidRDefault="002109B4" w:rsidP="002109B4">
            <w:r>
              <w:t xml:space="preserve">2.3 </w:t>
            </w:r>
            <w:r w:rsidRPr="002109B4">
              <w:rPr>
                <w:u w:val="single"/>
              </w:rPr>
              <w:t>Характеристики пуска МТЗ по напряжению</w:t>
            </w:r>
            <w:r>
              <w:rPr>
                <w:u w:val="single"/>
              </w:rPr>
              <w:t>:</w:t>
            </w:r>
            <w:r w:rsidRPr="002109B4">
              <w:t xml:space="preserve"> </w:t>
            </w:r>
          </w:p>
          <w:p w:rsidR="002109B4" w:rsidRDefault="002109B4" w:rsidP="002109B4">
            <w:r w:rsidRPr="002109B4">
              <w:t xml:space="preserve">Диапазон </w:t>
            </w:r>
            <w:proofErr w:type="spellStart"/>
            <w:r w:rsidRPr="002109B4">
              <w:t>уставок</w:t>
            </w:r>
            <w:proofErr w:type="spellEnd"/>
            <w:r w:rsidRPr="002109B4">
              <w:t xml:space="preserve"> по напряжению</w:t>
            </w:r>
            <w:r>
              <w:t xml:space="preserve"> U&lt; - 20-80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напряжению обратной последовательности </w:t>
            </w:r>
          </w:p>
          <w:p w:rsidR="002109B4" w:rsidRDefault="002109B4" w:rsidP="002109B4">
            <w:r>
              <w:t>U2&gt; - 5-30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напряжению - 1</w:t>
            </w:r>
            <w:proofErr w:type="gramStart"/>
            <w:r>
              <w:t xml:space="preserve"> В</w:t>
            </w:r>
            <w:proofErr w:type="gramEnd"/>
          </w:p>
          <w:p w:rsidR="002109B4" w:rsidRDefault="002109B4" w:rsidP="002109B4">
            <w:r>
              <w:t>Коэффициент возврата по напряжению U&lt; - 1,03-1,07;</w:t>
            </w:r>
          </w:p>
          <w:p w:rsidR="002109B4" w:rsidRDefault="002109B4" w:rsidP="002109B4">
            <w:r>
              <w:t>Коэффициент возврата по напряжению U2&gt; - 0,95-0,98;</w:t>
            </w:r>
          </w:p>
          <w:p w:rsidR="002109B4" w:rsidRDefault="002109B4" w:rsidP="002109B4">
            <w:r>
              <w:t xml:space="preserve">Пределы допускаемой относительной основной погрешности срабатывания по напряжению от </w:t>
            </w:r>
            <w:proofErr w:type="spellStart"/>
            <w:r>
              <w:t>уставки</w:t>
            </w:r>
            <w:proofErr w:type="spellEnd"/>
            <w:r>
              <w:t>, не более - +5%;</w:t>
            </w:r>
          </w:p>
          <w:p w:rsidR="002109B4" w:rsidRDefault="002109B4" w:rsidP="002109B4">
            <w:r>
              <w:lastRenderedPageBreak/>
              <w:t xml:space="preserve">2.4 </w:t>
            </w:r>
            <w:r w:rsidRPr="002109B4">
              <w:rPr>
                <w:u w:val="single"/>
              </w:rPr>
              <w:t>Характеристики ускорения МТЗ (УМТЗ):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Туск</w:t>
            </w:r>
            <w:proofErr w:type="gramStart"/>
            <w:r>
              <w:t>1</w:t>
            </w:r>
            <w:proofErr w:type="gramEnd"/>
            <w:r>
              <w:t xml:space="preserve"> – 0,05-0,99 с;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- 0,01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абсолютной основной погрешности срабатывания по времени, не более - +25мс;</w:t>
            </w:r>
          </w:p>
          <w:p w:rsidR="002109B4" w:rsidRDefault="002109B4" w:rsidP="002109B4">
            <w:r>
              <w:t xml:space="preserve">2.5 </w:t>
            </w:r>
            <w:r w:rsidRPr="002109B4">
              <w:rPr>
                <w:u w:val="single"/>
              </w:rPr>
              <w:t>Характеристики защиты от однофазных замыканий на землю  (ОЗЗ):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напряжению 3Uо – 5 – 99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напряжению – 1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</w:t>
            </w:r>
            <w:proofErr w:type="spellStart"/>
            <w:r>
              <w:t>Тозз</w:t>
            </w:r>
            <w:proofErr w:type="spellEnd"/>
            <w:r>
              <w:t xml:space="preserve"> - 0,00-20,00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напряжению от </w:t>
            </w:r>
            <w:proofErr w:type="spellStart"/>
            <w:r>
              <w:t>уставки</w:t>
            </w:r>
            <w:proofErr w:type="spellEnd"/>
            <w:r>
              <w:t xml:space="preserve"> - +5%;</w:t>
            </w:r>
          </w:p>
          <w:p w:rsidR="002109B4" w:rsidRDefault="002109B4" w:rsidP="002109B4">
            <w:r>
              <w:t>По времени:</w:t>
            </w:r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 мс;</w:t>
            </w:r>
          </w:p>
          <w:p w:rsidR="002109B4" w:rsidRDefault="002109B4" w:rsidP="002109B4">
            <w:r>
              <w:t>Коэффициент возврата по напряжению - 0,95-0,98;</w:t>
            </w:r>
          </w:p>
          <w:p w:rsidR="002109B4" w:rsidRDefault="002109B4" w:rsidP="002109B4">
            <w:r>
              <w:t xml:space="preserve">2.6 </w:t>
            </w:r>
            <w:r w:rsidRPr="002109B4">
              <w:rPr>
                <w:u w:val="single"/>
              </w:rPr>
              <w:t>Характеристики защиты от обрыва фазы (ЗОФ):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 обратной последовательности I2&gt; - 0,2-10,0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силе тока - 0,1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</w:t>
            </w:r>
            <w:proofErr w:type="spellStart"/>
            <w:r>
              <w:t>Тзоф</w:t>
            </w:r>
            <w:proofErr w:type="spellEnd"/>
            <w:r>
              <w:t xml:space="preserve"> - 1-50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– 1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силе тока, от </w:t>
            </w:r>
            <w:proofErr w:type="spellStart"/>
            <w:r>
              <w:t>уставки</w:t>
            </w:r>
            <w:proofErr w:type="spellEnd"/>
            <w:r>
              <w:t xml:space="preserve"> - +5%;</w:t>
            </w:r>
          </w:p>
          <w:p w:rsidR="002109B4" w:rsidRDefault="002109B4" w:rsidP="002109B4">
            <w:r>
              <w:t>По времени:</w:t>
            </w:r>
          </w:p>
          <w:p w:rsidR="002109B4" w:rsidRDefault="002109B4" w:rsidP="002109B4">
            <w:r>
              <w:t xml:space="preserve">Выдержка более 1 </w:t>
            </w:r>
            <w:proofErr w:type="gramStart"/>
            <w:r>
              <w:t>с</w:t>
            </w:r>
            <w:proofErr w:type="gramEnd"/>
            <w:r>
              <w:t xml:space="preserve">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 с и менее - +25 мс;</w:t>
            </w:r>
          </w:p>
          <w:p w:rsidR="002109B4" w:rsidRDefault="002109B4" w:rsidP="002109B4">
            <w:r>
              <w:t>Коэффициент возврата:</w:t>
            </w:r>
          </w:p>
          <w:p w:rsidR="002109B4" w:rsidRDefault="002109B4" w:rsidP="002109B4">
            <w:r>
              <w:t xml:space="preserve"> Для </w:t>
            </w:r>
            <w:proofErr w:type="spellStart"/>
            <w:r>
              <w:t>уставок</w:t>
            </w:r>
            <w:proofErr w:type="spellEnd"/>
            <w:r>
              <w:t xml:space="preserve"> в диапазоне от 0,2 до 0,6</w:t>
            </w:r>
            <w:proofErr w:type="gramStart"/>
            <w:r>
              <w:t xml:space="preserve"> А</w:t>
            </w:r>
            <w:proofErr w:type="gramEnd"/>
            <w:r>
              <w:t xml:space="preserve"> - 0,80-0,98;</w:t>
            </w:r>
          </w:p>
          <w:p w:rsidR="002109B4" w:rsidRDefault="002109B4" w:rsidP="002109B4">
            <w:r>
              <w:t xml:space="preserve">Для </w:t>
            </w:r>
            <w:proofErr w:type="spellStart"/>
            <w:r>
              <w:t>уставок</w:t>
            </w:r>
            <w:proofErr w:type="spellEnd"/>
            <w:r>
              <w:t xml:space="preserve"> свыше 0,6</w:t>
            </w:r>
            <w:proofErr w:type="gramStart"/>
            <w:r>
              <w:t>А</w:t>
            </w:r>
            <w:proofErr w:type="gramEnd"/>
            <w:r>
              <w:t xml:space="preserve"> - 0,95-0,98;</w:t>
            </w:r>
          </w:p>
          <w:p w:rsidR="002109B4" w:rsidRDefault="002109B4" w:rsidP="002109B4">
            <w:r>
              <w:t xml:space="preserve">2.7 </w:t>
            </w:r>
            <w:r w:rsidRPr="002109B4">
              <w:rPr>
                <w:u w:val="single"/>
              </w:rPr>
              <w:t>Характеристики резервирования отказов выключателя (УРОВ):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Туров - 0,10-2,0 </w:t>
            </w:r>
            <w:proofErr w:type="gramStart"/>
            <w:r>
              <w:t>с</w:t>
            </w:r>
            <w:proofErr w:type="gramEnd"/>
            <w:r>
              <w:t xml:space="preserve">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- 0,01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 по времени</w:t>
            </w:r>
            <w:proofErr w:type="gramStart"/>
            <w:r>
              <w:t xml:space="preserve"> ,</w:t>
            </w:r>
            <w:proofErr w:type="gramEnd"/>
            <w:r>
              <w:t xml:space="preserve"> не более:</w:t>
            </w:r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 мс;</w:t>
            </w:r>
          </w:p>
          <w:p w:rsidR="002109B4" w:rsidRDefault="002109B4" w:rsidP="002109B4">
            <w:r>
              <w:t xml:space="preserve">2.8 </w:t>
            </w:r>
            <w:r w:rsidRPr="002109B4">
              <w:rPr>
                <w:u w:val="single"/>
              </w:rPr>
              <w:t>Установка характеристик первичных трансформаторов тока:</w:t>
            </w:r>
          </w:p>
          <w:p w:rsidR="002109B4" w:rsidRDefault="002109B4" w:rsidP="002109B4">
            <w:r>
              <w:t>Номинальное значение силы тока вторичных обмоток трансформаторов фазных токов - 5А;</w:t>
            </w:r>
          </w:p>
          <w:p w:rsidR="002109B4" w:rsidRDefault="002109B4" w:rsidP="002109B4">
            <w:r>
              <w:t xml:space="preserve">Диапазон номинальных значений силы токов первичных обмоток </w:t>
            </w:r>
            <w:proofErr w:type="gramStart"/>
            <w:r>
              <w:t>трансформа-торов</w:t>
            </w:r>
            <w:proofErr w:type="gramEnd"/>
            <w:r>
              <w:t xml:space="preserve"> фазных токов 5-5000А;</w:t>
            </w:r>
          </w:p>
          <w:p w:rsidR="002109B4" w:rsidRDefault="002109B4" w:rsidP="002109B4">
            <w:r>
              <w:t xml:space="preserve">Дискретность </w:t>
            </w:r>
            <w:proofErr w:type="gramStart"/>
            <w:r>
              <w:t>установки номинального значения силы тока первичной обмотки трансформаторов</w:t>
            </w:r>
            <w:proofErr w:type="gramEnd"/>
            <w:r>
              <w:t xml:space="preserve"> тока - 1А.</w:t>
            </w:r>
          </w:p>
        </w:tc>
        <w:tc>
          <w:tcPr>
            <w:tcW w:w="661" w:type="dxa"/>
          </w:tcPr>
          <w:p w:rsidR="002109B4" w:rsidRDefault="002109B4">
            <w:r>
              <w:lastRenderedPageBreak/>
              <w:t>шт.</w:t>
            </w:r>
          </w:p>
        </w:tc>
        <w:tc>
          <w:tcPr>
            <w:tcW w:w="864" w:type="dxa"/>
          </w:tcPr>
          <w:p w:rsidR="002109B4" w:rsidRDefault="002109B4" w:rsidP="002109B4">
            <w:pPr>
              <w:jc w:val="center"/>
            </w:pPr>
            <w:r>
              <w:t>1</w:t>
            </w:r>
          </w:p>
        </w:tc>
      </w:tr>
      <w:tr w:rsidR="002109B4" w:rsidTr="002109B4">
        <w:tc>
          <w:tcPr>
            <w:tcW w:w="568" w:type="dxa"/>
          </w:tcPr>
          <w:p w:rsidR="002109B4" w:rsidRDefault="002109B4">
            <w:r>
              <w:lastRenderedPageBreak/>
              <w:t>2</w:t>
            </w:r>
          </w:p>
        </w:tc>
        <w:tc>
          <w:tcPr>
            <w:tcW w:w="1701" w:type="dxa"/>
          </w:tcPr>
          <w:p w:rsidR="002109B4" w:rsidRPr="007A35FA" w:rsidRDefault="002109B4" w:rsidP="002109B4">
            <w:r w:rsidRPr="007A35FA">
              <w:t xml:space="preserve">Блок </w:t>
            </w:r>
            <w:proofErr w:type="spellStart"/>
            <w:proofErr w:type="gramStart"/>
            <w:r w:rsidRPr="007A35FA">
              <w:t>микропроцес-сорный</w:t>
            </w:r>
            <w:proofErr w:type="spellEnd"/>
            <w:proofErr w:type="gramEnd"/>
            <w:r w:rsidRPr="007A35FA">
              <w:t xml:space="preserve"> релейной защиты </w:t>
            </w:r>
          </w:p>
          <w:p w:rsidR="002109B4" w:rsidRDefault="00C657EE" w:rsidP="002109B4">
            <w:r>
              <w:t xml:space="preserve">Типа </w:t>
            </w:r>
            <w:r w:rsidR="002109B4" w:rsidRPr="007A35FA">
              <w:t>БМРЗ-ВВ-</w:t>
            </w:r>
            <w:r w:rsidR="002109B4" w:rsidRPr="00C657EE">
              <w:t>10</w:t>
            </w:r>
            <w:r>
              <w:t xml:space="preserve"> или эквивалент</w:t>
            </w:r>
          </w:p>
        </w:tc>
        <w:tc>
          <w:tcPr>
            <w:tcW w:w="6095" w:type="dxa"/>
          </w:tcPr>
          <w:p w:rsidR="002109B4" w:rsidRDefault="002109B4" w:rsidP="002109B4">
            <w:r w:rsidRPr="002109B4">
              <w:rPr>
                <w:b/>
              </w:rPr>
              <w:t>1.</w:t>
            </w:r>
            <w:r>
              <w:tab/>
            </w:r>
            <w:r w:rsidRPr="002109B4">
              <w:rPr>
                <w:b/>
              </w:rPr>
              <w:t>Характеристики входов и выходов.</w:t>
            </w:r>
          </w:p>
          <w:p w:rsidR="002109B4" w:rsidRDefault="002109B4" w:rsidP="002109B4">
            <w:r>
              <w:t>1.1</w:t>
            </w:r>
            <w:r>
              <w:tab/>
            </w:r>
            <w:r w:rsidRPr="002109B4">
              <w:rPr>
                <w:u w:val="single"/>
              </w:rPr>
              <w:t>Входы аналоговые:</w:t>
            </w:r>
          </w:p>
          <w:p w:rsidR="002109B4" w:rsidRDefault="002109B4" w:rsidP="002109B4">
            <w:r>
              <w:t>Количество входов измерения силы тока – 4 (</w:t>
            </w:r>
            <w:proofErr w:type="spellStart"/>
            <w:r>
              <w:t>Ia</w:t>
            </w:r>
            <w:proofErr w:type="spellEnd"/>
            <w:r>
              <w:t xml:space="preserve">, </w:t>
            </w:r>
            <w:proofErr w:type="spellStart"/>
            <w:r>
              <w:t>Ib</w:t>
            </w:r>
            <w:proofErr w:type="spellEnd"/>
            <w:r>
              <w:t xml:space="preserve">, </w:t>
            </w:r>
            <w:proofErr w:type="spellStart"/>
            <w:r>
              <w:t>Ic</w:t>
            </w:r>
            <w:proofErr w:type="spellEnd"/>
            <w:r>
              <w:t xml:space="preserve">, 3Iо); </w:t>
            </w:r>
          </w:p>
          <w:p w:rsidR="002109B4" w:rsidRDefault="002109B4" w:rsidP="002109B4">
            <w:r>
              <w:t xml:space="preserve">Номинальное значение силы тока в фазах </w:t>
            </w:r>
            <w:proofErr w:type="spellStart"/>
            <w:r>
              <w:t>Ia</w:t>
            </w:r>
            <w:proofErr w:type="spellEnd"/>
            <w:r>
              <w:t xml:space="preserve">, </w:t>
            </w:r>
            <w:proofErr w:type="spellStart"/>
            <w:r>
              <w:t>Ib</w:t>
            </w:r>
            <w:proofErr w:type="spellEnd"/>
            <w:r>
              <w:t xml:space="preserve">, </w:t>
            </w:r>
            <w:proofErr w:type="spellStart"/>
            <w:r>
              <w:t>Ic</w:t>
            </w:r>
            <w:proofErr w:type="spellEnd"/>
            <w:r>
              <w:t>,(А) - 5А;</w:t>
            </w:r>
          </w:p>
          <w:p w:rsidR="002109B4" w:rsidRDefault="002109B4" w:rsidP="002109B4">
            <w:r>
              <w:t>Рабочий диапазон значений силы тока в фазах,(А) – 1,5-100,0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Рабочий диапазон значений силы тока нулевой последовательности 3Iо,(А) – 0,05-2,5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Пределы допускаемой основной погрешности измерения </w:t>
            </w:r>
            <w:r>
              <w:lastRenderedPageBreak/>
              <w:t>силы тока</w:t>
            </w:r>
            <w:proofErr w:type="gramStart"/>
            <w:r>
              <w:t xml:space="preserve">, (%) - </w:t>
            </w:r>
            <w:proofErr w:type="gramEnd"/>
            <w:r>
              <w:t>не более - +4%;</w:t>
            </w:r>
          </w:p>
          <w:p w:rsidR="002109B4" w:rsidRDefault="002109B4" w:rsidP="002109B4">
            <w:r>
              <w:t>Количество входов измерения напряжения – 3 (Uab,Ubc,3Uo);</w:t>
            </w:r>
          </w:p>
          <w:p w:rsidR="002109B4" w:rsidRDefault="002109B4" w:rsidP="002109B4">
            <w:r>
              <w:t>Рабочий диапазон значений напряжения цепей линейных напряжений (</w:t>
            </w:r>
            <w:proofErr w:type="spellStart"/>
            <w:r>
              <w:t>Uab,Ubc</w:t>
            </w:r>
            <w:proofErr w:type="spellEnd"/>
            <w:r>
              <w:t>) и напряжения нулевой последовательности (3Uo), (В)  - 1-120В;</w:t>
            </w:r>
          </w:p>
          <w:p w:rsidR="002109B4" w:rsidRDefault="002109B4" w:rsidP="002109B4">
            <w:r>
              <w:t xml:space="preserve">Номинальное значение напряжений </w:t>
            </w:r>
          </w:p>
          <w:p w:rsidR="002109B4" w:rsidRDefault="002109B4" w:rsidP="002109B4">
            <w:proofErr w:type="spellStart"/>
            <w:r>
              <w:t>Uab</w:t>
            </w:r>
            <w:proofErr w:type="spellEnd"/>
            <w:r>
              <w:t xml:space="preserve">, </w:t>
            </w:r>
            <w:proofErr w:type="spellStart"/>
            <w:r>
              <w:t>Ubc</w:t>
            </w:r>
            <w:proofErr w:type="spellEnd"/>
            <w:r>
              <w:t xml:space="preserve"> и 3Uо (В) – 100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основной погрешности измерения напряжения</w:t>
            </w:r>
            <w:proofErr w:type="gramStart"/>
            <w:r>
              <w:t xml:space="preserve">, (%) - </w:t>
            </w:r>
            <w:proofErr w:type="gramEnd"/>
            <w:r>
              <w:t>не более - +5%;</w:t>
            </w:r>
          </w:p>
          <w:p w:rsidR="002109B4" w:rsidRDefault="002109B4" w:rsidP="002109B4">
            <w:r>
              <w:t>Частота переменного тока, (</w:t>
            </w:r>
            <w:proofErr w:type="gramStart"/>
            <w:r>
              <w:t>Гц</w:t>
            </w:r>
            <w:proofErr w:type="gramEnd"/>
            <w:r>
              <w:t>) – 50,0 +5,0Гц;</w:t>
            </w:r>
          </w:p>
          <w:p w:rsidR="002109B4" w:rsidRDefault="002109B4" w:rsidP="002109B4">
            <w:r>
              <w:t>Скорость изменения частоты, (</w:t>
            </w:r>
            <w:proofErr w:type="gramStart"/>
            <w:r>
              <w:t>Гц</w:t>
            </w:r>
            <w:proofErr w:type="gramEnd"/>
            <w:r>
              <w:t>/сек), - не более 20 Гц/сек;</w:t>
            </w:r>
          </w:p>
          <w:p w:rsidR="002109B4" w:rsidRDefault="002109B4" w:rsidP="002109B4">
            <w:r>
              <w:t>Пределы допускаемой абсолютной основной погрешности измерения частоты, (</w:t>
            </w:r>
            <w:proofErr w:type="gramStart"/>
            <w:r>
              <w:t>Гц</w:t>
            </w:r>
            <w:proofErr w:type="gramEnd"/>
            <w:r>
              <w:t>) - не более +0,1 Гц;</w:t>
            </w:r>
          </w:p>
          <w:p w:rsidR="002109B4" w:rsidRDefault="002109B4" w:rsidP="002109B4">
            <w:r>
              <w:t>1.2</w:t>
            </w:r>
            <w:r>
              <w:tab/>
            </w:r>
            <w:r w:rsidRPr="002109B4">
              <w:rPr>
                <w:u w:val="single"/>
              </w:rPr>
              <w:t>Входы дискрет</w:t>
            </w:r>
            <w:r>
              <w:rPr>
                <w:u w:val="single"/>
              </w:rPr>
              <w:t>ные сигнальные постоянного тока:</w:t>
            </w:r>
          </w:p>
          <w:p w:rsidR="002109B4" w:rsidRDefault="002109B4" w:rsidP="002109B4">
            <w:r>
              <w:t>Количество входов – 22;</w:t>
            </w:r>
          </w:p>
          <w:p w:rsidR="002109B4" w:rsidRDefault="002109B4" w:rsidP="002109B4">
            <w:r>
              <w:t>Номинальное напряжение, (В) – 220В;</w:t>
            </w:r>
          </w:p>
          <w:p w:rsidR="002109B4" w:rsidRDefault="002109B4" w:rsidP="002109B4">
            <w:r>
              <w:t>Входной ток (мА), - не более 4мА;</w:t>
            </w:r>
          </w:p>
          <w:p w:rsidR="002109B4" w:rsidRDefault="002109B4" w:rsidP="002109B4">
            <w:r>
              <w:t>Минимальная длительность сигнала, (мс) - 40 +10 мс;</w:t>
            </w:r>
          </w:p>
          <w:p w:rsidR="002109B4" w:rsidRDefault="002109B4" w:rsidP="002109B4">
            <w:r>
              <w:t>Значение напряжения устойчивого срабатывания, (В) – 170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Диапазон значений устойчивого несрабатывания, (В) - 0-140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Предельное значение напряжения, (В) -264</w:t>
            </w:r>
            <w:proofErr w:type="gramStart"/>
            <w:r>
              <w:t xml:space="preserve"> В</w:t>
            </w:r>
            <w:proofErr w:type="gramEnd"/>
          </w:p>
          <w:p w:rsidR="002109B4" w:rsidRDefault="002109B4" w:rsidP="002109B4">
            <w:r>
              <w:t>1.3.</w:t>
            </w:r>
            <w:r>
              <w:tab/>
            </w:r>
            <w:r>
              <w:rPr>
                <w:u w:val="single"/>
              </w:rPr>
              <w:t>Входы дискретные счетные</w:t>
            </w:r>
            <w:r w:rsidRPr="002109B4">
              <w:rPr>
                <w:u w:val="single"/>
              </w:rPr>
              <w:t>:</w:t>
            </w:r>
          </w:p>
          <w:p w:rsidR="002109B4" w:rsidRDefault="002109B4" w:rsidP="002109B4">
            <w:r>
              <w:t>Количество входов  - 1;</w:t>
            </w:r>
          </w:p>
          <w:p w:rsidR="002109B4" w:rsidRDefault="002109B4" w:rsidP="002109B4">
            <w:r>
              <w:t>Входной сигнал счетной ячейки:</w:t>
            </w:r>
          </w:p>
          <w:p w:rsidR="002109B4" w:rsidRDefault="002109B4" w:rsidP="002109B4">
            <w:r>
              <w:t>-Значение амплитуды импульса тока устойчивого срабатывания, (мА) – 10мА;</w:t>
            </w:r>
          </w:p>
          <w:p w:rsidR="002109B4" w:rsidRDefault="002109B4" w:rsidP="002109B4">
            <w:r>
              <w:t>-Диапазон значений амплитуды импульса устойчивого несрабатывания, (мА) – 0-3мА;</w:t>
            </w:r>
          </w:p>
          <w:p w:rsidR="002109B4" w:rsidRDefault="002109B4" w:rsidP="002109B4">
            <w:r>
              <w:t>-Длительность импульса, (мс</w:t>
            </w:r>
            <w:proofErr w:type="gramStart"/>
            <w:r>
              <w:t xml:space="preserve"> )</w:t>
            </w:r>
            <w:proofErr w:type="gramEnd"/>
            <w:r>
              <w:t xml:space="preserve"> – не менее 15мс;</w:t>
            </w:r>
          </w:p>
          <w:p w:rsidR="002109B4" w:rsidRDefault="002109B4" w:rsidP="002109B4">
            <w:r>
              <w:t>-Частота импульсов, (</w:t>
            </w:r>
            <w:proofErr w:type="gramStart"/>
            <w:r>
              <w:t>Гц</w:t>
            </w:r>
            <w:proofErr w:type="gramEnd"/>
            <w:r>
              <w:t>),  не более - 25Гц;</w:t>
            </w:r>
          </w:p>
          <w:p w:rsidR="002109B4" w:rsidRDefault="002109B4" w:rsidP="002109B4">
            <w:r>
              <w:t>Род тока и номинальное напряжение источника питания входного сигнала счетной ячейки, (В) – постоянный, 12,6</w:t>
            </w:r>
            <w:proofErr w:type="gramStart"/>
            <w:r>
              <w:t>В</w:t>
            </w:r>
            <w:proofErr w:type="gramEnd"/>
            <w:r>
              <w:t>;</w:t>
            </w:r>
          </w:p>
          <w:p w:rsidR="002109B4" w:rsidRDefault="002109B4" w:rsidP="002109B4">
            <w:r>
              <w:t>1.4.</w:t>
            </w:r>
            <w:r>
              <w:tab/>
            </w:r>
            <w:r w:rsidRPr="002109B4">
              <w:rPr>
                <w:u w:val="single"/>
              </w:rPr>
              <w:t>Входы дискретные сигналов управления и сигнализации:</w:t>
            </w:r>
          </w:p>
          <w:p w:rsidR="002109B4" w:rsidRDefault="002109B4" w:rsidP="002109B4">
            <w:r>
              <w:t>Количество выходных сигналов – 19;</w:t>
            </w:r>
          </w:p>
          <w:p w:rsidR="002109B4" w:rsidRDefault="002109B4" w:rsidP="002109B4">
            <w:r>
              <w:t>Диапазон значений коммутируемого напряжения переменного или постоянного тока, (В) - 24-264В;</w:t>
            </w:r>
          </w:p>
          <w:p w:rsidR="002109B4" w:rsidRDefault="002109B4" w:rsidP="002109B4">
            <w:r>
              <w:t>Коммутируемый ток замыкания, (А), не более – 2,5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- Коммутируемый ток размыкания при активно-индуктивной нагрузке с постоянной времени L/R 20 мс, (А), - не более 0,15</w:t>
            </w:r>
            <w:proofErr w:type="gramStart"/>
            <w:r>
              <w:t>А</w:t>
            </w:r>
            <w:proofErr w:type="gramEnd"/>
            <w:r>
              <w:t>;</w:t>
            </w:r>
          </w:p>
          <w:p w:rsidR="002109B4" w:rsidRDefault="002109B4" w:rsidP="002109B4">
            <w:r>
              <w:t>1.5.</w:t>
            </w:r>
            <w:r>
              <w:tab/>
            </w:r>
            <w:r w:rsidRPr="002109B4">
              <w:rPr>
                <w:u w:val="single"/>
              </w:rPr>
              <w:t>Бесконтактные выходы:</w:t>
            </w:r>
          </w:p>
          <w:p w:rsidR="002109B4" w:rsidRDefault="002109B4" w:rsidP="002109B4">
            <w:r>
              <w:t>Количество бесконтактных выходных сигналов - 4;</w:t>
            </w:r>
          </w:p>
          <w:p w:rsidR="002109B4" w:rsidRDefault="002109B4" w:rsidP="002109B4">
            <w:r>
              <w:t>Ток нагрузки, (мА), - не более 120ма;</w:t>
            </w:r>
          </w:p>
          <w:p w:rsidR="002109B4" w:rsidRDefault="002109B4" w:rsidP="002109B4">
            <w:r>
              <w:t>Род тока коммутации - постоянный, переменный;</w:t>
            </w:r>
          </w:p>
          <w:p w:rsidR="002109B4" w:rsidRDefault="002109B4" w:rsidP="002109B4">
            <w:r>
              <w:t>Коммутируемое напряжение постоянного тока, (В), не более – 400В;</w:t>
            </w:r>
          </w:p>
          <w:p w:rsidR="002109B4" w:rsidRDefault="002109B4" w:rsidP="002109B4">
            <w:r>
              <w:t>Коммутируемое напряжение переменного тока (действующее значение</w:t>
            </w:r>
            <w:proofErr w:type="gramStart"/>
            <w:r>
              <w:t xml:space="preserve"> )</w:t>
            </w:r>
            <w:proofErr w:type="gramEnd"/>
            <w:r>
              <w:t xml:space="preserve"> (В), - не более 280В;</w:t>
            </w:r>
          </w:p>
          <w:p w:rsidR="002109B4" w:rsidRDefault="002109B4" w:rsidP="002109B4">
            <w:r>
              <w:t xml:space="preserve">Тип коммутируемой нагрузки – </w:t>
            </w:r>
            <w:proofErr w:type="gramStart"/>
            <w:r>
              <w:t>активная</w:t>
            </w:r>
            <w:proofErr w:type="gramEnd"/>
            <w:r>
              <w:t>;</w:t>
            </w:r>
          </w:p>
          <w:p w:rsidR="002109B4" w:rsidRDefault="002109B4" w:rsidP="002109B4">
            <w:r>
              <w:t>Максимальная частота коммутации, (</w:t>
            </w:r>
            <w:proofErr w:type="gramStart"/>
            <w:r>
              <w:t>Гц</w:t>
            </w:r>
            <w:proofErr w:type="gramEnd"/>
            <w:r>
              <w:t>) – 10 Гц</w:t>
            </w:r>
          </w:p>
          <w:p w:rsidR="002109B4" w:rsidRDefault="002109B4" w:rsidP="002109B4"/>
          <w:p w:rsidR="002109B4" w:rsidRPr="002109B4" w:rsidRDefault="002109B4" w:rsidP="002109B4">
            <w:pPr>
              <w:rPr>
                <w:b/>
              </w:rPr>
            </w:pPr>
            <w:r w:rsidRPr="002109B4">
              <w:rPr>
                <w:b/>
              </w:rPr>
              <w:t>2. Характеристики функций БМРЗ.</w:t>
            </w:r>
          </w:p>
          <w:p w:rsidR="002109B4" w:rsidRDefault="002109B4" w:rsidP="002109B4">
            <w:r>
              <w:t xml:space="preserve">2.1. </w:t>
            </w:r>
            <w:r w:rsidRPr="002109B4">
              <w:rPr>
                <w:u w:val="single"/>
              </w:rPr>
              <w:t>Характеристики максимальной токовой защиты (МТЗ)</w:t>
            </w:r>
            <w:r>
              <w:rPr>
                <w:u w:val="single"/>
              </w:rPr>
              <w:t>:</w:t>
            </w:r>
          </w:p>
          <w:p w:rsidR="002109B4" w:rsidRDefault="002109B4" w:rsidP="002109B4">
            <w:r>
              <w:t xml:space="preserve">Характеристики ступеней с независимой </w:t>
            </w:r>
            <w:proofErr w:type="gramStart"/>
            <w:r>
              <w:t>время-токовой</w:t>
            </w:r>
            <w:proofErr w:type="gramEnd"/>
            <w:r>
              <w:t xml:space="preserve"> характеристикой:</w:t>
            </w:r>
          </w:p>
          <w:p w:rsidR="002109B4" w:rsidRDefault="002109B4" w:rsidP="002109B4">
            <w:r>
              <w:lastRenderedPageBreak/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</w:t>
            </w:r>
            <w:proofErr w:type="gramStart"/>
            <w:r>
              <w:t xml:space="preserve"> :</w:t>
            </w:r>
            <w:proofErr w:type="gramEnd"/>
          </w:p>
          <w:p w:rsidR="002109B4" w:rsidRDefault="002109B4" w:rsidP="002109B4">
            <w:r>
              <w:t>Для первой и второй ступеней I&gt;&gt;&gt;, I&gt;&gt;</w:t>
            </w:r>
          </w:p>
          <w:p w:rsidR="002109B4" w:rsidRDefault="002109B4" w:rsidP="002109B4">
            <w:r>
              <w:t xml:space="preserve"> - 2,50-99,99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>Для третьей ступени I&gt; - 1,50-50,00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</w:t>
            </w:r>
            <w:proofErr w:type="gramStart"/>
            <w:r>
              <w:t xml:space="preserve"> Т</w:t>
            </w:r>
            <w:proofErr w:type="gramEnd"/>
            <w:r>
              <w:t xml:space="preserve">&gt;&gt;&gt;, Т&gt;&gt;, </w:t>
            </w:r>
            <w:proofErr w:type="spellStart"/>
            <w:r>
              <w:t>Tн</w:t>
            </w:r>
            <w:proofErr w:type="spellEnd"/>
            <w:r>
              <w:t>&gt; - 0,00-99,99 с;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>:</w:t>
            </w:r>
          </w:p>
          <w:p w:rsidR="002109B4" w:rsidRDefault="002109B4" w:rsidP="002109B4">
            <w:r>
              <w:t>По силе тока - 0,01A;</w:t>
            </w:r>
          </w:p>
          <w:p w:rsidR="002109B4" w:rsidRDefault="002109B4" w:rsidP="002109B4">
            <w:r>
              <w:t>По времени   - 0,01 c;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силе тока  от </w:t>
            </w:r>
            <w:proofErr w:type="spellStart"/>
            <w:r>
              <w:t>уставки</w:t>
            </w:r>
            <w:proofErr w:type="spellEnd"/>
            <w:r>
              <w:t xml:space="preserve"> - +4%;</w:t>
            </w:r>
          </w:p>
          <w:p w:rsidR="002109B4" w:rsidRDefault="002109B4" w:rsidP="002109B4">
            <w:r>
              <w:t>По времени</w:t>
            </w:r>
            <w:proofErr w:type="gramStart"/>
            <w:r>
              <w:t xml:space="preserve"> :</w:t>
            </w:r>
            <w:proofErr w:type="gramEnd"/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+25мс;</w:t>
            </w:r>
          </w:p>
          <w:p w:rsidR="002109B4" w:rsidRDefault="002109B4" w:rsidP="002109B4">
            <w:r>
              <w:t xml:space="preserve">Коэффициент возврата по силе тока - 0,95-0,98; </w:t>
            </w:r>
          </w:p>
          <w:p w:rsidR="002109B4" w:rsidRDefault="002109B4" w:rsidP="002109B4">
            <w:r>
              <w:t>Время возврата, не более - 50 мс;</w:t>
            </w:r>
          </w:p>
          <w:p w:rsidR="002109B4" w:rsidRDefault="002109B4" w:rsidP="002109B4">
            <w:r>
              <w:t xml:space="preserve">Время срабатывания при кратности тока к </w:t>
            </w:r>
            <w:proofErr w:type="spellStart"/>
            <w:r>
              <w:t>уставке</w:t>
            </w:r>
            <w:proofErr w:type="spellEnd"/>
            <w:r>
              <w:t xml:space="preserve"> более 2,5 и нулевой выдержке времени, не более - 50мс;</w:t>
            </w:r>
          </w:p>
          <w:p w:rsidR="002109B4" w:rsidRDefault="002109B4" w:rsidP="002109B4">
            <w:r>
              <w:t xml:space="preserve">2.2. </w:t>
            </w:r>
            <w:r w:rsidRPr="002109B4">
              <w:rPr>
                <w:u w:val="single"/>
              </w:rPr>
              <w:t>Характеристики третьей ступени МТЗ с зависимо</w:t>
            </w:r>
            <w:r>
              <w:rPr>
                <w:u w:val="single"/>
              </w:rPr>
              <w:t xml:space="preserve">й </w:t>
            </w:r>
            <w:proofErr w:type="gramStart"/>
            <w:r>
              <w:rPr>
                <w:u w:val="single"/>
              </w:rPr>
              <w:t>время-токовой</w:t>
            </w:r>
            <w:proofErr w:type="gramEnd"/>
            <w:r>
              <w:rPr>
                <w:u w:val="single"/>
              </w:rPr>
              <w:t xml:space="preserve"> характеристикой</w:t>
            </w:r>
            <w:r w:rsidRPr="002109B4">
              <w:rPr>
                <w:u w:val="single"/>
              </w:rPr>
              <w:t>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 </w:t>
            </w:r>
            <w:proofErr w:type="spellStart"/>
            <w:r>
              <w:t>Iз</w:t>
            </w:r>
            <w:proofErr w:type="spellEnd"/>
            <w:r>
              <w:t xml:space="preserve"> &gt; - 1,50-50</w:t>
            </w:r>
            <w:proofErr w:type="gramStart"/>
            <w:r>
              <w:t xml:space="preserve"> А</w:t>
            </w:r>
            <w:proofErr w:type="gramEnd"/>
            <w:r>
              <w:t xml:space="preserve">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силе тока - 0,01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Т3 - 0,10-10,0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– 0,01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Пределы допускаемой относительной основной погрешности срабатывания по пусковому значению силы тока (1,1 силы тока </w:t>
            </w:r>
            <w:proofErr w:type="spellStart"/>
            <w:r>
              <w:t>уставки</w:t>
            </w:r>
            <w:proofErr w:type="spellEnd"/>
            <w:r>
              <w:t>), не более  - +4%;</w:t>
            </w:r>
          </w:p>
          <w:p w:rsidR="002109B4" w:rsidRDefault="002109B4" w:rsidP="002109B4">
            <w:r>
              <w:t xml:space="preserve">2.3 </w:t>
            </w:r>
            <w:r w:rsidRPr="002109B4">
              <w:rPr>
                <w:u w:val="single"/>
              </w:rPr>
              <w:t>Характеристики пуска МТЗ по напряжению</w:t>
            </w:r>
            <w:r>
              <w:t xml:space="preserve">: 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напряжению U&lt; - 20-80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напряжению обратной последовательности U2&gt; - 5-30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напряжению - 1В;</w:t>
            </w:r>
          </w:p>
          <w:p w:rsidR="002109B4" w:rsidRDefault="002109B4" w:rsidP="002109B4">
            <w:r>
              <w:t>Коэффициент возврата по напряжению U&lt; - 1,03-1,07;</w:t>
            </w:r>
          </w:p>
          <w:p w:rsidR="002109B4" w:rsidRDefault="002109B4" w:rsidP="002109B4">
            <w:r>
              <w:t>Коэффициент возврата по напряжению U2&gt; - 0,95-0,98;</w:t>
            </w:r>
          </w:p>
          <w:p w:rsidR="002109B4" w:rsidRDefault="002109B4" w:rsidP="002109B4">
            <w:r>
              <w:t xml:space="preserve">Пределы допускаемой относительной основной погрешности срабатывания по напряжению от </w:t>
            </w:r>
            <w:proofErr w:type="spellStart"/>
            <w:r>
              <w:t>уставки</w:t>
            </w:r>
            <w:proofErr w:type="spellEnd"/>
            <w:r>
              <w:t>, не более - +5%;</w:t>
            </w:r>
          </w:p>
          <w:p w:rsidR="002109B4" w:rsidRDefault="002109B4" w:rsidP="002109B4">
            <w:r>
              <w:t xml:space="preserve">2.4 </w:t>
            </w:r>
            <w:r w:rsidRPr="002109B4">
              <w:rPr>
                <w:u w:val="single"/>
              </w:rPr>
              <w:t>Характеристики ускорения МТЗ (УМТЗ):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Туск</w:t>
            </w:r>
            <w:proofErr w:type="gramStart"/>
            <w:r>
              <w:t>1</w:t>
            </w:r>
            <w:proofErr w:type="gramEnd"/>
            <w:r>
              <w:t xml:space="preserve"> – 0,05-0,99 с;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- 0,01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абсолютной основной погрешности срабатывания по времени, не более - +25мс;</w:t>
            </w:r>
          </w:p>
          <w:p w:rsidR="002109B4" w:rsidRDefault="002109B4" w:rsidP="002109B4">
            <w:r>
              <w:t xml:space="preserve">2.5 </w:t>
            </w:r>
            <w:r w:rsidRPr="002109B4">
              <w:rPr>
                <w:u w:val="single"/>
              </w:rPr>
              <w:t>Характеристики защиты от однофазных замыканий на землю  (ОЗЗ):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 3Iо &gt; – 0,5 – 2,5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силе тока – 0,01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напряжению 3Uо &gt; - 5 – 99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напряжению 3Uо &gt; - 1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</w:t>
            </w:r>
            <w:proofErr w:type="spellStart"/>
            <w:r>
              <w:t>Тозз</w:t>
            </w:r>
            <w:proofErr w:type="spellEnd"/>
            <w:r>
              <w:t xml:space="preserve"> - 0,00-20,00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силе тока, от </w:t>
            </w:r>
            <w:proofErr w:type="spellStart"/>
            <w:r>
              <w:t>уставки</w:t>
            </w:r>
            <w:proofErr w:type="spellEnd"/>
            <w:r>
              <w:t xml:space="preserve"> - +4%;</w:t>
            </w:r>
          </w:p>
          <w:p w:rsidR="002109B4" w:rsidRDefault="002109B4" w:rsidP="002109B4">
            <w:r>
              <w:t xml:space="preserve">По напряжению от </w:t>
            </w:r>
            <w:proofErr w:type="spellStart"/>
            <w:r>
              <w:t>уставки</w:t>
            </w:r>
            <w:proofErr w:type="spellEnd"/>
            <w:r>
              <w:t xml:space="preserve"> - +5%;</w:t>
            </w:r>
          </w:p>
          <w:p w:rsidR="002109B4" w:rsidRDefault="002109B4" w:rsidP="002109B4">
            <w:r>
              <w:t>По времени:</w:t>
            </w:r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 мс;</w:t>
            </w:r>
          </w:p>
          <w:p w:rsidR="002109B4" w:rsidRDefault="002109B4" w:rsidP="002109B4">
            <w:r>
              <w:t>Коэффициент возврата по силе тока и напряжению - 0,95-0,98;</w:t>
            </w:r>
          </w:p>
          <w:p w:rsidR="002109B4" w:rsidRDefault="002109B4" w:rsidP="002109B4">
            <w:r>
              <w:lastRenderedPageBreak/>
              <w:t xml:space="preserve">2.6 </w:t>
            </w:r>
            <w:r w:rsidRPr="002109B4">
              <w:rPr>
                <w:u w:val="single"/>
              </w:rPr>
              <w:t>Характеристики защиты от обрыва фазы (ЗОФ):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силе тока обратной последовательности I2&gt; - 0,2-10,0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силе тока - 0,1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- </w:t>
            </w:r>
            <w:proofErr w:type="spellStart"/>
            <w:r>
              <w:t>Тзоф</w:t>
            </w:r>
            <w:proofErr w:type="spellEnd"/>
            <w:r>
              <w:t xml:space="preserve"> - 1-50с;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- 1с;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срабатывания, не более:</w:t>
            </w:r>
          </w:p>
          <w:p w:rsidR="002109B4" w:rsidRDefault="002109B4" w:rsidP="002109B4">
            <w:r>
              <w:t xml:space="preserve">По силе тока, от </w:t>
            </w:r>
            <w:proofErr w:type="spellStart"/>
            <w:r>
              <w:t>уставки</w:t>
            </w:r>
            <w:proofErr w:type="spellEnd"/>
            <w:r>
              <w:t xml:space="preserve"> - +5%;</w:t>
            </w:r>
          </w:p>
          <w:p w:rsidR="002109B4" w:rsidRDefault="002109B4" w:rsidP="002109B4">
            <w:r>
              <w:t>По времени:</w:t>
            </w:r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+25мс;</w:t>
            </w:r>
          </w:p>
          <w:p w:rsidR="002109B4" w:rsidRDefault="002109B4" w:rsidP="002109B4">
            <w:r>
              <w:t>Коэффициент возврата:</w:t>
            </w:r>
          </w:p>
          <w:p w:rsidR="002109B4" w:rsidRDefault="002109B4" w:rsidP="002109B4">
            <w:r>
              <w:t xml:space="preserve"> Для </w:t>
            </w:r>
            <w:proofErr w:type="spellStart"/>
            <w:r>
              <w:t>уставок</w:t>
            </w:r>
            <w:proofErr w:type="spellEnd"/>
            <w:r>
              <w:t xml:space="preserve"> в диапазоне от 0,2 до 0,6</w:t>
            </w:r>
            <w:proofErr w:type="gramStart"/>
            <w:r>
              <w:t xml:space="preserve"> А</w:t>
            </w:r>
            <w:proofErr w:type="gramEnd"/>
            <w:r>
              <w:t xml:space="preserve"> -0,80-0,98;</w:t>
            </w:r>
          </w:p>
          <w:p w:rsidR="002109B4" w:rsidRDefault="002109B4" w:rsidP="002109B4">
            <w:r>
              <w:t xml:space="preserve">Для </w:t>
            </w:r>
            <w:proofErr w:type="spellStart"/>
            <w:r>
              <w:t>уставок</w:t>
            </w:r>
            <w:proofErr w:type="spellEnd"/>
            <w:r>
              <w:t xml:space="preserve"> свыше 0,6</w:t>
            </w:r>
            <w:proofErr w:type="gramStart"/>
            <w:r>
              <w:t>А</w:t>
            </w:r>
            <w:proofErr w:type="gramEnd"/>
            <w:r>
              <w:t xml:space="preserve"> - 0,95-0,98;</w:t>
            </w:r>
          </w:p>
          <w:p w:rsidR="002109B4" w:rsidRDefault="002109B4" w:rsidP="002109B4">
            <w:r>
              <w:t xml:space="preserve">2.7 </w:t>
            </w:r>
            <w:r w:rsidRPr="002109B4">
              <w:rPr>
                <w:u w:val="single"/>
              </w:rPr>
              <w:t>Характеристики резервирования отказов выключателя (УРОВ):</w:t>
            </w:r>
          </w:p>
          <w:p w:rsidR="002109B4" w:rsidRDefault="002109B4" w:rsidP="002109B4">
            <w:r>
              <w:t xml:space="preserve">Диапазон </w:t>
            </w:r>
            <w:proofErr w:type="spellStart"/>
            <w:r>
              <w:t>уставок</w:t>
            </w:r>
            <w:proofErr w:type="spellEnd"/>
            <w:r>
              <w:t xml:space="preserve"> по времени Туров - 0,10-2,0</w:t>
            </w:r>
            <w:proofErr w:type="gramStart"/>
            <w:r>
              <w:t>с</w:t>
            </w:r>
            <w:proofErr w:type="gramEnd"/>
            <w:r>
              <w:t xml:space="preserve">; </w:t>
            </w:r>
          </w:p>
          <w:p w:rsidR="002109B4" w:rsidRDefault="002109B4" w:rsidP="002109B4">
            <w:r>
              <w:t xml:space="preserve">Дискретность </w:t>
            </w:r>
            <w:proofErr w:type="spellStart"/>
            <w:r>
              <w:t>уставок</w:t>
            </w:r>
            <w:proofErr w:type="spellEnd"/>
            <w:r>
              <w:t xml:space="preserve"> по времени - 0,01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2109B4" w:rsidRDefault="002109B4" w:rsidP="002109B4">
            <w:r>
              <w:t>Пределы допускаемой относительной и абсолютной основной погрешности срабатывания по времени, не более:</w:t>
            </w:r>
          </w:p>
          <w:p w:rsidR="002109B4" w:rsidRDefault="002109B4" w:rsidP="002109B4">
            <w:r>
              <w:t xml:space="preserve">выдержка более 1с, от </w:t>
            </w:r>
            <w:proofErr w:type="spellStart"/>
            <w:r>
              <w:t>уставки</w:t>
            </w:r>
            <w:proofErr w:type="spellEnd"/>
            <w:r>
              <w:t xml:space="preserve"> - +2%;</w:t>
            </w:r>
          </w:p>
          <w:p w:rsidR="002109B4" w:rsidRDefault="002109B4" w:rsidP="002109B4">
            <w:r>
              <w:t>выдержка 1с и менее - +25 мс;</w:t>
            </w:r>
          </w:p>
          <w:p w:rsidR="002109B4" w:rsidRDefault="002109B4" w:rsidP="002109B4">
            <w:r>
              <w:t xml:space="preserve">2.8 </w:t>
            </w:r>
            <w:r w:rsidRPr="002109B4">
              <w:rPr>
                <w:u w:val="single"/>
              </w:rPr>
              <w:t>Установка характеристик первичных трансформаторов тока:</w:t>
            </w:r>
          </w:p>
          <w:p w:rsidR="002109B4" w:rsidRDefault="002109B4" w:rsidP="002109B4">
            <w:r>
              <w:t>Номинальное значение силы тока вторичных обмоток трансформаторов фазных токов - 5А;</w:t>
            </w:r>
          </w:p>
          <w:p w:rsidR="002109B4" w:rsidRDefault="002109B4" w:rsidP="002109B4">
            <w:r>
              <w:t xml:space="preserve">Диапазон номинальных значений силы токов первичных обмоток </w:t>
            </w:r>
            <w:proofErr w:type="gramStart"/>
            <w:r>
              <w:t>трансформа-торов</w:t>
            </w:r>
            <w:proofErr w:type="gramEnd"/>
            <w:r>
              <w:t xml:space="preserve"> фазных токов 5-5000А</w:t>
            </w:r>
          </w:p>
          <w:p w:rsidR="002109B4" w:rsidRDefault="002109B4" w:rsidP="002109B4">
            <w:r>
              <w:t xml:space="preserve">Дискретность </w:t>
            </w:r>
            <w:proofErr w:type="gramStart"/>
            <w:r>
              <w:t>установки номинального значения силы тока первичной обмотки трансформаторов</w:t>
            </w:r>
            <w:proofErr w:type="gramEnd"/>
            <w:r>
              <w:t xml:space="preserve"> тока - 1А;</w:t>
            </w:r>
          </w:p>
          <w:p w:rsidR="002109B4" w:rsidRDefault="002109B4" w:rsidP="002109B4">
            <w:r>
              <w:t xml:space="preserve">Диапазон коэффициентов трансформации трансформатора 3Iо </w:t>
            </w:r>
            <w:bookmarkStart w:id="0" w:name="_GoBack"/>
            <w:bookmarkEnd w:id="0"/>
            <w:r>
              <w:t>– 1 - 99;</w:t>
            </w:r>
          </w:p>
          <w:p w:rsidR="002109B4" w:rsidRDefault="002109B4" w:rsidP="002109B4">
            <w:r>
              <w:t>Дискретность установки коэффициента трансформации трансформатора 3Iо - 1</w:t>
            </w:r>
          </w:p>
        </w:tc>
        <w:tc>
          <w:tcPr>
            <w:tcW w:w="661" w:type="dxa"/>
          </w:tcPr>
          <w:p w:rsidR="002109B4" w:rsidRDefault="002109B4" w:rsidP="00904593">
            <w:r>
              <w:lastRenderedPageBreak/>
              <w:t>шт.</w:t>
            </w:r>
          </w:p>
        </w:tc>
        <w:tc>
          <w:tcPr>
            <w:tcW w:w="864" w:type="dxa"/>
          </w:tcPr>
          <w:p w:rsidR="002109B4" w:rsidRDefault="002109B4" w:rsidP="00904593">
            <w:pPr>
              <w:jc w:val="center"/>
            </w:pPr>
            <w:r>
              <w:t>1</w:t>
            </w:r>
          </w:p>
        </w:tc>
      </w:tr>
    </w:tbl>
    <w:p w:rsidR="002109B4" w:rsidRDefault="002109B4"/>
    <w:p w:rsidR="002109B4" w:rsidRDefault="002109B4"/>
    <w:sectPr w:rsidR="002109B4" w:rsidSect="00A92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9B4"/>
    <w:rsid w:val="002109B4"/>
    <w:rsid w:val="00A22ACD"/>
    <w:rsid w:val="00A925A4"/>
    <w:rsid w:val="00C6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1920</Words>
  <Characters>10947</Characters>
  <Application>Microsoft Office Word</Application>
  <DocSecurity>0</DocSecurity>
  <Lines>91</Lines>
  <Paragraphs>25</Paragraphs>
  <ScaleCrop>false</ScaleCrop>
  <Company>ГУИ им. Хрюньдикова</Company>
  <LinksUpToDate>false</LinksUpToDate>
  <CharactersWithSpaces>12842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Самохвалова Екатерина Борисовна</dc:creator>
  <cp:lastModifiedBy>user</cp:lastModifiedBy>
  <cp:revision>2</cp:revision>
  <dcterms:created xsi:type="dcterms:W3CDTF">2014-03-12T11:21:00Z</dcterms:created>
  <dcterms:modified xsi:type="dcterms:W3CDTF">2014-03-31T07:47:00Z</dcterms:modified>
</cp:coreProperties>
</file>