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774"/>
      </w:tblGrid>
      <w:tr w:rsidR="00DF01CE" w:rsidRPr="00BB358D" w:rsidTr="000E4486">
        <w:trPr>
          <w:trHeight w:val="564"/>
        </w:trPr>
        <w:tc>
          <w:tcPr>
            <w:tcW w:w="10774" w:type="dxa"/>
            <w:tcBorders>
              <w:top w:val="nil"/>
              <w:left w:val="nil"/>
              <w:bottom w:val="nil"/>
              <w:right w:val="nil"/>
            </w:tcBorders>
          </w:tcPr>
          <w:tbl>
            <w:tblPr>
              <w:tblStyle w:val="afa"/>
              <w:tblW w:w="0" w:type="auto"/>
              <w:tblLayout w:type="fixed"/>
              <w:tblLook w:val="04A0"/>
            </w:tblPr>
            <w:tblGrid>
              <w:gridCol w:w="10343"/>
            </w:tblGrid>
            <w:tr w:rsidR="00DF01CE" w:rsidRPr="00C6564F" w:rsidTr="00ED6204">
              <w:trPr>
                <w:trHeight w:val="15158"/>
              </w:trPr>
              <w:tc>
                <w:tcPr>
                  <w:tcW w:w="10343" w:type="dxa"/>
                  <w:tcBorders>
                    <w:bottom w:val="single" w:sz="4" w:space="0" w:color="auto"/>
                  </w:tcBorders>
                </w:tcPr>
                <w:p w:rsidR="00DF01CE" w:rsidRPr="00C6564F" w:rsidRDefault="00DF01CE" w:rsidP="00DF01CE">
                  <w:pPr>
                    <w:framePr w:hSpace="180" w:wrap="around" w:vAnchor="text" w:hAnchor="text" w:y="1"/>
                    <w:spacing w:after="0"/>
                    <w:ind w:firstLine="0"/>
                    <w:suppressOverlap/>
                    <w:jc w:val="center"/>
                    <w:outlineLvl w:val="0"/>
                    <w:rPr>
                      <w:b/>
                      <w:sz w:val="22"/>
                      <w:szCs w:val="22"/>
                    </w:rPr>
                  </w:pPr>
                  <w:r w:rsidRPr="00C6564F">
                    <w:rPr>
                      <w:b/>
                      <w:sz w:val="22"/>
                      <w:szCs w:val="22"/>
                    </w:rPr>
                    <w:t xml:space="preserve">ДОГОВОР № </w:t>
                  </w:r>
                  <w:r w:rsidR="00FF0FDD" w:rsidRPr="00FF0FDD">
                    <w:rPr>
                      <w:b/>
                      <w:sz w:val="22"/>
                      <w:szCs w:val="22"/>
                    </w:rPr>
                    <w:t>АЭМ/</w:t>
                  </w:r>
                  <w:proofErr w:type="spellStart"/>
                  <w:r w:rsidR="00FF0FDD" w:rsidRPr="00FF0FDD">
                    <w:rPr>
                      <w:b/>
                      <w:sz w:val="22"/>
                      <w:szCs w:val="22"/>
                    </w:rPr>
                    <w:t>КД-</w:t>
                  </w:r>
                  <w:r w:rsidR="00C87025">
                    <w:rPr>
                      <w:b/>
                      <w:sz w:val="22"/>
                      <w:szCs w:val="22"/>
                    </w:rPr>
                    <w:t>РоА</w:t>
                  </w:r>
                  <w:r w:rsidR="00FF0FDD" w:rsidRPr="00FF0FDD">
                    <w:rPr>
                      <w:b/>
                      <w:sz w:val="22"/>
                      <w:szCs w:val="22"/>
                    </w:rPr>
                    <w:t>ЭС</w:t>
                  </w:r>
                  <w:proofErr w:type="spellEnd"/>
                  <w:r w:rsidR="00FF0FDD" w:rsidRPr="00FF0FDD">
                    <w:rPr>
                      <w:b/>
                      <w:sz w:val="22"/>
                      <w:szCs w:val="22"/>
                    </w:rPr>
                    <w:t xml:space="preserve"> </w:t>
                  </w:r>
                  <w:r w:rsidR="00DE6ECD">
                    <w:rPr>
                      <w:b/>
                      <w:sz w:val="22"/>
                      <w:szCs w:val="22"/>
                    </w:rPr>
                    <w:t>-</w:t>
                  </w:r>
                  <w:r w:rsidR="00C87025">
                    <w:rPr>
                      <w:b/>
                      <w:sz w:val="22"/>
                      <w:szCs w:val="22"/>
                    </w:rPr>
                    <w:t>4</w:t>
                  </w:r>
                  <w:r w:rsidR="00FF0FDD" w:rsidRPr="00FF0FDD">
                    <w:rPr>
                      <w:b/>
                      <w:sz w:val="22"/>
                      <w:szCs w:val="22"/>
                    </w:rPr>
                    <w:t xml:space="preserve"> </w:t>
                  </w:r>
                  <w:r w:rsidR="00FF0FDD">
                    <w:rPr>
                      <w:b/>
                      <w:sz w:val="22"/>
                      <w:szCs w:val="22"/>
                    </w:rPr>
                    <w:t>–</w:t>
                  </w:r>
                  <w:r w:rsidR="00FF0FDD" w:rsidRPr="00FF0FDD">
                    <w:rPr>
                      <w:b/>
                      <w:sz w:val="22"/>
                      <w:szCs w:val="22"/>
                    </w:rPr>
                    <w:t xml:space="preserve"> 1</w:t>
                  </w:r>
                  <w:r w:rsidR="00C87025">
                    <w:rPr>
                      <w:b/>
                      <w:sz w:val="22"/>
                      <w:szCs w:val="22"/>
                    </w:rPr>
                    <w:t>60</w:t>
                  </w:r>
                  <w:r w:rsidR="00FF0FDD">
                    <w:rPr>
                      <w:b/>
                      <w:sz w:val="22"/>
                      <w:szCs w:val="22"/>
                    </w:rPr>
                    <w:t xml:space="preserve"> </w:t>
                  </w:r>
                  <w:r w:rsidRPr="00C6564F">
                    <w:rPr>
                      <w:b/>
                      <w:sz w:val="22"/>
                      <w:szCs w:val="22"/>
                    </w:rPr>
                    <w:t xml:space="preserve"> </w:t>
                  </w:r>
                  <w:proofErr w:type="gramStart"/>
                  <w:r w:rsidRPr="00C6564F">
                    <w:rPr>
                      <w:b/>
                      <w:sz w:val="22"/>
                      <w:szCs w:val="22"/>
                    </w:rPr>
                    <w:t>от</w:t>
                  </w:r>
                  <w:proofErr w:type="gramEnd"/>
                  <w:r w:rsidRPr="00C6564F">
                    <w:rPr>
                      <w:b/>
                      <w:sz w:val="22"/>
                      <w:szCs w:val="22"/>
                    </w:rPr>
                    <w:t xml:space="preserve">     </w:t>
                  </w:r>
                </w:p>
                <w:p w:rsidR="00DF01CE" w:rsidRPr="00C6564F" w:rsidRDefault="00DF01CE" w:rsidP="00DF01CE">
                  <w:pPr>
                    <w:framePr w:hSpace="180" w:wrap="around" w:vAnchor="text" w:hAnchor="text" w:y="1"/>
                    <w:spacing w:after="0"/>
                    <w:suppressOverlap/>
                    <w:jc w:val="center"/>
                    <w:rPr>
                      <w:b/>
                      <w:sz w:val="22"/>
                      <w:szCs w:val="22"/>
                    </w:rPr>
                  </w:pPr>
                  <w:r w:rsidRPr="00C6564F">
                    <w:rPr>
                      <w:b/>
                      <w:sz w:val="22"/>
                      <w:szCs w:val="22"/>
                    </w:rPr>
                    <w:t>Поставки</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Колпино, Санкт-Петербург                    </w:t>
                  </w:r>
                </w:p>
                <w:p w:rsidR="00DF01CE" w:rsidRPr="00C6564F" w:rsidRDefault="00DF01CE" w:rsidP="00DF01CE">
                  <w:pPr>
                    <w:framePr w:hSpace="180" w:wrap="around" w:vAnchor="text" w:hAnchor="text" w:y="1"/>
                    <w:spacing w:after="0"/>
                    <w:suppressOverlap/>
                    <w:rPr>
                      <w:sz w:val="22"/>
                      <w:szCs w:val="22"/>
                    </w:rPr>
                  </w:pPr>
                </w:p>
                <w:p w:rsidR="00DF01CE" w:rsidRPr="00C6564F" w:rsidRDefault="00DE6ECD" w:rsidP="00DF01CE">
                  <w:pPr>
                    <w:framePr w:hSpace="180" w:wrap="around" w:vAnchor="text" w:hAnchor="text" w:y="1"/>
                    <w:spacing w:after="0"/>
                    <w:ind w:firstLine="0"/>
                    <w:suppressOverlap/>
                    <w:rPr>
                      <w:sz w:val="22"/>
                      <w:szCs w:val="22"/>
                    </w:rPr>
                  </w:pPr>
                  <w:r>
                    <w:rPr>
                      <w:sz w:val="22"/>
                      <w:szCs w:val="22"/>
                    </w:rPr>
                    <w:t>________________________</w:t>
                  </w:r>
                  <w:r w:rsidR="00DF01CE" w:rsidRPr="00C6564F">
                    <w:rPr>
                      <w:sz w:val="22"/>
                      <w:szCs w:val="22"/>
                    </w:rPr>
                    <w:t xml:space="preserve">, именуемое в дальнейшем </w:t>
                  </w:r>
                  <w:r w:rsidR="00DF01CE" w:rsidRPr="00C6564F">
                    <w:rPr>
                      <w:b/>
                      <w:sz w:val="22"/>
                      <w:szCs w:val="22"/>
                    </w:rPr>
                    <w:t xml:space="preserve">Поставщик, </w:t>
                  </w:r>
                  <w:r w:rsidR="00DF01CE" w:rsidRPr="00C6564F">
                    <w:rPr>
                      <w:sz w:val="22"/>
                      <w:szCs w:val="22"/>
                    </w:rPr>
                    <w:t xml:space="preserve">в лице </w:t>
                  </w:r>
                  <w:r>
                    <w:rPr>
                      <w:sz w:val="22"/>
                      <w:szCs w:val="22"/>
                    </w:rPr>
                    <w:t>________</w:t>
                  </w:r>
                  <w:r w:rsidR="00677C7F">
                    <w:rPr>
                      <w:sz w:val="22"/>
                      <w:szCs w:val="22"/>
                    </w:rPr>
                    <w:t>,</w:t>
                  </w:r>
                  <w:r w:rsidR="00DF01CE" w:rsidRPr="00C6564F">
                    <w:rPr>
                      <w:sz w:val="22"/>
                      <w:szCs w:val="22"/>
                    </w:rPr>
                    <w:t xml:space="preserve"> действующего на основании </w:t>
                  </w:r>
                  <w:r>
                    <w:rPr>
                      <w:sz w:val="22"/>
                      <w:szCs w:val="22"/>
                    </w:rPr>
                    <w:t>________</w:t>
                  </w:r>
                  <w:r w:rsidR="00DF01CE" w:rsidRPr="00C6564F">
                    <w:rPr>
                      <w:sz w:val="22"/>
                      <w:szCs w:val="22"/>
                    </w:rPr>
                    <w:t>, с одной стороны</w:t>
                  </w:r>
                  <w:r w:rsidR="00677C7F">
                    <w:rPr>
                      <w:sz w:val="22"/>
                      <w:szCs w:val="22"/>
                    </w:rPr>
                    <w:t>,</w:t>
                  </w:r>
                  <w:r w:rsidR="00DF01CE" w:rsidRPr="00C6564F">
                    <w:rPr>
                      <w:sz w:val="22"/>
                      <w:szCs w:val="22"/>
                    </w:rPr>
                    <w:t xml:space="preserve"> и Закрытое акционерное  общество «Инжиниринговая компания «АЭМ-технологии» (далее ЗАО «АЭМ-технологии»), г</w:t>
                  </w:r>
                  <w:proofErr w:type="gramStart"/>
                  <w:r w:rsidR="00DF01CE" w:rsidRPr="00C6564F">
                    <w:rPr>
                      <w:sz w:val="22"/>
                      <w:szCs w:val="22"/>
                    </w:rPr>
                    <w:t>.С</w:t>
                  </w:r>
                  <w:proofErr w:type="gramEnd"/>
                  <w:r w:rsidR="00DF01CE" w:rsidRPr="00C6564F">
                    <w:rPr>
                      <w:sz w:val="22"/>
                      <w:szCs w:val="22"/>
                    </w:rPr>
                    <w:t xml:space="preserve">анкт-Петербург, РФ, именуемое в дальнейшем </w:t>
                  </w:r>
                  <w:r w:rsidR="00DF01CE" w:rsidRPr="00C6564F">
                    <w:rPr>
                      <w:b/>
                      <w:sz w:val="22"/>
                      <w:szCs w:val="22"/>
                    </w:rPr>
                    <w:t>Покупатель,</w:t>
                  </w:r>
                  <w:r w:rsidR="00DF01CE" w:rsidRPr="00C6564F">
                    <w:rPr>
                      <w:sz w:val="22"/>
                      <w:szCs w:val="22"/>
                    </w:rPr>
                    <w:t xml:space="preserve"> в лице </w:t>
                  </w:r>
                  <w:r>
                    <w:rPr>
                      <w:sz w:val="22"/>
                      <w:szCs w:val="22"/>
                    </w:rPr>
                    <w:t>Генерального директора</w:t>
                  </w:r>
                  <w:r w:rsidR="00DF01CE" w:rsidRPr="00C6564F">
                    <w:rPr>
                      <w:sz w:val="22"/>
                      <w:szCs w:val="22"/>
                    </w:rPr>
                    <w:t xml:space="preserve"> </w:t>
                  </w:r>
                  <w:proofErr w:type="spellStart"/>
                  <w:r>
                    <w:rPr>
                      <w:sz w:val="22"/>
                      <w:szCs w:val="22"/>
                    </w:rPr>
                    <w:t>Пакерманова</w:t>
                  </w:r>
                  <w:proofErr w:type="spellEnd"/>
                  <w:r>
                    <w:rPr>
                      <w:sz w:val="22"/>
                      <w:szCs w:val="22"/>
                    </w:rPr>
                    <w:t xml:space="preserve"> Е.М.</w:t>
                  </w:r>
                  <w:r w:rsidR="00DF01CE" w:rsidRPr="00C6564F">
                    <w:rPr>
                      <w:sz w:val="22"/>
                      <w:szCs w:val="22"/>
                    </w:rPr>
                    <w:t xml:space="preserve">, </w:t>
                  </w:r>
                  <w:r w:rsidR="00DF01CE" w:rsidRPr="00C6564F">
                    <w:rPr>
                      <w:rFonts w:eastAsia="Arial Unicode MS"/>
                      <w:color w:val="000000"/>
                      <w:sz w:val="22"/>
                      <w:u w:color="000000"/>
                    </w:rPr>
                    <w:t xml:space="preserve"> действующе</w:t>
                  </w:r>
                  <w:r>
                    <w:rPr>
                      <w:rFonts w:eastAsia="Arial Unicode MS"/>
                      <w:color w:val="000000"/>
                      <w:sz w:val="22"/>
                      <w:u w:color="000000"/>
                    </w:rPr>
                    <w:t>го</w:t>
                  </w:r>
                  <w:r w:rsidR="00DF01CE" w:rsidRPr="00C6564F">
                    <w:rPr>
                      <w:rFonts w:eastAsia="Arial Unicode MS"/>
                      <w:color w:val="000000"/>
                      <w:sz w:val="22"/>
                      <w:u w:color="000000"/>
                    </w:rPr>
                    <w:t xml:space="preserve"> на основании </w:t>
                  </w:r>
                  <w:r>
                    <w:rPr>
                      <w:rFonts w:eastAsia="Arial Unicode MS"/>
                      <w:color w:val="000000"/>
                      <w:sz w:val="22"/>
                      <w:u w:color="000000"/>
                    </w:rPr>
                    <w:t>Устава</w:t>
                  </w:r>
                  <w:r w:rsidR="00DF01CE" w:rsidRPr="00C6564F">
                    <w:rPr>
                      <w:sz w:val="22"/>
                      <w:szCs w:val="22"/>
                    </w:rPr>
                    <w:t xml:space="preserve">, с другой стороны, при совместном упоминании именуемые </w:t>
                  </w:r>
                  <w:r w:rsidR="00DF01CE" w:rsidRPr="00C6564F">
                    <w:rPr>
                      <w:b/>
                      <w:sz w:val="22"/>
                      <w:szCs w:val="22"/>
                    </w:rPr>
                    <w:t>Стороны</w:t>
                  </w:r>
                  <w:r w:rsidR="00DF01CE" w:rsidRPr="00C6564F">
                    <w:rPr>
                      <w:sz w:val="22"/>
                      <w:szCs w:val="22"/>
                    </w:rPr>
                    <w:t>, заключили настоящий Договор о нижеследующем:</w:t>
                  </w:r>
                </w:p>
                <w:p w:rsidR="00DF01CE" w:rsidRDefault="00DF01CE" w:rsidP="00DF01CE">
                  <w:pPr>
                    <w:framePr w:hSpace="180" w:wrap="around" w:vAnchor="text" w:hAnchor="text" w:y="1"/>
                    <w:spacing w:after="0"/>
                    <w:suppressOverlap/>
                    <w:rPr>
                      <w:sz w:val="22"/>
                      <w:szCs w:val="22"/>
                    </w:rPr>
                  </w:pPr>
                </w:p>
                <w:p w:rsidR="00677C7F" w:rsidRPr="00C6564F" w:rsidRDefault="00677C7F" w:rsidP="00DF01CE">
                  <w:pPr>
                    <w:framePr w:hSpace="180" w:wrap="around" w:vAnchor="text" w:hAnchor="text" w:y="1"/>
                    <w:spacing w:after="0"/>
                    <w:suppressOverlap/>
                    <w:rPr>
                      <w:sz w:val="22"/>
                      <w:szCs w:val="22"/>
                    </w:rPr>
                  </w:pP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 Предмет Договора</w:t>
                  </w:r>
                </w:p>
                <w:p w:rsidR="00DF01CE" w:rsidRPr="00C6564F" w:rsidRDefault="00DF01CE" w:rsidP="00DF01CE">
                  <w:pPr>
                    <w:pStyle w:val="2d"/>
                    <w:framePr w:hSpace="180" w:wrap="around" w:vAnchor="text" w:hAnchor="text" w:y="1"/>
                    <w:numPr>
                      <w:ilvl w:val="1"/>
                      <w:numId w:val="45"/>
                    </w:numPr>
                    <w:tabs>
                      <w:tab w:val="left" w:pos="851"/>
                    </w:tabs>
                    <w:autoSpaceDE w:val="0"/>
                    <w:autoSpaceDN w:val="0"/>
                    <w:ind w:left="0" w:firstLine="0"/>
                    <w:suppressOverlap/>
                    <w:jc w:val="both"/>
                    <w:rPr>
                      <w:sz w:val="22"/>
                      <w:szCs w:val="22"/>
                    </w:rPr>
                  </w:pPr>
                  <w:r w:rsidRPr="00C6564F">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DF01CE" w:rsidRPr="00C6564F" w:rsidRDefault="00DF01CE" w:rsidP="00DF01CE">
                  <w:pPr>
                    <w:pStyle w:val="2d"/>
                    <w:framePr w:hSpace="180" w:wrap="around" w:vAnchor="text" w:hAnchor="text" w:y="1"/>
                    <w:numPr>
                      <w:ilvl w:val="1"/>
                      <w:numId w:val="44"/>
                    </w:numPr>
                    <w:autoSpaceDE w:val="0"/>
                    <w:autoSpaceDN w:val="0"/>
                    <w:ind w:left="0" w:firstLine="0"/>
                    <w:suppressOverlap/>
                    <w:jc w:val="both"/>
                    <w:rPr>
                      <w:sz w:val="22"/>
                      <w:szCs w:val="22"/>
                    </w:rPr>
                  </w:pPr>
                  <w:r w:rsidRPr="00C6564F">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DF01CE" w:rsidRPr="00C6564F" w:rsidRDefault="00DF01CE" w:rsidP="00DF01CE">
                  <w:pPr>
                    <w:pStyle w:val="2d"/>
                    <w:framePr w:hSpace="180" w:wrap="around" w:vAnchor="text" w:hAnchor="text" w:y="1"/>
                    <w:numPr>
                      <w:ilvl w:val="1"/>
                      <w:numId w:val="44"/>
                    </w:numPr>
                    <w:autoSpaceDE w:val="0"/>
                    <w:autoSpaceDN w:val="0"/>
                    <w:ind w:left="0" w:firstLine="0"/>
                    <w:suppressOverlap/>
                    <w:jc w:val="both"/>
                    <w:rPr>
                      <w:sz w:val="22"/>
                      <w:szCs w:val="22"/>
                    </w:rPr>
                  </w:pPr>
                  <w:r w:rsidRPr="00C6564F">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DF01CE" w:rsidRPr="00C6564F" w:rsidRDefault="00DF01CE" w:rsidP="00DF01CE">
                  <w:pPr>
                    <w:pStyle w:val="2d"/>
                    <w:framePr w:hSpace="180" w:wrap="around" w:vAnchor="text" w:hAnchor="text" w:y="1"/>
                    <w:numPr>
                      <w:ilvl w:val="1"/>
                      <w:numId w:val="44"/>
                    </w:numPr>
                    <w:autoSpaceDE w:val="0"/>
                    <w:autoSpaceDN w:val="0"/>
                    <w:ind w:left="0" w:firstLine="0"/>
                    <w:suppressOverlap/>
                    <w:jc w:val="both"/>
                    <w:rPr>
                      <w:sz w:val="22"/>
                      <w:szCs w:val="22"/>
                    </w:rPr>
                  </w:pPr>
                  <w:r w:rsidRPr="00C6564F">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DF01CE" w:rsidRPr="00C6564F" w:rsidRDefault="00DF01CE" w:rsidP="00DF01CE">
                  <w:pPr>
                    <w:framePr w:hSpace="180" w:wrap="around" w:vAnchor="text" w:hAnchor="text" w:y="1"/>
                    <w:tabs>
                      <w:tab w:val="left" w:pos="0"/>
                    </w:tabs>
                    <w:autoSpaceDE w:val="0"/>
                    <w:autoSpaceDN w:val="0"/>
                    <w:adjustRightInd w:val="0"/>
                    <w:spacing w:after="0"/>
                    <w:suppressOverlap/>
                    <w:rPr>
                      <w:sz w:val="22"/>
                      <w:szCs w:val="22"/>
                    </w:rPr>
                  </w:pPr>
                  <w:r w:rsidRPr="00C6564F">
                    <w:rPr>
                      <w:sz w:val="22"/>
                      <w:szCs w:val="22"/>
                    </w:rPr>
                    <w:t>1.2. Покупатель обязуется принять и оплатить Изделия.</w:t>
                  </w:r>
                </w:p>
                <w:p w:rsidR="00DF01CE" w:rsidRDefault="00DF01CE" w:rsidP="00DF01CE">
                  <w:pPr>
                    <w:framePr w:hSpace="180" w:wrap="around" w:vAnchor="text" w:hAnchor="text" w:y="1"/>
                    <w:tabs>
                      <w:tab w:val="left" w:pos="0"/>
                    </w:tabs>
                    <w:autoSpaceDE w:val="0"/>
                    <w:autoSpaceDN w:val="0"/>
                    <w:adjustRightInd w:val="0"/>
                    <w:spacing w:after="0"/>
                    <w:suppressOverlap/>
                    <w:rPr>
                      <w:spacing w:val="4"/>
                      <w:sz w:val="22"/>
                      <w:szCs w:val="22"/>
                    </w:rPr>
                  </w:pPr>
                </w:p>
                <w:p w:rsidR="00677C7F" w:rsidRPr="00C6564F" w:rsidRDefault="00677C7F" w:rsidP="00DF01CE">
                  <w:pPr>
                    <w:framePr w:hSpace="180" w:wrap="around" w:vAnchor="text" w:hAnchor="text" w:y="1"/>
                    <w:tabs>
                      <w:tab w:val="left" w:pos="0"/>
                    </w:tabs>
                    <w:autoSpaceDE w:val="0"/>
                    <w:autoSpaceDN w:val="0"/>
                    <w:adjustRightInd w:val="0"/>
                    <w:spacing w:after="0"/>
                    <w:suppressOverlap/>
                    <w:rPr>
                      <w:spacing w:val="4"/>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2. Термины и определения</w:t>
                  </w:r>
                </w:p>
                <w:p w:rsidR="00DF01CE" w:rsidRPr="00C6564F" w:rsidRDefault="00DF01CE" w:rsidP="00DF01CE">
                  <w:pPr>
                    <w:framePr w:hSpace="180" w:wrap="around" w:vAnchor="text" w:hAnchor="text" w:y="1"/>
                    <w:spacing w:after="0"/>
                    <w:suppressOverlap/>
                    <w:rPr>
                      <w:sz w:val="22"/>
                      <w:szCs w:val="22"/>
                    </w:rPr>
                  </w:pPr>
                  <w:r w:rsidRPr="00C6564F">
                    <w:rPr>
                      <w:sz w:val="22"/>
                      <w:szCs w:val="22"/>
                    </w:rPr>
                    <w:t>Термины, используемые в Договоре, означают нижеследующее:</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«АС» - атомная электростанция.</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 xml:space="preserve"> «Грузополучатель» - </w:t>
                  </w:r>
                  <w:r w:rsidRPr="00C6564F">
                    <w:rPr>
                      <w:b w:val="0"/>
                      <w:i w:val="0"/>
                      <w:sz w:val="22"/>
                      <w:szCs w:val="22"/>
                      <w:lang w:eastAsia="en-US"/>
                    </w:rPr>
                    <w:t>грузополучатель - физическое или юридическое лицо, уполномоченное на получение груза</w:t>
                  </w:r>
                  <w:r w:rsidRPr="00C6564F">
                    <w:rPr>
                      <w:b w:val="0"/>
                      <w:i w:val="0"/>
                      <w:sz w:val="22"/>
                      <w:szCs w:val="22"/>
                    </w:rPr>
                    <w:t>.</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«Дата вступления Договора в силу» - дата подписания Сторонами  Договора.</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bCs/>
                      <w:i w:val="0"/>
                      <w:sz w:val="22"/>
                      <w:szCs w:val="22"/>
                    </w:rPr>
                    <w:t>«Дефект</w:t>
                  </w:r>
                  <w:proofErr w:type="gramStart"/>
                  <w:r w:rsidRPr="00C6564F">
                    <w:rPr>
                      <w:b w:val="0"/>
                      <w:bCs/>
                      <w:i w:val="0"/>
                      <w:sz w:val="22"/>
                      <w:szCs w:val="22"/>
                    </w:rPr>
                    <w:t>»-</w:t>
                  </w:r>
                  <w:proofErr w:type="gramEnd"/>
                  <w:r w:rsidRPr="00C6564F">
                    <w:rPr>
                      <w:b w:val="0"/>
                      <w:i w:val="0"/>
                      <w:sz w:val="22"/>
                      <w:szCs w:val="22"/>
                    </w:rPr>
                    <w:t>каждое отдельное несоответствие Изделия установленным требованиям.</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«Документация» - товаросопроводительная и Технологическая документация на Изделия.</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«Контроль качества» – контроль количественных и (или) качественных характеристик продукции.</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DF01CE" w:rsidRPr="00C6564F" w:rsidRDefault="00DF01CE" w:rsidP="00DF01CE">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 xml:space="preserve">«Оценка соответствия» - прямое или косвенное определение соблюдения требований, </w:t>
                  </w:r>
                  <w:r w:rsidRPr="00C6564F">
                    <w:rPr>
                      <w:b w:val="0"/>
                      <w:i w:val="0"/>
                      <w:sz w:val="22"/>
                      <w:szCs w:val="22"/>
                    </w:rPr>
                    <w:lastRenderedPageBreak/>
                    <w:t>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DF01CE" w:rsidRPr="00C6564F" w:rsidRDefault="00DF01CE" w:rsidP="00DF01CE">
                  <w:pPr>
                    <w:pStyle w:val="2d"/>
                    <w:framePr w:hSpace="180" w:wrap="around" w:vAnchor="text" w:hAnchor="text" w:y="1"/>
                    <w:numPr>
                      <w:ilvl w:val="1"/>
                      <w:numId w:val="46"/>
                    </w:numPr>
                    <w:autoSpaceDE w:val="0"/>
                    <w:autoSpaceDN w:val="0"/>
                    <w:ind w:left="0" w:firstLine="0"/>
                    <w:suppressOverlap/>
                    <w:jc w:val="both"/>
                    <w:rPr>
                      <w:sz w:val="22"/>
                      <w:szCs w:val="22"/>
                    </w:rPr>
                  </w:pPr>
                  <w:r w:rsidRPr="00C6564F">
                    <w:rPr>
                      <w:sz w:val="22"/>
                      <w:szCs w:val="22"/>
                    </w:rPr>
                    <w:t>«План качества» - документ, в котором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DF01CE" w:rsidRPr="00C6564F" w:rsidRDefault="00DF01CE" w:rsidP="00DF01CE">
                  <w:pPr>
                    <w:pStyle w:val="2d"/>
                    <w:framePr w:hSpace="180" w:wrap="around" w:vAnchor="text" w:hAnchor="text" w:y="1"/>
                    <w:numPr>
                      <w:ilvl w:val="1"/>
                      <w:numId w:val="46"/>
                    </w:numPr>
                    <w:autoSpaceDE w:val="0"/>
                    <w:autoSpaceDN w:val="0"/>
                    <w:ind w:left="0" w:firstLine="0"/>
                    <w:suppressOverlap/>
                    <w:jc w:val="both"/>
                    <w:rPr>
                      <w:sz w:val="22"/>
                      <w:szCs w:val="22"/>
                    </w:rPr>
                  </w:pPr>
                  <w:r w:rsidRPr="00C6564F">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DF01CE" w:rsidRPr="00C6564F" w:rsidRDefault="00DF01CE" w:rsidP="00DF01CE">
                  <w:pPr>
                    <w:pStyle w:val="34"/>
                    <w:keepNext w:val="0"/>
                    <w:keepLines w:val="0"/>
                    <w:framePr w:hSpace="180" w:wrap="around" w:vAnchor="text" w:hAnchor="text" w:y="1"/>
                    <w:widowControl/>
                    <w:numPr>
                      <w:ilvl w:val="1"/>
                      <w:numId w:val="4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«Процедура» - документированный установленный способ осуществления деятельности или процесса.</w:t>
                  </w:r>
                </w:p>
                <w:p w:rsidR="00DF01CE" w:rsidRPr="00C6564F" w:rsidRDefault="00DF01CE" w:rsidP="00DF01CE">
                  <w:pPr>
                    <w:pStyle w:val="34"/>
                    <w:keepNext w:val="0"/>
                    <w:keepLines w:val="0"/>
                    <w:framePr w:hSpace="180" w:wrap="around" w:vAnchor="text" w:hAnchor="text" w:y="1"/>
                    <w:widowControl/>
                    <w:numPr>
                      <w:ilvl w:val="1"/>
                      <w:numId w:val="4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DF01CE" w:rsidRPr="00C6564F" w:rsidRDefault="00DF01CE" w:rsidP="00DF01CE">
                  <w:pPr>
                    <w:pStyle w:val="34"/>
                    <w:keepNext w:val="0"/>
                    <w:keepLines w:val="0"/>
                    <w:framePr w:hSpace="180" w:wrap="around" w:vAnchor="text" w:hAnchor="text" w:y="1"/>
                    <w:widowControl/>
                    <w:numPr>
                      <w:ilvl w:val="1"/>
                      <w:numId w:val="4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w:t>
                  </w:r>
                  <w:r w:rsidRPr="00C6564F">
                    <w:rPr>
                      <w:b w:val="0"/>
                      <w:bCs/>
                      <w:i w:val="0"/>
                      <w:sz w:val="22"/>
                      <w:szCs w:val="22"/>
                    </w:rPr>
                    <w:t>Технологическая</w:t>
                  </w:r>
                  <w:r w:rsidRPr="00C6564F">
                    <w:rPr>
                      <w:b w:val="0"/>
                      <w:i w:val="0"/>
                      <w:sz w:val="22"/>
                      <w:szCs w:val="22"/>
                    </w:rPr>
                    <w:t xml:space="preserve"> документация» - технологическая документация на Изделия.</w:t>
                  </w:r>
                </w:p>
                <w:p w:rsidR="00DF01CE" w:rsidRPr="00C6564F" w:rsidRDefault="00DF01CE" w:rsidP="00DF01CE">
                  <w:pPr>
                    <w:pStyle w:val="34"/>
                    <w:keepNext w:val="0"/>
                    <w:keepLines w:val="0"/>
                    <w:framePr w:hSpace="180" w:wrap="around" w:vAnchor="text" w:hAnchor="text" w:y="1"/>
                    <w:widowControl/>
                    <w:numPr>
                      <w:ilvl w:val="1"/>
                      <w:numId w:val="4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«Уполномоченная организация» - организация, осуществляющая приёмку продукции согласно Планам Качества.</w:t>
                  </w:r>
                </w:p>
                <w:p w:rsidR="00DF01CE" w:rsidRPr="00C6564F" w:rsidRDefault="00DF01CE" w:rsidP="00DF01CE">
                  <w:pPr>
                    <w:pStyle w:val="34"/>
                    <w:keepNext w:val="0"/>
                    <w:keepLines w:val="0"/>
                    <w:framePr w:hSpace="180" w:wrap="around" w:vAnchor="text" w:hAnchor="text" w:y="1"/>
                    <w:widowControl/>
                    <w:numPr>
                      <w:ilvl w:val="1"/>
                      <w:numId w:val="4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«Уведомление о готовности» - документ о качестве принятой продукции, подписанный Уполномоченной организацией.</w:t>
                  </w:r>
                </w:p>
                <w:p w:rsidR="00DF01CE" w:rsidRPr="00C6564F" w:rsidRDefault="00DF01CE" w:rsidP="00DF01CE">
                  <w:pPr>
                    <w:pStyle w:val="34"/>
                    <w:framePr w:hSpace="180" w:wrap="around" w:vAnchor="text" w:hAnchor="text" w:y="1"/>
                    <w:spacing w:before="0" w:after="0"/>
                    <w:suppressOverlap/>
                    <w:rPr>
                      <w:b w:val="0"/>
                      <w:i w:val="0"/>
                      <w:sz w:val="22"/>
                      <w:szCs w:val="22"/>
                    </w:rPr>
                  </w:pPr>
                  <w:r w:rsidRPr="00C6564F">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DF01CE" w:rsidRPr="00C6564F" w:rsidRDefault="00DF01CE" w:rsidP="00DF01CE">
                  <w:pPr>
                    <w:pStyle w:val="34"/>
                    <w:framePr w:hSpace="180" w:wrap="around" w:vAnchor="text" w:hAnchor="text" w:y="1"/>
                    <w:spacing w:before="0" w:after="0"/>
                    <w:suppressOverlap/>
                    <w:rPr>
                      <w:b w:val="0"/>
                      <w:i w:val="0"/>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3. Сроки поставки Изделий</w:t>
                  </w:r>
                </w:p>
                <w:p w:rsidR="00DF01CE" w:rsidRPr="00C6564F" w:rsidRDefault="00DF01CE" w:rsidP="00DF01CE">
                  <w:pPr>
                    <w:framePr w:hSpace="180" w:wrap="around" w:vAnchor="text" w:hAnchor="text" w:y="1"/>
                    <w:numPr>
                      <w:ilvl w:val="0"/>
                      <w:numId w:val="6"/>
                    </w:numPr>
                    <w:spacing w:after="0"/>
                    <w:ind w:left="0" w:firstLine="0"/>
                    <w:suppressOverlap/>
                    <w:rPr>
                      <w:sz w:val="22"/>
                      <w:szCs w:val="22"/>
                    </w:rPr>
                  </w:pPr>
                  <w:r w:rsidRPr="00C6564F">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DF01CE" w:rsidRPr="00C6564F" w:rsidRDefault="00DF01CE" w:rsidP="00DF01CE">
                  <w:pPr>
                    <w:pStyle w:val="34"/>
                    <w:keepNext w:val="0"/>
                    <w:keepLines w:val="0"/>
                    <w:framePr w:hSpace="180" w:wrap="around" w:vAnchor="text" w:hAnchor="text" w:y="1"/>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proofErr w:type="gramStart"/>
                  <w:r w:rsidRPr="00C6564F">
                    <w:rPr>
                      <w:b w:val="0"/>
                      <w:i w:val="0"/>
                      <w:sz w:val="22"/>
                      <w:szCs w:val="22"/>
                    </w:rPr>
                    <w:t>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(от Поставщика до указанного Покупателем места таможенного оформления и далее до адреса разгрузки).</w:t>
                  </w:r>
                  <w:proofErr w:type="gramEnd"/>
                </w:p>
                <w:p w:rsidR="00DF01CE" w:rsidRPr="00C6564F" w:rsidRDefault="00DF01CE" w:rsidP="00DF01CE">
                  <w:pPr>
                    <w:pStyle w:val="34"/>
                    <w:keepNext w:val="0"/>
                    <w:keepLines w:val="0"/>
                    <w:framePr w:hSpace="180" w:wrap="around" w:vAnchor="text" w:hAnchor="text" w:y="1"/>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suppressOverlap/>
                    <w:rPr>
                      <w:b w:val="0"/>
                      <w:i w:val="0"/>
                      <w:sz w:val="22"/>
                      <w:szCs w:val="22"/>
                    </w:rPr>
                  </w:pPr>
                  <w:r w:rsidRPr="00C6564F">
                    <w:rPr>
                      <w:b w:val="0"/>
                      <w:i w:val="0"/>
                      <w:noProof/>
                      <w:sz w:val="22"/>
                      <w:szCs w:val="22"/>
                    </w:rPr>
                    <w:t>С письменного согласия Покупателя,</w:t>
                  </w:r>
                  <w:r w:rsidRPr="00C6564F">
                    <w:rPr>
                      <w:b w:val="0"/>
                      <w:i w:val="0"/>
                      <w:sz w:val="22"/>
                      <w:szCs w:val="22"/>
                    </w:rPr>
                    <w:t xml:space="preserve"> Поставщик вправе осуществлять досрочную поставку Изделий.</w:t>
                  </w:r>
                </w:p>
                <w:p w:rsidR="00DF01CE" w:rsidRPr="00C6564F" w:rsidRDefault="00DF01CE" w:rsidP="00DF01CE">
                  <w:pPr>
                    <w:pStyle w:val="34"/>
                    <w:keepNext w:val="0"/>
                    <w:keepLines w:val="0"/>
                    <w:framePr w:hSpace="180" w:wrap="around" w:vAnchor="text" w:hAnchor="text" w:y="1"/>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suppressOverlap/>
                    <w:rPr>
                      <w:b w:val="0"/>
                      <w:i w:val="0"/>
                      <w:sz w:val="22"/>
                      <w:szCs w:val="22"/>
                    </w:rPr>
                  </w:pPr>
                </w:p>
                <w:p w:rsidR="00DF01CE" w:rsidRPr="00C6564F" w:rsidRDefault="00DF01CE" w:rsidP="00DF01CE">
                  <w:pPr>
                    <w:pStyle w:val="1"/>
                    <w:keepNext w:val="0"/>
                    <w:framePr w:hSpace="180" w:wrap="around" w:vAnchor="text" w:hAnchor="text" w:y="1"/>
                    <w:widowControl w:val="0"/>
                    <w:tabs>
                      <w:tab w:val="left" w:pos="4320"/>
                    </w:tabs>
                    <w:suppressAutoHyphens/>
                    <w:spacing w:before="0" w:after="0"/>
                    <w:suppressOverlap/>
                    <w:jc w:val="both"/>
                    <w:outlineLvl w:val="0"/>
                    <w:rPr>
                      <w:b/>
                      <w:sz w:val="22"/>
                      <w:szCs w:val="22"/>
                    </w:rPr>
                  </w:pPr>
                  <w:r w:rsidRPr="00C6564F">
                    <w:rPr>
                      <w:b/>
                      <w:sz w:val="22"/>
                      <w:szCs w:val="22"/>
                    </w:rPr>
                    <w:t>4. Обязательства Поставщика</w:t>
                  </w:r>
                </w:p>
                <w:p w:rsidR="00DF01CE" w:rsidRPr="00C6564F" w:rsidRDefault="00DF01CE" w:rsidP="00DF01CE">
                  <w:pPr>
                    <w:framePr w:hSpace="180" w:wrap="around" w:vAnchor="text" w:hAnchor="text" w:y="1"/>
                    <w:tabs>
                      <w:tab w:val="left" w:pos="4320"/>
                    </w:tabs>
                    <w:spacing w:after="0"/>
                    <w:suppressOverlap/>
                    <w:rPr>
                      <w:sz w:val="22"/>
                      <w:szCs w:val="22"/>
                    </w:rPr>
                  </w:pPr>
                  <w:r w:rsidRPr="00C6564F">
                    <w:rPr>
                      <w:sz w:val="22"/>
                      <w:szCs w:val="22"/>
                    </w:rPr>
                    <w:t>В соответствии с условиями Договора Поставщик обязуется:</w:t>
                  </w:r>
                </w:p>
                <w:p w:rsidR="00DF01CE" w:rsidRPr="00C6564F" w:rsidRDefault="00DF01CE" w:rsidP="00DF01CE">
                  <w:pPr>
                    <w:framePr w:hSpace="180" w:wrap="around" w:vAnchor="text" w:hAnchor="text" w:y="1"/>
                    <w:numPr>
                      <w:ilvl w:val="0"/>
                      <w:numId w:val="8"/>
                    </w:numPr>
                    <w:tabs>
                      <w:tab w:val="left" w:pos="4320"/>
                    </w:tabs>
                    <w:spacing w:after="0"/>
                    <w:ind w:left="0" w:firstLine="0"/>
                    <w:suppressOverlap/>
                    <w:rPr>
                      <w:sz w:val="22"/>
                      <w:szCs w:val="22"/>
                    </w:rPr>
                  </w:pPr>
                  <w:r w:rsidRPr="00C6564F">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DF01CE" w:rsidRPr="00C6564F" w:rsidRDefault="00DF01CE" w:rsidP="00DF01CE">
                  <w:pPr>
                    <w:framePr w:hSpace="180" w:wrap="around" w:vAnchor="text" w:hAnchor="text" w:y="1"/>
                    <w:numPr>
                      <w:ilvl w:val="0"/>
                      <w:numId w:val="8"/>
                    </w:numPr>
                    <w:spacing w:after="0"/>
                    <w:ind w:left="0" w:firstLine="0"/>
                    <w:suppressOverlap/>
                    <w:rPr>
                      <w:sz w:val="22"/>
                      <w:szCs w:val="22"/>
                    </w:rPr>
                  </w:pPr>
                  <w:proofErr w:type="gramStart"/>
                  <w:r w:rsidRPr="00C6564F">
                    <w:rPr>
                      <w:sz w:val="22"/>
                      <w:szCs w:val="22"/>
                    </w:rPr>
                    <w:t xml:space="preserve">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C6564F">
                    <w:rPr>
                      <w:spacing w:val="-5"/>
                      <w:sz w:val="22"/>
                      <w:szCs w:val="22"/>
                    </w:rPr>
                    <w:t>и/или Уполномоченной организации</w:t>
                  </w:r>
                  <w:r w:rsidRPr="00C6564F">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w:t>
                  </w:r>
                  <w:proofErr w:type="gramEnd"/>
                  <w:r w:rsidRPr="00C6564F">
                    <w:rPr>
                      <w:sz w:val="22"/>
                      <w:szCs w:val="22"/>
                    </w:rPr>
                    <w:t xml:space="preserve"> транспортировку Изделий Грузополучател</w:t>
                  </w:r>
                  <w:proofErr w:type="gramStart"/>
                  <w:r w:rsidRPr="00C6564F">
                    <w:rPr>
                      <w:sz w:val="22"/>
                      <w:szCs w:val="22"/>
                    </w:rPr>
                    <w:t>ю(</w:t>
                  </w:r>
                  <w:proofErr w:type="gramEnd"/>
                  <w:r w:rsidRPr="00C6564F">
                    <w:rPr>
                      <w:sz w:val="22"/>
                      <w:szCs w:val="22"/>
                    </w:rPr>
                    <w:t>от Поставщика до указанного Покупателем места таможенного оформления и далее до адреса разгрузки) и страхование Изделий на период такой транспортировки.</w:t>
                  </w:r>
                </w:p>
                <w:p w:rsidR="00DF01CE" w:rsidRPr="00C6564F" w:rsidRDefault="00DF01CE" w:rsidP="00DF01CE">
                  <w:pPr>
                    <w:framePr w:hSpace="180" w:wrap="around" w:vAnchor="text" w:hAnchor="text" w:y="1"/>
                    <w:numPr>
                      <w:ilvl w:val="0"/>
                      <w:numId w:val="8"/>
                    </w:numPr>
                    <w:spacing w:after="0"/>
                    <w:ind w:left="0" w:firstLine="0"/>
                    <w:suppressOverlap/>
                    <w:rPr>
                      <w:sz w:val="22"/>
                      <w:szCs w:val="22"/>
                    </w:rPr>
                  </w:pPr>
                  <w:r w:rsidRPr="00C6564F">
                    <w:rPr>
                      <w:sz w:val="22"/>
                      <w:szCs w:val="22"/>
                    </w:rPr>
                    <w:t xml:space="preserve">Передать Покупателю, а также поставить совместно с Изделиями товаросопроводительную и технологическую Документацию на Изделия. </w:t>
                  </w:r>
                </w:p>
                <w:p w:rsidR="00DF01CE" w:rsidRPr="00C6564F" w:rsidRDefault="00DF01CE" w:rsidP="00DF01CE">
                  <w:pPr>
                    <w:framePr w:hSpace="180" w:wrap="around" w:vAnchor="text" w:hAnchor="text" w:y="1"/>
                    <w:numPr>
                      <w:ilvl w:val="0"/>
                      <w:numId w:val="8"/>
                    </w:numPr>
                    <w:spacing w:after="0"/>
                    <w:ind w:left="0" w:firstLine="0"/>
                    <w:suppressOverlap/>
                    <w:rPr>
                      <w:sz w:val="22"/>
                      <w:szCs w:val="22"/>
                    </w:rPr>
                  </w:pPr>
                  <w:r w:rsidRPr="00C6564F">
                    <w:rPr>
                      <w:sz w:val="22"/>
                      <w:szCs w:val="22"/>
                    </w:rPr>
                    <w:t>Выполнить требования к обеспечению качества Изделий в соответствии с Приложением №2 к Договору.</w:t>
                  </w:r>
                </w:p>
                <w:p w:rsidR="00DF01CE" w:rsidRPr="00C6564F" w:rsidRDefault="00DF01CE" w:rsidP="00DF01CE">
                  <w:pPr>
                    <w:pStyle w:val="2d"/>
                    <w:framePr w:hSpace="180" w:wrap="around" w:vAnchor="text" w:hAnchor="text" w:y="1"/>
                    <w:numPr>
                      <w:ilvl w:val="0"/>
                      <w:numId w:val="8"/>
                    </w:numPr>
                    <w:ind w:left="0" w:firstLine="0"/>
                    <w:suppressOverlap/>
                    <w:jc w:val="both"/>
                    <w:rPr>
                      <w:sz w:val="22"/>
                      <w:szCs w:val="22"/>
                    </w:rPr>
                  </w:pPr>
                  <w:r w:rsidRPr="00C6564F">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DF01CE" w:rsidRPr="00C6564F" w:rsidRDefault="00DF01CE" w:rsidP="00DF01CE">
                  <w:pPr>
                    <w:framePr w:hSpace="180" w:wrap="around" w:vAnchor="text" w:hAnchor="text" w:y="1"/>
                    <w:numPr>
                      <w:ilvl w:val="0"/>
                      <w:numId w:val="8"/>
                    </w:numPr>
                    <w:spacing w:after="0"/>
                    <w:ind w:left="0" w:firstLine="0"/>
                    <w:suppressOverlap/>
                    <w:rPr>
                      <w:sz w:val="22"/>
                      <w:szCs w:val="22"/>
                    </w:rPr>
                  </w:pPr>
                  <w:r w:rsidRPr="00C6564F">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DF01CE" w:rsidRPr="00C6564F" w:rsidRDefault="00DF01CE" w:rsidP="00DF01CE">
                  <w:pPr>
                    <w:framePr w:hSpace="180" w:wrap="around" w:vAnchor="text" w:hAnchor="text" w:y="1"/>
                    <w:numPr>
                      <w:ilvl w:val="0"/>
                      <w:numId w:val="8"/>
                    </w:numPr>
                    <w:spacing w:after="0"/>
                    <w:ind w:left="0" w:firstLine="0"/>
                    <w:suppressOverlap/>
                    <w:rPr>
                      <w:sz w:val="22"/>
                      <w:szCs w:val="22"/>
                    </w:rPr>
                  </w:pPr>
                  <w:r w:rsidRPr="00C6564F">
                    <w:rPr>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DF01CE" w:rsidRPr="00475F17" w:rsidRDefault="00DF01CE" w:rsidP="00DF01CE">
                  <w:pPr>
                    <w:framePr w:hSpace="180" w:wrap="around" w:vAnchor="text" w:hAnchor="text" w:y="1"/>
                    <w:numPr>
                      <w:ilvl w:val="0"/>
                      <w:numId w:val="8"/>
                    </w:numPr>
                    <w:tabs>
                      <w:tab w:val="num" w:pos="0"/>
                    </w:tabs>
                    <w:spacing w:after="0"/>
                    <w:ind w:left="0" w:firstLine="0"/>
                    <w:suppressOverlap/>
                    <w:rPr>
                      <w:sz w:val="22"/>
                      <w:szCs w:val="22"/>
                    </w:rPr>
                  </w:pPr>
                  <w:r w:rsidRPr="00C6564F">
                    <w:rPr>
                      <w:sz w:val="22"/>
                      <w:szCs w:val="22"/>
                    </w:rPr>
                    <w:t xml:space="preserve">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w:t>
                  </w:r>
                  <w:r w:rsidRPr="00475F17">
                    <w:rPr>
                      <w:sz w:val="22"/>
                      <w:szCs w:val="22"/>
                    </w:rPr>
                    <w:lastRenderedPageBreak/>
                    <w:t>качества, связанных с приездом и участием представителей Покупателя и/</w:t>
                  </w:r>
                  <w:r w:rsidRPr="00475F17">
                    <w:rPr>
                      <w:spacing w:val="-5"/>
                      <w:sz w:val="22"/>
                      <w:szCs w:val="22"/>
                    </w:rPr>
                    <w:t>или Уполномоченной организации</w:t>
                  </w:r>
                  <w:r w:rsidRPr="00475F17">
                    <w:rPr>
                      <w:sz w:val="22"/>
                      <w:szCs w:val="22"/>
                    </w:rPr>
                    <w:t xml:space="preserve">. </w:t>
                  </w:r>
                </w:p>
                <w:p w:rsidR="00DF01CE" w:rsidRPr="00475F17" w:rsidRDefault="00DF01CE" w:rsidP="00DF01CE">
                  <w:pPr>
                    <w:framePr w:hSpace="180" w:wrap="around" w:vAnchor="text" w:hAnchor="text" w:y="1"/>
                    <w:numPr>
                      <w:ilvl w:val="0"/>
                      <w:numId w:val="8"/>
                    </w:numPr>
                    <w:spacing w:after="0"/>
                    <w:ind w:left="0" w:firstLine="0"/>
                    <w:suppressOverlap/>
                    <w:rPr>
                      <w:sz w:val="22"/>
                      <w:szCs w:val="22"/>
                    </w:rPr>
                  </w:pPr>
                  <w:r w:rsidRPr="00475F17">
                    <w:rPr>
                      <w:sz w:val="22"/>
                      <w:szCs w:val="22"/>
                    </w:rPr>
                    <w:t xml:space="preserve">Ежемесячно, не позднее 25 (Двадцать пятого) числа каждого отчетного месяца для обеспечения </w:t>
                  </w:r>
                  <w:proofErr w:type="gramStart"/>
                  <w:r w:rsidRPr="00475F17">
                    <w:rPr>
                      <w:sz w:val="22"/>
                      <w:szCs w:val="22"/>
                    </w:rPr>
                    <w:t>контроля за</w:t>
                  </w:r>
                  <w:proofErr w:type="gramEnd"/>
                  <w:r w:rsidRPr="00475F17">
                    <w:rPr>
                      <w:sz w:val="22"/>
                      <w:szCs w:val="22"/>
                    </w:rPr>
                    <w:t xml:space="preserve"> изготовлением Изделий направлять Покупателю по факсу и электронной почтой (</w:t>
                  </w:r>
                  <w:r w:rsidRPr="00475F17">
                    <w:rPr>
                      <w:sz w:val="22"/>
                      <w:szCs w:val="22"/>
                      <w:lang w:val="en-US"/>
                    </w:rPr>
                    <w:t>info</w:t>
                  </w:r>
                  <w:r w:rsidRPr="00475F17">
                    <w:rPr>
                      <w:sz w:val="22"/>
                      <w:szCs w:val="22"/>
                    </w:rPr>
                    <w:t>@</w:t>
                  </w:r>
                  <w:proofErr w:type="spellStart"/>
                  <w:r w:rsidRPr="00475F17">
                    <w:rPr>
                      <w:sz w:val="22"/>
                      <w:szCs w:val="22"/>
                      <w:lang w:val="en-US"/>
                    </w:rPr>
                    <w:t>aemtech</w:t>
                  </w:r>
                  <w:proofErr w:type="spellEnd"/>
                  <w:r w:rsidRPr="00475F17">
                    <w:rPr>
                      <w:sz w:val="22"/>
                      <w:szCs w:val="22"/>
                    </w:rPr>
                    <w:t>.</w:t>
                  </w:r>
                  <w:proofErr w:type="spellStart"/>
                  <w:r w:rsidRPr="00475F17">
                    <w:rPr>
                      <w:sz w:val="22"/>
                      <w:szCs w:val="22"/>
                    </w:rPr>
                    <w:t>ru</w:t>
                  </w:r>
                  <w:proofErr w:type="spellEnd"/>
                  <w:r w:rsidRPr="00475F17">
                    <w:rPr>
                      <w:sz w:val="22"/>
                      <w:szCs w:val="22"/>
                    </w:rPr>
                    <w:t xml:space="preserve">) отчет об исполнении Договора (график изготовления Изделий). </w:t>
                  </w:r>
                </w:p>
                <w:p w:rsidR="00DF01CE" w:rsidRPr="00475F17" w:rsidRDefault="00DF01CE" w:rsidP="00DF01CE">
                  <w:pPr>
                    <w:framePr w:hSpace="180" w:wrap="around" w:vAnchor="text" w:hAnchor="text" w:y="1"/>
                    <w:spacing w:after="0"/>
                    <w:suppressOverlap/>
                    <w:rPr>
                      <w:sz w:val="22"/>
                      <w:szCs w:val="22"/>
                    </w:rPr>
                  </w:pPr>
                  <w:r w:rsidRPr="00475F17">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DF01CE" w:rsidRPr="00475F17" w:rsidRDefault="00DF01CE" w:rsidP="00DF01CE">
                  <w:pPr>
                    <w:framePr w:hSpace="180" w:wrap="around" w:vAnchor="text" w:hAnchor="text" w:y="1"/>
                    <w:numPr>
                      <w:ilvl w:val="0"/>
                      <w:numId w:val="8"/>
                    </w:numPr>
                    <w:spacing w:after="0"/>
                    <w:ind w:left="0" w:firstLine="0"/>
                    <w:suppressOverlap/>
                    <w:rPr>
                      <w:sz w:val="22"/>
                      <w:szCs w:val="22"/>
                    </w:rPr>
                  </w:pPr>
                  <w:r w:rsidRPr="00475F17">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DF01CE" w:rsidRPr="00475F17" w:rsidRDefault="00DF01CE" w:rsidP="00DF01CE">
                  <w:pPr>
                    <w:framePr w:hSpace="180" w:wrap="around" w:vAnchor="text" w:hAnchor="text" w:y="1"/>
                    <w:numPr>
                      <w:ilvl w:val="0"/>
                      <w:numId w:val="8"/>
                    </w:numPr>
                    <w:spacing w:after="0"/>
                    <w:ind w:left="0" w:firstLine="0"/>
                    <w:suppressOverlap/>
                    <w:rPr>
                      <w:sz w:val="22"/>
                      <w:szCs w:val="22"/>
                    </w:rPr>
                  </w:pPr>
                  <w:r w:rsidRPr="00475F17">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DF01CE" w:rsidRPr="00475F17" w:rsidRDefault="00DF01CE" w:rsidP="00DF01CE">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475F17">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F01CE" w:rsidRPr="00475F17" w:rsidRDefault="00DF01CE" w:rsidP="00DF01CE">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475F17">
                    <w:rPr>
                      <w:sz w:val="22"/>
                      <w:szCs w:val="22"/>
                    </w:rPr>
                    <w:t xml:space="preserve">Поставщик обязан предоставить заказчику обеспечение возврата аванса в срок не более пятнадцати дней от даты заключения договора. </w:t>
                  </w:r>
                </w:p>
                <w:p w:rsidR="00DF01CE" w:rsidRPr="00475F17" w:rsidRDefault="00DF01CE" w:rsidP="00DF01CE">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475F17">
                    <w:rPr>
                      <w:sz w:val="22"/>
                      <w:szCs w:val="22"/>
                    </w:rPr>
                    <w:t>Выплата аванса поставщику производится только после предоставления обеспечения возврата аванса.</w:t>
                  </w:r>
                </w:p>
                <w:p w:rsidR="00475F17" w:rsidRDefault="00DF01CE" w:rsidP="00475F17">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475F17">
                    <w:rPr>
                      <w:sz w:val="22"/>
                      <w:szCs w:val="22"/>
                    </w:rPr>
                    <w:t>Сумма обеспечение возврата аванса должна быть равна сумме авансовых платежей выплачиваемых заказчиком поставщику в соответствии с пунктом 8.1.1. Договора соответственно</w:t>
                  </w:r>
                </w:p>
                <w:p w:rsidR="00475F17" w:rsidRPr="00475F17" w:rsidRDefault="00475F17" w:rsidP="00475F17">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475F17">
                    <w:t>Обеспечение возврата авансовых платежей может быть оформлено в виде безотзывной банковской гарантии</w:t>
                  </w:r>
                  <w:r w:rsidRPr="00B253F8">
                    <w:t>, выданной банком и/или в форме денежных средств путем их перечисления заказчику. Срок обеспечения возврата аванса составляет срок исполнения обязательств на сумму выплаченного аванса плюс 60 дней.</w:t>
                  </w:r>
                </w:p>
                <w:p w:rsidR="00DF01CE" w:rsidRPr="006E3AE8" w:rsidRDefault="00DF01CE" w:rsidP="006E3AE8">
                  <w:pPr>
                    <w:framePr w:hSpace="180" w:wrap="around" w:vAnchor="text" w:hAnchor="text" w:y="1"/>
                    <w:widowControl w:val="0"/>
                    <w:numPr>
                      <w:ilvl w:val="0"/>
                      <w:numId w:val="8"/>
                    </w:numPr>
                    <w:tabs>
                      <w:tab w:val="num" w:pos="1134"/>
                    </w:tabs>
                    <w:suppressAutoHyphens/>
                    <w:spacing w:after="0"/>
                    <w:ind w:left="0" w:firstLine="0"/>
                    <w:suppressOverlap/>
                    <w:rPr>
                      <w:sz w:val="22"/>
                      <w:szCs w:val="22"/>
                    </w:rPr>
                  </w:pPr>
                  <w:r w:rsidRPr="00C6564F">
                    <w:rPr>
                      <w:sz w:val="22"/>
                      <w:szCs w:val="22"/>
                    </w:rPr>
                    <w:t>В случае отказа поставщика от получения аванса, предоставление обеспечения возврата аванса не требуется.</w:t>
                  </w:r>
                </w:p>
                <w:p w:rsidR="00DF01CE" w:rsidRPr="00C6564F" w:rsidRDefault="00DF01CE" w:rsidP="00DF01CE">
                  <w:pPr>
                    <w:framePr w:hSpace="180" w:wrap="around" w:vAnchor="text" w:hAnchor="text" w:y="1"/>
                    <w:widowControl w:val="0"/>
                    <w:tabs>
                      <w:tab w:val="num" w:pos="1134"/>
                    </w:tabs>
                    <w:suppressAutoHyphens/>
                    <w:spacing w:after="0"/>
                    <w:suppressOverlap/>
                    <w:rPr>
                      <w:sz w:val="22"/>
                      <w:szCs w:val="22"/>
                    </w:rPr>
                  </w:pPr>
                </w:p>
                <w:p w:rsidR="00DF01CE" w:rsidRPr="00C6564F" w:rsidRDefault="00DF01CE" w:rsidP="00DF01CE">
                  <w:pPr>
                    <w:framePr w:hSpace="180" w:wrap="around" w:vAnchor="text" w:hAnchor="text" w:y="1"/>
                    <w:widowControl w:val="0"/>
                    <w:suppressAutoHyphens/>
                    <w:spacing w:after="0"/>
                    <w:suppressOverlap/>
                    <w:rPr>
                      <w:b/>
                      <w:sz w:val="22"/>
                      <w:szCs w:val="22"/>
                    </w:rPr>
                  </w:pPr>
                  <w:r w:rsidRPr="00C6564F">
                    <w:rPr>
                      <w:b/>
                      <w:sz w:val="22"/>
                      <w:szCs w:val="22"/>
                    </w:rPr>
                    <w:t>5. Обязательства Покупателя</w:t>
                  </w:r>
                </w:p>
                <w:p w:rsidR="00DF01CE" w:rsidRPr="00C6564F" w:rsidRDefault="00DF01CE" w:rsidP="00DF01CE">
                  <w:pPr>
                    <w:framePr w:hSpace="180" w:wrap="around" w:vAnchor="text" w:hAnchor="text" w:y="1"/>
                    <w:spacing w:after="0"/>
                    <w:suppressOverlap/>
                    <w:rPr>
                      <w:sz w:val="22"/>
                      <w:szCs w:val="22"/>
                    </w:rPr>
                  </w:pPr>
                  <w:r w:rsidRPr="00C6564F">
                    <w:rPr>
                      <w:sz w:val="22"/>
                      <w:szCs w:val="22"/>
                    </w:rPr>
                    <w:t>В соответствии с условиями Договора Покупатель обязуется:</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r w:rsidRPr="00C6564F">
                    <w:rPr>
                      <w:sz w:val="22"/>
                      <w:szCs w:val="22"/>
                    </w:rPr>
                    <w:t>Согласовывать, и при необходимости уточнять детальный график изготовления Изделий и осуществлять иные процедуры, в соответствии с условиями и в сроки, предусмотренные Договором</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r w:rsidRPr="00C6564F">
                    <w:rPr>
                      <w:sz w:val="22"/>
                      <w:szCs w:val="22"/>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п.4.7 и 4.8.</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proofErr w:type="gramStart"/>
                  <w:r w:rsidRPr="00C6564F">
                    <w:rPr>
                      <w:sz w:val="22"/>
                      <w:szCs w:val="22"/>
                    </w:rPr>
                    <w:t>Предоставить Поставщику все необходимые документы</w:t>
                  </w:r>
                  <w:proofErr w:type="gramEnd"/>
                  <w:r w:rsidRPr="00C6564F">
                    <w:rPr>
                      <w:sz w:val="22"/>
                      <w:szCs w:val="22"/>
                    </w:rPr>
                    <w:t xml:space="preserve"> (Рабочую Конструкторскую Документацию, Нормативную Документацию) для изготовления Изделий одновременно с направлением подписанного договора на поставку.</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r w:rsidRPr="00C6564F">
                    <w:rPr>
                      <w:sz w:val="22"/>
                      <w:szCs w:val="22"/>
                    </w:rPr>
                    <w:t>Обеспечить приемку Грузополучателем в установленном Договором порядке и сроки поставленных Изделий.</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proofErr w:type="gramStart"/>
                  <w:r w:rsidRPr="00C6564F">
                    <w:rPr>
                      <w:sz w:val="22"/>
                      <w:szCs w:val="22"/>
                    </w:rPr>
                    <w:t>Оплатить стоимость Изделий</w:t>
                  </w:r>
                  <w:proofErr w:type="gramEnd"/>
                  <w:r w:rsidRPr="00C6564F">
                    <w:rPr>
                      <w:sz w:val="22"/>
                      <w:szCs w:val="22"/>
                    </w:rPr>
                    <w:t xml:space="preserve"> в порядке, объеме и в сроки, предусмотренные настоящим Договором.</w:t>
                  </w:r>
                </w:p>
                <w:p w:rsidR="00DF01CE" w:rsidRPr="00C6564F" w:rsidRDefault="00DF01CE" w:rsidP="00DF01CE">
                  <w:pPr>
                    <w:framePr w:hSpace="180" w:wrap="around" w:vAnchor="text" w:hAnchor="text" w:y="1"/>
                    <w:numPr>
                      <w:ilvl w:val="0"/>
                      <w:numId w:val="9"/>
                    </w:numPr>
                    <w:spacing w:after="0"/>
                    <w:ind w:left="0" w:firstLine="0"/>
                    <w:suppressOverlap/>
                    <w:rPr>
                      <w:sz w:val="22"/>
                      <w:szCs w:val="22"/>
                    </w:rPr>
                  </w:pPr>
                  <w:r w:rsidRPr="00C6564F">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6. Условия и порядок изготовления и поставки Изделий</w:t>
                  </w:r>
                </w:p>
                <w:p w:rsidR="00DF01CE" w:rsidRPr="00C6564F" w:rsidRDefault="00DF01CE" w:rsidP="00DF01CE">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proofErr w:type="gramStart"/>
                  <w:r w:rsidRPr="00C6564F">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DF01CE" w:rsidRPr="00C6564F" w:rsidRDefault="00DF01CE" w:rsidP="00DF01CE">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DF01CE" w:rsidRPr="00C6564F" w:rsidRDefault="00DF01CE" w:rsidP="00DF01CE">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DF01CE" w:rsidRPr="00C6564F" w:rsidRDefault="00DF01CE" w:rsidP="00DF01CE">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изделия.</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r w:rsidRPr="00C6564F">
                    <w:rPr>
                      <w:b w:val="0"/>
                      <w:i w:val="0"/>
                      <w:sz w:val="22"/>
                      <w:szCs w:val="22"/>
                    </w:rPr>
                    <w:t>6.4.1.</w:t>
                  </w:r>
                  <w:r w:rsidRPr="00C6564F">
                    <w:rPr>
                      <w:b w:val="0"/>
                      <w:i w:val="0"/>
                      <w:sz w:val="22"/>
                      <w:szCs w:val="22"/>
                    </w:rPr>
                    <w:tab/>
                    <w:t>Поставщик организует доставку Изделий Грузополучателю (от Поставщика до указанного Покупателем места таможенного оформления и далее до адреса разгрузки)</w:t>
                  </w:r>
                  <w:proofErr w:type="gramStart"/>
                  <w:r w:rsidRPr="00C6564F">
                    <w:rPr>
                      <w:b w:val="0"/>
                      <w:i w:val="0"/>
                      <w:sz w:val="22"/>
                      <w:szCs w:val="22"/>
                    </w:rPr>
                    <w:t>.л</w:t>
                  </w:r>
                  <w:proofErr w:type="gramEnd"/>
                  <w:r w:rsidRPr="00C6564F">
                    <w:rPr>
                      <w:b w:val="0"/>
                      <w:i w:val="0"/>
                      <w:sz w:val="22"/>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r w:rsidRPr="00C6564F">
                    <w:rPr>
                      <w:b w:val="0"/>
                      <w:i w:val="0"/>
                      <w:sz w:val="22"/>
                      <w:szCs w:val="22"/>
                    </w:rPr>
                    <w:t>6.4.2.</w:t>
                  </w:r>
                  <w:r w:rsidRPr="00C6564F">
                    <w:rPr>
                      <w:b w:val="0"/>
                      <w:i w:val="0"/>
                      <w:sz w:val="22"/>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C6564F">
                    <w:rPr>
                      <w:b w:val="0"/>
                      <w:i w:val="0"/>
                      <w:sz w:val="22"/>
                      <w:szCs w:val="22"/>
                    </w:rPr>
                    <w:t>кт с пр</w:t>
                  </w:r>
                  <w:proofErr w:type="gramEnd"/>
                  <w:r w:rsidRPr="00C6564F">
                    <w:rPr>
                      <w:b w:val="0"/>
                      <w:i w:val="0"/>
                      <w:sz w:val="22"/>
                      <w:szCs w:val="22"/>
                    </w:rPr>
                    <w:t>едставителем независимой экспертной организации (Торгово-промышленной палаты).</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r w:rsidRPr="00C6564F">
                    <w:rPr>
                      <w:b w:val="0"/>
                      <w:i w:val="0"/>
                      <w:sz w:val="22"/>
                      <w:szCs w:val="22"/>
                    </w:rPr>
                    <w:t>6.5</w:t>
                  </w:r>
                  <w:proofErr w:type="gramStart"/>
                  <w:r w:rsidRPr="00C6564F">
                    <w:rPr>
                      <w:b w:val="0"/>
                      <w:i w:val="0"/>
                      <w:sz w:val="22"/>
                      <w:szCs w:val="22"/>
                    </w:rPr>
                    <w:tab/>
                    <w:t>П</w:t>
                  </w:r>
                  <w:proofErr w:type="gramEnd"/>
                  <w:r w:rsidRPr="00C6564F">
                    <w:rPr>
                      <w:b w:val="0"/>
                      <w:i w:val="0"/>
                      <w:sz w:val="22"/>
                      <w:szCs w:val="22"/>
                    </w:rPr>
                    <w:t>ри завершении изготовления Изделий в соответствии со сроками, указанными в Договоре и Календарном плане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Наименование Спецификации на поставку;</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Ожидаемую дату отгрузки Изделий;</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Общее количество грузовых мест;</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Общий вес брутто/нетто (</w:t>
                  </w:r>
                  <w:proofErr w:type="gramStart"/>
                  <w:r w:rsidRPr="00C6564F">
                    <w:rPr>
                      <w:b w:val="0"/>
                      <w:i w:val="0"/>
                      <w:sz w:val="22"/>
                      <w:szCs w:val="22"/>
                    </w:rPr>
                    <w:t>кг</w:t>
                  </w:r>
                  <w:proofErr w:type="gramEnd"/>
                  <w:r w:rsidRPr="00C6564F">
                    <w:rPr>
                      <w:b w:val="0"/>
                      <w:i w:val="0"/>
                      <w:sz w:val="22"/>
                      <w:szCs w:val="22"/>
                    </w:rPr>
                    <w:t>) отгрузки;</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 xml:space="preserve">Наименование Изделий, номер позиции по Спецификации на поставку  к  Договору; </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Вес брутто (</w:t>
                  </w:r>
                  <w:proofErr w:type="gramStart"/>
                  <w:r w:rsidRPr="00C6564F">
                    <w:rPr>
                      <w:b w:val="0"/>
                      <w:i w:val="0"/>
                      <w:sz w:val="22"/>
                      <w:szCs w:val="22"/>
                    </w:rPr>
                    <w:t>кг</w:t>
                  </w:r>
                  <w:proofErr w:type="gramEnd"/>
                  <w:r w:rsidRPr="00C6564F">
                    <w:rPr>
                      <w:b w:val="0"/>
                      <w:i w:val="0"/>
                      <w:sz w:val="22"/>
                      <w:szCs w:val="22"/>
                    </w:rPr>
                    <w:t>) и габаритные размеры (в сантиметрах) каждого места;</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 xml:space="preserve">Наименование Изделий, для которых требуется специальная упаковка, меры предосторожности, защиты т.п.; </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 xml:space="preserve">Место отгрузки Изделий; возможность </w:t>
                  </w:r>
                  <w:proofErr w:type="spellStart"/>
                  <w:r w:rsidRPr="00C6564F">
                    <w:rPr>
                      <w:b w:val="0"/>
                      <w:i w:val="0"/>
                      <w:sz w:val="22"/>
                      <w:szCs w:val="22"/>
                    </w:rPr>
                    <w:t>штабелирования</w:t>
                  </w:r>
                  <w:proofErr w:type="spellEnd"/>
                  <w:r w:rsidRPr="00C6564F">
                    <w:rPr>
                      <w:b w:val="0"/>
                      <w:i w:val="0"/>
                      <w:sz w:val="22"/>
                      <w:szCs w:val="22"/>
                    </w:rPr>
                    <w:t xml:space="preserve"> Изделий с указанием предельной нагрузки (</w:t>
                  </w:r>
                  <w:proofErr w:type="gramStart"/>
                  <w:r w:rsidRPr="00C6564F">
                    <w:rPr>
                      <w:b w:val="0"/>
                      <w:i w:val="0"/>
                      <w:sz w:val="22"/>
                      <w:szCs w:val="22"/>
                    </w:rPr>
                    <w:t>кг</w:t>
                  </w:r>
                  <w:proofErr w:type="gramEnd"/>
                  <w:r w:rsidRPr="00C6564F">
                    <w:rPr>
                      <w:b w:val="0"/>
                      <w:i w:val="0"/>
                      <w:sz w:val="22"/>
                      <w:szCs w:val="22"/>
                    </w:rPr>
                    <w:t>) на верхнюю крышку ящика (при необходимости);</w:t>
                  </w:r>
                </w:p>
                <w:p w:rsidR="00DF01CE" w:rsidRPr="00C6564F" w:rsidRDefault="00DF01CE" w:rsidP="00DF01CE">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C6564F">
                    <w:rPr>
                      <w:b w:val="0"/>
                      <w:i w:val="0"/>
                      <w:sz w:val="22"/>
                      <w:szCs w:val="22"/>
                    </w:rPr>
                    <w:t xml:space="preserve">Схемы </w:t>
                  </w:r>
                  <w:proofErr w:type="spellStart"/>
                  <w:r w:rsidRPr="00C6564F">
                    <w:rPr>
                      <w:b w:val="0"/>
                      <w:i w:val="0"/>
                      <w:sz w:val="22"/>
                      <w:szCs w:val="22"/>
                    </w:rPr>
                    <w:t>строповки</w:t>
                  </w:r>
                  <w:proofErr w:type="spellEnd"/>
                  <w:r w:rsidRPr="00C6564F">
                    <w:rPr>
                      <w:b w:val="0"/>
                      <w:i w:val="0"/>
                      <w:sz w:val="22"/>
                      <w:szCs w:val="22"/>
                    </w:rPr>
                    <w:t xml:space="preserve"> Изделий при разгрузке (при необходимости).</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r w:rsidRPr="00C6564F">
                    <w:rPr>
                      <w:b w:val="0"/>
                      <w:i w:val="0"/>
                      <w:sz w:val="22"/>
                      <w:szCs w:val="22"/>
                    </w:rPr>
                    <w:t>6.6</w:t>
                  </w:r>
                  <w:r w:rsidRPr="00C6564F">
                    <w:rPr>
                      <w:b w:val="0"/>
                      <w:i w:val="0"/>
                      <w:sz w:val="22"/>
                      <w:szCs w:val="22"/>
                    </w:rPr>
                    <w:tab/>
                  </w:r>
                  <w:r w:rsidR="006E3AE8">
                    <w:rPr>
                      <w:b w:val="0"/>
                      <w:i w:val="0"/>
                      <w:sz w:val="22"/>
                      <w:szCs w:val="22"/>
                    </w:rPr>
                    <w:t xml:space="preserve"> </w:t>
                  </w:r>
                  <w:r w:rsidRPr="00C6564F">
                    <w:rPr>
                      <w:b w:val="0"/>
                      <w:i w:val="0"/>
                      <w:sz w:val="22"/>
                      <w:szCs w:val="22"/>
                    </w:rPr>
                    <w:t>Покупатель в течение 7 (Семи) календарных</w:t>
                  </w:r>
                  <w:r w:rsidRPr="00C6564F">
                    <w:rPr>
                      <w:b w:val="0"/>
                      <w:i w:val="0"/>
                      <w:spacing w:val="2"/>
                      <w:sz w:val="22"/>
                      <w:szCs w:val="22"/>
                    </w:rPr>
                    <w:t xml:space="preserve"> дней после получения </w:t>
                  </w:r>
                  <w:r w:rsidRPr="00C6564F">
                    <w:rPr>
                      <w:b w:val="0"/>
                      <w:i w:val="0"/>
                      <w:spacing w:val="-5"/>
                      <w:sz w:val="22"/>
                      <w:szCs w:val="22"/>
                    </w:rPr>
                    <w:t>извещения Поставщика по п.6.5. Договора письменно (</w:t>
                  </w:r>
                  <w:r w:rsidRPr="00C6564F">
                    <w:rPr>
                      <w:b w:val="0"/>
                      <w:i w:val="0"/>
                      <w:sz w:val="22"/>
                      <w:szCs w:val="22"/>
                    </w:rPr>
                    <w:t>посредством факсимильной связи и/или электронной почты</w:t>
                  </w:r>
                  <w:r w:rsidRPr="00C6564F">
                    <w:rPr>
                      <w:b w:val="0"/>
                      <w:i w:val="0"/>
                      <w:spacing w:val="-5"/>
                      <w:sz w:val="22"/>
                      <w:szCs w:val="22"/>
                    </w:rPr>
                    <w:t xml:space="preserve">), </w:t>
                  </w:r>
                  <w:r w:rsidRPr="00C6564F">
                    <w:rPr>
                      <w:b w:val="0"/>
                      <w:i w:val="0"/>
                      <w:spacing w:val="-4"/>
                      <w:sz w:val="22"/>
                      <w:szCs w:val="22"/>
                    </w:rPr>
                    <w:t xml:space="preserve">подтвердит </w:t>
                  </w:r>
                  <w:r w:rsidRPr="00C6564F">
                    <w:rPr>
                      <w:b w:val="0"/>
                      <w:i w:val="0"/>
                      <w:sz w:val="22"/>
                      <w:szCs w:val="22"/>
                    </w:rPr>
                    <w:t xml:space="preserve">или уточнит дату отгрузки Изделий. </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proofErr w:type="gramStart"/>
                  <w:r w:rsidRPr="00C6564F">
                    <w:rPr>
                      <w:b w:val="0"/>
                      <w:i w:val="0"/>
                      <w:sz w:val="22"/>
                      <w:szCs w:val="22"/>
                    </w:rPr>
                    <w:t>6.7</w:t>
                  </w:r>
                  <w:r w:rsidRPr="00C6564F">
                    <w:rPr>
                      <w:b w:val="0"/>
                      <w:i w:val="0"/>
                      <w:sz w:val="22"/>
                      <w:szCs w:val="22"/>
                    </w:rPr>
                    <w:tab/>
                  </w:r>
                  <w:r w:rsidR="006E3AE8">
                    <w:rPr>
                      <w:b w:val="0"/>
                      <w:i w:val="0"/>
                      <w:sz w:val="22"/>
                      <w:szCs w:val="22"/>
                    </w:rPr>
                    <w:t xml:space="preserve"> </w:t>
                  </w:r>
                  <w:r w:rsidRPr="00C6564F">
                    <w:rPr>
                      <w:b w:val="0"/>
                      <w:i w:val="0"/>
                      <w:sz w:val="22"/>
                      <w:szCs w:val="22"/>
                    </w:rPr>
                    <w:t>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C6564F">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w:t>
                  </w: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proofErr w:type="gramStart"/>
                  <w:r w:rsidRPr="00C6564F">
                    <w:rPr>
                      <w:b w:val="0"/>
                      <w:i w:val="0"/>
                      <w:sz w:val="22"/>
                      <w:szCs w:val="22"/>
                    </w:rPr>
                    <w:t>6.8</w:t>
                  </w:r>
                  <w:r w:rsidRPr="00C6564F">
                    <w:rPr>
                      <w:b w:val="0"/>
                      <w:i w:val="0"/>
                      <w:sz w:val="22"/>
                      <w:szCs w:val="22"/>
                    </w:rPr>
                    <w:tab/>
                  </w:r>
                  <w:r w:rsidR="006E3AE8">
                    <w:rPr>
                      <w:b w:val="0"/>
                      <w:i w:val="0"/>
                      <w:sz w:val="22"/>
                      <w:szCs w:val="22"/>
                    </w:rPr>
                    <w:t xml:space="preserve"> </w:t>
                  </w:r>
                  <w:r w:rsidRPr="00C6564F">
                    <w:rPr>
                      <w:b w:val="0"/>
                      <w:i w:val="0"/>
                      <w:sz w:val="22"/>
                      <w:szCs w:val="22"/>
                    </w:rPr>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w:t>
                  </w:r>
                  <w:proofErr w:type="gramEnd"/>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p>
                <w:p w:rsidR="00DF01CE" w:rsidRPr="00C6564F" w:rsidRDefault="00DF01CE" w:rsidP="00DF01CE">
                  <w:pPr>
                    <w:pStyle w:val="34"/>
                    <w:framePr w:hSpace="180" w:wrap="around" w:vAnchor="text" w:hAnchor="text" w:y="1"/>
                    <w:tabs>
                      <w:tab w:val="num" w:pos="720"/>
                    </w:tabs>
                    <w:spacing w:before="0" w:after="0"/>
                    <w:suppressOverlap/>
                    <w:rPr>
                      <w:b w:val="0"/>
                      <w:i w:val="0"/>
                      <w:sz w:val="22"/>
                      <w:szCs w:val="22"/>
                    </w:rPr>
                  </w:pPr>
                  <w:r w:rsidRPr="00C6564F">
                    <w:rPr>
                      <w:b w:val="0"/>
                      <w:i w:val="0"/>
                      <w:sz w:val="22"/>
                      <w:szCs w:val="22"/>
                    </w:rPr>
                    <w:t>6.9</w:t>
                  </w:r>
                  <w:r w:rsidRPr="00C6564F">
                    <w:rPr>
                      <w:b w:val="0"/>
                      <w:i w:val="0"/>
                      <w:sz w:val="22"/>
                      <w:szCs w:val="22"/>
                    </w:rPr>
                    <w:tab/>
                  </w:r>
                  <w:r w:rsidR="006E3AE8">
                    <w:rPr>
                      <w:b w:val="0"/>
                      <w:i w:val="0"/>
                      <w:sz w:val="22"/>
                      <w:szCs w:val="22"/>
                    </w:rPr>
                    <w:t xml:space="preserve"> </w:t>
                  </w:r>
                  <w:r w:rsidRPr="00C6564F">
                    <w:rPr>
                      <w:b w:val="0"/>
                      <w:i w:val="0"/>
                      <w:sz w:val="22"/>
                      <w:szCs w:val="22"/>
                    </w:rPr>
                    <w:t>Порядок сдачи-приёмки поставленных Изделий:</w:t>
                  </w:r>
                </w:p>
                <w:p w:rsidR="00DF01CE" w:rsidRPr="00C6564F" w:rsidRDefault="00DF01CE" w:rsidP="006E3AE8">
                  <w:pPr>
                    <w:pStyle w:val="34"/>
                    <w:framePr w:hSpace="180" w:wrap="around" w:vAnchor="text" w:hAnchor="text" w:y="1"/>
                    <w:tabs>
                      <w:tab w:val="num" w:pos="720"/>
                      <w:tab w:val="num" w:pos="1260"/>
                    </w:tabs>
                    <w:spacing w:before="0" w:after="0"/>
                    <w:suppressOverlap/>
                    <w:rPr>
                      <w:b w:val="0"/>
                      <w:i w:val="0"/>
                      <w:sz w:val="22"/>
                      <w:szCs w:val="22"/>
                    </w:rPr>
                  </w:pPr>
                  <w:r w:rsidRPr="00C6564F">
                    <w:rPr>
                      <w:b w:val="0"/>
                      <w:i w:val="0"/>
                      <w:sz w:val="22"/>
                      <w:szCs w:val="22"/>
                    </w:rPr>
                    <w:t>6.9.1.</w:t>
                  </w:r>
                  <w:r w:rsidR="006E3AE8">
                    <w:rPr>
                      <w:b w:val="0"/>
                      <w:i w:val="0"/>
                      <w:sz w:val="22"/>
                      <w:szCs w:val="22"/>
                    </w:rPr>
                    <w:t>1.</w:t>
                  </w:r>
                  <w:r w:rsidRPr="00C6564F">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C6564F">
                    <w:rPr>
                      <w:b w:val="0"/>
                      <w:i w:val="0"/>
                      <w:sz w:val="22"/>
                      <w:szCs w:val="22"/>
                    </w:rPr>
                    <w:t>кг</w:t>
                  </w:r>
                  <w:proofErr w:type="gramEnd"/>
                  <w:r w:rsidRPr="00C6564F">
                    <w:rPr>
                      <w:b w:val="0"/>
                      <w:i w:val="0"/>
                      <w:sz w:val="22"/>
                      <w:szCs w:val="22"/>
                    </w:rPr>
                    <w:t xml:space="preserve">), габаритные размеры (в сантиметрах). </w:t>
                  </w:r>
                </w:p>
                <w:p w:rsidR="00DF01CE" w:rsidRPr="00C6564F" w:rsidRDefault="00DF01CE" w:rsidP="00DF01CE">
                  <w:pPr>
                    <w:pStyle w:val="34"/>
                    <w:framePr w:hSpace="180" w:wrap="around" w:vAnchor="text" w:hAnchor="text" w:y="1"/>
                    <w:tabs>
                      <w:tab w:val="left" w:pos="709"/>
                    </w:tabs>
                    <w:spacing w:before="0" w:after="0"/>
                    <w:suppressOverlap/>
                    <w:rPr>
                      <w:b w:val="0"/>
                      <w:i w:val="0"/>
                      <w:sz w:val="22"/>
                      <w:szCs w:val="22"/>
                    </w:rPr>
                  </w:pPr>
                  <w:r w:rsidRPr="00C6564F">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DF01CE" w:rsidRPr="00C6564F" w:rsidRDefault="00DF01CE" w:rsidP="00DF01CE">
                  <w:pPr>
                    <w:pStyle w:val="34"/>
                    <w:framePr w:hSpace="180" w:wrap="around" w:vAnchor="text" w:hAnchor="text" w:y="1"/>
                    <w:numPr>
                      <w:ilvl w:val="0"/>
                      <w:numId w:val="50"/>
                    </w:numPr>
                    <w:tabs>
                      <w:tab w:val="clear" w:pos="567"/>
                      <w:tab w:val="left" w:pos="171"/>
                    </w:tabs>
                    <w:spacing w:before="0" w:after="0"/>
                    <w:ind w:left="171" w:hanging="171"/>
                    <w:suppressOverlap/>
                    <w:rPr>
                      <w:b w:val="0"/>
                      <w:i w:val="0"/>
                      <w:sz w:val="22"/>
                      <w:szCs w:val="22"/>
                    </w:rPr>
                  </w:pPr>
                  <w:r w:rsidRPr="00C6564F">
                    <w:rPr>
                      <w:b w:val="0"/>
                      <w:i w:val="0"/>
                      <w:sz w:val="22"/>
                      <w:szCs w:val="22"/>
                    </w:rPr>
                    <w:t>счет-фактура – 1 экз. (оригинал);</w:t>
                  </w:r>
                </w:p>
                <w:p w:rsidR="00DF01CE" w:rsidRPr="00C6564F" w:rsidRDefault="00DF01CE" w:rsidP="00DF01CE">
                  <w:pPr>
                    <w:pStyle w:val="34"/>
                    <w:framePr w:hSpace="180" w:wrap="around" w:vAnchor="text" w:hAnchor="text" w:y="1"/>
                    <w:numPr>
                      <w:ilvl w:val="0"/>
                      <w:numId w:val="50"/>
                    </w:numPr>
                    <w:tabs>
                      <w:tab w:val="clear" w:pos="567"/>
                      <w:tab w:val="left" w:pos="171"/>
                    </w:tabs>
                    <w:spacing w:before="0" w:after="0"/>
                    <w:ind w:left="171" w:hanging="171"/>
                    <w:suppressOverlap/>
                    <w:rPr>
                      <w:b w:val="0"/>
                      <w:i w:val="0"/>
                      <w:sz w:val="22"/>
                      <w:szCs w:val="22"/>
                    </w:rPr>
                  </w:pPr>
                  <w:r w:rsidRPr="00C6564F">
                    <w:rPr>
                      <w:b w:val="0"/>
                      <w:i w:val="0"/>
                      <w:sz w:val="22"/>
                      <w:szCs w:val="22"/>
                    </w:rPr>
                    <w:t>Сертификат качества – 1 экз. (оригинал);</w:t>
                  </w:r>
                </w:p>
                <w:p w:rsidR="00DF01CE" w:rsidRPr="00C6564F" w:rsidRDefault="00DF01CE" w:rsidP="00DF01CE">
                  <w:pPr>
                    <w:pStyle w:val="34"/>
                    <w:framePr w:hSpace="180" w:wrap="around" w:vAnchor="text" w:hAnchor="text" w:y="1"/>
                    <w:numPr>
                      <w:ilvl w:val="0"/>
                      <w:numId w:val="50"/>
                    </w:numPr>
                    <w:tabs>
                      <w:tab w:val="clear" w:pos="567"/>
                      <w:tab w:val="left" w:pos="171"/>
                    </w:tabs>
                    <w:spacing w:before="0" w:after="0"/>
                    <w:ind w:left="171" w:hanging="171"/>
                    <w:suppressOverlap/>
                    <w:rPr>
                      <w:b w:val="0"/>
                      <w:i w:val="0"/>
                      <w:sz w:val="22"/>
                      <w:szCs w:val="22"/>
                    </w:rPr>
                  </w:pPr>
                  <w:r w:rsidRPr="00C6564F">
                    <w:rPr>
                      <w:b w:val="0"/>
                      <w:i w:val="0"/>
                      <w:sz w:val="22"/>
                      <w:szCs w:val="22"/>
                    </w:rPr>
                    <w:t>Упаковочный лист – 1 экз. (оригинал);</w:t>
                  </w:r>
                </w:p>
                <w:p w:rsidR="00DF01CE" w:rsidRPr="00C6564F" w:rsidRDefault="00DF01CE" w:rsidP="00DF01CE">
                  <w:pPr>
                    <w:pStyle w:val="34"/>
                    <w:framePr w:hSpace="180" w:wrap="around" w:vAnchor="text" w:hAnchor="text" w:y="1"/>
                    <w:numPr>
                      <w:ilvl w:val="0"/>
                      <w:numId w:val="50"/>
                    </w:numPr>
                    <w:tabs>
                      <w:tab w:val="clear" w:pos="567"/>
                      <w:tab w:val="left" w:pos="171"/>
                    </w:tabs>
                    <w:spacing w:before="0" w:after="0"/>
                    <w:ind w:left="171" w:hanging="171"/>
                    <w:suppressOverlap/>
                    <w:rPr>
                      <w:b w:val="0"/>
                      <w:i w:val="0"/>
                      <w:sz w:val="22"/>
                      <w:szCs w:val="22"/>
                    </w:rPr>
                  </w:pPr>
                  <w:r w:rsidRPr="00C6564F">
                    <w:rPr>
                      <w:b w:val="0"/>
                      <w:i w:val="0"/>
                      <w:sz w:val="22"/>
                      <w:szCs w:val="22"/>
                    </w:rPr>
                    <w:t>Товарная накладная (ТОРГ-12)– 2 экз. (оригинал);</w:t>
                  </w:r>
                </w:p>
                <w:p w:rsidR="00DF01CE" w:rsidRPr="00C6564F" w:rsidRDefault="00DF01CE" w:rsidP="00DF01CE">
                  <w:pPr>
                    <w:pStyle w:val="34"/>
                    <w:framePr w:hSpace="180" w:wrap="around" w:vAnchor="text" w:hAnchor="text" w:y="1"/>
                    <w:numPr>
                      <w:ilvl w:val="0"/>
                      <w:numId w:val="50"/>
                    </w:numPr>
                    <w:tabs>
                      <w:tab w:val="clear" w:pos="567"/>
                      <w:tab w:val="left" w:pos="171"/>
                    </w:tabs>
                    <w:spacing w:before="0" w:after="0"/>
                    <w:ind w:left="171" w:hanging="171"/>
                    <w:suppressOverlap/>
                    <w:rPr>
                      <w:b w:val="0"/>
                      <w:i w:val="0"/>
                      <w:sz w:val="22"/>
                      <w:szCs w:val="22"/>
                    </w:rPr>
                  </w:pPr>
                  <w:r w:rsidRPr="00C6564F">
                    <w:rPr>
                      <w:b w:val="0"/>
                      <w:i w:val="0"/>
                      <w:sz w:val="22"/>
                      <w:szCs w:val="22"/>
                    </w:rPr>
                    <w:t>копия ж/д квитанции – 1 экз.</w:t>
                  </w:r>
                </w:p>
                <w:p w:rsidR="00DF01CE" w:rsidRPr="00C6564F" w:rsidRDefault="00DF01CE" w:rsidP="00DF01CE">
                  <w:pPr>
                    <w:pStyle w:val="34"/>
                    <w:framePr w:hSpace="180" w:wrap="around" w:vAnchor="text" w:hAnchor="text" w:y="1"/>
                    <w:spacing w:before="0" w:after="0"/>
                    <w:ind w:firstLine="29"/>
                    <w:suppressOverlap/>
                    <w:rPr>
                      <w:b w:val="0"/>
                      <w:i w:val="0"/>
                      <w:sz w:val="22"/>
                      <w:szCs w:val="22"/>
                    </w:rPr>
                  </w:pPr>
                  <w:r w:rsidRPr="00C6564F">
                    <w:rPr>
                      <w:b w:val="0"/>
                      <w:i w:val="0"/>
                      <w:sz w:val="22"/>
                      <w:szCs w:val="22"/>
                    </w:rPr>
                    <w:t xml:space="preserve">6.9.2. Поставщик должен передать Грузополучателю вместе с Изделиями: </w:t>
                  </w:r>
                </w:p>
                <w:p w:rsidR="00DF01CE" w:rsidRPr="00C6564F" w:rsidRDefault="00DF01CE" w:rsidP="00DF01CE">
                  <w:pPr>
                    <w:pStyle w:val="34"/>
                    <w:framePr w:hSpace="180" w:wrap="around" w:vAnchor="text" w:hAnchor="text" w:y="1"/>
                    <w:spacing w:before="0" w:after="0"/>
                    <w:ind w:firstLine="29"/>
                    <w:suppressOverlap/>
                    <w:rPr>
                      <w:b w:val="0"/>
                      <w:i w:val="0"/>
                      <w:sz w:val="22"/>
                      <w:szCs w:val="22"/>
                    </w:rPr>
                  </w:pPr>
                  <w:r w:rsidRPr="00C6564F">
                    <w:rPr>
                      <w:b w:val="0"/>
                      <w:i w:val="0"/>
                      <w:sz w:val="22"/>
                      <w:szCs w:val="22"/>
                    </w:rPr>
                    <w:t xml:space="preserve">А) товаросопроводительную документацию </w:t>
                  </w:r>
                </w:p>
                <w:p w:rsidR="00DF01CE" w:rsidRPr="00C6564F" w:rsidRDefault="00DF01CE" w:rsidP="00DF01CE">
                  <w:pPr>
                    <w:pStyle w:val="34"/>
                    <w:framePr w:hSpace="180" w:wrap="around" w:vAnchor="text" w:hAnchor="text" w:y="1"/>
                    <w:numPr>
                      <w:ilvl w:val="0"/>
                      <w:numId w:val="51"/>
                    </w:numPr>
                    <w:tabs>
                      <w:tab w:val="clear" w:pos="567"/>
                      <w:tab w:val="left" w:pos="171"/>
                    </w:tabs>
                    <w:spacing w:before="0" w:after="0"/>
                    <w:ind w:left="29" w:hanging="29"/>
                    <w:suppressOverlap/>
                    <w:rPr>
                      <w:b w:val="0"/>
                      <w:i w:val="0"/>
                      <w:sz w:val="22"/>
                      <w:szCs w:val="22"/>
                    </w:rPr>
                  </w:pPr>
                  <w:r w:rsidRPr="00C6564F">
                    <w:rPr>
                      <w:b w:val="0"/>
                      <w:i w:val="0"/>
                      <w:sz w:val="22"/>
                      <w:szCs w:val="22"/>
                    </w:rPr>
                    <w:t>сертификат качества - 1 оригинал и 1 копия;</w:t>
                  </w:r>
                </w:p>
                <w:p w:rsidR="00DF01CE" w:rsidRPr="00C6564F" w:rsidRDefault="00DF01CE" w:rsidP="00DF01CE">
                  <w:pPr>
                    <w:pStyle w:val="34"/>
                    <w:framePr w:hSpace="180" w:wrap="around" w:vAnchor="text" w:hAnchor="text" w:y="1"/>
                    <w:numPr>
                      <w:ilvl w:val="0"/>
                      <w:numId w:val="51"/>
                    </w:numPr>
                    <w:tabs>
                      <w:tab w:val="clear" w:pos="0"/>
                      <w:tab w:val="clear" w:pos="567"/>
                      <w:tab w:val="left" w:pos="171"/>
                    </w:tabs>
                    <w:spacing w:before="0" w:after="0"/>
                    <w:ind w:left="171" w:hanging="171"/>
                    <w:suppressOverlap/>
                    <w:rPr>
                      <w:b w:val="0"/>
                      <w:i w:val="0"/>
                      <w:sz w:val="22"/>
                      <w:szCs w:val="22"/>
                    </w:rPr>
                  </w:pPr>
                  <w:proofErr w:type="gramStart"/>
                  <w:r w:rsidRPr="00C6564F">
                    <w:rPr>
                      <w:b w:val="0"/>
                      <w:i w:val="0"/>
                      <w:sz w:val="22"/>
                      <w:szCs w:val="22"/>
                    </w:rPr>
                    <w:t>ж</w:t>
                  </w:r>
                  <w:proofErr w:type="gramEnd"/>
                  <w:r w:rsidRPr="00C6564F">
                    <w:rPr>
                      <w:b w:val="0"/>
                      <w:i w:val="0"/>
                      <w:sz w:val="22"/>
                      <w:szCs w:val="22"/>
                    </w:rPr>
                    <w:t xml:space="preserve">/д накладная (ТТН) – 2 оригинала (1 оригинал в случае ж/д). </w:t>
                  </w:r>
                </w:p>
                <w:p w:rsidR="00DF01CE" w:rsidRPr="00C6564F" w:rsidRDefault="00DF01CE" w:rsidP="00DF01CE">
                  <w:pPr>
                    <w:pStyle w:val="34"/>
                    <w:framePr w:hSpace="180" w:wrap="around" w:vAnchor="text" w:hAnchor="text" w:y="1"/>
                    <w:spacing w:before="0" w:after="0"/>
                    <w:ind w:firstLine="29"/>
                    <w:suppressOverlap/>
                    <w:rPr>
                      <w:b w:val="0"/>
                      <w:i w:val="0"/>
                      <w:sz w:val="22"/>
                      <w:szCs w:val="22"/>
                    </w:rPr>
                  </w:pPr>
                  <w:r w:rsidRPr="00C6564F">
                    <w:rPr>
                      <w:b w:val="0"/>
                      <w:i w:val="0"/>
                      <w:sz w:val="22"/>
                      <w:szCs w:val="22"/>
                    </w:rPr>
                    <w:t xml:space="preserve">Б) Документацию на Изделия: </w:t>
                  </w:r>
                </w:p>
                <w:p w:rsidR="00DF01CE" w:rsidRPr="00C6564F" w:rsidRDefault="00DF01CE" w:rsidP="00DF01CE">
                  <w:pPr>
                    <w:pStyle w:val="34"/>
                    <w:framePr w:hSpace="180" w:wrap="around" w:vAnchor="text" w:hAnchor="text" w:y="1"/>
                    <w:numPr>
                      <w:ilvl w:val="0"/>
                      <w:numId w:val="52"/>
                    </w:numPr>
                    <w:tabs>
                      <w:tab w:val="clear" w:pos="0"/>
                      <w:tab w:val="clear" w:pos="567"/>
                      <w:tab w:val="left" w:pos="171"/>
                    </w:tabs>
                    <w:spacing w:before="0" w:after="0"/>
                    <w:ind w:left="171" w:hanging="142"/>
                    <w:suppressOverlap/>
                    <w:rPr>
                      <w:b w:val="0"/>
                      <w:i w:val="0"/>
                      <w:sz w:val="22"/>
                      <w:szCs w:val="22"/>
                    </w:rPr>
                  </w:pPr>
                  <w:r w:rsidRPr="00C6564F">
                    <w:rPr>
                      <w:b w:val="0"/>
                      <w:i w:val="0"/>
                      <w:sz w:val="22"/>
                      <w:szCs w:val="22"/>
                    </w:rPr>
                    <w:t xml:space="preserve">паспорт на Изделия; </w:t>
                  </w:r>
                </w:p>
                <w:p w:rsidR="00DF01CE" w:rsidRPr="00C6564F" w:rsidRDefault="00DF01CE" w:rsidP="00DF01CE">
                  <w:pPr>
                    <w:pStyle w:val="34"/>
                    <w:framePr w:hSpace="180" w:wrap="around" w:vAnchor="text" w:hAnchor="text" w:y="1"/>
                    <w:numPr>
                      <w:ilvl w:val="0"/>
                      <w:numId w:val="52"/>
                    </w:numPr>
                    <w:tabs>
                      <w:tab w:val="clear" w:pos="0"/>
                      <w:tab w:val="clear" w:pos="567"/>
                      <w:tab w:val="left" w:pos="171"/>
                    </w:tabs>
                    <w:spacing w:before="0" w:after="0"/>
                    <w:ind w:left="171" w:hanging="142"/>
                    <w:suppressOverlap/>
                    <w:rPr>
                      <w:b w:val="0"/>
                      <w:i w:val="0"/>
                      <w:sz w:val="22"/>
                      <w:szCs w:val="22"/>
                    </w:rPr>
                  </w:pPr>
                  <w:r w:rsidRPr="00C6564F">
                    <w:rPr>
                      <w:b w:val="0"/>
                      <w:i w:val="0"/>
                      <w:sz w:val="22"/>
                      <w:szCs w:val="22"/>
                    </w:rPr>
                    <w:t>план качества;</w:t>
                  </w:r>
                </w:p>
                <w:p w:rsidR="00DF01CE" w:rsidRPr="00C6564F" w:rsidRDefault="00DF01CE" w:rsidP="00DF01CE">
                  <w:pPr>
                    <w:pStyle w:val="34"/>
                    <w:framePr w:hSpace="180" w:wrap="around" w:vAnchor="text" w:hAnchor="text" w:y="1"/>
                    <w:numPr>
                      <w:ilvl w:val="0"/>
                      <w:numId w:val="52"/>
                    </w:numPr>
                    <w:tabs>
                      <w:tab w:val="clear" w:pos="0"/>
                      <w:tab w:val="clear" w:pos="567"/>
                      <w:tab w:val="left" w:pos="171"/>
                    </w:tabs>
                    <w:spacing w:before="0" w:after="0"/>
                    <w:ind w:left="171" w:hanging="142"/>
                    <w:suppressOverlap/>
                    <w:rPr>
                      <w:b w:val="0"/>
                      <w:i w:val="0"/>
                      <w:sz w:val="22"/>
                      <w:szCs w:val="22"/>
                    </w:rPr>
                  </w:pPr>
                  <w:r w:rsidRPr="00C6564F">
                    <w:rPr>
                      <w:b w:val="0"/>
                      <w:i w:val="0"/>
                      <w:sz w:val="22"/>
                      <w:szCs w:val="22"/>
                    </w:rPr>
                    <w:t xml:space="preserve">инструкция по транспортированию, консервации, упаковке и хранению. </w:t>
                  </w:r>
                </w:p>
                <w:p w:rsidR="00DF01CE" w:rsidRPr="00C6564F" w:rsidRDefault="00DF01CE" w:rsidP="00DF01CE">
                  <w:pPr>
                    <w:pStyle w:val="34"/>
                    <w:framePr w:hSpace="180" w:wrap="around" w:vAnchor="text" w:hAnchor="text" w:y="1"/>
                    <w:spacing w:before="0" w:after="0"/>
                    <w:suppressOverlap/>
                    <w:rPr>
                      <w:b w:val="0"/>
                      <w:i w:val="0"/>
                      <w:sz w:val="22"/>
                      <w:szCs w:val="22"/>
                    </w:rPr>
                  </w:pPr>
                  <w:r w:rsidRPr="00C6564F">
                    <w:rPr>
                      <w:b w:val="0"/>
                      <w:i w:val="0"/>
                      <w:sz w:val="22"/>
                      <w:szCs w:val="22"/>
                    </w:rPr>
                    <w:t>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DF01CE" w:rsidRPr="00C6564F" w:rsidRDefault="00DF01CE" w:rsidP="00DF01CE">
                  <w:pPr>
                    <w:pStyle w:val="34"/>
                    <w:framePr w:hSpace="180" w:wrap="around" w:vAnchor="text" w:hAnchor="text" w:y="1"/>
                    <w:spacing w:before="0" w:after="0"/>
                    <w:suppressOverlap/>
                    <w:rPr>
                      <w:b w:val="0"/>
                      <w:i w:val="0"/>
                      <w:sz w:val="22"/>
                      <w:szCs w:val="22"/>
                    </w:rPr>
                  </w:pPr>
                  <w:r w:rsidRPr="00C6564F">
                    <w:rPr>
                      <w:b w:val="0"/>
                      <w:i w:val="0"/>
                      <w:sz w:val="22"/>
                      <w:szCs w:val="22"/>
                    </w:rPr>
                    <w:t>Поставщик обязан направить по электронной почте копии отгрузочных документов, а  оригиналы направить курьерской почтой после отгрузки Изделий, в течение одного рабочего дня</w:t>
                  </w:r>
                </w:p>
                <w:p w:rsidR="00DF01CE" w:rsidRPr="00C6564F" w:rsidRDefault="00DF01CE" w:rsidP="00DF01CE">
                  <w:pPr>
                    <w:pStyle w:val="34"/>
                    <w:framePr w:hSpace="180" w:wrap="around" w:vAnchor="text" w:hAnchor="text" w:y="1"/>
                    <w:tabs>
                      <w:tab w:val="num" w:pos="720"/>
                      <w:tab w:val="num" w:pos="1440"/>
                    </w:tabs>
                    <w:spacing w:before="0" w:after="0"/>
                    <w:suppressOverlap/>
                    <w:rPr>
                      <w:b w:val="0"/>
                      <w:i w:val="0"/>
                      <w:sz w:val="22"/>
                      <w:szCs w:val="22"/>
                    </w:rPr>
                  </w:pPr>
                  <w:r w:rsidRPr="00C6564F">
                    <w:rPr>
                      <w:b w:val="0"/>
                      <w:i w:val="0"/>
                      <w:sz w:val="22"/>
                      <w:szCs w:val="22"/>
                    </w:rPr>
                    <w:t xml:space="preserve"> 6.9.3. </w:t>
                  </w:r>
                  <w:r w:rsidRPr="00C6564F">
                    <w:rPr>
                      <w:b w:val="0"/>
                      <w:i w:val="0"/>
                      <w:sz w:val="22"/>
                      <w:szCs w:val="22"/>
                    </w:rPr>
                    <w:tab/>
                    <w:t>При обнаружении недостачи / 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6.9.4.</w:t>
                  </w:r>
                  <w:r w:rsidRPr="00C6564F">
                    <w:rPr>
                      <w:b w:val="0"/>
                      <w:i w:val="0"/>
                      <w:sz w:val="22"/>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6.9.5.</w:t>
                  </w:r>
                  <w:r w:rsidRPr="00C6564F">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6.9.6.</w:t>
                  </w:r>
                  <w:r w:rsidRPr="00C6564F">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6.9.7.</w:t>
                  </w:r>
                  <w:r w:rsidRPr="00C6564F">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6.9.8.</w:t>
                  </w:r>
                  <w:r w:rsidRPr="00C6564F">
                    <w:rPr>
                      <w:b w:val="0"/>
                      <w:i w:val="0"/>
                      <w:sz w:val="22"/>
                      <w:szCs w:val="22"/>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rsidR="00DF01CE" w:rsidRPr="00C6564F" w:rsidRDefault="00DF01CE" w:rsidP="00DF01CE">
                  <w:pPr>
                    <w:pStyle w:val="34"/>
                    <w:framePr w:hSpace="180" w:wrap="around" w:vAnchor="text" w:hAnchor="text" w:y="1"/>
                    <w:tabs>
                      <w:tab w:val="left" w:pos="720"/>
                      <w:tab w:val="left" w:pos="900"/>
                    </w:tabs>
                    <w:spacing w:before="0" w:after="0"/>
                    <w:suppressOverlap/>
                    <w:rPr>
                      <w:b w:val="0"/>
                      <w:i w:val="0"/>
                      <w:sz w:val="22"/>
                      <w:szCs w:val="22"/>
                    </w:rPr>
                  </w:pPr>
                  <w:r w:rsidRPr="00C6564F">
                    <w:rPr>
                      <w:b w:val="0"/>
                      <w:i w:val="0"/>
                      <w:sz w:val="22"/>
                      <w:szCs w:val="22"/>
                    </w:rPr>
                    <w:t>6.10</w:t>
                  </w:r>
                  <w:r w:rsidRPr="00C6564F">
                    <w:rPr>
                      <w:b w:val="0"/>
                      <w:i w:val="0"/>
                      <w:sz w:val="22"/>
                      <w:szCs w:val="22"/>
                    </w:rPr>
                    <w:tab/>
                    <w:t>Упаковка и маркировка Изделий:</w:t>
                  </w:r>
                </w:p>
                <w:p w:rsidR="00DF01CE" w:rsidRPr="00C6564F" w:rsidRDefault="00DF01CE" w:rsidP="00DF01CE">
                  <w:pPr>
                    <w:pStyle w:val="34"/>
                    <w:framePr w:hSpace="180" w:wrap="around" w:vAnchor="text" w:hAnchor="text" w:y="1"/>
                    <w:tabs>
                      <w:tab w:val="left" w:pos="720"/>
                      <w:tab w:val="left" w:pos="900"/>
                      <w:tab w:val="num" w:pos="1440"/>
                    </w:tabs>
                    <w:spacing w:before="0" w:after="0"/>
                    <w:suppressOverlap/>
                    <w:rPr>
                      <w:b w:val="0"/>
                      <w:i w:val="0"/>
                      <w:sz w:val="22"/>
                      <w:szCs w:val="22"/>
                    </w:rPr>
                  </w:pPr>
                  <w:r w:rsidRPr="00C6564F">
                    <w:rPr>
                      <w:b w:val="0"/>
                      <w:i w:val="0"/>
                      <w:sz w:val="22"/>
                      <w:szCs w:val="22"/>
                    </w:rPr>
                    <w:t>6.10.1.</w:t>
                  </w:r>
                  <w:r w:rsidRPr="00C6564F">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DF01CE" w:rsidRPr="00C6564F" w:rsidRDefault="00DF01CE" w:rsidP="00DF01CE">
                  <w:pPr>
                    <w:pStyle w:val="34"/>
                    <w:framePr w:hSpace="180" w:wrap="around" w:vAnchor="text" w:hAnchor="text" w:y="1"/>
                    <w:tabs>
                      <w:tab w:val="num" w:pos="720"/>
                      <w:tab w:val="num" w:pos="1440"/>
                    </w:tabs>
                    <w:spacing w:before="0" w:after="0"/>
                    <w:suppressOverlap/>
                    <w:rPr>
                      <w:b w:val="0"/>
                      <w:i w:val="0"/>
                      <w:sz w:val="22"/>
                      <w:szCs w:val="22"/>
                    </w:rPr>
                  </w:pPr>
                  <w:r w:rsidRPr="00C6564F">
                    <w:rPr>
                      <w:b w:val="0"/>
                      <w:i w:val="0"/>
                      <w:sz w:val="22"/>
                      <w:szCs w:val="22"/>
                    </w:rPr>
                    <w:t>6.10.2.</w:t>
                  </w:r>
                  <w:r w:rsidRPr="00C6564F">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DF01CE" w:rsidRPr="00C6564F" w:rsidRDefault="00DF01CE" w:rsidP="00DF01CE">
                  <w:pPr>
                    <w:pStyle w:val="34"/>
                    <w:framePr w:hSpace="180" w:wrap="around" w:vAnchor="text" w:hAnchor="text" w:y="1"/>
                    <w:tabs>
                      <w:tab w:val="num" w:pos="720"/>
                      <w:tab w:val="num" w:pos="1440"/>
                    </w:tabs>
                    <w:spacing w:before="0" w:after="0"/>
                    <w:suppressOverlap/>
                    <w:rPr>
                      <w:b w:val="0"/>
                      <w:i w:val="0"/>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7. Сумма Договора</w:t>
                  </w: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7.1. Общая сумма Договора определяется Спецификацией к Договору. </w:t>
                  </w:r>
                </w:p>
                <w:p w:rsidR="00DF01CE" w:rsidRPr="00C6564F" w:rsidRDefault="00DF01CE" w:rsidP="00DF01CE">
                  <w:pPr>
                    <w:framePr w:hSpace="180" w:wrap="around" w:vAnchor="text" w:hAnchor="text" w:y="1"/>
                    <w:spacing w:after="0"/>
                    <w:suppressOverlap/>
                    <w:rPr>
                      <w:sz w:val="22"/>
                      <w:szCs w:val="22"/>
                    </w:rPr>
                  </w:pPr>
                  <w:r w:rsidRPr="00C6564F">
                    <w:rPr>
                      <w:sz w:val="22"/>
                      <w:szCs w:val="22"/>
                    </w:rPr>
                    <w:t>Для плательщиков НДС стоимость Изделий увеличивается на сумму НДС.</w:t>
                  </w: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Валюта контракта </w:t>
                  </w:r>
                  <w:proofErr w:type="gramStart"/>
                  <w:r w:rsidR="006E3AE8">
                    <w:rPr>
                      <w:sz w:val="22"/>
                      <w:szCs w:val="22"/>
                    </w:rPr>
                    <w:t>–р</w:t>
                  </w:r>
                  <w:proofErr w:type="gramEnd"/>
                  <w:r w:rsidR="006E3AE8">
                    <w:rPr>
                      <w:sz w:val="22"/>
                      <w:szCs w:val="22"/>
                    </w:rPr>
                    <w:t>убль РФ</w:t>
                  </w:r>
                  <w:r w:rsidRPr="00C6564F">
                    <w:rPr>
                      <w:sz w:val="22"/>
                      <w:szCs w:val="22"/>
                    </w:rPr>
                    <w:t>.</w:t>
                  </w: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Валюта платежа </w:t>
                  </w:r>
                  <w:proofErr w:type="gramStart"/>
                  <w:r w:rsidR="006E3AE8">
                    <w:rPr>
                      <w:sz w:val="22"/>
                      <w:szCs w:val="22"/>
                    </w:rPr>
                    <w:t>–р</w:t>
                  </w:r>
                  <w:proofErr w:type="gramEnd"/>
                  <w:r w:rsidR="006E3AE8">
                    <w:rPr>
                      <w:sz w:val="22"/>
                      <w:szCs w:val="22"/>
                    </w:rPr>
                    <w:t>убль РФ.</w:t>
                  </w: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w:t>
                  </w:r>
                </w:p>
                <w:p w:rsidR="00DF01CE" w:rsidRPr="00C6564F" w:rsidRDefault="00DF01CE" w:rsidP="00DF01CE">
                  <w:pPr>
                    <w:framePr w:hSpace="180" w:wrap="around" w:vAnchor="text" w:hAnchor="text" w:y="1"/>
                    <w:spacing w:after="0"/>
                    <w:suppressOverlap/>
                    <w:rPr>
                      <w:b/>
                      <w:sz w:val="22"/>
                      <w:szCs w:val="22"/>
                    </w:rPr>
                  </w:pPr>
                </w:p>
                <w:p w:rsidR="00DF01CE" w:rsidRPr="00C6564F" w:rsidRDefault="00DF01CE" w:rsidP="00DF01CE">
                  <w:pPr>
                    <w:framePr w:hSpace="180" w:wrap="around" w:vAnchor="text" w:hAnchor="text" w:y="1"/>
                    <w:widowControl w:val="0"/>
                    <w:tabs>
                      <w:tab w:val="left" w:pos="1800"/>
                    </w:tabs>
                    <w:suppressAutoHyphens/>
                    <w:spacing w:after="0"/>
                    <w:suppressOverlap/>
                    <w:outlineLvl w:val="0"/>
                    <w:rPr>
                      <w:b/>
                      <w:kern w:val="28"/>
                      <w:sz w:val="22"/>
                      <w:szCs w:val="22"/>
                    </w:rPr>
                  </w:pPr>
                  <w:r w:rsidRPr="00C6564F">
                    <w:rPr>
                      <w:b/>
                      <w:kern w:val="28"/>
                      <w:sz w:val="22"/>
                      <w:szCs w:val="22"/>
                    </w:rPr>
                    <w:t>8. Условия и порядок осуществления расчетов</w:t>
                  </w:r>
                </w:p>
                <w:p w:rsidR="00DF01CE" w:rsidRPr="00C6564F" w:rsidRDefault="00DF01CE" w:rsidP="00DF01CE">
                  <w:pPr>
                    <w:framePr w:hSpace="180" w:wrap="around" w:vAnchor="text" w:hAnchor="text" w:y="1"/>
                    <w:spacing w:after="0"/>
                    <w:suppressOverlap/>
                    <w:rPr>
                      <w:sz w:val="22"/>
                      <w:szCs w:val="22"/>
                    </w:rPr>
                  </w:pPr>
                  <w:r w:rsidRPr="00C6564F">
                    <w:rPr>
                      <w:sz w:val="22"/>
                      <w:szCs w:val="22"/>
                    </w:rPr>
                    <w:t>Поставщик в течение 3 (Трех) рабочих дней после зачисления предварительной оплаты на расчетный счет обязан оформить счет-фактуру на оплату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w:t>
                  </w:r>
                </w:p>
                <w:p w:rsidR="00DF01CE" w:rsidRPr="00C6564F" w:rsidRDefault="00DF01CE" w:rsidP="00DF01CE">
                  <w:pPr>
                    <w:framePr w:hSpace="180" w:wrap="around" w:vAnchor="text" w:hAnchor="text" w:y="1"/>
                    <w:spacing w:after="0"/>
                    <w:suppressOverlap/>
                    <w:rPr>
                      <w:sz w:val="22"/>
                      <w:szCs w:val="22"/>
                    </w:rPr>
                  </w:pPr>
                  <w:r w:rsidRPr="00C6564F">
                    <w:rPr>
                      <w:sz w:val="22"/>
                      <w:szCs w:val="22"/>
                    </w:rPr>
                    <w:t xml:space="preserve">8.1. Если иное не установлено соглашением Сторон, расчеты по Договору осуществляются в следующем порядке: </w:t>
                  </w:r>
                </w:p>
                <w:p w:rsidR="00FF0FDD" w:rsidRPr="00FF0FDD" w:rsidRDefault="00FF0FDD" w:rsidP="00FF0FDD">
                  <w:pPr>
                    <w:tabs>
                      <w:tab w:val="left" w:pos="34"/>
                    </w:tabs>
                    <w:autoSpaceDE w:val="0"/>
                    <w:autoSpaceDN w:val="0"/>
                    <w:spacing w:after="0"/>
                    <w:contextualSpacing/>
                    <w:rPr>
                      <w:sz w:val="22"/>
                      <w:szCs w:val="22"/>
                    </w:rPr>
                  </w:pPr>
                  <w:r w:rsidRPr="00FF0FDD">
                    <w:rPr>
                      <w:sz w:val="22"/>
                      <w:szCs w:val="22"/>
                    </w:rPr>
                    <w:t>8.1.1. В течение 20 (двадцати) календарных дней с момента получения счета (инвойса), Покупатель осуществляет оплату аванса в размере 10 (десяти) % Цены Договора;</w:t>
                  </w:r>
                </w:p>
                <w:p w:rsidR="00FF0FDD" w:rsidRPr="00FF0FDD" w:rsidRDefault="00FF0FDD" w:rsidP="00FF0FDD">
                  <w:pPr>
                    <w:tabs>
                      <w:tab w:val="left" w:pos="34"/>
                    </w:tabs>
                    <w:autoSpaceDE w:val="0"/>
                    <w:autoSpaceDN w:val="0"/>
                    <w:spacing w:after="0"/>
                    <w:contextualSpacing/>
                    <w:rPr>
                      <w:sz w:val="22"/>
                      <w:szCs w:val="22"/>
                    </w:rPr>
                  </w:pPr>
                  <w:r w:rsidRPr="00FF0FDD">
                    <w:rPr>
                      <w:sz w:val="22"/>
                      <w:szCs w:val="22"/>
                    </w:rPr>
                    <w:t xml:space="preserve">8.1.2. В течение 10 (десяти) календарных дней с момента получения уведомления об </w:t>
                  </w:r>
                  <w:proofErr w:type="spellStart"/>
                  <w:r w:rsidRPr="00FF0FDD">
                    <w:rPr>
                      <w:sz w:val="22"/>
                      <w:szCs w:val="22"/>
                    </w:rPr>
                    <w:t>откове</w:t>
                  </w:r>
                  <w:proofErr w:type="spellEnd"/>
                  <w:r w:rsidRPr="00FF0FDD">
                    <w:rPr>
                      <w:sz w:val="22"/>
                      <w:szCs w:val="22"/>
                    </w:rPr>
                    <w:t xml:space="preserve"> и получения счета, Покупатель оплачивает Поставщику 40 (сорок) %  от цены договора; </w:t>
                  </w:r>
                </w:p>
                <w:p w:rsidR="00FF0FDD" w:rsidRPr="00FF0FDD" w:rsidRDefault="00FF0FDD" w:rsidP="00FF0FDD">
                  <w:pPr>
                    <w:pStyle w:val="afffd"/>
                    <w:tabs>
                      <w:tab w:val="left" w:pos="993"/>
                    </w:tabs>
                    <w:ind w:left="0"/>
                    <w:rPr>
                      <w:sz w:val="22"/>
                      <w:szCs w:val="22"/>
                    </w:rPr>
                  </w:pPr>
                  <w:r w:rsidRPr="00FF0FDD">
                    <w:rPr>
                      <w:sz w:val="22"/>
                      <w:szCs w:val="22"/>
                    </w:rPr>
                    <w:t>8.1.3.  В течение 30 (Тридцати) календарных дней с момента  получения уведомления о готовности Изделий к отгрузке  и получения счета,  Покупатель осуществляет оплату 20 (Двадцати) % от стоимости готовых Изделий.</w:t>
                  </w:r>
                </w:p>
                <w:p w:rsidR="00FF0FDD" w:rsidRPr="00FF0FDD" w:rsidRDefault="00FF0FDD" w:rsidP="00FF0FDD">
                  <w:pPr>
                    <w:pStyle w:val="afffd"/>
                    <w:tabs>
                      <w:tab w:val="left" w:pos="993"/>
                    </w:tabs>
                    <w:ind w:left="0"/>
                    <w:rPr>
                      <w:sz w:val="22"/>
                      <w:szCs w:val="22"/>
                    </w:rPr>
                  </w:pPr>
                  <w:r w:rsidRPr="00FF0FDD">
                    <w:rPr>
                      <w:sz w:val="22"/>
                      <w:szCs w:val="22"/>
                    </w:rPr>
                    <w:t xml:space="preserve">8.1.4. В течение 5 (пяти) календарных дней </w:t>
                  </w:r>
                  <w:proofErr w:type="gramStart"/>
                  <w:r w:rsidRPr="00FF0FDD">
                    <w:rPr>
                      <w:sz w:val="22"/>
                      <w:szCs w:val="22"/>
                    </w:rPr>
                    <w:t>с даты перехода</w:t>
                  </w:r>
                  <w:proofErr w:type="gramEnd"/>
                  <w:r w:rsidRPr="00FF0FDD">
                    <w:rPr>
                      <w:sz w:val="22"/>
                      <w:szCs w:val="22"/>
                    </w:rPr>
                    <w:t xml:space="preserve"> права собственности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Изделий.</w:t>
                  </w:r>
                </w:p>
                <w:p w:rsidR="00DF01CE" w:rsidRPr="00C6564F" w:rsidRDefault="00DF01CE" w:rsidP="00DF01CE">
                  <w:pPr>
                    <w:pStyle w:val="afffd"/>
                    <w:framePr w:hSpace="180" w:wrap="around" w:vAnchor="text" w:hAnchor="text" w:y="1"/>
                    <w:tabs>
                      <w:tab w:val="left" w:pos="993"/>
                    </w:tabs>
                    <w:ind w:left="0"/>
                    <w:suppressOverlap/>
                    <w:rPr>
                      <w:color w:val="000000" w:themeColor="text1"/>
                      <w:sz w:val="22"/>
                      <w:szCs w:val="22"/>
                    </w:rPr>
                  </w:pPr>
                  <w:r w:rsidRPr="00C6564F">
                    <w:rPr>
                      <w:color w:val="000000" w:themeColor="text1"/>
                      <w:sz w:val="22"/>
                      <w:szCs w:val="22"/>
                    </w:rPr>
                    <w:t xml:space="preserve">8.1.5. В случае если Поставщик отказывается от авансового платежа согласно п.8.1.1, окончательный расчет осуществляется Покупателем в течение 20 дней  </w:t>
                  </w:r>
                  <w:proofErr w:type="gramStart"/>
                  <w:r w:rsidRPr="00C6564F">
                    <w:rPr>
                      <w:color w:val="000000" w:themeColor="text1"/>
                      <w:sz w:val="22"/>
                      <w:szCs w:val="22"/>
                    </w:rPr>
                    <w:t>с даты перехода</w:t>
                  </w:r>
                  <w:proofErr w:type="gramEnd"/>
                  <w:r w:rsidRPr="00C6564F">
                    <w:rPr>
                      <w:color w:val="000000" w:themeColor="text1"/>
                      <w:sz w:val="22"/>
                      <w:szCs w:val="22"/>
                    </w:rPr>
                    <w:t xml:space="preserve"> права собственн</w:t>
                  </w:r>
                  <w:r w:rsidR="006E3AE8">
                    <w:rPr>
                      <w:color w:val="000000" w:themeColor="text1"/>
                      <w:sz w:val="22"/>
                      <w:szCs w:val="22"/>
                    </w:rPr>
                    <w:t>ости Изделий  и получения счета.</w:t>
                  </w:r>
                </w:p>
                <w:p w:rsidR="00DF01CE" w:rsidRPr="00C6564F" w:rsidRDefault="00DF01CE" w:rsidP="00DF01CE">
                  <w:pPr>
                    <w:framePr w:hSpace="180" w:wrap="around" w:vAnchor="text" w:hAnchor="text" w:y="1"/>
                    <w:spacing w:after="0"/>
                    <w:suppressOverlap/>
                    <w:rPr>
                      <w:sz w:val="22"/>
                      <w:szCs w:val="22"/>
                    </w:rPr>
                  </w:pPr>
                  <w:r w:rsidRPr="00C6564F">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DF01CE" w:rsidRPr="00C6564F" w:rsidRDefault="00DF01CE" w:rsidP="00DF01CE">
                  <w:pPr>
                    <w:framePr w:hSpace="180" w:wrap="around" w:vAnchor="text" w:hAnchor="text" w:y="1"/>
                    <w:spacing w:after="0"/>
                    <w:suppressOverlap/>
                    <w:rPr>
                      <w:sz w:val="22"/>
                      <w:szCs w:val="22"/>
                    </w:rPr>
                  </w:pPr>
                  <w:r w:rsidRPr="00C6564F">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9. Применяемые нормы и стандарты</w:t>
                  </w:r>
                </w:p>
                <w:p w:rsidR="00DF01CE" w:rsidRPr="00C6564F" w:rsidRDefault="00DF01CE" w:rsidP="00DF01CE">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p>
                <w:p w:rsidR="00DF01CE" w:rsidRPr="00C6564F" w:rsidRDefault="00DF01CE" w:rsidP="00DF01CE">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C6564F">
                    <w:rPr>
                      <w:b w:val="0"/>
                      <w:i w:val="0"/>
                      <w:sz w:val="22"/>
                      <w:szCs w:val="22"/>
                    </w:rPr>
                    <w:t>Применимое право – право Российской Федерации.</w:t>
                  </w: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10. Гарантии</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DF01CE" w:rsidRPr="00C6564F" w:rsidRDefault="00DF01CE" w:rsidP="00DF01CE">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C6564F">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sz w:val="22"/>
                      <w:szCs w:val="22"/>
                    </w:rPr>
                  </w:pP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11. Ответственность сторон и порядок разрешения споров</w:t>
                  </w:r>
                </w:p>
                <w:p w:rsidR="00DF01CE" w:rsidRPr="00C6564F" w:rsidRDefault="00DF01CE" w:rsidP="00DF01CE">
                  <w:pPr>
                    <w:framePr w:hSpace="180" w:wrap="around" w:vAnchor="text" w:hAnchor="text" w:y="1"/>
                    <w:numPr>
                      <w:ilvl w:val="1"/>
                      <w:numId w:val="14"/>
                    </w:numPr>
                    <w:spacing w:after="0"/>
                    <w:ind w:left="0" w:firstLine="0"/>
                    <w:suppressOverlap/>
                    <w:rPr>
                      <w:sz w:val="22"/>
                      <w:szCs w:val="22"/>
                    </w:rPr>
                  </w:pPr>
                  <w:r w:rsidRPr="00C6564F">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DF01CE" w:rsidRPr="00C6564F" w:rsidRDefault="00DF01CE" w:rsidP="00DF01CE">
                  <w:pPr>
                    <w:framePr w:hSpace="180" w:wrap="around" w:vAnchor="text" w:hAnchor="text" w:y="1"/>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suppressOverlap/>
                    <w:rPr>
                      <w:sz w:val="22"/>
                      <w:szCs w:val="22"/>
                    </w:rPr>
                  </w:pPr>
                  <w:r w:rsidRPr="00C6564F">
                    <w:rPr>
                      <w:sz w:val="22"/>
                      <w:szCs w:val="22"/>
                    </w:rPr>
                    <w:t>Сроки поставки Изделий оговариваются сторонами в спецификации, являющейся неотъемлемой частью договора.</w:t>
                  </w:r>
                </w:p>
                <w:p w:rsidR="00DF01CE" w:rsidRPr="00C6564F" w:rsidRDefault="00DF01CE" w:rsidP="00DF01CE">
                  <w:pPr>
                    <w:framePr w:hSpace="180" w:wrap="around" w:vAnchor="text" w:hAnchor="text" w:y="1"/>
                    <w:numPr>
                      <w:ilvl w:val="1"/>
                      <w:numId w:val="14"/>
                    </w:numPr>
                    <w:spacing w:after="0"/>
                    <w:ind w:left="0" w:firstLine="0"/>
                    <w:suppressOverlap/>
                    <w:rPr>
                      <w:sz w:val="22"/>
                      <w:szCs w:val="22"/>
                    </w:rPr>
                  </w:pPr>
                  <w:r w:rsidRPr="00C6564F">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w:t>
                  </w:r>
                  <w:proofErr w:type="gramStart"/>
                  <w:r w:rsidRPr="00C6564F">
                    <w:rPr>
                      <w:sz w:val="22"/>
                      <w:szCs w:val="22"/>
                    </w:rPr>
                    <w:t>цены</w:t>
                  </w:r>
                  <w:proofErr w:type="gramEnd"/>
                  <w:r w:rsidRPr="00C6564F">
                    <w:rPr>
                      <w:sz w:val="22"/>
                      <w:szCs w:val="22"/>
                    </w:rPr>
                    <w:t xml:space="preserve"> не поставленной в срок единицы Изделий) в размере:</w:t>
                  </w:r>
                </w:p>
                <w:p w:rsidR="00DF01CE" w:rsidRPr="00C6564F" w:rsidRDefault="00DF01CE" w:rsidP="00DF01CE">
                  <w:pPr>
                    <w:pStyle w:val="34"/>
                    <w:keepNext w:val="0"/>
                    <w:keepLines w:val="0"/>
                    <w:framePr w:hSpace="180" w:wrap="around" w:vAnchor="text" w:hAnchor="text" w:y="1"/>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suppressOverlap/>
                    <w:rPr>
                      <w:rFonts w:ascii="Courier New" w:hAnsi="Courier New" w:cs="Courier New"/>
                      <w:b w:val="0"/>
                      <w:i w:val="0"/>
                      <w:sz w:val="22"/>
                      <w:szCs w:val="22"/>
                    </w:rPr>
                  </w:pPr>
                  <w:r w:rsidRPr="00C6564F">
                    <w:rPr>
                      <w:b w:val="0"/>
                      <w:i w:val="0"/>
                      <w:sz w:val="22"/>
                      <w:szCs w:val="22"/>
                    </w:rPr>
                    <w:t xml:space="preserve">  3 (три) % от стоимости несвоевременно поставленных изделий за каждый день просрочки;</w:t>
                  </w:r>
                </w:p>
                <w:p w:rsidR="00DF01CE" w:rsidRPr="00C6564F" w:rsidRDefault="00DF01CE" w:rsidP="00DF01CE">
                  <w:pPr>
                    <w:framePr w:hSpace="180" w:wrap="around" w:vAnchor="text" w:hAnchor="text" w:y="1"/>
                    <w:spacing w:after="0"/>
                    <w:suppressOverlap/>
                    <w:rPr>
                      <w:bCs/>
                      <w:iCs/>
                      <w:sz w:val="22"/>
                      <w:szCs w:val="22"/>
                    </w:rPr>
                  </w:pPr>
                  <w:r w:rsidRPr="00C6564F">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DF01CE" w:rsidRPr="00C6564F" w:rsidRDefault="00DF01CE" w:rsidP="00DF01CE">
                  <w:pPr>
                    <w:framePr w:hSpace="180" w:wrap="around" w:vAnchor="text" w:hAnchor="text" w:y="1"/>
                    <w:spacing w:after="0"/>
                    <w:suppressOverlap/>
                    <w:rPr>
                      <w:bCs/>
                      <w:iCs/>
                      <w:sz w:val="22"/>
                      <w:szCs w:val="22"/>
                    </w:rPr>
                  </w:pPr>
                  <w:r w:rsidRPr="00C6564F">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DF01CE" w:rsidRPr="00C6564F" w:rsidRDefault="00DF01CE" w:rsidP="00DF01CE">
                  <w:pPr>
                    <w:pStyle w:val="2d"/>
                    <w:framePr w:hSpace="180" w:wrap="around" w:vAnchor="text" w:hAnchor="text" w:y="1"/>
                    <w:numPr>
                      <w:ilvl w:val="1"/>
                      <w:numId w:val="15"/>
                    </w:numPr>
                    <w:autoSpaceDE w:val="0"/>
                    <w:autoSpaceDN w:val="0"/>
                    <w:ind w:left="0" w:firstLine="0"/>
                    <w:suppressOverlap/>
                    <w:jc w:val="both"/>
                    <w:rPr>
                      <w:sz w:val="22"/>
                      <w:szCs w:val="22"/>
                    </w:rPr>
                  </w:pPr>
                  <w:r w:rsidRPr="00C6564F">
                    <w:rPr>
                      <w:bCs/>
                      <w:iCs/>
                      <w:sz w:val="22"/>
                      <w:szCs w:val="22"/>
                    </w:rPr>
                    <w:t>При</w:t>
                  </w:r>
                  <w:r w:rsidRPr="00C6564F">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DF01CE" w:rsidRPr="00C6564F" w:rsidRDefault="00DF01CE" w:rsidP="00DF01CE">
                  <w:pPr>
                    <w:pStyle w:val="2d"/>
                    <w:framePr w:hSpace="180" w:wrap="around" w:vAnchor="text" w:hAnchor="text" w:y="1"/>
                    <w:numPr>
                      <w:ilvl w:val="1"/>
                      <w:numId w:val="9"/>
                    </w:numPr>
                    <w:tabs>
                      <w:tab w:val="clear" w:pos="1440"/>
                      <w:tab w:val="num" w:pos="460"/>
                      <w:tab w:val="left" w:pos="993"/>
                    </w:tabs>
                    <w:autoSpaceDE w:val="0"/>
                    <w:autoSpaceDN w:val="0"/>
                    <w:ind w:left="318"/>
                    <w:suppressOverlap/>
                    <w:jc w:val="both"/>
                    <w:rPr>
                      <w:sz w:val="22"/>
                      <w:szCs w:val="22"/>
                    </w:rPr>
                  </w:pPr>
                  <w:r w:rsidRPr="00C6564F">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DF01CE" w:rsidRPr="00C6564F" w:rsidRDefault="00DF01CE" w:rsidP="00DF01CE">
                  <w:pPr>
                    <w:pStyle w:val="2d"/>
                    <w:framePr w:hSpace="180" w:wrap="around" w:vAnchor="text" w:hAnchor="text" w:y="1"/>
                    <w:numPr>
                      <w:ilvl w:val="1"/>
                      <w:numId w:val="9"/>
                    </w:numPr>
                    <w:tabs>
                      <w:tab w:val="clear" w:pos="1440"/>
                      <w:tab w:val="num" w:pos="460"/>
                      <w:tab w:val="left" w:pos="993"/>
                    </w:tabs>
                    <w:autoSpaceDE w:val="0"/>
                    <w:autoSpaceDN w:val="0"/>
                    <w:ind w:left="318"/>
                    <w:suppressOverlap/>
                    <w:jc w:val="both"/>
                    <w:rPr>
                      <w:sz w:val="22"/>
                      <w:szCs w:val="22"/>
                    </w:rPr>
                  </w:pPr>
                  <w:r w:rsidRPr="00C6564F">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DF01CE" w:rsidRPr="00C6564F" w:rsidRDefault="00DF01CE" w:rsidP="00DF01CE">
                  <w:pPr>
                    <w:pStyle w:val="2d"/>
                    <w:framePr w:hSpace="180" w:wrap="around" w:vAnchor="text" w:hAnchor="text" w:y="1"/>
                    <w:numPr>
                      <w:ilvl w:val="1"/>
                      <w:numId w:val="9"/>
                    </w:numPr>
                    <w:tabs>
                      <w:tab w:val="clear" w:pos="1440"/>
                      <w:tab w:val="num" w:pos="460"/>
                      <w:tab w:val="left" w:pos="993"/>
                    </w:tabs>
                    <w:autoSpaceDE w:val="0"/>
                    <w:autoSpaceDN w:val="0"/>
                    <w:ind w:left="318"/>
                    <w:suppressOverlap/>
                    <w:jc w:val="both"/>
                    <w:rPr>
                      <w:sz w:val="22"/>
                      <w:szCs w:val="22"/>
                    </w:rPr>
                  </w:pPr>
                  <w:r w:rsidRPr="00C6564F">
                    <w:rPr>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DF01CE" w:rsidRPr="00C6564F" w:rsidRDefault="00DF01CE" w:rsidP="00DF01CE">
                  <w:pPr>
                    <w:pStyle w:val="2d"/>
                    <w:framePr w:hSpace="180" w:wrap="around" w:vAnchor="text" w:hAnchor="text" w:y="1"/>
                    <w:numPr>
                      <w:ilvl w:val="1"/>
                      <w:numId w:val="9"/>
                    </w:numPr>
                    <w:tabs>
                      <w:tab w:val="clear" w:pos="1440"/>
                      <w:tab w:val="num" w:pos="460"/>
                      <w:tab w:val="left" w:pos="993"/>
                    </w:tabs>
                    <w:autoSpaceDE w:val="0"/>
                    <w:autoSpaceDN w:val="0"/>
                    <w:ind w:left="318"/>
                    <w:suppressOverlap/>
                    <w:jc w:val="both"/>
                    <w:rPr>
                      <w:sz w:val="22"/>
                      <w:szCs w:val="22"/>
                    </w:rPr>
                  </w:pPr>
                  <w:r w:rsidRPr="00C6564F">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DF01CE" w:rsidRPr="00C6564F" w:rsidRDefault="00DF01CE" w:rsidP="00DF01CE">
                  <w:pPr>
                    <w:pStyle w:val="2d"/>
                    <w:framePr w:hSpace="180" w:wrap="around" w:vAnchor="text" w:hAnchor="text" w:y="1"/>
                    <w:numPr>
                      <w:ilvl w:val="1"/>
                      <w:numId w:val="47"/>
                    </w:numPr>
                    <w:ind w:left="0" w:firstLine="0"/>
                    <w:suppressOverlap/>
                    <w:jc w:val="both"/>
                    <w:rPr>
                      <w:sz w:val="22"/>
                      <w:szCs w:val="22"/>
                    </w:rPr>
                  </w:pPr>
                  <w:r w:rsidRPr="00C6564F">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r w:rsidRPr="00C6564F">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r w:rsidRPr="00C6564F">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r w:rsidRPr="00C6564F">
                    <w:rPr>
                      <w:sz w:val="22"/>
                      <w:szCs w:val="22"/>
                    </w:rPr>
                    <w:t>Уплата неустойки не освобождает Стороны от полного выполнения обязательств по Договору.</w:t>
                  </w:r>
                </w:p>
                <w:p w:rsidR="00DF01CE" w:rsidRPr="00C6564F" w:rsidRDefault="00DF01CE" w:rsidP="00DF01CE">
                  <w:pPr>
                    <w:pStyle w:val="2d"/>
                    <w:framePr w:hSpace="180" w:wrap="around" w:vAnchor="text" w:hAnchor="text" w:y="1"/>
                    <w:numPr>
                      <w:ilvl w:val="1"/>
                      <w:numId w:val="47"/>
                    </w:numPr>
                    <w:ind w:left="0" w:firstLine="0"/>
                    <w:suppressOverlap/>
                    <w:jc w:val="both"/>
                    <w:rPr>
                      <w:sz w:val="22"/>
                      <w:szCs w:val="22"/>
                    </w:rPr>
                  </w:pPr>
                  <w:r w:rsidRPr="00C6564F">
                    <w:rPr>
                      <w:sz w:val="22"/>
                      <w:szCs w:val="22"/>
                    </w:rPr>
                    <w:t xml:space="preserve"> Для Российских поставщиков:</w:t>
                  </w:r>
                </w:p>
                <w:p w:rsidR="00DF01CE" w:rsidRPr="00C6564F" w:rsidRDefault="00DF01CE" w:rsidP="00DF01CE">
                  <w:pPr>
                    <w:pStyle w:val="2d"/>
                    <w:framePr w:hSpace="180" w:wrap="around" w:vAnchor="text" w:hAnchor="text" w:y="1"/>
                    <w:ind w:left="0"/>
                    <w:suppressOverlap/>
                    <w:jc w:val="both"/>
                    <w:rPr>
                      <w:sz w:val="22"/>
                      <w:szCs w:val="22"/>
                    </w:rPr>
                  </w:pPr>
                  <w:r w:rsidRPr="00C6564F">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DF01CE" w:rsidRPr="00C6564F" w:rsidRDefault="00DF01CE" w:rsidP="00DF01CE">
                  <w:pPr>
                    <w:pStyle w:val="2d"/>
                    <w:framePr w:hSpace="180" w:wrap="around" w:vAnchor="text" w:hAnchor="text" w:y="1"/>
                    <w:numPr>
                      <w:ilvl w:val="1"/>
                      <w:numId w:val="47"/>
                    </w:numPr>
                    <w:ind w:left="0" w:firstLine="0"/>
                    <w:suppressOverlap/>
                    <w:jc w:val="both"/>
                    <w:rPr>
                      <w:sz w:val="22"/>
                      <w:szCs w:val="22"/>
                    </w:rPr>
                  </w:pPr>
                  <w:r w:rsidRPr="00C6564F">
                    <w:rPr>
                      <w:sz w:val="22"/>
                      <w:szCs w:val="22"/>
                    </w:rPr>
                    <w:t>Для иностранных поставщиков:</w:t>
                  </w:r>
                </w:p>
                <w:p w:rsidR="00DF01CE" w:rsidRPr="00C6564F" w:rsidRDefault="00DF01CE" w:rsidP="00DF01CE">
                  <w:pPr>
                    <w:framePr w:hSpace="180" w:wrap="around" w:vAnchor="text" w:hAnchor="text" w:y="1"/>
                    <w:spacing w:after="0"/>
                    <w:suppressOverlap/>
                    <w:rPr>
                      <w:sz w:val="22"/>
                      <w:szCs w:val="22"/>
                    </w:rPr>
                  </w:pPr>
                  <w:proofErr w:type="gramStart"/>
                  <w:r w:rsidRPr="00C6564F">
                    <w:rPr>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C6564F">
                    <w:rPr>
                      <w:sz w:val="22"/>
                      <w:szCs w:val="22"/>
                    </w:rPr>
                    <w:t>трактования</w:t>
                  </w:r>
                  <w:proofErr w:type="spellEnd"/>
                  <w:r w:rsidRPr="00C6564F">
                    <w:rPr>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C6564F">
                    <w:rPr>
                      <w:sz w:val="22"/>
                      <w:szCs w:val="22"/>
                    </w:rPr>
                    <w:t xml:space="preserve"> Решение арбитражного суда является окончательным и обязательным для обеих сторон.</w:t>
                  </w:r>
                  <w:r w:rsidRPr="00C6564F">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r w:rsidRPr="00C6564F">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bookmarkStart w:id="0" w:name="OCRUncertain078"/>
                  <w:r w:rsidRPr="00C6564F">
                    <w:rPr>
                      <w:sz w:val="22"/>
                      <w:szCs w:val="22"/>
                    </w:rPr>
                    <w:t>Письмо,</w:t>
                  </w:r>
                  <w:bookmarkEnd w:id="0"/>
                  <w:r w:rsidRPr="00C6564F">
                    <w:rPr>
                      <w:sz w:val="22"/>
                      <w:szCs w:val="22"/>
                    </w:rPr>
                    <w:t xml:space="preserve"> содержащее </w:t>
                  </w:r>
                  <w:bookmarkStart w:id="1" w:name="OCRUncertain079"/>
                  <w:r w:rsidRPr="00C6564F">
                    <w:rPr>
                      <w:sz w:val="22"/>
                      <w:szCs w:val="22"/>
                    </w:rPr>
                    <w:t>претензионны</w:t>
                  </w:r>
                  <w:bookmarkEnd w:id="1"/>
                  <w:r w:rsidRPr="00C6564F">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DF01CE" w:rsidRPr="00C6564F" w:rsidRDefault="00DF01CE" w:rsidP="00DF01CE">
                  <w:pPr>
                    <w:framePr w:hSpace="180" w:wrap="around" w:vAnchor="text" w:hAnchor="text" w:y="1"/>
                    <w:numPr>
                      <w:ilvl w:val="1"/>
                      <w:numId w:val="47"/>
                    </w:numPr>
                    <w:spacing w:after="0"/>
                    <w:ind w:left="0" w:firstLine="0"/>
                    <w:suppressOverlap/>
                    <w:rPr>
                      <w:sz w:val="22"/>
                      <w:szCs w:val="22"/>
                    </w:rPr>
                  </w:pPr>
                  <w:r w:rsidRPr="00C6564F">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12. Обстоятельства непреодолимой силы</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Срок действия Договора продлевается на период действия обстоятельств непреодолимой силы и устранения их последствий.</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DF01CE" w:rsidRPr="00C6564F" w:rsidRDefault="00DF01CE" w:rsidP="00DF01CE">
                  <w:pPr>
                    <w:framePr w:hSpace="180" w:wrap="around" w:vAnchor="text" w:hAnchor="text" w:y="1"/>
                    <w:numPr>
                      <w:ilvl w:val="1"/>
                      <w:numId w:val="16"/>
                    </w:numPr>
                    <w:tabs>
                      <w:tab w:val="clear" w:pos="375"/>
                      <w:tab w:val="num" w:pos="720"/>
                    </w:tabs>
                    <w:spacing w:after="0"/>
                    <w:ind w:left="0" w:firstLine="0"/>
                    <w:suppressOverlap/>
                    <w:rPr>
                      <w:sz w:val="22"/>
                      <w:szCs w:val="22"/>
                    </w:rPr>
                  </w:pPr>
                  <w:r w:rsidRPr="00C6564F">
                    <w:rPr>
                      <w:sz w:val="22"/>
                      <w:szCs w:val="22"/>
                    </w:rPr>
                    <w:t>Обязательства, на которые обстоятельства непреодолимой силы не повлияли, должны выполняться Сторонами.</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13. Условия конфиденциальности</w:t>
                  </w:r>
                </w:p>
                <w:p w:rsidR="00DF01CE" w:rsidRPr="00C6564F" w:rsidRDefault="00DF01CE" w:rsidP="00DF01CE">
                  <w:pPr>
                    <w:framePr w:hSpace="180" w:wrap="around" w:vAnchor="text" w:hAnchor="text" w:y="1"/>
                    <w:numPr>
                      <w:ilvl w:val="1"/>
                      <w:numId w:val="17"/>
                    </w:numPr>
                    <w:tabs>
                      <w:tab w:val="clear" w:pos="375"/>
                      <w:tab w:val="num" w:pos="720"/>
                    </w:tabs>
                    <w:spacing w:after="0"/>
                    <w:ind w:left="0" w:firstLine="0"/>
                    <w:suppressOverlap/>
                    <w:rPr>
                      <w:sz w:val="22"/>
                      <w:szCs w:val="22"/>
                    </w:rPr>
                  </w:pPr>
                  <w:r w:rsidRPr="00C6564F">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DF01CE" w:rsidRPr="00C6564F" w:rsidRDefault="00DF01CE" w:rsidP="00DF01CE">
                  <w:pPr>
                    <w:framePr w:hSpace="180" w:wrap="around" w:vAnchor="text" w:hAnchor="text" w:y="1"/>
                    <w:numPr>
                      <w:ilvl w:val="1"/>
                      <w:numId w:val="17"/>
                    </w:numPr>
                    <w:tabs>
                      <w:tab w:val="clear" w:pos="375"/>
                      <w:tab w:val="num" w:pos="720"/>
                    </w:tabs>
                    <w:spacing w:after="0"/>
                    <w:ind w:left="0" w:firstLine="0"/>
                    <w:suppressOverlap/>
                    <w:rPr>
                      <w:sz w:val="22"/>
                      <w:szCs w:val="22"/>
                    </w:rPr>
                  </w:pPr>
                  <w:r w:rsidRPr="00C6564F">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DF01CE" w:rsidRPr="00C6564F" w:rsidRDefault="00DF01CE" w:rsidP="00DF01CE">
                  <w:pPr>
                    <w:framePr w:hSpace="180" w:wrap="around" w:vAnchor="text" w:hAnchor="text" w:y="1"/>
                    <w:numPr>
                      <w:ilvl w:val="1"/>
                      <w:numId w:val="17"/>
                    </w:numPr>
                    <w:tabs>
                      <w:tab w:val="clear" w:pos="375"/>
                      <w:tab w:val="num" w:pos="720"/>
                    </w:tabs>
                    <w:spacing w:after="0"/>
                    <w:ind w:left="0" w:firstLine="0"/>
                    <w:suppressOverlap/>
                    <w:rPr>
                      <w:sz w:val="22"/>
                      <w:szCs w:val="22"/>
                    </w:rPr>
                  </w:pPr>
                  <w:r w:rsidRPr="00C6564F">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DF01CE" w:rsidRPr="00C6564F" w:rsidRDefault="00DF01CE" w:rsidP="00DF01CE">
                  <w:pPr>
                    <w:framePr w:hSpace="180" w:wrap="around" w:vAnchor="text" w:hAnchor="text" w:y="1"/>
                    <w:numPr>
                      <w:ilvl w:val="1"/>
                      <w:numId w:val="17"/>
                    </w:numPr>
                    <w:tabs>
                      <w:tab w:val="clear" w:pos="375"/>
                      <w:tab w:val="num" w:pos="720"/>
                    </w:tabs>
                    <w:spacing w:after="0"/>
                    <w:ind w:left="0" w:firstLine="0"/>
                    <w:suppressOverlap/>
                    <w:rPr>
                      <w:sz w:val="22"/>
                      <w:szCs w:val="22"/>
                    </w:rPr>
                  </w:pPr>
                  <w:r w:rsidRPr="00C6564F">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14. Особые условия</w:t>
                  </w:r>
                </w:p>
                <w:p w:rsidR="00DF01CE" w:rsidRPr="00C6564F" w:rsidRDefault="00DF01CE" w:rsidP="00DF01CE">
                  <w:pPr>
                    <w:framePr w:hSpace="180" w:wrap="around" w:vAnchor="text" w:hAnchor="text" w:y="1"/>
                    <w:numPr>
                      <w:ilvl w:val="1"/>
                      <w:numId w:val="18"/>
                    </w:numPr>
                    <w:tabs>
                      <w:tab w:val="clear" w:pos="375"/>
                      <w:tab w:val="num" w:pos="720"/>
                    </w:tabs>
                    <w:spacing w:after="0"/>
                    <w:ind w:left="0" w:firstLine="0"/>
                    <w:suppressOverlap/>
                    <w:rPr>
                      <w:sz w:val="22"/>
                      <w:szCs w:val="22"/>
                    </w:rPr>
                  </w:pPr>
                  <w:r w:rsidRPr="00C6564F">
                    <w:rPr>
                      <w:sz w:val="22"/>
                      <w:szCs w:val="22"/>
                    </w:rPr>
                    <w:t>Поставщик вправе за свой счёт привлекать к исполнению Договора субпоставщиков  (</w:t>
                  </w:r>
                  <w:proofErr w:type="spellStart"/>
                  <w:r w:rsidRPr="00C6564F">
                    <w:rPr>
                      <w:sz w:val="22"/>
                      <w:szCs w:val="22"/>
                    </w:rPr>
                    <w:t>Субисполнителей</w:t>
                  </w:r>
                  <w:proofErr w:type="spellEnd"/>
                  <w:r w:rsidRPr="00C6564F">
                    <w:rPr>
                      <w:sz w:val="22"/>
                      <w:szCs w:val="22"/>
                    </w:rPr>
                    <w:t>) обеспечив при этом наличие у Субпоставщиков наличие необходимых лицензий и сертификатов.</w:t>
                  </w:r>
                </w:p>
                <w:p w:rsidR="00DF01CE" w:rsidRPr="00C6564F" w:rsidRDefault="00DF01CE" w:rsidP="00DF01CE">
                  <w:pPr>
                    <w:framePr w:hSpace="180" w:wrap="around" w:vAnchor="text" w:hAnchor="text" w:y="1"/>
                    <w:numPr>
                      <w:ilvl w:val="1"/>
                      <w:numId w:val="18"/>
                    </w:numPr>
                    <w:tabs>
                      <w:tab w:val="clear" w:pos="375"/>
                      <w:tab w:val="num" w:pos="720"/>
                    </w:tabs>
                    <w:spacing w:after="0"/>
                    <w:ind w:left="0" w:firstLine="0"/>
                    <w:suppressOverlap/>
                    <w:rPr>
                      <w:sz w:val="22"/>
                      <w:szCs w:val="22"/>
                    </w:rPr>
                  </w:pPr>
                  <w:r w:rsidRPr="00C6564F">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15. Расторжение Договора</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 Покупатель вправе в одностороннем внесудебном порядке отказаться от исполнения Договора в следующих случаях:</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15.3.3. В случае обращения в суд кредитора</w:t>
                  </w:r>
                  <w:proofErr w:type="gramStart"/>
                  <w:r w:rsidRPr="00C6564F">
                    <w:rPr>
                      <w:sz w:val="22"/>
                      <w:szCs w:val="22"/>
                    </w:rPr>
                    <w:t xml:space="preserve"> (-</w:t>
                  </w:r>
                  <w:proofErr w:type="spellStart"/>
                  <w:proofErr w:type="gramEnd"/>
                  <w:r w:rsidRPr="00C6564F">
                    <w:rPr>
                      <w:sz w:val="22"/>
                      <w:szCs w:val="22"/>
                    </w:rPr>
                    <w:t>ов</w:t>
                  </w:r>
                  <w:proofErr w:type="spellEnd"/>
                  <w:r w:rsidRPr="00C6564F">
                    <w:rPr>
                      <w:sz w:val="22"/>
                      <w:szCs w:val="22"/>
                    </w:rPr>
                    <w:t>) Поставщика с заявлением о признании Поставщика банкротом.</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C6564F">
                    <w:rPr>
                      <w:sz w:val="22"/>
                      <w:szCs w:val="22"/>
                    </w:rPr>
                    <w:t>ии АЭ</w:t>
                  </w:r>
                  <w:proofErr w:type="gramEnd"/>
                  <w:r w:rsidRPr="00C6564F">
                    <w:rPr>
                      <w:sz w:val="22"/>
                      <w:szCs w:val="22"/>
                    </w:rPr>
                    <w:t>С либо о приостановлении или переносе сроков сооружения более чем на 1 (Один) год.</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w:t>
                  </w:r>
                  <w:r w:rsidR="00FF0FDD">
                    <w:rPr>
                      <w:sz w:val="22"/>
                      <w:szCs w:val="22"/>
                    </w:rPr>
                    <w:t>н</w:t>
                  </w:r>
                  <w:r w:rsidRPr="00C6564F">
                    <w:rPr>
                      <w:sz w:val="22"/>
                      <w:szCs w:val="22"/>
                    </w:rPr>
                    <w:t>о-сопроводительными и технологическими документами.</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C6564F">
                    <w:rPr>
                      <w:sz w:val="22"/>
                      <w:szCs w:val="22"/>
                    </w:rPr>
                    <w:t>ств Ст</w:t>
                  </w:r>
                  <w:proofErr w:type="gramEnd"/>
                  <w:r w:rsidRPr="00C6564F">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DF01CE" w:rsidRPr="00C6564F" w:rsidRDefault="00DF01CE" w:rsidP="00DF01CE">
                  <w:pPr>
                    <w:framePr w:hSpace="180" w:wrap="around" w:vAnchor="text" w:hAnchor="text" w:y="1"/>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16. Прочие условия</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 xml:space="preserve">16.2. Настоящий Договор действует до 31.12.2013. </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 xml:space="preserve">Срок ввоза Изделий на территорию РФ не позднее 31.12.2013.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16.7.  Допускается отклонение от фактического и теоретического веса поставляемых изделий в пределах 5%.</w:t>
                  </w:r>
                </w:p>
                <w:p w:rsidR="00DF01CE" w:rsidRPr="00C6564F" w:rsidRDefault="00DF01CE" w:rsidP="00DF01CE">
                  <w:pPr>
                    <w:pStyle w:val="2d"/>
                    <w:framePr w:hSpace="180" w:wrap="around" w:vAnchor="text" w:hAnchor="text" w:y="1"/>
                    <w:tabs>
                      <w:tab w:val="left" w:pos="993"/>
                    </w:tabs>
                    <w:ind w:left="0"/>
                    <w:suppressOverlap/>
                    <w:jc w:val="both"/>
                    <w:rPr>
                      <w:sz w:val="22"/>
                      <w:szCs w:val="22"/>
                    </w:rPr>
                  </w:pPr>
                  <w:r w:rsidRPr="00C6564F">
                    <w:rPr>
                      <w:sz w:val="22"/>
                      <w:szCs w:val="22"/>
                    </w:rPr>
                    <w:t>16.8. Настоящий Договор составлен в письменном виде на русском языке.</w:t>
                  </w:r>
                </w:p>
                <w:p w:rsidR="00DF01CE" w:rsidRPr="00C6564F" w:rsidRDefault="00DF01CE" w:rsidP="00DF01CE">
                  <w:pPr>
                    <w:framePr w:hSpace="180" w:wrap="around" w:vAnchor="text" w:hAnchor="text" w:y="1"/>
                    <w:tabs>
                      <w:tab w:val="left" w:pos="993"/>
                    </w:tabs>
                    <w:suppressOverlap/>
                    <w:rPr>
                      <w:sz w:val="22"/>
                      <w:szCs w:val="22"/>
                    </w:rPr>
                  </w:pPr>
                  <w:r w:rsidRPr="00C6564F">
                    <w:rPr>
                      <w:sz w:val="22"/>
                      <w:szCs w:val="22"/>
                    </w:rPr>
                    <w:t xml:space="preserve">16.9.При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w:t>
                  </w:r>
                  <w:proofErr w:type="gramStart"/>
                  <w:r w:rsidRPr="00C6564F">
                    <w:rPr>
                      <w:sz w:val="22"/>
                      <w:szCs w:val="22"/>
                    </w:rPr>
                    <w:t>должностными</w:t>
                  </w:r>
                  <w:proofErr w:type="gramEnd"/>
                  <w:r w:rsidRPr="00C6564F">
                    <w:rPr>
                      <w:sz w:val="22"/>
                      <w:szCs w:val="22"/>
                    </w:rPr>
                    <w:t xml:space="preserve"> лицом Поставщика. </w:t>
                  </w:r>
                  <w:r w:rsidRPr="00C6564F">
                    <w:rPr>
                      <w:sz w:val="22"/>
                      <w:szCs w:val="22"/>
                    </w:rPr>
                    <w:c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w:t>
                  </w:r>
                </w:p>
                <w:p w:rsidR="00DF01CE" w:rsidRPr="00C6564F" w:rsidRDefault="00DF01CE" w:rsidP="00DF01CE">
                  <w:pPr>
                    <w:framePr w:hSpace="180" w:wrap="around" w:vAnchor="text" w:hAnchor="text" w:y="1"/>
                    <w:tabs>
                      <w:tab w:val="left" w:pos="993"/>
                    </w:tabs>
                    <w:suppressOverlap/>
                    <w:rPr>
                      <w:sz w:val="22"/>
                      <w:szCs w:val="22"/>
                    </w:rPr>
                  </w:pPr>
                  <w:r w:rsidRPr="00C6564F">
                    <w:rPr>
                      <w:sz w:val="22"/>
                      <w:szCs w:val="22"/>
                    </w:rPr>
                    <w:t xml:space="preserve">16.10. Покупатель и Поставщик подтверждают, что условия настоящего Договора о предоставлении Сведений в соответствии с положениями п. 16.9. настоящего Договора и о поддержании их актуальными признаны ими существенными условиями настоящего Договора. </w:t>
                  </w:r>
                </w:p>
                <w:p w:rsidR="00DF01CE" w:rsidRPr="00C6564F" w:rsidRDefault="00DF01CE" w:rsidP="00DF01CE">
                  <w:pPr>
                    <w:framePr w:hSpace="180" w:wrap="around" w:vAnchor="text" w:hAnchor="text" w:y="1"/>
                    <w:spacing w:after="0"/>
                    <w:suppressOverlap/>
                  </w:pPr>
                  <w:r w:rsidRPr="00C6564F">
                    <w:t xml:space="preserve">16.11.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___________  на право заключения договора ____________  извещение на официальном сайте размещения заказов для нужд </w:t>
                  </w:r>
                  <w:proofErr w:type="spellStart"/>
                  <w:r w:rsidRPr="00C6564F">
                    <w:t>Госкорпорации</w:t>
                  </w:r>
                  <w:proofErr w:type="spellEnd"/>
                  <w:r w:rsidRPr="00C6564F">
                    <w:t xml:space="preserve"> «Росатом» _____________, (далее – Сведенья) являются полными, точными и достоверными. </w:t>
                  </w:r>
                </w:p>
                <w:p w:rsidR="00DF01CE" w:rsidRPr="00C6564F" w:rsidRDefault="00DF01CE" w:rsidP="00DF01CE">
                  <w:pPr>
                    <w:framePr w:hSpace="180" w:wrap="around" w:vAnchor="text" w:hAnchor="text" w:y="1"/>
                    <w:spacing w:after="0"/>
                    <w:ind w:firstLine="360"/>
                    <w:suppressOverlap/>
                  </w:pPr>
                  <w:r w:rsidRPr="00C6564F">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w:t>
                  </w:r>
                  <w:proofErr w:type="gramStart"/>
                  <w:r w:rsidRPr="00C6564F">
                    <w:t>должностными</w:t>
                  </w:r>
                  <w:proofErr w:type="gramEnd"/>
                  <w:r w:rsidRPr="00C6564F">
                    <w:t xml:space="preserve"> лицом Поставщика. </w:t>
                  </w:r>
                </w:p>
                <w:p w:rsidR="00DF01CE" w:rsidRPr="00C6564F" w:rsidRDefault="00DF01CE" w:rsidP="00DF01CE">
                  <w:pPr>
                    <w:framePr w:hSpace="180" w:wrap="around" w:vAnchor="text" w:hAnchor="text" w:y="1"/>
                    <w:spacing w:after="0"/>
                    <w:ind w:firstLine="360"/>
                    <w:suppressOverlap/>
                  </w:pPr>
                  <w:r w:rsidRPr="00C6564F">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w:t>
                  </w:r>
                </w:p>
                <w:p w:rsidR="00DF01CE" w:rsidRPr="00C6564F" w:rsidRDefault="00DF01CE" w:rsidP="00DF01CE">
                  <w:pPr>
                    <w:framePr w:hSpace="180" w:wrap="around" w:vAnchor="text" w:hAnchor="text" w:y="1"/>
                    <w:spacing w:after="0"/>
                    <w:suppressOverlap/>
                  </w:pPr>
                  <w:r w:rsidRPr="00C6564F">
                    <w:t xml:space="preserve"> 16.12. Покупатель и Поставщик подтверждают, что условия настоящего Договора о предоставлении Сведений в соответствии с положениями п. 16.7. настоящего Договора и о поддержании их актуальными признаны ими существенными условиями настоящего Договора. </w:t>
                  </w:r>
                </w:p>
                <w:p w:rsidR="00DF01CE" w:rsidRPr="00C6564F" w:rsidRDefault="00DF01CE" w:rsidP="00DF01CE">
                  <w:pPr>
                    <w:pStyle w:val="2d"/>
                    <w:framePr w:hSpace="180" w:wrap="around" w:vAnchor="text" w:hAnchor="text" w:y="1"/>
                    <w:tabs>
                      <w:tab w:val="left" w:pos="993"/>
                    </w:tabs>
                    <w:ind w:left="0"/>
                    <w:suppressOverlap/>
                    <w:jc w:val="both"/>
                    <w:rPr>
                      <w:sz w:val="24"/>
                    </w:rPr>
                  </w:pPr>
                  <w:proofErr w:type="gramStart"/>
                  <w:r w:rsidRPr="00C6564F">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6564F">
                    <w:rPr>
                      <w:sz w:val="24"/>
                    </w:rPr>
                    <w:t xml:space="preserve"> Договор считается расторгнутым </w:t>
                  </w:r>
                  <w:proofErr w:type="gramStart"/>
                  <w:r w:rsidRPr="00C6564F">
                    <w:rPr>
                      <w:sz w:val="24"/>
                    </w:rPr>
                    <w:t>с даты получения</w:t>
                  </w:r>
                  <w:proofErr w:type="gramEnd"/>
                  <w:r w:rsidRPr="00C6564F">
                    <w:rPr>
                      <w:sz w:val="24"/>
                    </w:rPr>
                    <w:t xml:space="preserve"> Контрагентом соответствующего письменного уведомления Общества, если более поздняя дата не будет установлена в уведомлении».</w:t>
                  </w:r>
                </w:p>
                <w:p w:rsidR="00DF01CE" w:rsidRPr="00C6564F" w:rsidRDefault="00DF01CE" w:rsidP="00DF01CE">
                  <w:pPr>
                    <w:framePr w:hSpace="180" w:wrap="around" w:vAnchor="text" w:hAnchor="text" w:y="1"/>
                    <w:tabs>
                      <w:tab w:val="left" w:pos="993"/>
                    </w:tabs>
                    <w:suppressOverlap/>
                    <w:rPr>
                      <w:sz w:val="22"/>
                      <w:szCs w:val="22"/>
                    </w:rPr>
                  </w:pPr>
                </w:p>
                <w:p w:rsidR="00DF01CE" w:rsidRPr="00C6564F" w:rsidRDefault="00DF01CE" w:rsidP="00DF01CE">
                  <w:pPr>
                    <w:framePr w:hSpace="180" w:wrap="around" w:vAnchor="text" w:hAnchor="text" w:y="1"/>
                    <w:tabs>
                      <w:tab w:val="num" w:pos="720"/>
                    </w:tabs>
                    <w:spacing w:after="0"/>
                    <w:suppressOverlap/>
                    <w:rPr>
                      <w:sz w:val="22"/>
                      <w:szCs w:val="22"/>
                    </w:rPr>
                  </w:pPr>
                </w:p>
                <w:p w:rsidR="00DF01CE" w:rsidRPr="00C6564F" w:rsidRDefault="00DF01CE" w:rsidP="00DF01CE">
                  <w:pPr>
                    <w:framePr w:hSpace="180" w:wrap="around" w:vAnchor="text" w:hAnchor="text" w:y="1"/>
                    <w:tabs>
                      <w:tab w:val="num" w:pos="720"/>
                    </w:tabs>
                    <w:spacing w:after="0"/>
                    <w:suppressOverlap/>
                    <w:rPr>
                      <w:sz w:val="22"/>
                      <w:szCs w:val="22"/>
                    </w:rPr>
                  </w:pPr>
                </w:p>
                <w:p w:rsidR="00DF01CE" w:rsidRPr="00C6564F" w:rsidRDefault="00DF01CE" w:rsidP="00DF01CE">
                  <w:pPr>
                    <w:framePr w:hSpace="180" w:wrap="around" w:vAnchor="text" w:hAnchor="text" w:y="1"/>
                    <w:tabs>
                      <w:tab w:val="num" w:pos="720"/>
                    </w:tabs>
                    <w:spacing w:after="0"/>
                    <w:suppressOverlap/>
                    <w:rPr>
                      <w:sz w:val="22"/>
                      <w:szCs w:val="22"/>
                    </w:rPr>
                  </w:pPr>
                </w:p>
                <w:p w:rsidR="00DF01CE" w:rsidRPr="00C6564F" w:rsidRDefault="00DF01CE" w:rsidP="00DF01CE">
                  <w:pPr>
                    <w:framePr w:hSpace="180" w:wrap="around" w:vAnchor="text" w:hAnchor="text" w:y="1"/>
                    <w:tabs>
                      <w:tab w:val="num" w:pos="720"/>
                    </w:tabs>
                    <w:spacing w:after="0"/>
                    <w:suppressOverlap/>
                    <w:rPr>
                      <w:sz w:val="22"/>
                      <w:szCs w:val="22"/>
                    </w:rPr>
                  </w:pP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b/>
                      <w:sz w:val="22"/>
                      <w:szCs w:val="22"/>
                    </w:rPr>
                  </w:pPr>
                  <w:r w:rsidRPr="00C6564F">
                    <w:rPr>
                      <w:b/>
                      <w:sz w:val="22"/>
                      <w:szCs w:val="22"/>
                    </w:rPr>
                    <w:t>17. Перечень приложений к Договору</w:t>
                  </w:r>
                </w:p>
                <w:p w:rsidR="00DF01CE" w:rsidRPr="00C6564F" w:rsidRDefault="00DF01CE" w:rsidP="00DF01CE">
                  <w:pPr>
                    <w:pStyle w:val="1"/>
                    <w:keepNext w:val="0"/>
                    <w:framePr w:hSpace="180" w:wrap="around" w:vAnchor="text" w:hAnchor="text" w:y="1"/>
                    <w:widowControl w:val="0"/>
                    <w:suppressAutoHyphens/>
                    <w:spacing w:before="0" w:after="0"/>
                    <w:suppressOverlap/>
                    <w:jc w:val="both"/>
                    <w:outlineLvl w:val="0"/>
                    <w:rPr>
                      <w:sz w:val="22"/>
                      <w:szCs w:val="22"/>
                    </w:rPr>
                  </w:pPr>
                  <w:r w:rsidRPr="00C6564F">
                    <w:rPr>
                      <w:sz w:val="22"/>
                      <w:szCs w:val="22"/>
                    </w:rPr>
                    <w:t>Приложение №1 –  Образец маркировки.</w:t>
                  </w:r>
                </w:p>
                <w:p w:rsidR="00DF01CE" w:rsidRPr="00C6564F" w:rsidRDefault="00DF01CE" w:rsidP="00DF01CE">
                  <w:pPr>
                    <w:framePr w:hSpace="180" w:wrap="around" w:vAnchor="text" w:hAnchor="text" w:y="1"/>
                    <w:spacing w:after="0"/>
                    <w:suppressOverlap/>
                    <w:rPr>
                      <w:sz w:val="22"/>
                      <w:szCs w:val="22"/>
                    </w:rPr>
                  </w:pPr>
                  <w:r w:rsidRPr="00C6564F">
                    <w:rPr>
                      <w:sz w:val="22"/>
                      <w:szCs w:val="22"/>
                    </w:rPr>
                    <w:t>Приложение №2 – Требования к обеспечению качества.</w:t>
                  </w:r>
                </w:p>
                <w:p w:rsidR="00DF01CE" w:rsidRPr="00C6564F" w:rsidRDefault="00DF01CE" w:rsidP="00DF01CE">
                  <w:pPr>
                    <w:framePr w:hSpace="180" w:wrap="around" w:vAnchor="text" w:hAnchor="text" w:y="1"/>
                    <w:spacing w:after="0"/>
                    <w:suppressOverlap/>
                    <w:rPr>
                      <w:sz w:val="22"/>
                      <w:szCs w:val="22"/>
                    </w:rPr>
                  </w:pPr>
                  <w:r w:rsidRPr="00C6564F">
                    <w:rPr>
                      <w:sz w:val="22"/>
                      <w:szCs w:val="22"/>
                    </w:rPr>
                    <w:t>Приложение №3 – Требования к упаковке, маркировке и хранению Изделий.</w:t>
                  </w:r>
                </w:p>
                <w:p w:rsidR="00DF01CE" w:rsidRPr="00C6564F" w:rsidRDefault="00DF01CE" w:rsidP="00DF01CE">
                  <w:pPr>
                    <w:framePr w:hSpace="180" w:wrap="around" w:vAnchor="text" w:hAnchor="text" w:y="1"/>
                    <w:spacing w:after="0"/>
                    <w:suppressOverlap/>
                    <w:rPr>
                      <w:sz w:val="22"/>
                      <w:szCs w:val="22"/>
                    </w:rPr>
                  </w:pPr>
                  <w:r w:rsidRPr="00C6564F">
                    <w:rPr>
                      <w:sz w:val="22"/>
                      <w:szCs w:val="22"/>
                    </w:rPr>
                    <w:t>Приложение №4 – Условия конфиденциальности.</w:t>
                  </w:r>
                </w:p>
                <w:p w:rsidR="00DF01CE" w:rsidRPr="00C6564F" w:rsidRDefault="00DF01CE" w:rsidP="00DF01CE">
                  <w:pPr>
                    <w:framePr w:hSpace="180" w:wrap="around" w:vAnchor="text" w:hAnchor="text" w:y="1"/>
                    <w:spacing w:after="0"/>
                    <w:suppressOverlap/>
                    <w:rPr>
                      <w:sz w:val="22"/>
                      <w:szCs w:val="22"/>
                    </w:rPr>
                  </w:pPr>
                  <w:r w:rsidRPr="00C6564F">
                    <w:rPr>
                      <w:sz w:val="22"/>
                      <w:szCs w:val="22"/>
                    </w:rPr>
                    <w:t>Спецификация №1-2012 – спецификация на поставку.</w:t>
                  </w:r>
                </w:p>
              </w:tc>
            </w:tr>
            <w:tr w:rsidR="00DF01CE" w:rsidRPr="006E3AE8" w:rsidTr="00ED6204">
              <w:trPr>
                <w:trHeight w:val="5659"/>
              </w:trPr>
              <w:tc>
                <w:tcPr>
                  <w:tcW w:w="10343" w:type="dxa"/>
                  <w:tcBorders>
                    <w:bottom w:val="nil"/>
                  </w:tcBorders>
                </w:tcPr>
                <w:p w:rsidR="00DF01CE" w:rsidRPr="00C6564F" w:rsidRDefault="00DF01CE" w:rsidP="00DF01CE">
                  <w:pPr>
                    <w:pStyle w:val="1"/>
                    <w:keepNext w:val="0"/>
                    <w:framePr w:hSpace="180" w:wrap="around" w:vAnchor="text" w:hAnchor="text" w:y="1"/>
                    <w:widowControl w:val="0"/>
                    <w:suppressAutoHyphens/>
                    <w:spacing w:before="0"/>
                    <w:suppressOverlap/>
                    <w:jc w:val="both"/>
                    <w:outlineLvl w:val="0"/>
                    <w:rPr>
                      <w:b/>
                      <w:sz w:val="22"/>
                      <w:szCs w:val="22"/>
                    </w:rPr>
                  </w:pPr>
                  <w:r w:rsidRPr="00C6564F">
                    <w:rPr>
                      <w:b/>
                      <w:sz w:val="22"/>
                      <w:szCs w:val="22"/>
                    </w:rPr>
                    <w:lastRenderedPageBreak/>
                    <w:t>18. Адреса и банковские реквизиты сторон</w:t>
                  </w:r>
                </w:p>
                <w:p w:rsidR="00DF01CE" w:rsidRPr="00C6564F" w:rsidRDefault="00DF01CE" w:rsidP="00DF01CE">
                  <w:pPr>
                    <w:framePr w:hSpace="180" w:wrap="around" w:vAnchor="text" w:hAnchor="text" w:y="1"/>
                    <w:suppressOverlap/>
                    <w:rPr>
                      <w:sz w:val="22"/>
                      <w:szCs w:val="22"/>
                    </w:rPr>
                  </w:pPr>
                  <w:r w:rsidRPr="00C6564F">
                    <w:rPr>
                      <w:b/>
                      <w:sz w:val="22"/>
                      <w:szCs w:val="22"/>
                    </w:rPr>
                    <w:t>ПОКУПАТЕЛЬ:</w:t>
                  </w:r>
                </w:p>
                <w:p w:rsidR="00DF01CE" w:rsidRPr="00C6564F" w:rsidRDefault="00DF01CE" w:rsidP="00DF01CE">
                  <w:pPr>
                    <w:pStyle w:val="FR1"/>
                    <w:framePr w:hSpace="180" w:wrap="around" w:vAnchor="text" w:hAnchor="text" w:y="1"/>
                    <w:spacing w:line="240" w:lineRule="auto"/>
                    <w:ind w:left="0" w:firstLine="0"/>
                    <w:suppressOverlap/>
                    <w:rPr>
                      <w:rFonts w:ascii="Times New Roman" w:hAnsi="Times New Roman" w:cs="Times New Roman"/>
                      <w:sz w:val="22"/>
                      <w:szCs w:val="22"/>
                    </w:rPr>
                  </w:pPr>
                  <w:r w:rsidRPr="00C6564F">
                    <w:rPr>
                      <w:rFonts w:ascii="Times New Roman" w:hAnsi="Times New Roman" w:cs="Times New Roman"/>
                      <w:sz w:val="22"/>
                      <w:szCs w:val="22"/>
                    </w:rPr>
                    <w:t xml:space="preserve">ЗАО «АЭМ-технологии» </w:t>
                  </w:r>
                </w:p>
                <w:p w:rsidR="00DF01CE" w:rsidRPr="00C6564F" w:rsidRDefault="00DF01CE" w:rsidP="00DF01CE">
                  <w:pPr>
                    <w:pStyle w:val="FR1"/>
                    <w:framePr w:hSpace="180" w:wrap="around" w:vAnchor="text" w:hAnchor="text" w:y="1"/>
                    <w:spacing w:after="60" w:line="240" w:lineRule="auto"/>
                    <w:ind w:left="0" w:firstLine="0"/>
                    <w:suppressOverlap/>
                    <w:jc w:val="left"/>
                    <w:rPr>
                      <w:rFonts w:ascii="Times New Roman" w:hAnsi="Times New Roman" w:cs="Times New Roman"/>
                      <w:sz w:val="22"/>
                      <w:szCs w:val="22"/>
                    </w:rPr>
                  </w:pPr>
                  <w:r w:rsidRPr="00C6564F">
                    <w:rPr>
                      <w:rFonts w:ascii="Times New Roman" w:hAnsi="Times New Roman" w:cs="Times New Roman"/>
                      <w:sz w:val="22"/>
                      <w:szCs w:val="22"/>
                    </w:rPr>
                    <w:t>196650, Санкт-Петербург, г</w:t>
                  </w:r>
                  <w:proofErr w:type="gramStart"/>
                  <w:r w:rsidRPr="00C6564F">
                    <w:rPr>
                      <w:rFonts w:ascii="Times New Roman" w:hAnsi="Times New Roman" w:cs="Times New Roman"/>
                      <w:sz w:val="22"/>
                      <w:szCs w:val="22"/>
                    </w:rPr>
                    <w:t>.К</w:t>
                  </w:r>
                  <w:proofErr w:type="gramEnd"/>
                  <w:r w:rsidRPr="00C6564F">
                    <w:rPr>
                      <w:rFonts w:ascii="Times New Roman" w:hAnsi="Times New Roman" w:cs="Times New Roman"/>
                      <w:sz w:val="22"/>
                      <w:szCs w:val="22"/>
                    </w:rPr>
                    <w:t>олпино, ул.Финляндская, д.7 /</w:t>
                  </w:r>
                </w:p>
                <w:p w:rsidR="00DF01CE" w:rsidRPr="00DE6ECD" w:rsidRDefault="00DE6ECD" w:rsidP="00DE6ECD">
                  <w:pPr>
                    <w:framePr w:hSpace="180" w:wrap="around" w:vAnchor="text" w:hAnchor="text" w:y="1"/>
                    <w:ind w:firstLine="0"/>
                    <w:suppressOverlap/>
                    <w:outlineLvl w:val="0"/>
                    <w:rPr>
                      <w:noProof/>
                      <w:sz w:val="22"/>
                      <w:szCs w:val="22"/>
                    </w:rPr>
                  </w:pPr>
                  <w:r w:rsidRPr="00DE6ECD">
                    <w:rPr>
                      <w:noProof/>
                      <w:sz w:val="22"/>
                      <w:szCs w:val="22"/>
                    </w:rPr>
                    <w:t>ИНН 7817311895</w:t>
                  </w:r>
                </w:p>
                <w:p w:rsidR="00DE6ECD" w:rsidRDefault="00DE6ECD" w:rsidP="00DE6ECD">
                  <w:pPr>
                    <w:framePr w:hSpace="180" w:wrap="around" w:vAnchor="text" w:hAnchor="text" w:y="1"/>
                    <w:ind w:firstLine="0"/>
                    <w:suppressOverlap/>
                    <w:outlineLvl w:val="0"/>
                    <w:rPr>
                      <w:noProof/>
                      <w:sz w:val="22"/>
                      <w:szCs w:val="22"/>
                    </w:rPr>
                  </w:pPr>
                  <w:r w:rsidRPr="00DE6ECD">
                    <w:rPr>
                      <w:noProof/>
                      <w:sz w:val="22"/>
                      <w:szCs w:val="22"/>
                    </w:rPr>
                    <w:t>КПП 783450001</w:t>
                  </w:r>
                </w:p>
                <w:p w:rsidR="00DE6ECD" w:rsidRDefault="00DE6ECD" w:rsidP="00DE6ECD">
                  <w:pPr>
                    <w:framePr w:hSpace="180" w:wrap="around" w:vAnchor="text" w:hAnchor="text" w:y="1"/>
                    <w:ind w:firstLine="0"/>
                    <w:suppressOverlap/>
                    <w:outlineLvl w:val="0"/>
                    <w:rPr>
                      <w:noProof/>
                      <w:sz w:val="22"/>
                      <w:szCs w:val="22"/>
                    </w:rPr>
                  </w:pPr>
                  <w:r>
                    <w:rPr>
                      <w:noProof/>
                      <w:sz w:val="22"/>
                      <w:szCs w:val="22"/>
                    </w:rPr>
                    <w:t>Сбербанк (Северо-Западный филиал)</w:t>
                  </w:r>
                </w:p>
                <w:p w:rsidR="00DE6ECD" w:rsidRDefault="00DE6ECD" w:rsidP="00DE6ECD">
                  <w:pPr>
                    <w:framePr w:hSpace="180" w:wrap="around" w:vAnchor="text" w:hAnchor="text" w:y="1"/>
                    <w:ind w:firstLine="0"/>
                    <w:suppressOverlap/>
                    <w:outlineLvl w:val="0"/>
                    <w:rPr>
                      <w:noProof/>
                      <w:sz w:val="22"/>
                      <w:szCs w:val="22"/>
                    </w:rPr>
                  </w:pPr>
                  <w:r>
                    <w:rPr>
                      <w:noProof/>
                      <w:sz w:val="22"/>
                      <w:szCs w:val="22"/>
                    </w:rPr>
                    <w:t>Санкт-Петребург, Россия</w:t>
                  </w:r>
                </w:p>
                <w:p w:rsidR="00DE6ECD" w:rsidRDefault="00DE6ECD" w:rsidP="00DE6ECD">
                  <w:pPr>
                    <w:framePr w:hSpace="180" w:wrap="around" w:vAnchor="text" w:hAnchor="text" w:y="1"/>
                    <w:ind w:firstLine="0"/>
                    <w:suppressOverlap/>
                    <w:outlineLvl w:val="0"/>
                    <w:rPr>
                      <w:noProof/>
                      <w:sz w:val="22"/>
                      <w:szCs w:val="22"/>
                    </w:rPr>
                  </w:pPr>
                  <w:r>
                    <w:rPr>
                      <w:noProof/>
                      <w:sz w:val="22"/>
                      <w:szCs w:val="22"/>
                    </w:rPr>
                    <w:t>№ счета: 4070281075511</w:t>
                  </w:r>
                  <w:r w:rsidR="008167CF">
                    <w:rPr>
                      <w:noProof/>
                      <w:sz w:val="22"/>
                      <w:szCs w:val="22"/>
                    </w:rPr>
                    <w:t>00000001</w:t>
                  </w:r>
                </w:p>
                <w:p w:rsidR="008167CF" w:rsidRDefault="008167CF" w:rsidP="00DE6ECD">
                  <w:pPr>
                    <w:framePr w:hSpace="180" w:wrap="around" w:vAnchor="text" w:hAnchor="text" w:y="1"/>
                    <w:ind w:firstLine="0"/>
                    <w:suppressOverlap/>
                    <w:outlineLvl w:val="0"/>
                    <w:rPr>
                      <w:noProof/>
                      <w:sz w:val="22"/>
                      <w:szCs w:val="22"/>
                    </w:rPr>
                  </w:pPr>
                </w:p>
                <w:p w:rsidR="008167CF" w:rsidRPr="008167CF" w:rsidRDefault="008167CF" w:rsidP="00DE6ECD">
                  <w:pPr>
                    <w:framePr w:hSpace="180" w:wrap="around" w:vAnchor="text" w:hAnchor="text" w:y="1"/>
                    <w:ind w:firstLine="0"/>
                    <w:suppressOverlap/>
                    <w:outlineLvl w:val="0"/>
                    <w:rPr>
                      <w:b/>
                      <w:noProof/>
                      <w:sz w:val="22"/>
                      <w:szCs w:val="22"/>
                    </w:rPr>
                  </w:pPr>
                  <w:r w:rsidRPr="008167CF">
                    <w:rPr>
                      <w:b/>
                      <w:noProof/>
                      <w:sz w:val="22"/>
                      <w:szCs w:val="22"/>
                    </w:rPr>
                    <w:t>Генеральный директор</w:t>
                  </w:r>
                </w:p>
                <w:p w:rsidR="008167CF" w:rsidRDefault="008167CF" w:rsidP="00DE6ECD">
                  <w:pPr>
                    <w:framePr w:hSpace="180" w:wrap="around" w:vAnchor="text" w:hAnchor="text" w:y="1"/>
                    <w:ind w:firstLine="0"/>
                    <w:suppressOverlap/>
                    <w:outlineLvl w:val="0"/>
                    <w:rPr>
                      <w:noProof/>
                      <w:sz w:val="22"/>
                      <w:szCs w:val="22"/>
                    </w:rPr>
                  </w:pPr>
                </w:p>
                <w:p w:rsidR="008167CF" w:rsidRPr="00DE6ECD" w:rsidRDefault="008167CF" w:rsidP="00DE6ECD">
                  <w:pPr>
                    <w:framePr w:hSpace="180" w:wrap="around" w:vAnchor="text" w:hAnchor="text" w:y="1"/>
                    <w:ind w:firstLine="0"/>
                    <w:suppressOverlap/>
                    <w:outlineLvl w:val="0"/>
                    <w:rPr>
                      <w:b/>
                      <w:noProof/>
                      <w:sz w:val="22"/>
                      <w:szCs w:val="22"/>
                    </w:rPr>
                  </w:pPr>
                  <w:r>
                    <w:rPr>
                      <w:noProof/>
                      <w:sz w:val="22"/>
                      <w:szCs w:val="22"/>
                    </w:rPr>
                    <w:t>_________________  Е.М. Пакерманов</w:t>
                  </w:r>
                </w:p>
              </w:tc>
            </w:tr>
            <w:tr w:rsidR="00DF01CE" w:rsidRPr="00C6564F" w:rsidTr="00ED6204">
              <w:tc>
                <w:tcPr>
                  <w:tcW w:w="10343" w:type="dxa"/>
                  <w:tcBorders>
                    <w:top w:val="nil"/>
                  </w:tcBorders>
                </w:tcPr>
                <w:p w:rsidR="00DF01CE" w:rsidRPr="00C6564F" w:rsidRDefault="00DF01CE" w:rsidP="00DF01CE">
                  <w:pPr>
                    <w:framePr w:hSpace="180" w:wrap="around" w:vAnchor="text" w:hAnchor="text" w:y="1"/>
                    <w:spacing w:after="40"/>
                    <w:ind w:firstLine="0"/>
                    <w:suppressOverlap/>
                    <w:outlineLvl w:val="0"/>
                    <w:rPr>
                      <w:b/>
                      <w:noProof/>
                      <w:sz w:val="22"/>
                      <w:szCs w:val="22"/>
                    </w:rPr>
                  </w:pPr>
                  <w:r w:rsidRPr="00C6564F">
                    <w:rPr>
                      <w:b/>
                      <w:noProof/>
                      <w:sz w:val="22"/>
                      <w:szCs w:val="22"/>
                    </w:rPr>
                    <w:t>ПО</w:t>
                  </w:r>
                  <w:r w:rsidR="008167CF">
                    <w:rPr>
                      <w:b/>
                      <w:noProof/>
                      <w:sz w:val="22"/>
                      <w:szCs w:val="22"/>
                    </w:rPr>
                    <w:t>СТАВЩИК</w:t>
                  </w:r>
                  <w:r w:rsidRPr="00C6564F">
                    <w:rPr>
                      <w:b/>
                      <w:noProof/>
                      <w:sz w:val="22"/>
                      <w:szCs w:val="22"/>
                    </w:rPr>
                    <w:t xml:space="preserve">:   </w:t>
                  </w:r>
                </w:p>
                <w:p w:rsidR="00DF01CE" w:rsidRPr="00C6564F" w:rsidRDefault="00DF01CE" w:rsidP="00DF01CE">
                  <w:pPr>
                    <w:framePr w:hSpace="180" w:wrap="around" w:vAnchor="text" w:hAnchor="text" w:y="1"/>
                    <w:spacing w:after="40"/>
                    <w:suppressOverlap/>
                    <w:rPr>
                      <w:b/>
                      <w:sz w:val="22"/>
                      <w:szCs w:val="22"/>
                    </w:rPr>
                  </w:pPr>
                </w:p>
                <w:p w:rsidR="00DF01CE" w:rsidRPr="00C6564F" w:rsidRDefault="00DF01CE" w:rsidP="00DF01CE">
                  <w:pPr>
                    <w:framePr w:hSpace="180" w:wrap="around" w:vAnchor="text" w:hAnchor="text" w:y="1"/>
                    <w:spacing w:after="40"/>
                    <w:suppressOverlap/>
                    <w:rPr>
                      <w:b/>
                      <w:sz w:val="22"/>
                      <w:szCs w:val="22"/>
                    </w:rPr>
                  </w:pPr>
                </w:p>
                <w:p w:rsidR="00DF01CE" w:rsidRPr="00C6564F" w:rsidRDefault="00DF01CE" w:rsidP="00DF01CE">
                  <w:pPr>
                    <w:framePr w:hSpace="180" w:wrap="around" w:vAnchor="text" w:hAnchor="text" w:y="1"/>
                    <w:spacing w:after="40"/>
                    <w:suppressOverlap/>
                    <w:rPr>
                      <w:b/>
                      <w:sz w:val="22"/>
                      <w:szCs w:val="22"/>
                    </w:rPr>
                  </w:pPr>
                </w:p>
                <w:p w:rsidR="00DF01CE" w:rsidRPr="00C6564F" w:rsidRDefault="00DF01CE" w:rsidP="00DF01CE">
                  <w:pPr>
                    <w:framePr w:hSpace="180" w:wrap="around" w:vAnchor="text" w:hAnchor="text" w:y="1"/>
                    <w:spacing w:after="40"/>
                    <w:ind w:firstLine="0"/>
                    <w:suppressOverlap/>
                    <w:outlineLvl w:val="0"/>
                    <w:rPr>
                      <w:b/>
                      <w:noProof/>
                      <w:sz w:val="22"/>
                      <w:szCs w:val="22"/>
                    </w:rPr>
                  </w:pPr>
                  <w:r w:rsidRPr="00C6564F">
                    <w:rPr>
                      <w:b/>
                      <w:sz w:val="22"/>
                      <w:szCs w:val="22"/>
                    </w:rPr>
                    <w:t xml:space="preserve">________________ </w:t>
                  </w:r>
                </w:p>
                <w:p w:rsidR="00DF01CE" w:rsidRPr="00C6564F" w:rsidRDefault="00DF01CE" w:rsidP="00DF01CE">
                  <w:pPr>
                    <w:framePr w:hSpace="180" w:wrap="around" w:vAnchor="text" w:hAnchor="text" w:y="1"/>
                    <w:spacing w:after="40"/>
                    <w:suppressOverlap/>
                    <w:outlineLvl w:val="0"/>
                    <w:rPr>
                      <w:noProof/>
                      <w:sz w:val="22"/>
                      <w:szCs w:val="22"/>
                    </w:rPr>
                  </w:pPr>
                </w:p>
                <w:p w:rsidR="00DF01CE" w:rsidRPr="00C6564F" w:rsidRDefault="00DF01CE" w:rsidP="00DF01CE">
                  <w:pPr>
                    <w:framePr w:hSpace="180" w:wrap="around" w:vAnchor="text" w:hAnchor="text" w:y="1"/>
                    <w:spacing w:after="40"/>
                    <w:suppressOverlap/>
                    <w:outlineLvl w:val="0"/>
                    <w:rPr>
                      <w:noProof/>
                      <w:sz w:val="22"/>
                      <w:szCs w:val="22"/>
                    </w:rPr>
                  </w:pPr>
                </w:p>
                <w:p w:rsidR="00DF01CE" w:rsidRPr="00C6564F" w:rsidRDefault="00DF01CE" w:rsidP="00DF01CE">
                  <w:pPr>
                    <w:framePr w:hSpace="180" w:wrap="around" w:vAnchor="text" w:hAnchor="text" w:y="1"/>
                    <w:spacing w:after="40"/>
                    <w:suppressOverlap/>
                    <w:outlineLvl w:val="0"/>
                    <w:rPr>
                      <w:noProof/>
                      <w:sz w:val="22"/>
                      <w:szCs w:val="22"/>
                    </w:rPr>
                  </w:pPr>
                </w:p>
                <w:p w:rsidR="00DF01CE" w:rsidRPr="00C6564F" w:rsidRDefault="00DF01CE" w:rsidP="00DF01CE">
                  <w:pPr>
                    <w:framePr w:hSpace="180" w:wrap="around" w:vAnchor="text" w:hAnchor="text" w:y="1"/>
                    <w:spacing w:after="40"/>
                    <w:suppressOverlap/>
                    <w:outlineLvl w:val="0"/>
                    <w:rPr>
                      <w:noProof/>
                      <w:sz w:val="22"/>
                      <w:szCs w:val="22"/>
                    </w:rPr>
                  </w:pPr>
                </w:p>
                <w:p w:rsidR="00DF01CE" w:rsidRPr="00C6564F" w:rsidRDefault="00DF01CE" w:rsidP="00DF01CE">
                  <w:pPr>
                    <w:framePr w:hSpace="180" w:wrap="around" w:vAnchor="text" w:hAnchor="text" w:y="1"/>
                    <w:spacing w:after="40"/>
                    <w:suppressOverlap/>
                    <w:outlineLvl w:val="0"/>
                    <w:rPr>
                      <w:sz w:val="22"/>
                      <w:szCs w:val="22"/>
                    </w:rPr>
                  </w:pPr>
                  <w:r w:rsidRPr="00C6564F">
                    <w:rPr>
                      <w:noProof/>
                      <w:sz w:val="22"/>
                      <w:szCs w:val="22"/>
                    </w:rPr>
                    <w:t xml:space="preserve">                                                                        </w:t>
                  </w:r>
                </w:p>
              </w:tc>
            </w:tr>
          </w:tbl>
          <w:p w:rsidR="00DF01CE" w:rsidRDefault="00DF01CE" w:rsidP="00DF01CE"/>
        </w:tc>
      </w:tr>
    </w:tbl>
    <w:p w:rsidR="00DE7EFB" w:rsidRPr="00BB358D" w:rsidRDefault="00DE7EFB" w:rsidP="00877C42">
      <w:pPr>
        <w:spacing w:after="40"/>
        <w:rPr>
          <w:b/>
        </w:rPr>
      </w:pPr>
    </w:p>
    <w:p w:rsidR="00DE7EFB" w:rsidRPr="00BB358D" w:rsidRDefault="00DE7EFB" w:rsidP="00877C42">
      <w:pPr>
        <w:spacing w:after="40"/>
        <w:rPr>
          <w:b/>
        </w:rPr>
      </w:pPr>
    </w:p>
    <w:p w:rsidR="003019A2" w:rsidRPr="00BB358D" w:rsidRDefault="003019A2" w:rsidP="00DF01CE">
      <w:pPr>
        <w:framePr w:h="15465" w:hRule="exact" w:wrap="auto" w:hAnchor="text" w:y="-705"/>
        <w:spacing w:after="40"/>
        <w:rPr>
          <w:b/>
        </w:rPr>
        <w:sectPr w:rsidR="003019A2" w:rsidRPr="00BB358D" w:rsidSect="00780941">
          <w:footerReference w:type="even" r:id="rId8"/>
          <w:footerReference w:type="default" r:id="rId9"/>
          <w:pgSz w:w="11906" w:h="16838"/>
          <w:pgMar w:top="709" w:right="850" w:bottom="568" w:left="993" w:header="708" w:footer="708" w:gutter="0"/>
          <w:cols w:space="708"/>
          <w:docGrid w:linePitch="360"/>
        </w:sectPr>
      </w:pPr>
      <w:r w:rsidRPr="00BB358D">
        <w:rPr>
          <w:b/>
        </w:rPr>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529"/>
        <w:gridCol w:w="7639"/>
      </w:tblGrid>
      <w:tr w:rsidR="00B27392" w:rsidRPr="00B27392" w:rsidTr="00B27392">
        <w:trPr>
          <w:trHeight w:val="1841"/>
        </w:trPr>
        <w:tc>
          <w:tcPr>
            <w:tcW w:w="15168" w:type="dxa"/>
            <w:gridSpan w:val="2"/>
          </w:tcPr>
          <w:p w:rsidR="00B27392" w:rsidRPr="00BB358D" w:rsidRDefault="00B27392" w:rsidP="00A50CDF">
            <w:pPr>
              <w:spacing w:after="0" w:line="276" w:lineRule="auto"/>
              <w:ind w:firstLine="851"/>
              <w:rPr>
                <w:b/>
              </w:rPr>
            </w:pPr>
            <w:r w:rsidRPr="00BB358D">
              <w:rPr>
                <w:b/>
              </w:rPr>
              <w:t>Приложение № 1</w:t>
            </w:r>
          </w:p>
          <w:p w:rsidR="00B27392" w:rsidRPr="00BB358D" w:rsidRDefault="00B27392" w:rsidP="00A50CDF">
            <w:pPr>
              <w:spacing w:after="0" w:line="276" w:lineRule="auto"/>
              <w:ind w:firstLine="851"/>
              <w:outlineLvl w:val="0"/>
              <w:rPr>
                <w:b/>
              </w:rPr>
            </w:pPr>
            <w:r w:rsidRPr="00BB358D">
              <w:rPr>
                <w:b/>
              </w:rPr>
              <w:t xml:space="preserve">к Договору № </w:t>
            </w:r>
            <w:r w:rsidR="00C87025" w:rsidRPr="00FF0FDD">
              <w:rPr>
                <w:b/>
                <w:sz w:val="22"/>
                <w:szCs w:val="22"/>
              </w:rPr>
              <w:t>АЭМ/</w:t>
            </w:r>
            <w:proofErr w:type="spellStart"/>
            <w:r w:rsidR="00C87025" w:rsidRPr="00FF0FDD">
              <w:rPr>
                <w:b/>
                <w:sz w:val="22"/>
                <w:szCs w:val="22"/>
              </w:rPr>
              <w:t>КД-</w:t>
            </w:r>
            <w:r w:rsidR="00C87025">
              <w:rPr>
                <w:b/>
                <w:sz w:val="22"/>
                <w:szCs w:val="22"/>
              </w:rPr>
              <w:t>РоА</w:t>
            </w:r>
            <w:r w:rsidR="00C87025" w:rsidRPr="00FF0FDD">
              <w:rPr>
                <w:b/>
                <w:sz w:val="22"/>
                <w:szCs w:val="22"/>
              </w:rPr>
              <w:t>ЭС</w:t>
            </w:r>
            <w:proofErr w:type="spellEnd"/>
            <w:r w:rsidR="00C87025" w:rsidRPr="00FF0FDD">
              <w:rPr>
                <w:b/>
                <w:sz w:val="22"/>
                <w:szCs w:val="22"/>
              </w:rPr>
              <w:t xml:space="preserve"> </w:t>
            </w:r>
            <w:r w:rsidR="00C87025">
              <w:rPr>
                <w:b/>
                <w:sz w:val="22"/>
                <w:szCs w:val="22"/>
              </w:rPr>
              <w:t>-4</w:t>
            </w:r>
            <w:r w:rsidR="00C87025" w:rsidRPr="00FF0FDD">
              <w:rPr>
                <w:b/>
                <w:sz w:val="22"/>
                <w:szCs w:val="22"/>
              </w:rPr>
              <w:t xml:space="preserve"> </w:t>
            </w:r>
            <w:r w:rsidR="00C87025">
              <w:rPr>
                <w:b/>
                <w:sz w:val="22"/>
                <w:szCs w:val="22"/>
              </w:rPr>
              <w:t>–</w:t>
            </w:r>
            <w:r w:rsidR="00C87025" w:rsidRPr="00FF0FDD">
              <w:rPr>
                <w:b/>
                <w:sz w:val="22"/>
                <w:szCs w:val="22"/>
              </w:rPr>
              <w:t xml:space="preserve"> 1</w:t>
            </w:r>
            <w:r w:rsidR="00C87025">
              <w:rPr>
                <w:b/>
                <w:sz w:val="22"/>
                <w:szCs w:val="22"/>
              </w:rPr>
              <w:t xml:space="preserve">60 </w:t>
            </w:r>
            <w:r w:rsidR="00C87025" w:rsidRPr="00C6564F">
              <w:rPr>
                <w:b/>
                <w:sz w:val="22"/>
                <w:szCs w:val="22"/>
              </w:rPr>
              <w:t xml:space="preserve"> </w:t>
            </w:r>
          </w:p>
          <w:p w:rsidR="00B27392" w:rsidRPr="00BB358D" w:rsidRDefault="00B27392" w:rsidP="00A50CDF">
            <w:pPr>
              <w:spacing w:after="0" w:line="276" w:lineRule="auto"/>
              <w:ind w:firstLine="851"/>
              <w:rPr>
                <w:b/>
              </w:rPr>
            </w:pPr>
            <w:r w:rsidRPr="00BB358D">
              <w:rPr>
                <w:b/>
              </w:rPr>
              <w:t xml:space="preserve">от </w:t>
            </w:r>
          </w:p>
          <w:p w:rsidR="00B27392" w:rsidRPr="00BB358D" w:rsidRDefault="00B27392" w:rsidP="00A50CDF">
            <w:pPr>
              <w:spacing w:after="0" w:line="276" w:lineRule="auto"/>
              <w:ind w:firstLine="851"/>
              <w:rPr>
                <w:b/>
                <w:sz w:val="36"/>
                <w:szCs w:val="36"/>
              </w:rPr>
            </w:pPr>
            <w:r w:rsidRPr="00BB358D">
              <w:rPr>
                <w:b/>
                <w:sz w:val="36"/>
                <w:szCs w:val="36"/>
              </w:rPr>
              <w:t>Образец маркировки</w:t>
            </w:r>
          </w:p>
          <w:p w:rsidR="00B27392" w:rsidRPr="00BB358D" w:rsidRDefault="00B27392" w:rsidP="00A50CDF">
            <w:pPr>
              <w:spacing w:after="0" w:line="276" w:lineRule="auto"/>
              <w:ind w:firstLine="851"/>
              <w:rPr>
                <w:b/>
              </w:rPr>
            </w:pPr>
            <w:r w:rsidRPr="00BB358D">
              <w:t>Образец маркировки на таре для перевозки.</w:t>
            </w:r>
          </w:p>
          <w:p w:rsidR="00B27392" w:rsidRPr="00ED6204" w:rsidRDefault="00B27392" w:rsidP="00A50CDF">
            <w:pPr>
              <w:pStyle w:val="2"/>
              <w:spacing w:after="0" w:line="276" w:lineRule="auto"/>
              <w:ind w:left="885"/>
              <w:jc w:val="both"/>
              <w:rPr>
                <w:b/>
                <w:bCs/>
                <w:sz w:val="24"/>
              </w:rPr>
            </w:pPr>
          </w:p>
        </w:tc>
      </w:tr>
      <w:tr w:rsidR="003019A2" w:rsidRPr="00BB358D" w:rsidTr="00A50CDF">
        <w:tblPrEx>
          <w:jc w:val="center"/>
          <w:tblLook w:val="0000"/>
        </w:tblPrEx>
        <w:trPr>
          <w:trHeight w:val="567"/>
          <w:jc w:val="center"/>
        </w:trPr>
        <w:tc>
          <w:tcPr>
            <w:tcW w:w="7529" w:type="dxa"/>
            <w:tcBorders>
              <w:top w:val="single" w:sz="18" w:space="0" w:color="auto"/>
              <w:left w:val="single" w:sz="18" w:space="0" w:color="auto"/>
              <w:bottom w:val="nil"/>
              <w:right w:val="nil"/>
            </w:tcBorders>
          </w:tcPr>
          <w:p w:rsidR="003019A2" w:rsidRPr="00BB358D" w:rsidRDefault="003019A2" w:rsidP="00877C42">
            <w:pPr>
              <w:spacing w:after="40"/>
              <w:rPr>
                <w:szCs w:val="36"/>
                <w:lang w:val="en-US"/>
              </w:rPr>
            </w:pPr>
            <w:r w:rsidRPr="00BB358D">
              <w:rPr>
                <w:szCs w:val="36"/>
              </w:rPr>
              <w:t>Сделано</w:t>
            </w:r>
            <w:r w:rsidR="00A45636">
              <w:rPr>
                <w:szCs w:val="36"/>
                <w:lang w:val="en-US"/>
              </w:rPr>
              <w:t xml:space="preserve"> </w:t>
            </w:r>
            <w:r w:rsidRPr="00BB358D">
              <w:rPr>
                <w:szCs w:val="36"/>
              </w:rPr>
              <w:t>в</w:t>
            </w:r>
          </w:p>
        </w:tc>
        <w:tc>
          <w:tcPr>
            <w:tcW w:w="7639" w:type="dxa"/>
            <w:tcBorders>
              <w:top w:val="single" w:sz="18" w:space="0" w:color="auto"/>
              <w:left w:val="nil"/>
              <w:bottom w:val="nil"/>
              <w:right w:val="single" w:sz="18" w:space="0" w:color="auto"/>
            </w:tcBorders>
          </w:tcPr>
          <w:p w:rsidR="003019A2" w:rsidRPr="00BB358D" w:rsidRDefault="003019A2" w:rsidP="00877C42">
            <w:pPr>
              <w:pStyle w:val="5"/>
              <w:numPr>
                <w:ilvl w:val="0"/>
                <w:numId w:val="0"/>
              </w:numPr>
              <w:spacing w:before="0" w:after="40"/>
              <w:rPr>
                <w:b/>
                <w:bCs/>
                <w:szCs w:val="36"/>
                <w:lang w:val="en-US"/>
              </w:rPr>
            </w:pPr>
          </w:p>
        </w:tc>
      </w:tr>
      <w:tr w:rsidR="003019A2" w:rsidRPr="00BB358D" w:rsidTr="00A50CDF">
        <w:tblPrEx>
          <w:jc w:val="center"/>
          <w:tblLook w:val="0000"/>
        </w:tblPrEx>
        <w:trPr>
          <w:trHeight w:val="463"/>
          <w:jc w:val="center"/>
        </w:trPr>
        <w:tc>
          <w:tcPr>
            <w:tcW w:w="7529" w:type="dxa"/>
            <w:tcBorders>
              <w:top w:val="nil"/>
              <w:left w:val="single" w:sz="18" w:space="0" w:color="auto"/>
              <w:bottom w:val="nil"/>
              <w:right w:val="nil"/>
            </w:tcBorders>
          </w:tcPr>
          <w:p w:rsidR="003019A2" w:rsidRPr="00BB358D" w:rsidRDefault="003019A2" w:rsidP="00877C42">
            <w:pPr>
              <w:spacing w:after="40"/>
              <w:rPr>
                <w:szCs w:val="36"/>
                <w:lang w:val="en-US"/>
              </w:rPr>
            </w:pPr>
            <w:r w:rsidRPr="00BB358D">
              <w:rPr>
                <w:szCs w:val="36"/>
              </w:rPr>
              <w:t>Изготовитель</w:t>
            </w:r>
            <w:r w:rsidRPr="00BB358D">
              <w:rPr>
                <w:szCs w:val="36"/>
                <w:lang w:val="en-US"/>
              </w:rPr>
              <w:t>-</w:t>
            </w:r>
            <w:r w:rsidRPr="00BB358D">
              <w:rPr>
                <w:szCs w:val="36"/>
              </w:rPr>
              <w:t>поставщик</w:t>
            </w:r>
            <w:r w:rsidRPr="00BB358D">
              <w:rPr>
                <w:szCs w:val="36"/>
                <w:lang w:val="en-US"/>
              </w:rPr>
              <w:t xml:space="preserve"> – </w:t>
            </w:r>
          </w:p>
        </w:tc>
        <w:tc>
          <w:tcPr>
            <w:tcW w:w="7639" w:type="dxa"/>
            <w:tcBorders>
              <w:top w:val="nil"/>
              <w:left w:val="nil"/>
              <w:bottom w:val="nil"/>
              <w:right w:val="single" w:sz="18" w:space="0" w:color="auto"/>
            </w:tcBorders>
          </w:tcPr>
          <w:p w:rsidR="003019A2" w:rsidRPr="00BB358D" w:rsidRDefault="003019A2" w:rsidP="00877C42">
            <w:pPr>
              <w:pStyle w:val="30"/>
              <w:spacing w:before="0" w:after="40"/>
              <w:jc w:val="both"/>
              <w:rPr>
                <w:b w:val="0"/>
                <w:bCs w:val="0"/>
                <w:sz w:val="22"/>
                <w:szCs w:val="36"/>
                <w:lang w:val="en-US"/>
              </w:rPr>
            </w:pPr>
            <w:r w:rsidRPr="00BB358D">
              <w:rPr>
                <w:b w:val="0"/>
                <w:bCs w:val="0"/>
                <w:sz w:val="22"/>
                <w:szCs w:val="36"/>
              </w:rPr>
              <w:t>Грузополучатель</w:t>
            </w:r>
            <w:r w:rsidRPr="00BB358D">
              <w:rPr>
                <w:b w:val="0"/>
                <w:bCs w:val="0"/>
                <w:sz w:val="22"/>
                <w:szCs w:val="36"/>
                <w:lang w:val="en-US"/>
              </w:rPr>
              <w:t xml:space="preserve"> –</w:t>
            </w:r>
            <w:r w:rsidRPr="00BB358D">
              <w:rPr>
                <w:b w:val="0"/>
                <w:sz w:val="22"/>
                <w:lang w:val="en-US"/>
              </w:rPr>
              <w:t>…</w:t>
            </w:r>
          </w:p>
        </w:tc>
      </w:tr>
      <w:tr w:rsidR="003019A2" w:rsidRPr="00BB358D" w:rsidTr="00A50CDF">
        <w:tblPrEx>
          <w:jc w:val="center"/>
          <w:tblLook w:val="0000"/>
        </w:tblPrEx>
        <w:trPr>
          <w:trHeight w:val="567"/>
          <w:jc w:val="center"/>
        </w:trPr>
        <w:tc>
          <w:tcPr>
            <w:tcW w:w="7529" w:type="dxa"/>
            <w:tcBorders>
              <w:top w:val="nil"/>
              <w:left w:val="single" w:sz="18" w:space="0" w:color="auto"/>
              <w:bottom w:val="nil"/>
              <w:right w:val="nil"/>
            </w:tcBorders>
          </w:tcPr>
          <w:p w:rsidR="003019A2" w:rsidRPr="00BB358D" w:rsidRDefault="003019A2" w:rsidP="00877C42">
            <w:pPr>
              <w:spacing w:after="40"/>
              <w:rPr>
                <w:szCs w:val="36"/>
                <w:lang w:val="en-US"/>
              </w:rPr>
            </w:pPr>
            <w:r w:rsidRPr="00BB358D">
              <w:rPr>
                <w:szCs w:val="36"/>
              </w:rPr>
              <w:t>Договор</w:t>
            </w:r>
            <w:r w:rsidRPr="00BB358D">
              <w:rPr>
                <w:szCs w:val="36"/>
                <w:lang w:val="en-US"/>
              </w:rPr>
              <w:t xml:space="preserve"> № </w:t>
            </w:r>
            <w:r w:rsidRPr="00BB358D">
              <w:rPr>
                <w:lang w:val="en-US"/>
              </w:rPr>
              <w:t>…</w:t>
            </w:r>
            <w:r w:rsidRPr="00BB358D">
              <w:rPr>
                <w:szCs w:val="36"/>
              </w:rPr>
              <w:t>от</w:t>
            </w:r>
            <w:r w:rsidR="004A76DF" w:rsidRPr="00BB358D">
              <w:rPr>
                <w:szCs w:val="36"/>
                <w:lang w:val="en-US"/>
              </w:rPr>
              <w:t xml:space="preserve"> «__» _________ 201</w:t>
            </w:r>
            <w:r w:rsidR="004A76DF" w:rsidRPr="00BB358D">
              <w:rPr>
                <w:szCs w:val="36"/>
              </w:rPr>
              <w:t>2</w:t>
            </w:r>
            <w:r w:rsidRPr="00BB358D">
              <w:rPr>
                <w:szCs w:val="36"/>
              </w:rPr>
              <w:t>г</w:t>
            </w:r>
            <w:r w:rsidRPr="00BB358D">
              <w:rPr>
                <w:szCs w:val="36"/>
                <w:lang w:val="en-US"/>
              </w:rPr>
              <w:t>.</w:t>
            </w:r>
          </w:p>
        </w:tc>
        <w:tc>
          <w:tcPr>
            <w:tcW w:w="7639" w:type="dxa"/>
            <w:tcBorders>
              <w:top w:val="nil"/>
              <w:left w:val="nil"/>
              <w:bottom w:val="nil"/>
              <w:right w:val="single" w:sz="18" w:space="0" w:color="auto"/>
            </w:tcBorders>
          </w:tcPr>
          <w:p w:rsidR="003019A2" w:rsidRPr="00BB358D" w:rsidRDefault="003019A2" w:rsidP="00877C42">
            <w:pPr>
              <w:spacing w:after="40"/>
              <w:rPr>
                <w:szCs w:val="36"/>
                <w:lang w:val="en-US"/>
              </w:rPr>
            </w:pPr>
          </w:p>
        </w:tc>
      </w:tr>
      <w:tr w:rsidR="003019A2" w:rsidRPr="00BB358D" w:rsidTr="00A50CDF">
        <w:tblPrEx>
          <w:jc w:val="center"/>
          <w:tblLook w:val="0000"/>
        </w:tblPrEx>
        <w:trPr>
          <w:trHeight w:val="567"/>
          <w:jc w:val="center"/>
        </w:trPr>
        <w:tc>
          <w:tcPr>
            <w:tcW w:w="7529" w:type="dxa"/>
            <w:tcBorders>
              <w:top w:val="nil"/>
              <w:left w:val="single" w:sz="18" w:space="0" w:color="auto"/>
              <w:bottom w:val="nil"/>
              <w:right w:val="nil"/>
            </w:tcBorders>
          </w:tcPr>
          <w:p w:rsidR="003019A2" w:rsidRPr="00BB358D" w:rsidRDefault="003019A2" w:rsidP="00877C42">
            <w:pPr>
              <w:spacing w:after="40"/>
              <w:rPr>
                <w:szCs w:val="36"/>
              </w:rPr>
            </w:pPr>
            <w:r w:rsidRPr="00BB358D">
              <w:rPr>
                <w:szCs w:val="36"/>
              </w:rPr>
              <w:t>Спецификация  № _________о</w:t>
            </w:r>
            <w:r w:rsidR="004A76DF" w:rsidRPr="00BB358D">
              <w:rPr>
                <w:szCs w:val="36"/>
              </w:rPr>
              <w:t>т «__» _________ 2012</w:t>
            </w:r>
            <w:r w:rsidRPr="00BB358D">
              <w:rPr>
                <w:szCs w:val="36"/>
              </w:rPr>
              <w:t xml:space="preserve"> г.</w:t>
            </w:r>
          </w:p>
          <w:p w:rsidR="003019A2" w:rsidRPr="00BB358D" w:rsidRDefault="003019A2" w:rsidP="00877C42">
            <w:pPr>
              <w:spacing w:after="40"/>
              <w:rPr>
                <w:szCs w:val="36"/>
              </w:rPr>
            </w:pPr>
            <w:r w:rsidRPr="00BB358D">
              <w:rPr>
                <w:szCs w:val="36"/>
              </w:rPr>
              <w:t>Место № ___ по перечню</w:t>
            </w:r>
          </w:p>
          <w:p w:rsidR="003019A2" w:rsidRPr="00BB358D" w:rsidRDefault="003019A2" w:rsidP="00877C42">
            <w:pPr>
              <w:spacing w:after="40"/>
              <w:rPr>
                <w:szCs w:val="36"/>
              </w:rPr>
            </w:pPr>
            <w:r w:rsidRPr="00BB358D">
              <w:rPr>
                <w:szCs w:val="36"/>
              </w:rPr>
              <w:t>Маркировка:</w:t>
            </w:r>
          </w:p>
        </w:tc>
        <w:tc>
          <w:tcPr>
            <w:tcW w:w="7639" w:type="dxa"/>
            <w:tcBorders>
              <w:top w:val="nil"/>
              <w:left w:val="nil"/>
              <w:bottom w:val="nil"/>
              <w:right w:val="single" w:sz="18" w:space="0" w:color="auto"/>
            </w:tcBorders>
          </w:tcPr>
          <w:p w:rsidR="003019A2" w:rsidRPr="00BB358D" w:rsidRDefault="003019A2" w:rsidP="00877C42">
            <w:pPr>
              <w:pStyle w:val="30"/>
              <w:spacing w:before="0" w:after="40"/>
              <w:jc w:val="both"/>
              <w:rPr>
                <w:b w:val="0"/>
                <w:bCs w:val="0"/>
                <w:sz w:val="22"/>
                <w:szCs w:val="36"/>
              </w:rPr>
            </w:pPr>
            <w:r w:rsidRPr="00BB358D">
              <w:rPr>
                <w:b w:val="0"/>
                <w:bCs w:val="0"/>
                <w:sz w:val="22"/>
                <w:szCs w:val="36"/>
              </w:rPr>
              <w:t xml:space="preserve">Пункт отгрузки – </w:t>
            </w:r>
          </w:p>
        </w:tc>
      </w:tr>
      <w:tr w:rsidR="003019A2" w:rsidRPr="00BB358D" w:rsidTr="00A50CDF">
        <w:tblPrEx>
          <w:jc w:val="center"/>
          <w:tblLook w:val="0000"/>
        </w:tblPrEx>
        <w:trPr>
          <w:trHeight w:val="567"/>
          <w:jc w:val="center"/>
        </w:trPr>
        <w:tc>
          <w:tcPr>
            <w:tcW w:w="7529" w:type="dxa"/>
            <w:tcBorders>
              <w:top w:val="nil"/>
              <w:left w:val="single" w:sz="18" w:space="0" w:color="auto"/>
              <w:bottom w:val="nil"/>
              <w:right w:val="nil"/>
            </w:tcBorders>
          </w:tcPr>
          <w:p w:rsidR="003019A2" w:rsidRPr="00BB358D" w:rsidRDefault="003019A2" w:rsidP="00877C42">
            <w:pPr>
              <w:spacing w:after="40"/>
              <w:rPr>
                <w:szCs w:val="36"/>
              </w:rPr>
            </w:pPr>
            <w:r w:rsidRPr="00BB358D">
              <w:rPr>
                <w:szCs w:val="36"/>
              </w:rPr>
              <w:t xml:space="preserve">Ящик №  /общее </w:t>
            </w:r>
            <w:proofErr w:type="spellStart"/>
            <w:r w:rsidRPr="00BB358D">
              <w:rPr>
                <w:szCs w:val="36"/>
              </w:rPr>
              <w:t>кол</w:t>
            </w:r>
            <w:proofErr w:type="gramStart"/>
            <w:r w:rsidRPr="00BB358D">
              <w:rPr>
                <w:szCs w:val="36"/>
              </w:rPr>
              <w:t>.я</w:t>
            </w:r>
            <w:proofErr w:type="gramEnd"/>
            <w:r w:rsidRPr="00BB358D">
              <w:rPr>
                <w:szCs w:val="36"/>
              </w:rPr>
              <w:t>щиков</w:t>
            </w:r>
            <w:proofErr w:type="spellEnd"/>
            <w:r w:rsidRPr="00BB358D">
              <w:rPr>
                <w:szCs w:val="36"/>
              </w:rPr>
              <w:t xml:space="preserve"> -</w:t>
            </w:r>
          </w:p>
        </w:tc>
        <w:tc>
          <w:tcPr>
            <w:tcW w:w="7639" w:type="dxa"/>
            <w:tcBorders>
              <w:top w:val="nil"/>
              <w:left w:val="nil"/>
              <w:bottom w:val="nil"/>
              <w:right w:val="single" w:sz="18" w:space="0" w:color="auto"/>
            </w:tcBorders>
          </w:tcPr>
          <w:p w:rsidR="003019A2" w:rsidRPr="00BB358D" w:rsidRDefault="003019A2" w:rsidP="00877C42">
            <w:pPr>
              <w:spacing w:after="40"/>
              <w:rPr>
                <w:szCs w:val="36"/>
              </w:rPr>
            </w:pPr>
            <w:r w:rsidRPr="00BB358D">
              <w:rPr>
                <w:szCs w:val="36"/>
              </w:rPr>
              <w:t>Пункт назначения – …</w:t>
            </w:r>
            <w:r w:rsidRPr="00BB358D">
              <w:t>(ж/д транспортом); … (автотранспортом)</w:t>
            </w:r>
          </w:p>
        </w:tc>
      </w:tr>
      <w:tr w:rsidR="003019A2" w:rsidRPr="00BB358D" w:rsidTr="00B27392">
        <w:tblPrEx>
          <w:jc w:val="center"/>
          <w:tblLook w:val="0000"/>
        </w:tblPrEx>
        <w:trPr>
          <w:trHeight w:val="567"/>
          <w:jc w:val="center"/>
        </w:trPr>
        <w:tc>
          <w:tcPr>
            <w:tcW w:w="7529" w:type="dxa"/>
            <w:tcBorders>
              <w:top w:val="nil"/>
              <w:left w:val="single" w:sz="18" w:space="0" w:color="auto"/>
              <w:bottom w:val="single" w:sz="4" w:space="0" w:color="auto"/>
              <w:right w:val="nil"/>
            </w:tcBorders>
          </w:tcPr>
          <w:p w:rsidR="003019A2" w:rsidRPr="00BB358D" w:rsidRDefault="003019A2" w:rsidP="00877C42">
            <w:pPr>
              <w:spacing w:after="40"/>
              <w:rPr>
                <w:szCs w:val="36"/>
              </w:rPr>
            </w:pPr>
            <w:r w:rsidRPr="00BB358D">
              <w:rPr>
                <w:szCs w:val="36"/>
              </w:rPr>
              <w:t>Размеры ящика (</w:t>
            </w:r>
            <w:proofErr w:type="gramStart"/>
            <w:r w:rsidRPr="00BB358D">
              <w:rPr>
                <w:szCs w:val="36"/>
              </w:rPr>
              <w:t>см</w:t>
            </w:r>
            <w:proofErr w:type="gramEnd"/>
            <w:r w:rsidRPr="00BB358D">
              <w:rPr>
                <w:szCs w:val="36"/>
              </w:rPr>
              <w:t>)</w:t>
            </w:r>
          </w:p>
        </w:tc>
        <w:tc>
          <w:tcPr>
            <w:tcW w:w="7639" w:type="dxa"/>
            <w:tcBorders>
              <w:top w:val="nil"/>
              <w:left w:val="nil"/>
              <w:bottom w:val="single" w:sz="4" w:space="0" w:color="auto"/>
              <w:right w:val="single" w:sz="18" w:space="0" w:color="auto"/>
            </w:tcBorders>
          </w:tcPr>
          <w:p w:rsidR="003019A2" w:rsidRPr="00BB358D" w:rsidRDefault="003019A2" w:rsidP="00877C42">
            <w:pPr>
              <w:spacing w:after="40"/>
              <w:rPr>
                <w:szCs w:val="36"/>
              </w:rPr>
            </w:pPr>
            <w:r w:rsidRPr="00BB358D">
              <w:rPr>
                <w:szCs w:val="36"/>
              </w:rPr>
              <w:t>Вес Брутто/Нетто (</w:t>
            </w:r>
            <w:proofErr w:type="gramStart"/>
            <w:r w:rsidRPr="00BB358D">
              <w:rPr>
                <w:szCs w:val="36"/>
              </w:rPr>
              <w:t>кг</w:t>
            </w:r>
            <w:proofErr w:type="gramEnd"/>
            <w:r w:rsidRPr="00BB358D">
              <w:rPr>
                <w:szCs w:val="36"/>
              </w:rPr>
              <w:t>)</w:t>
            </w:r>
          </w:p>
        </w:tc>
      </w:tr>
      <w:tr w:rsidR="00B27392" w:rsidRPr="00B27392" w:rsidTr="00B27392">
        <w:tblPrEx>
          <w:jc w:val="center"/>
          <w:tblLook w:val="0000"/>
        </w:tblPrEx>
        <w:trPr>
          <w:trHeight w:val="825"/>
          <w:jc w:val="center"/>
        </w:trPr>
        <w:tc>
          <w:tcPr>
            <w:tcW w:w="15168" w:type="dxa"/>
            <w:gridSpan w:val="2"/>
            <w:tcBorders>
              <w:top w:val="single" w:sz="4" w:space="0" w:color="auto"/>
              <w:left w:val="single" w:sz="4" w:space="0" w:color="auto"/>
              <w:bottom w:val="nil"/>
              <w:right w:val="single" w:sz="4" w:space="0" w:color="auto"/>
            </w:tcBorders>
          </w:tcPr>
          <w:p w:rsidR="00B27392" w:rsidRPr="00B27392" w:rsidRDefault="00B27392" w:rsidP="00A50CDF">
            <w:pPr>
              <w:spacing w:after="40"/>
              <w:rPr>
                <w:sz w:val="22"/>
                <w:szCs w:val="36"/>
              </w:rPr>
            </w:pPr>
            <w:r w:rsidRPr="00BB358D">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r>
      <w:tr w:rsidR="00A50CDF" w:rsidRPr="00BB358D" w:rsidTr="00B27392">
        <w:tblPrEx>
          <w:jc w:val="center"/>
          <w:tblLook w:val="0000"/>
        </w:tblPrEx>
        <w:trPr>
          <w:trHeight w:val="567"/>
          <w:jc w:val="center"/>
        </w:trPr>
        <w:tc>
          <w:tcPr>
            <w:tcW w:w="7529" w:type="dxa"/>
            <w:tcBorders>
              <w:top w:val="nil"/>
              <w:left w:val="single" w:sz="4" w:space="0" w:color="auto"/>
              <w:bottom w:val="single" w:sz="4" w:space="0" w:color="auto"/>
              <w:right w:val="nil"/>
            </w:tcBorders>
          </w:tcPr>
          <w:p w:rsidR="00A50CDF" w:rsidRPr="00B27392" w:rsidRDefault="00A50CDF" w:rsidP="00A50CDF">
            <w:pPr>
              <w:pStyle w:val="ac"/>
              <w:spacing w:after="40"/>
              <w:rPr>
                <w:b/>
              </w:rPr>
            </w:pPr>
          </w:p>
          <w:p w:rsidR="00B27392" w:rsidRPr="00BB358D" w:rsidRDefault="00B27392" w:rsidP="00B27392">
            <w:pPr>
              <w:spacing w:after="40"/>
              <w:outlineLvl w:val="0"/>
              <w:rPr>
                <w:b/>
                <w:noProof/>
                <w:sz w:val="22"/>
                <w:szCs w:val="22"/>
              </w:rPr>
            </w:pPr>
            <w:r w:rsidRPr="00BB358D">
              <w:rPr>
                <w:b/>
                <w:noProof/>
                <w:sz w:val="22"/>
                <w:szCs w:val="22"/>
              </w:rPr>
              <w:t xml:space="preserve">ПОКУПАТЕЛЬ:   </w:t>
            </w:r>
          </w:p>
          <w:p w:rsidR="00B27392" w:rsidRPr="00D840A8" w:rsidRDefault="00386915" w:rsidP="00B27392">
            <w:pPr>
              <w:spacing w:after="0"/>
              <w:rPr>
                <w:b/>
                <w:sz w:val="22"/>
              </w:rPr>
            </w:pPr>
            <w:r>
              <w:rPr>
                <w:b/>
                <w:sz w:val="22"/>
              </w:rPr>
              <w:t>Генеральный</w:t>
            </w:r>
            <w:r w:rsidR="00B27392" w:rsidRPr="00D840A8">
              <w:rPr>
                <w:b/>
                <w:sz w:val="22"/>
              </w:rPr>
              <w:t xml:space="preserve"> директор</w:t>
            </w:r>
            <w:r w:rsidR="00B27392" w:rsidRPr="00D840A8">
              <w:rPr>
                <w:b/>
                <w:sz w:val="22"/>
              </w:rPr>
              <w:tab/>
            </w:r>
            <w:r w:rsidR="00B27392" w:rsidRPr="00D840A8">
              <w:rPr>
                <w:b/>
                <w:sz w:val="22"/>
              </w:rPr>
              <w:tab/>
            </w:r>
          </w:p>
          <w:p w:rsidR="00B27392" w:rsidRPr="00D840A8" w:rsidRDefault="00B27392" w:rsidP="00B27392">
            <w:pPr>
              <w:spacing w:after="0"/>
              <w:jc w:val="left"/>
              <w:rPr>
                <w:b/>
                <w:sz w:val="22"/>
                <w:szCs w:val="22"/>
              </w:rPr>
            </w:pPr>
            <w:r w:rsidRPr="00D840A8">
              <w:rPr>
                <w:b/>
                <w:sz w:val="22"/>
              </w:rPr>
              <w:t>ЗАО «АЭМ-технологии»</w:t>
            </w:r>
            <w:r w:rsidRPr="00D840A8">
              <w:rPr>
                <w:b/>
                <w:sz w:val="22"/>
                <w:szCs w:val="22"/>
              </w:rPr>
              <w:tab/>
            </w: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outlineLvl w:val="0"/>
              <w:rPr>
                <w:b/>
                <w:noProof/>
                <w:sz w:val="22"/>
                <w:szCs w:val="22"/>
              </w:rPr>
            </w:pPr>
            <w:r w:rsidRPr="00D840A8">
              <w:rPr>
                <w:b/>
                <w:sz w:val="22"/>
                <w:szCs w:val="22"/>
              </w:rPr>
              <w:t xml:space="preserve">________________ </w:t>
            </w:r>
            <w:r w:rsidR="00386915">
              <w:rPr>
                <w:b/>
                <w:sz w:val="22"/>
                <w:szCs w:val="22"/>
              </w:rPr>
              <w:t>Е.М. Пакерманов</w:t>
            </w:r>
            <w:r w:rsidRPr="00D840A8">
              <w:rPr>
                <w:b/>
                <w:noProof/>
                <w:sz w:val="22"/>
                <w:szCs w:val="22"/>
              </w:rPr>
              <w:t xml:space="preserve"> </w:t>
            </w:r>
          </w:p>
          <w:p w:rsidR="00A45636" w:rsidRPr="0020481A" w:rsidRDefault="00A45636" w:rsidP="00A50CDF">
            <w:pPr>
              <w:pStyle w:val="ac"/>
              <w:spacing w:after="40"/>
            </w:pPr>
          </w:p>
          <w:p w:rsidR="00A45636" w:rsidRPr="0020481A" w:rsidRDefault="00A45636" w:rsidP="00A50CDF">
            <w:pPr>
              <w:pStyle w:val="ac"/>
              <w:spacing w:after="40"/>
            </w:pPr>
          </w:p>
          <w:p w:rsidR="00A45636" w:rsidRPr="00BB358D" w:rsidRDefault="00A45636" w:rsidP="00A50CDF">
            <w:pPr>
              <w:pStyle w:val="ac"/>
              <w:spacing w:after="40"/>
              <w:rPr>
                <w:i/>
                <w:iCs/>
              </w:rPr>
            </w:pPr>
          </w:p>
        </w:tc>
        <w:tc>
          <w:tcPr>
            <w:tcW w:w="7639" w:type="dxa"/>
            <w:tcBorders>
              <w:top w:val="nil"/>
              <w:left w:val="nil"/>
              <w:bottom w:val="single" w:sz="4" w:space="0" w:color="auto"/>
              <w:right w:val="single" w:sz="4" w:space="0" w:color="auto"/>
            </w:tcBorders>
          </w:tcPr>
          <w:p w:rsidR="00A50CDF" w:rsidRPr="00BB358D" w:rsidRDefault="00A50CDF" w:rsidP="00A50CDF">
            <w:pPr>
              <w:rPr>
                <w:b/>
              </w:rPr>
            </w:pPr>
          </w:p>
          <w:p w:rsidR="00B27392" w:rsidRPr="00386915" w:rsidRDefault="00B27392" w:rsidP="00B27392">
            <w:pPr>
              <w:rPr>
                <w:b/>
              </w:rPr>
            </w:pPr>
            <w:r w:rsidRPr="00BB358D">
              <w:rPr>
                <w:b/>
              </w:rPr>
              <w:t>ПОСТАВЩИК</w:t>
            </w:r>
            <w:r w:rsidRPr="00386915">
              <w:rPr>
                <w:b/>
              </w:rPr>
              <w:t>:</w:t>
            </w:r>
          </w:p>
          <w:p w:rsidR="00A50CDF" w:rsidRPr="00BB358D" w:rsidRDefault="00A50CDF" w:rsidP="00B27392">
            <w:pPr>
              <w:rPr>
                <w:i/>
                <w:iCs/>
              </w:rPr>
            </w:pPr>
          </w:p>
        </w:tc>
      </w:tr>
    </w:tbl>
    <w:p w:rsidR="003019A2" w:rsidRPr="00386915" w:rsidRDefault="003019A2" w:rsidP="00B27392">
      <w:pPr>
        <w:rPr>
          <w:b/>
        </w:rPr>
        <w:sectPr w:rsidR="003019A2" w:rsidRPr="00386915" w:rsidSect="0040423C">
          <w:pgSz w:w="16838" w:h="11906" w:orient="landscape"/>
          <w:pgMar w:top="426" w:right="1134" w:bottom="426" w:left="1134" w:header="709" w:footer="709" w:gutter="0"/>
          <w:cols w:space="708"/>
          <w:docGrid w:linePitch="360"/>
        </w:sectPr>
      </w:pPr>
    </w:p>
    <w:tbl>
      <w:tblPr>
        <w:tblStyle w:val="afa"/>
        <w:tblW w:w="10314" w:type="dxa"/>
        <w:tblBorders>
          <w:insideH w:val="none" w:sz="0" w:space="0" w:color="auto"/>
        </w:tblBorders>
        <w:tblLook w:val="04A0"/>
      </w:tblPr>
      <w:tblGrid>
        <w:gridCol w:w="10314"/>
      </w:tblGrid>
      <w:tr w:rsidR="00B27392" w:rsidRPr="00B27392" w:rsidTr="00B27392">
        <w:trPr>
          <w:trHeight w:val="7215"/>
        </w:trPr>
        <w:tc>
          <w:tcPr>
            <w:tcW w:w="10314" w:type="dxa"/>
          </w:tcPr>
          <w:p w:rsidR="00B27392" w:rsidRPr="00BB358D" w:rsidRDefault="00B27392" w:rsidP="00A50CDF">
            <w:pPr>
              <w:outlineLvl w:val="0"/>
              <w:rPr>
                <w:b/>
              </w:rPr>
            </w:pPr>
            <w:r w:rsidRPr="00BB358D">
              <w:rPr>
                <w:b/>
              </w:rPr>
              <w:t xml:space="preserve">Приложение №2 </w:t>
            </w:r>
          </w:p>
          <w:p w:rsidR="00B27392" w:rsidRPr="00BB358D" w:rsidRDefault="00B27392" w:rsidP="00A50CDF">
            <w:pPr>
              <w:spacing w:after="40"/>
              <w:outlineLvl w:val="0"/>
              <w:rPr>
                <w:b/>
                <w:sz w:val="22"/>
                <w:szCs w:val="22"/>
              </w:rPr>
            </w:pPr>
            <w:r w:rsidRPr="00BB358D">
              <w:rPr>
                <w:b/>
              </w:rPr>
              <w:t xml:space="preserve">к Договору </w:t>
            </w:r>
            <w:r w:rsidR="00DF01CE">
              <w:rPr>
                <w:b/>
              </w:rPr>
              <w:t xml:space="preserve">№ </w:t>
            </w:r>
            <w:r w:rsidR="00C87025" w:rsidRPr="00FF0FDD">
              <w:rPr>
                <w:b/>
                <w:sz w:val="22"/>
                <w:szCs w:val="22"/>
              </w:rPr>
              <w:t>АЭМ/</w:t>
            </w:r>
            <w:proofErr w:type="spellStart"/>
            <w:r w:rsidR="00C87025" w:rsidRPr="00FF0FDD">
              <w:rPr>
                <w:b/>
                <w:sz w:val="22"/>
                <w:szCs w:val="22"/>
              </w:rPr>
              <w:t>КД-</w:t>
            </w:r>
            <w:r w:rsidR="00C87025">
              <w:rPr>
                <w:b/>
                <w:sz w:val="22"/>
                <w:szCs w:val="22"/>
              </w:rPr>
              <w:t>РоА</w:t>
            </w:r>
            <w:r w:rsidR="00C87025" w:rsidRPr="00FF0FDD">
              <w:rPr>
                <w:b/>
                <w:sz w:val="22"/>
                <w:szCs w:val="22"/>
              </w:rPr>
              <w:t>ЭС</w:t>
            </w:r>
            <w:proofErr w:type="spellEnd"/>
            <w:r w:rsidR="00C87025" w:rsidRPr="00FF0FDD">
              <w:rPr>
                <w:b/>
                <w:sz w:val="22"/>
                <w:szCs w:val="22"/>
              </w:rPr>
              <w:t xml:space="preserve"> </w:t>
            </w:r>
            <w:r w:rsidR="00C87025">
              <w:rPr>
                <w:b/>
                <w:sz w:val="22"/>
                <w:szCs w:val="22"/>
              </w:rPr>
              <w:t>-4</w:t>
            </w:r>
            <w:r w:rsidR="00C87025" w:rsidRPr="00FF0FDD">
              <w:rPr>
                <w:b/>
                <w:sz w:val="22"/>
                <w:szCs w:val="22"/>
              </w:rPr>
              <w:t xml:space="preserve"> </w:t>
            </w:r>
            <w:r w:rsidR="00C87025">
              <w:rPr>
                <w:b/>
                <w:sz w:val="22"/>
                <w:szCs w:val="22"/>
              </w:rPr>
              <w:t>–</w:t>
            </w:r>
            <w:r w:rsidR="00C87025" w:rsidRPr="00FF0FDD">
              <w:rPr>
                <w:b/>
                <w:sz w:val="22"/>
                <w:szCs w:val="22"/>
              </w:rPr>
              <w:t xml:space="preserve"> 1</w:t>
            </w:r>
            <w:r w:rsidR="00C87025">
              <w:rPr>
                <w:b/>
                <w:sz w:val="22"/>
                <w:szCs w:val="22"/>
              </w:rPr>
              <w:t xml:space="preserve">60 </w:t>
            </w:r>
            <w:r w:rsidR="00C87025" w:rsidRPr="00C6564F">
              <w:rPr>
                <w:b/>
                <w:sz w:val="22"/>
                <w:szCs w:val="22"/>
              </w:rPr>
              <w:t xml:space="preserve"> </w:t>
            </w:r>
          </w:p>
          <w:p w:rsidR="00B27392" w:rsidRPr="00BB358D" w:rsidRDefault="00B27392" w:rsidP="00A50CDF">
            <w:pPr>
              <w:rPr>
                <w:b/>
              </w:rPr>
            </w:pPr>
            <w:r w:rsidRPr="00BB358D">
              <w:rPr>
                <w:b/>
              </w:rPr>
              <w:t>от _______________</w:t>
            </w:r>
          </w:p>
          <w:p w:rsidR="00B27392" w:rsidRPr="00BB358D" w:rsidRDefault="00B27392" w:rsidP="00A50CDF">
            <w:pPr>
              <w:rPr>
                <w:b/>
              </w:rPr>
            </w:pPr>
          </w:p>
          <w:p w:rsidR="00B27392" w:rsidRPr="00BB358D" w:rsidRDefault="00B27392" w:rsidP="00A50CDF">
            <w:pPr>
              <w:rPr>
                <w:b/>
              </w:rPr>
            </w:pPr>
          </w:p>
          <w:p w:rsidR="00B27392" w:rsidRPr="00BB358D" w:rsidRDefault="00B27392" w:rsidP="003C799F">
            <w:pPr>
              <w:numPr>
                <w:ilvl w:val="0"/>
                <w:numId w:val="56"/>
              </w:numPr>
              <w:tabs>
                <w:tab w:val="left" w:pos="284"/>
              </w:tabs>
              <w:spacing w:after="0"/>
              <w:ind w:left="0" w:firstLine="0"/>
              <w:contextualSpacing/>
              <w:rPr>
                <w:rFonts w:eastAsiaTheme="minorHAnsi"/>
                <w:lang w:eastAsia="en-US"/>
              </w:rPr>
            </w:pPr>
            <w:r w:rsidRPr="00BB358D">
              <w:rPr>
                <w:rFonts w:eastAsiaTheme="minorHAns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B27392" w:rsidRPr="00BB358D" w:rsidRDefault="00B27392" w:rsidP="003C799F">
            <w:pPr>
              <w:numPr>
                <w:ilvl w:val="0"/>
                <w:numId w:val="56"/>
              </w:numPr>
              <w:tabs>
                <w:tab w:val="left" w:pos="284"/>
              </w:tabs>
              <w:spacing w:after="0"/>
              <w:ind w:left="0" w:firstLine="0"/>
              <w:contextualSpacing/>
              <w:rPr>
                <w:rFonts w:eastAsiaTheme="minorHAnsi"/>
                <w:lang w:eastAsia="en-US"/>
              </w:rPr>
            </w:pPr>
            <w:r w:rsidRPr="00BB358D">
              <w:rPr>
                <w:rFonts w:eastAsiaTheme="minorHAns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B27392" w:rsidRPr="00BB358D" w:rsidRDefault="00B27392" w:rsidP="003C799F">
            <w:pPr>
              <w:numPr>
                <w:ilvl w:val="0"/>
                <w:numId w:val="56"/>
              </w:numPr>
              <w:tabs>
                <w:tab w:val="left" w:pos="284"/>
              </w:tabs>
              <w:spacing w:after="0"/>
              <w:ind w:left="0" w:firstLine="0"/>
              <w:contextualSpacing/>
              <w:rPr>
                <w:rFonts w:eastAsiaTheme="minorHAnsi"/>
                <w:lang w:eastAsia="en-US"/>
              </w:rPr>
            </w:pPr>
            <w:r w:rsidRPr="00BB358D">
              <w:rPr>
                <w:rFonts w:eastAsiaTheme="minorHAns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B27392" w:rsidRPr="00BB358D" w:rsidRDefault="00B27392" w:rsidP="003C799F">
            <w:pPr>
              <w:numPr>
                <w:ilvl w:val="0"/>
                <w:numId w:val="56"/>
              </w:numPr>
              <w:tabs>
                <w:tab w:val="left" w:pos="284"/>
              </w:tabs>
              <w:spacing w:after="0"/>
              <w:ind w:left="0" w:firstLine="0"/>
              <w:contextualSpacing/>
              <w:rPr>
                <w:rFonts w:eastAsiaTheme="minorHAnsi"/>
                <w:lang w:eastAsia="en-US"/>
              </w:rPr>
            </w:pPr>
            <w:r w:rsidRPr="00BB358D">
              <w:rPr>
                <w:rFonts w:eastAsiaTheme="minorHAns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предоставлен в течение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B27392" w:rsidRPr="00BB358D" w:rsidRDefault="00B27392" w:rsidP="003C799F">
            <w:pPr>
              <w:numPr>
                <w:ilvl w:val="0"/>
                <w:numId w:val="56"/>
              </w:numPr>
              <w:tabs>
                <w:tab w:val="left" w:pos="284"/>
              </w:tabs>
              <w:spacing w:after="0"/>
              <w:ind w:left="0" w:firstLine="0"/>
              <w:contextualSpacing/>
              <w:rPr>
                <w:rFonts w:eastAsiaTheme="minorHAnsi"/>
              </w:rPr>
            </w:pPr>
            <w:r w:rsidRPr="00BB358D">
              <w:rPr>
                <w:rFonts w:eastAsiaTheme="minorHAnsi"/>
                <w:lang w:eastAsia="en-US"/>
              </w:rPr>
              <w:t xml:space="preserve">Оценка соответствия Изделий осуществляется в соответствии с </w:t>
            </w:r>
            <w:r w:rsidRPr="00BB358D">
              <w:rPr>
                <w:rFonts w:eastAsiaTheme="minorHAns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BB358D">
              <w:rPr>
                <w:rFonts w:eastAsiaTheme="minorHAnsi"/>
                <w:lang w:eastAsia="en-US"/>
              </w:rPr>
              <w:t xml:space="preserve">с  учетом  </w:t>
            </w:r>
            <w:r w:rsidRPr="00BB358D">
              <w:rPr>
                <w:rFonts w:eastAsiaTheme="minorHAnsi"/>
              </w:rPr>
              <w:t xml:space="preserve">Решения №06-4421  от  25.06.2007 «О порядке и объеме проведения оценок соответствия….»  </w:t>
            </w:r>
            <w:r w:rsidRPr="00BB358D">
              <w:rPr>
                <w:rFonts w:eastAsiaTheme="minorHAnsi"/>
                <w:lang w:eastAsia="en-US"/>
              </w:rPr>
              <w:t xml:space="preserve">в  форме  </w:t>
            </w:r>
            <w:r w:rsidRPr="00BB358D">
              <w:rPr>
                <w:rFonts w:eastAsiaTheme="minorHAnsi"/>
              </w:rPr>
              <w:t xml:space="preserve">приемки  </w:t>
            </w:r>
            <w:r w:rsidRPr="00BB358D">
              <w:rPr>
                <w:rFonts w:eastAsiaTheme="minorHAnsi"/>
                <w:lang w:eastAsia="en-US"/>
              </w:rPr>
              <w:t>Покупателем и Уполномоченной организацией.</w:t>
            </w:r>
          </w:p>
          <w:p w:rsidR="00B27392" w:rsidRPr="00BB358D" w:rsidRDefault="00B27392" w:rsidP="003C799F">
            <w:pPr>
              <w:numPr>
                <w:ilvl w:val="0"/>
                <w:numId w:val="56"/>
              </w:numPr>
              <w:tabs>
                <w:tab w:val="left" w:pos="284"/>
              </w:tabs>
              <w:spacing w:after="0"/>
              <w:ind w:left="0" w:firstLine="0"/>
              <w:contextualSpacing/>
              <w:rPr>
                <w:rFonts w:eastAsiaTheme="minorHAnsi"/>
              </w:rPr>
            </w:pPr>
            <w:r w:rsidRPr="00BB358D">
              <w:rPr>
                <w:rFonts w:eastAsiaTheme="minorHAnsi"/>
                <w:lang w:eastAsia="en-US"/>
              </w:rPr>
              <w:t>Приемка осуществляется по планам качества, предоставленным Поставщиком, по пункту  4  Приложения.</w:t>
            </w:r>
          </w:p>
          <w:p w:rsidR="00B27392" w:rsidRPr="00BB358D" w:rsidRDefault="00B27392" w:rsidP="003C799F">
            <w:pPr>
              <w:numPr>
                <w:ilvl w:val="0"/>
                <w:numId w:val="56"/>
              </w:numPr>
              <w:tabs>
                <w:tab w:val="left" w:pos="284"/>
              </w:tabs>
              <w:spacing w:after="0"/>
              <w:ind w:left="0" w:firstLine="0"/>
              <w:contextualSpacing/>
              <w:rPr>
                <w:rFonts w:eastAsiaTheme="minorHAnsi"/>
                <w:b/>
                <w:lang w:eastAsia="en-US"/>
              </w:rPr>
            </w:pPr>
            <w:r w:rsidRPr="00BB358D">
              <w:rPr>
                <w:rFonts w:eastAsiaTheme="minorHAns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B27392" w:rsidRPr="00BB358D" w:rsidRDefault="00B27392" w:rsidP="003C799F">
            <w:pPr>
              <w:numPr>
                <w:ilvl w:val="0"/>
                <w:numId w:val="56"/>
              </w:numPr>
              <w:tabs>
                <w:tab w:val="left" w:pos="284"/>
              </w:tabs>
              <w:spacing w:after="0"/>
              <w:ind w:left="0" w:firstLine="0"/>
              <w:contextualSpacing/>
              <w:rPr>
                <w:rFonts w:eastAsiaTheme="minorHAnsi"/>
                <w:lang w:eastAsia="en-US"/>
              </w:rPr>
            </w:pPr>
            <w:r w:rsidRPr="00BB358D">
              <w:rPr>
                <w:rFonts w:eastAsiaTheme="minorHAnsi"/>
                <w:lang w:eastAsia="en-US"/>
              </w:rPr>
              <w:t>Поставщик передает Покупателю вместе с Товаром следующую технологическую документацию:</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паспорт или сертификат качества на продукцию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сертификат на основной материал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протоколы разрушающих и неразрушающих испытаний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описание процедуры основной термообработки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печные карты основной термообработки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 xml:space="preserve">диаграммы основной термообработки в виде графика  -  2 </w:t>
            </w:r>
            <w:proofErr w:type="spellStart"/>
            <w:proofErr w:type="gramStart"/>
            <w:r w:rsidRPr="00BB358D">
              <w:rPr>
                <w:rFonts w:eastAsiaTheme="minorHAnsi"/>
                <w:lang w:eastAsia="en-US"/>
              </w:rPr>
              <w:t>экз</w:t>
            </w:r>
            <w:proofErr w:type="spellEnd"/>
            <w:proofErr w:type="gramEnd"/>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протоколы визуального и измерительного контроля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 xml:space="preserve">акты квалификационных испытаний </w:t>
            </w:r>
            <w:proofErr w:type="spellStart"/>
            <w:r w:rsidRPr="00BB358D">
              <w:rPr>
                <w:rFonts w:eastAsiaTheme="minorHAnsi"/>
                <w:lang w:eastAsia="en-US"/>
              </w:rPr>
              <w:t>дефектоскопистов</w:t>
            </w:r>
            <w:proofErr w:type="spellEnd"/>
            <w:r w:rsidRPr="00BB358D">
              <w:rPr>
                <w:rFonts w:eastAsiaTheme="minorHAnsi"/>
                <w:lang w:eastAsia="en-US"/>
              </w:rPr>
              <w:t xml:space="preserve">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методики испытаний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план качества – 2 экз.</w:t>
            </w:r>
          </w:p>
          <w:p w:rsidR="00B27392" w:rsidRPr="00BB358D" w:rsidRDefault="00B27392" w:rsidP="003C799F">
            <w:pPr>
              <w:numPr>
                <w:ilvl w:val="0"/>
                <w:numId w:val="57"/>
              </w:numPr>
              <w:spacing w:after="0"/>
              <w:ind w:left="426"/>
              <w:rPr>
                <w:rFonts w:eastAsiaTheme="minorHAnsi"/>
                <w:lang w:eastAsia="en-US"/>
              </w:rPr>
            </w:pPr>
            <w:r w:rsidRPr="00BB358D">
              <w:rPr>
                <w:rFonts w:eastAsiaTheme="minorHAnsi"/>
                <w:lang w:eastAsia="en-US"/>
              </w:rPr>
              <w:t>отчеты о несоответствии (если таковые имеются) – 2 экз.</w:t>
            </w:r>
          </w:p>
          <w:p w:rsidR="00B27392" w:rsidRPr="00BB358D" w:rsidRDefault="00B27392" w:rsidP="00A50CDF">
            <w:pPr>
              <w:spacing w:after="0"/>
              <w:rPr>
                <w:rFonts w:eastAsiaTheme="minorHAnsi"/>
                <w:lang w:eastAsia="en-US"/>
              </w:rPr>
            </w:pPr>
            <w:r w:rsidRPr="00BB358D">
              <w:rPr>
                <w:rFonts w:eastAsiaTheme="minorHAnsi"/>
              </w:rPr>
              <w:t>Вся технологическая документация должна быть выполнена на  русском</w:t>
            </w:r>
            <w:r>
              <w:rPr>
                <w:rFonts w:eastAsiaTheme="minorHAnsi"/>
              </w:rPr>
              <w:t xml:space="preserve"> языке</w:t>
            </w:r>
            <w:r w:rsidRPr="00BB358D">
              <w:rPr>
                <w:rFonts w:eastAsiaTheme="minorHAnsi"/>
                <w:lang w:eastAsia="en-US"/>
              </w:rPr>
              <w:t xml:space="preserve">.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Российский поставщик</w:t>
            </w:r>
            <w:r w:rsidRPr="00BB358D">
              <w:rPr>
                <w:rFonts w:eastAsiaTheme="minorHAns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B27392" w:rsidRPr="00BB358D" w:rsidRDefault="00B27392" w:rsidP="00A50CDF">
            <w:pPr>
              <w:tabs>
                <w:tab w:val="left" w:pos="426"/>
              </w:tabs>
              <w:spacing w:after="0"/>
              <w:contextualSpacing/>
              <w:rPr>
                <w:rFonts w:eastAsiaTheme="minorHAnsi"/>
              </w:rPr>
            </w:pPr>
            <w:r w:rsidRPr="00BB358D">
              <w:rPr>
                <w:rFonts w:eastAsiaTheme="minorHAnsi"/>
              </w:rPr>
              <w:t>Для иностранных поставщиков согласование производится за счет Покупателя.</w:t>
            </w:r>
          </w:p>
          <w:p w:rsidR="00B27392" w:rsidRPr="00BB358D" w:rsidRDefault="00B27392" w:rsidP="00A50CDF">
            <w:pPr>
              <w:tabs>
                <w:tab w:val="left" w:pos="426"/>
              </w:tabs>
              <w:spacing w:after="0"/>
              <w:contextualSpacing/>
              <w:rPr>
                <w:rFonts w:eastAsiaTheme="minorHAnsi"/>
                <w:lang w:eastAsia="en-US"/>
              </w:rPr>
            </w:pPr>
            <w:r w:rsidRPr="00BB358D">
              <w:rPr>
                <w:rFonts w:eastAsiaTheme="minorHAnsi"/>
                <w:lang w:eastAsia="en-US"/>
              </w:rPr>
              <w:t>Поставщик обязуется не производить ремонт основного материала  сваркой.</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Сдача и приемка изготовленных Изделий осуществляется следующим образом:</w:t>
            </w:r>
          </w:p>
          <w:p w:rsidR="00B27392" w:rsidRPr="00BB358D" w:rsidRDefault="00B27392" w:rsidP="003C799F">
            <w:pPr>
              <w:numPr>
                <w:ilvl w:val="0"/>
                <w:numId w:val="61"/>
              </w:numPr>
              <w:spacing w:after="0"/>
              <w:ind w:left="426"/>
              <w:contextualSpacing/>
              <w:rPr>
                <w:rFonts w:eastAsiaTheme="minorHAnsi"/>
                <w:lang w:eastAsia="en-US"/>
              </w:rPr>
            </w:pPr>
            <w:r w:rsidRPr="00BB358D">
              <w:rPr>
                <w:rFonts w:eastAsiaTheme="minorHAns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B27392" w:rsidRPr="00BB358D" w:rsidRDefault="00B27392" w:rsidP="003C799F">
            <w:pPr>
              <w:numPr>
                <w:ilvl w:val="0"/>
                <w:numId w:val="61"/>
              </w:numPr>
              <w:spacing w:after="0"/>
              <w:ind w:left="426"/>
              <w:contextualSpacing/>
              <w:rPr>
                <w:rFonts w:eastAsiaTheme="minorHAnsi"/>
                <w:lang w:eastAsia="en-US"/>
              </w:rPr>
            </w:pPr>
            <w:r w:rsidRPr="00BB358D">
              <w:rPr>
                <w:rFonts w:eastAsiaTheme="minorHAns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В случае обнаружения несоответствия качества продукции (</w:t>
            </w:r>
            <w:r w:rsidRPr="00BB358D">
              <w:rPr>
                <w:rFonts w:eastAsiaTheme="minorHAnsi"/>
              </w:rPr>
              <w:t>Изделий</w:t>
            </w:r>
            <w:r w:rsidRPr="00BB358D">
              <w:rPr>
                <w:rFonts w:eastAsiaTheme="minorHAns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r w:rsidRPr="00BB358D">
              <w:rPr>
                <w:rFonts w:eastAsiaTheme="minorHAnsi"/>
                <w:lang w:eastAsia="en-US"/>
              </w:rPr>
              <w:t>Требования по управлению несоответствующими Изделиями в процессе её изготовления:</w:t>
            </w:r>
          </w:p>
          <w:p w:rsidR="00B27392" w:rsidRPr="00BB358D" w:rsidRDefault="00B27392" w:rsidP="003C799F">
            <w:pPr>
              <w:numPr>
                <w:ilvl w:val="0"/>
                <w:numId w:val="59"/>
              </w:numPr>
              <w:spacing w:after="0"/>
              <w:ind w:left="426"/>
              <w:contextualSpacing/>
              <w:rPr>
                <w:rFonts w:eastAsiaTheme="minorHAnsi"/>
                <w:lang w:eastAsia="en-US"/>
              </w:rPr>
            </w:pPr>
            <w:r w:rsidRPr="00BB358D">
              <w:rPr>
                <w:rFonts w:eastAsiaTheme="minorHAns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B27392" w:rsidRPr="00BB358D" w:rsidRDefault="00B27392" w:rsidP="003C799F">
            <w:pPr>
              <w:numPr>
                <w:ilvl w:val="0"/>
                <w:numId w:val="59"/>
              </w:numPr>
              <w:spacing w:after="0"/>
              <w:ind w:left="426"/>
              <w:contextualSpacing/>
              <w:rPr>
                <w:rFonts w:eastAsiaTheme="minorHAnsi"/>
                <w:lang w:eastAsia="en-US"/>
              </w:rPr>
            </w:pPr>
            <w:r w:rsidRPr="00BB358D">
              <w:rPr>
                <w:rFonts w:eastAsiaTheme="minorHAns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B27392" w:rsidRPr="00BB358D" w:rsidRDefault="00B27392" w:rsidP="003C799F">
            <w:pPr>
              <w:numPr>
                <w:ilvl w:val="0"/>
                <w:numId w:val="59"/>
              </w:numPr>
              <w:spacing w:after="0"/>
              <w:ind w:left="426"/>
              <w:contextualSpacing/>
              <w:rPr>
                <w:rFonts w:eastAsiaTheme="minorHAnsi"/>
                <w:lang w:eastAsia="en-US"/>
              </w:rPr>
            </w:pPr>
            <w:r w:rsidRPr="00BB358D">
              <w:rPr>
                <w:rFonts w:eastAsiaTheme="minorHAns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B27392" w:rsidRPr="00BB358D" w:rsidRDefault="00B27392" w:rsidP="003C799F">
            <w:pPr>
              <w:numPr>
                <w:ilvl w:val="0"/>
                <w:numId w:val="59"/>
              </w:numPr>
              <w:spacing w:after="0"/>
              <w:ind w:left="426"/>
              <w:contextualSpacing/>
              <w:rPr>
                <w:rFonts w:eastAsiaTheme="minorHAnsi"/>
                <w:b/>
                <w:lang w:eastAsia="en-US"/>
              </w:rPr>
            </w:pPr>
            <w:r w:rsidRPr="00BB358D">
              <w:rPr>
                <w:rFonts w:eastAsiaTheme="minorHAns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BB358D">
              <w:rPr>
                <w:rFonts w:eastAsiaTheme="minorHAnsi"/>
                <w:lang w:eastAsia="en-US"/>
              </w:rPr>
              <w:t>Ростехнадзором</w:t>
            </w:r>
            <w:proofErr w:type="spellEnd"/>
            <w:r w:rsidRPr="00BB358D">
              <w:rPr>
                <w:rFonts w:eastAsiaTheme="minorHAnsi"/>
                <w:lang w:eastAsia="en-US"/>
              </w:rPr>
              <w:t>.</w:t>
            </w:r>
          </w:p>
          <w:p w:rsidR="00B27392" w:rsidRPr="00BB358D" w:rsidRDefault="00B27392" w:rsidP="003C799F">
            <w:pPr>
              <w:numPr>
                <w:ilvl w:val="0"/>
                <w:numId w:val="56"/>
              </w:numPr>
              <w:tabs>
                <w:tab w:val="left" w:pos="426"/>
              </w:tabs>
              <w:spacing w:after="0"/>
              <w:ind w:left="0" w:firstLine="0"/>
              <w:contextualSpacing/>
              <w:rPr>
                <w:rFonts w:eastAsiaTheme="minorHAnsi"/>
                <w:lang w:eastAsia="en-US"/>
              </w:rPr>
            </w:pPr>
            <w:proofErr w:type="gramStart"/>
            <w:r w:rsidRPr="00BB358D">
              <w:rPr>
                <w:rFonts w:eastAsiaTheme="minorHAnsi"/>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B27392" w:rsidRPr="00BB358D" w:rsidRDefault="00B27392" w:rsidP="003C799F">
            <w:pPr>
              <w:numPr>
                <w:ilvl w:val="0"/>
                <w:numId w:val="56"/>
              </w:numPr>
              <w:tabs>
                <w:tab w:val="left" w:pos="426"/>
              </w:tabs>
              <w:spacing w:after="0"/>
              <w:ind w:left="0" w:firstLine="0"/>
              <w:contextualSpacing/>
              <w:rPr>
                <w:iCs/>
              </w:rPr>
            </w:pPr>
            <w:r w:rsidRPr="00BB358D">
              <w:rPr>
                <w:rFonts w:eastAsiaTheme="minorHAnsi"/>
                <w:lang w:eastAsia="en-US"/>
              </w:rPr>
              <w:t xml:space="preserve">Поставщик обязан обеспечить выполнение </w:t>
            </w:r>
            <w:proofErr w:type="spellStart"/>
            <w:r w:rsidRPr="00BB358D">
              <w:rPr>
                <w:rFonts w:eastAsiaTheme="minorHAnsi"/>
                <w:lang w:eastAsia="en-US"/>
              </w:rPr>
              <w:t>Субпостащиком</w:t>
            </w:r>
            <w:proofErr w:type="spellEnd"/>
            <w:r w:rsidRPr="00BB358D">
              <w:rPr>
                <w:rFonts w:eastAsiaTheme="minorHAns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r>
      <w:tr w:rsidR="00B27392" w:rsidRPr="00BB358D" w:rsidTr="00B27392">
        <w:trPr>
          <w:trHeight w:val="345"/>
        </w:trPr>
        <w:tc>
          <w:tcPr>
            <w:tcW w:w="10314" w:type="dxa"/>
          </w:tcPr>
          <w:p w:rsidR="00B27392" w:rsidRPr="00ED6204" w:rsidRDefault="00B27392" w:rsidP="00B27392">
            <w:pPr>
              <w:spacing w:after="40"/>
              <w:ind w:firstLine="0"/>
              <w:outlineLvl w:val="0"/>
              <w:rPr>
                <w:b/>
                <w:noProof/>
                <w:sz w:val="22"/>
                <w:szCs w:val="22"/>
              </w:rPr>
            </w:pPr>
          </w:p>
          <w:p w:rsidR="00B27392" w:rsidRPr="00ED6204" w:rsidRDefault="00B27392" w:rsidP="00B27392">
            <w:pPr>
              <w:spacing w:after="40"/>
              <w:ind w:firstLine="0"/>
              <w:outlineLvl w:val="0"/>
              <w:rPr>
                <w:b/>
                <w:noProof/>
                <w:sz w:val="22"/>
                <w:szCs w:val="22"/>
              </w:rPr>
            </w:pPr>
          </w:p>
          <w:p w:rsidR="00B27392" w:rsidRPr="00BB358D" w:rsidRDefault="00B27392" w:rsidP="00B27392">
            <w:pPr>
              <w:spacing w:after="40"/>
              <w:ind w:firstLine="0"/>
              <w:outlineLvl w:val="0"/>
              <w:rPr>
                <w:b/>
                <w:noProof/>
                <w:sz w:val="22"/>
                <w:szCs w:val="22"/>
              </w:rPr>
            </w:pPr>
            <w:r w:rsidRPr="00BB358D">
              <w:rPr>
                <w:b/>
                <w:noProof/>
                <w:sz w:val="22"/>
                <w:szCs w:val="22"/>
              </w:rPr>
              <w:t xml:space="preserve">ПОКУПАТЕЛЬ:   </w:t>
            </w:r>
          </w:p>
          <w:p w:rsidR="00B27392" w:rsidRPr="00D840A8" w:rsidRDefault="00386915" w:rsidP="00B27392">
            <w:pPr>
              <w:spacing w:after="0"/>
              <w:ind w:firstLine="0"/>
              <w:rPr>
                <w:b/>
                <w:sz w:val="22"/>
              </w:rPr>
            </w:pPr>
            <w:r>
              <w:rPr>
                <w:b/>
                <w:sz w:val="22"/>
              </w:rPr>
              <w:t>Генеральный</w:t>
            </w:r>
            <w:r w:rsidR="00B27392" w:rsidRPr="00D840A8">
              <w:rPr>
                <w:b/>
                <w:sz w:val="22"/>
              </w:rPr>
              <w:t xml:space="preserve"> директор</w:t>
            </w:r>
            <w:r w:rsidR="00B27392" w:rsidRPr="00D840A8">
              <w:rPr>
                <w:b/>
                <w:sz w:val="22"/>
              </w:rPr>
              <w:tab/>
            </w:r>
            <w:r w:rsidR="00B27392" w:rsidRPr="00D840A8">
              <w:rPr>
                <w:b/>
                <w:sz w:val="22"/>
              </w:rPr>
              <w:tab/>
            </w:r>
          </w:p>
          <w:p w:rsidR="00B27392" w:rsidRPr="00D840A8" w:rsidRDefault="00B27392" w:rsidP="00B27392">
            <w:pPr>
              <w:spacing w:after="0"/>
              <w:ind w:firstLine="0"/>
              <w:jc w:val="left"/>
              <w:rPr>
                <w:b/>
                <w:sz w:val="22"/>
                <w:szCs w:val="22"/>
              </w:rPr>
            </w:pPr>
            <w:r w:rsidRPr="00D840A8">
              <w:rPr>
                <w:b/>
                <w:sz w:val="22"/>
              </w:rPr>
              <w:t>ЗАО «АЭМ-технологии»</w:t>
            </w:r>
            <w:r w:rsidRPr="00D840A8">
              <w:rPr>
                <w:b/>
                <w:sz w:val="22"/>
                <w:szCs w:val="22"/>
              </w:rPr>
              <w:tab/>
            </w: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ind w:firstLine="0"/>
              <w:outlineLvl w:val="0"/>
              <w:rPr>
                <w:b/>
                <w:noProof/>
                <w:sz w:val="22"/>
                <w:szCs w:val="22"/>
              </w:rPr>
            </w:pPr>
            <w:r w:rsidRPr="00D840A8">
              <w:rPr>
                <w:b/>
                <w:sz w:val="22"/>
                <w:szCs w:val="22"/>
              </w:rPr>
              <w:t xml:space="preserve">________________ </w:t>
            </w:r>
            <w:r w:rsidR="00386915">
              <w:rPr>
                <w:b/>
                <w:sz w:val="22"/>
                <w:szCs w:val="22"/>
              </w:rPr>
              <w:t>Е.М. Пакерманов</w:t>
            </w:r>
            <w:r w:rsidRPr="00D840A8">
              <w:rPr>
                <w:b/>
                <w:noProof/>
                <w:sz w:val="22"/>
                <w:szCs w:val="22"/>
              </w:rPr>
              <w:t xml:space="preserve"> </w:t>
            </w:r>
          </w:p>
          <w:p w:rsidR="00B27392" w:rsidRPr="00A45636" w:rsidRDefault="00B27392" w:rsidP="00A50CDF">
            <w:pPr>
              <w:framePr w:hSpace="180" w:wrap="around" w:vAnchor="text" w:hAnchor="text" w:y="1"/>
              <w:spacing w:after="40"/>
              <w:suppressOverlap/>
              <w:outlineLvl w:val="0"/>
              <w:rPr>
                <w:noProof/>
                <w:sz w:val="22"/>
                <w:szCs w:val="22"/>
              </w:rPr>
            </w:pPr>
          </w:p>
          <w:p w:rsidR="00B27392" w:rsidRPr="00A45636" w:rsidRDefault="00B27392" w:rsidP="00A50CDF">
            <w:pPr>
              <w:framePr w:hSpace="180" w:wrap="around" w:vAnchor="text" w:hAnchor="text" w:y="1"/>
              <w:spacing w:after="40"/>
              <w:suppressOverlap/>
              <w:outlineLvl w:val="0"/>
              <w:rPr>
                <w:noProof/>
                <w:sz w:val="22"/>
                <w:szCs w:val="22"/>
              </w:rPr>
            </w:pPr>
          </w:p>
          <w:p w:rsidR="00B27392" w:rsidRPr="00BB358D" w:rsidRDefault="00B27392" w:rsidP="00A50CDF">
            <w:pPr>
              <w:framePr w:hSpace="180" w:wrap="around" w:vAnchor="text" w:hAnchor="text" w:y="1"/>
              <w:spacing w:after="40"/>
              <w:suppressOverlap/>
              <w:outlineLvl w:val="0"/>
              <w:rPr>
                <w:sz w:val="22"/>
                <w:szCs w:val="22"/>
              </w:rPr>
            </w:pPr>
            <w:r w:rsidRPr="00BB358D">
              <w:rPr>
                <w:noProof/>
                <w:sz w:val="22"/>
                <w:szCs w:val="22"/>
              </w:rPr>
              <w:t xml:space="preserve">                                                                        </w:t>
            </w:r>
          </w:p>
        </w:tc>
      </w:tr>
    </w:tbl>
    <w:p w:rsidR="003019A2" w:rsidRPr="00BB358D" w:rsidRDefault="003019A2" w:rsidP="00877C42">
      <w:pPr>
        <w:pStyle w:val="ac"/>
        <w:spacing w:after="40"/>
        <w:rPr>
          <w:i/>
        </w:rPr>
      </w:pPr>
    </w:p>
    <w:p w:rsidR="003019A2" w:rsidRPr="00386915" w:rsidRDefault="003019A2" w:rsidP="00877C42">
      <w:pPr>
        <w:spacing w:after="40"/>
        <w:jc w:val="left"/>
        <w:rPr>
          <w:i/>
        </w:rPr>
      </w:pPr>
      <w:r w:rsidRPr="00BB358D">
        <w:rPr>
          <w:i/>
        </w:rPr>
        <w:br w:type="page"/>
      </w:r>
    </w:p>
    <w:tbl>
      <w:tblPr>
        <w:tblStyle w:val="afa"/>
        <w:tblW w:w="10314" w:type="dxa"/>
        <w:tblBorders>
          <w:insideH w:val="none" w:sz="0" w:space="0" w:color="auto"/>
        </w:tblBorders>
        <w:tblLook w:val="04A0"/>
      </w:tblPr>
      <w:tblGrid>
        <w:gridCol w:w="10314"/>
      </w:tblGrid>
      <w:tr w:rsidR="00B27392" w:rsidRPr="00B27392" w:rsidTr="00B27392">
        <w:trPr>
          <w:trHeight w:val="7645"/>
        </w:trPr>
        <w:tc>
          <w:tcPr>
            <w:tcW w:w="10314" w:type="dxa"/>
          </w:tcPr>
          <w:p w:rsidR="00B27392" w:rsidRPr="00BB358D" w:rsidRDefault="00B27392" w:rsidP="00D507B2">
            <w:pPr>
              <w:outlineLvl w:val="0"/>
              <w:rPr>
                <w:b/>
              </w:rPr>
            </w:pPr>
            <w:r w:rsidRPr="00BB358D">
              <w:rPr>
                <w:b/>
              </w:rPr>
              <w:t>Приложение №3</w:t>
            </w:r>
          </w:p>
          <w:p w:rsidR="00DF01CE" w:rsidRPr="00DF01CE" w:rsidRDefault="00B27392" w:rsidP="00D507B2">
            <w:pPr>
              <w:rPr>
                <w:b/>
                <w:bCs/>
                <w:sz w:val="22"/>
                <w:szCs w:val="22"/>
              </w:rPr>
            </w:pPr>
            <w:r w:rsidRPr="00BB358D">
              <w:rPr>
                <w:b/>
              </w:rPr>
              <w:t xml:space="preserve">к Договору № </w:t>
            </w:r>
            <w:r w:rsidR="00C87025" w:rsidRPr="00FF0FDD">
              <w:rPr>
                <w:b/>
                <w:sz w:val="22"/>
                <w:szCs w:val="22"/>
              </w:rPr>
              <w:t>АЭМ/</w:t>
            </w:r>
            <w:proofErr w:type="spellStart"/>
            <w:r w:rsidR="00C87025" w:rsidRPr="00FF0FDD">
              <w:rPr>
                <w:b/>
                <w:sz w:val="22"/>
                <w:szCs w:val="22"/>
              </w:rPr>
              <w:t>КД-</w:t>
            </w:r>
            <w:r w:rsidR="00C87025">
              <w:rPr>
                <w:b/>
                <w:sz w:val="22"/>
                <w:szCs w:val="22"/>
              </w:rPr>
              <w:t>РоА</w:t>
            </w:r>
            <w:r w:rsidR="00C87025" w:rsidRPr="00FF0FDD">
              <w:rPr>
                <w:b/>
                <w:sz w:val="22"/>
                <w:szCs w:val="22"/>
              </w:rPr>
              <w:t>ЭС</w:t>
            </w:r>
            <w:proofErr w:type="spellEnd"/>
            <w:r w:rsidR="00C87025" w:rsidRPr="00FF0FDD">
              <w:rPr>
                <w:b/>
                <w:sz w:val="22"/>
                <w:szCs w:val="22"/>
              </w:rPr>
              <w:t xml:space="preserve"> </w:t>
            </w:r>
            <w:r w:rsidR="00C87025">
              <w:rPr>
                <w:b/>
                <w:sz w:val="22"/>
                <w:szCs w:val="22"/>
              </w:rPr>
              <w:t>-4</w:t>
            </w:r>
            <w:r w:rsidR="00C87025" w:rsidRPr="00FF0FDD">
              <w:rPr>
                <w:b/>
                <w:sz w:val="22"/>
                <w:szCs w:val="22"/>
              </w:rPr>
              <w:t xml:space="preserve"> </w:t>
            </w:r>
            <w:r w:rsidR="00C87025">
              <w:rPr>
                <w:b/>
                <w:sz w:val="22"/>
                <w:szCs w:val="22"/>
              </w:rPr>
              <w:t>–</w:t>
            </w:r>
            <w:r w:rsidR="00C87025" w:rsidRPr="00FF0FDD">
              <w:rPr>
                <w:b/>
                <w:sz w:val="22"/>
                <w:szCs w:val="22"/>
              </w:rPr>
              <w:t xml:space="preserve"> 1</w:t>
            </w:r>
            <w:r w:rsidR="00C87025">
              <w:rPr>
                <w:b/>
                <w:sz w:val="22"/>
                <w:szCs w:val="22"/>
              </w:rPr>
              <w:t xml:space="preserve">60 </w:t>
            </w:r>
            <w:r w:rsidR="00C87025" w:rsidRPr="00C6564F">
              <w:rPr>
                <w:b/>
                <w:sz w:val="22"/>
                <w:szCs w:val="22"/>
              </w:rPr>
              <w:t xml:space="preserve"> </w:t>
            </w:r>
          </w:p>
          <w:p w:rsidR="00B27392" w:rsidRPr="00BB358D" w:rsidRDefault="00B27392" w:rsidP="00D507B2">
            <w:pPr>
              <w:rPr>
                <w:b/>
              </w:rPr>
            </w:pPr>
            <w:r w:rsidRPr="00BB358D">
              <w:rPr>
                <w:b/>
              </w:rPr>
              <w:t>от _______________</w:t>
            </w:r>
          </w:p>
          <w:p w:rsidR="00B27392" w:rsidRPr="00BB358D" w:rsidRDefault="00B27392" w:rsidP="00D507B2">
            <w:pPr>
              <w:rPr>
                <w:b/>
              </w:rPr>
            </w:pPr>
          </w:p>
          <w:p w:rsidR="00B27392" w:rsidRPr="00BB358D" w:rsidRDefault="00B27392" w:rsidP="00A50CDF">
            <w:pPr>
              <w:tabs>
                <w:tab w:val="left" w:pos="284"/>
              </w:tabs>
              <w:spacing w:after="0"/>
              <w:contextualSpacing/>
              <w:rPr>
                <w:rFonts w:eastAsiaTheme="minorHAnsi"/>
                <w:lang w:eastAsia="en-US"/>
              </w:rPr>
            </w:pPr>
          </w:p>
          <w:p w:rsidR="00B27392" w:rsidRPr="00BB358D" w:rsidRDefault="00B27392" w:rsidP="00A50CDF">
            <w:pPr>
              <w:spacing w:after="40"/>
              <w:rPr>
                <w:b/>
                <w:sz w:val="22"/>
              </w:rPr>
            </w:pPr>
            <w:r w:rsidRPr="00BB358D">
              <w:rPr>
                <w:b/>
                <w:sz w:val="22"/>
              </w:rPr>
              <w:t>Требования к упаковке, маркировке и хранению Изделий</w:t>
            </w:r>
          </w:p>
          <w:p w:rsidR="00B27392" w:rsidRPr="00BB358D" w:rsidRDefault="00B27392" w:rsidP="003C799F">
            <w:pPr>
              <w:numPr>
                <w:ilvl w:val="0"/>
                <w:numId w:val="21"/>
              </w:numPr>
              <w:tabs>
                <w:tab w:val="clear" w:pos="1065"/>
                <w:tab w:val="num" w:pos="284"/>
              </w:tabs>
              <w:spacing w:after="40"/>
              <w:ind w:left="0" w:firstLine="0"/>
            </w:pPr>
            <w:r w:rsidRPr="00BB358D">
              <w:t xml:space="preserve">Каждая единица Изделий должна иметь маркировку клеймами в соответствии с требованиями чертежа поставки. </w:t>
            </w:r>
          </w:p>
          <w:p w:rsidR="00B27392" w:rsidRPr="00BB358D" w:rsidRDefault="00B27392" w:rsidP="003C799F">
            <w:pPr>
              <w:numPr>
                <w:ilvl w:val="0"/>
                <w:numId w:val="21"/>
              </w:numPr>
              <w:tabs>
                <w:tab w:val="clear" w:pos="1065"/>
                <w:tab w:val="num" w:pos="284"/>
                <w:tab w:val="num" w:pos="567"/>
              </w:tabs>
              <w:spacing w:after="40"/>
              <w:ind w:left="0" w:firstLine="0"/>
            </w:pPr>
            <w:proofErr w:type="gramStart"/>
            <w:r w:rsidRPr="00BB358D">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BB358D">
              <w:t xml:space="preserve"> для обеспечения доставки Изделий на адрес разгрузки без повреждений при условии соблюдения правил транспортировки и хранения.</w:t>
            </w:r>
          </w:p>
          <w:p w:rsidR="00B27392" w:rsidRPr="00BB358D" w:rsidRDefault="00B27392" w:rsidP="003C799F">
            <w:pPr>
              <w:numPr>
                <w:ilvl w:val="0"/>
                <w:numId w:val="21"/>
              </w:numPr>
              <w:tabs>
                <w:tab w:val="clear" w:pos="1065"/>
                <w:tab w:val="num" w:pos="284"/>
                <w:tab w:val="num" w:pos="567"/>
              </w:tabs>
              <w:spacing w:after="40"/>
              <w:ind w:left="0" w:firstLine="0"/>
            </w:pPr>
            <w:r w:rsidRPr="00BB358D">
              <w:t>Образец упаковки согласовывается с Покупателем.</w:t>
            </w:r>
          </w:p>
          <w:p w:rsidR="00B27392" w:rsidRPr="00BB358D" w:rsidRDefault="00B27392" w:rsidP="003C799F">
            <w:pPr>
              <w:numPr>
                <w:ilvl w:val="0"/>
                <w:numId w:val="21"/>
              </w:numPr>
              <w:tabs>
                <w:tab w:val="clear" w:pos="1065"/>
                <w:tab w:val="num" w:pos="284"/>
              </w:tabs>
              <w:spacing w:after="40"/>
              <w:ind w:left="0" w:firstLine="0"/>
            </w:pPr>
            <w:r w:rsidRPr="00BB358D">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BB358D">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BB358D">
              <w:t>строповки</w:t>
            </w:r>
            <w:proofErr w:type="spellEnd"/>
            <w:r w:rsidRPr="00BB358D">
              <w:t xml:space="preserve"> и крепления, опасности груза,  защиты от дождя и другие необходимые обозначения, нанесенные согласно ГОСТ 14192-96.</w:t>
            </w:r>
            <w:proofErr w:type="gramEnd"/>
            <w:r w:rsidRPr="00BB358D">
              <w:t xml:space="preserve"> Образец маркировки представлен в Приложении№ 1 к настоящему Договору.</w:t>
            </w:r>
          </w:p>
          <w:p w:rsidR="00B27392" w:rsidRPr="00BB358D" w:rsidRDefault="00B27392" w:rsidP="003C799F">
            <w:pPr>
              <w:numPr>
                <w:ilvl w:val="0"/>
                <w:numId w:val="21"/>
              </w:numPr>
              <w:tabs>
                <w:tab w:val="clear" w:pos="1065"/>
                <w:tab w:val="num" w:pos="284"/>
              </w:tabs>
              <w:spacing w:after="40"/>
              <w:ind w:left="0" w:firstLine="0"/>
            </w:pPr>
            <w:r w:rsidRPr="00BB358D">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B27392" w:rsidRPr="00BB358D" w:rsidRDefault="00B27392" w:rsidP="003C799F">
            <w:pPr>
              <w:pStyle w:val="2d"/>
              <w:numPr>
                <w:ilvl w:val="0"/>
                <w:numId w:val="21"/>
              </w:numPr>
              <w:tabs>
                <w:tab w:val="num" w:pos="284"/>
              </w:tabs>
              <w:spacing w:after="40"/>
              <w:ind w:left="0" w:firstLine="0"/>
              <w:jc w:val="both"/>
              <w:rPr>
                <w:sz w:val="24"/>
              </w:rPr>
            </w:pPr>
            <w:r w:rsidRPr="00BB358D">
              <w:rPr>
                <w:sz w:val="24"/>
              </w:rPr>
              <w:t>Для неупакованных единиц Изделий маркировка должна наноситься непосредственно на Изделия или на крепко прикрепленные металлические</w:t>
            </w:r>
            <w:r w:rsidR="009E06FD">
              <w:rPr>
                <w:sz w:val="24"/>
              </w:rPr>
              <w:t xml:space="preserve"> </w:t>
            </w:r>
            <w:r w:rsidRPr="00BB358D">
              <w:rPr>
                <w:sz w:val="24"/>
              </w:rPr>
              <w:t>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B27392" w:rsidRPr="00BB358D" w:rsidRDefault="00B27392" w:rsidP="003C799F">
            <w:pPr>
              <w:numPr>
                <w:ilvl w:val="0"/>
                <w:numId w:val="21"/>
              </w:numPr>
              <w:tabs>
                <w:tab w:val="num" w:pos="284"/>
              </w:tabs>
              <w:spacing w:after="40"/>
              <w:ind w:left="0" w:firstLine="0"/>
            </w:pPr>
            <w:r w:rsidRPr="00BB358D">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B27392" w:rsidRPr="00BB358D" w:rsidRDefault="00B27392" w:rsidP="003C799F">
            <w:pPr>
              <w:numPr>
                <w:ilvl w:val="0"/>
                <w:numId w:val="21"/>
              </w:numPr>
              <w:tabs>
                <w:tab w:val="num" w:pos="284"/>
              </w:tabs>
              <w:spacing w:after="40"/>
              <w:ind w:left="0" w:firstLine="0"/>
            </w:pPr>
            <w:r w:rsidRPr="00BB358D">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B27392" w:rsidRPr="00BB358D" w:rsidRDefault="00B27392" w:rsidP="003C799F">
            <w:pPr>
              <w:numPr>
                <w:ilvl w:val="0"/>
                <w:numId w:val="21"/>
              </w:numPr>
              <w:tabs>
                <w:tab w:val="num" w:pos="284"/>
              </w:tabs>
              <w:spacing w:after="40"/>
              <w:ind w:left="0" w:firstLine="0"/>
            </w:pPr>
            <w:r w:rsidRPr="00BB358D">
              <w:t>Документы, поставляемые вместе с Изделиями, должны быть тщательно упакованы и защищены от влажности, пыли, механических повреждений и т.п.</w:t>
            </w:r>
          </w:p>
          <w:p w:rsidR="00B27392" w:rsidRPr="00BB358D" w:rsidRDefault="00B27392" w:rsidP="003C799F">
            <w:pPr>
              <w:pStyle w:val="2d"/>
              <w:numPr>
                <w:ilvl w:val="0"/>
                <w:numId w:val="21"/>
              </w:numPr>
              <w:tabs>
                <w:tab w:val="clear" w:pos="1065"/>
                <w:tab w:val="num" w:pos="426"/>
              </w:tabs>
              <w:spacing w:after="40"/>
              <w:ind w:left="0" w:firstLine="0"/>
              <w:jc w:val="both"/>
              <w:rPr>
                <w:sz w:val="24"/>
              </w:rPr>
            </w:pPr>
            <w:r w:rsidRPr="00BB358D">
              <w:rPr>
                <w:sz w:val="24"/>
              </w:rPr>
              <w:t>Каждое изделие должно иметь маркировку:</w:t>
            </w:r>
          </w:p>
          <w:p w:rsidR="00B27392" w:rsidRPr="00BB358D" w:rsidRDefault="00B27392" w:rsidP="003C799F">
            <w:pPr>
              <w:numPr>
                <w:ilvl w:val="0"/>
                <w:numId w:val="62"/>
              </w:numPr>
              <w:spacing w:after="40"/>
              <w:ind w:left="426"/>
            </w:pPr>
            <w:r w:rsidRPr="00BB358D">
              <w:t>марка стали</w:t>
            </w:r>
          </w:p>
          <w:p w:rsidR="00B27392" w:rsidRPr="00BB358D" w:rsidRDefault="00B27392" w:rsidP="003C799F">
            <w:pPr>
              <w:numPr>
                <w:ilvl w:val="0"/>
                <w:numId w:val="62"/>
              </w:numPr>
              <w:spacing w:after="40"/>
              <w:ind w:left="426"/>
            </w:pPr>
            <w:r w:rsidRPr="00BB358D">
              <w:t>№ плавки</w:t>
            </w:r>
          </w:p>
          <w:p w:rsidR="00B27392" w:rsidRPr="00BB358D" w:rsidRDefault="00B27392" w:rsidP="003C799F">
            <w:pPr>
              <w:numPr>
                <w:ilvl w:val="0"/>
                <w:numId w:val="62"/>
              </w:numPr>
              <w:spacing w:after="40"/>
              <w:ind w:left="426"/>
            </w:pPr>
            <w:r w:rsidRPr="00BB358D">
              <w:t>№ поковки</w:t>
            </w:r>
          </w:p>
          <w:p w:rsidR="00B27392" w:rsidRPr="00BB358D" w:rsidRDefault="00B27392" w:rsidP="003C799F">
            <w:pPr>
              <w:numPr>
                <w:ilvl w:val="0"/>
                <w:numId w:val="62"/>
              </w:numPr>
              <w:spacing w:after="40"/>
              <w:ind w:left="426"/>
            </w:pPr>
            <w:r w:rsidRPr="00BB358D">
              <w:t>порядковый номер со стороны прибыльной части.</w:t>
            </w:r>
          </w:p>
        </w:tc>
      </w:tr>
      <w:tr w:rsidR="00B27392" w:rsidRPr="00BB358D" w:rsidTr="00B27392">
        <w:trPr>
          <w:trHeight w:val="345"/>
        </w:trPr>
        <w:tc>
          <w:tcPr>
            <w:tcW w:w="10314" w:type="dxa"/>
          </w:tcPr>
          <w:p w:rsidR="00B27392" w:rsidRPr="00ED6204" w:rsidRDefault="00B27392" w:rsidP="00B27392">
            <w:pPr>
              <w:spacing w:after="40"/>
              <w:ind w:firstLine="0"/>
              <w:outlineLvl w:val="0"/>
              <w:rPr>
                <w:b/>
                <w:noProof/>
                <w:sz w:val="22"/>
                <w:szCs w:val="22"/>
              </w:rPr>
            </w:pPr>
          </w:p>
          <w:p w:rsidR="00B27392" w:rsidRPr="00BB358D" w:rsidRDefault="00B27392" w:rsidP="00B27392">
            <w:pPr>
              <w:spacing w:after="40"/>
              <w:ind w:firstLine="0"/>
              <w:outlineLvl w:val="0"/>
              <w:rPr>
                <w:b/>
                <w:noProof/>
                <w:sz w:val="22"/>
                <w:szCs w:val="22"/>
              </w:rPr>
            </w:pPr>
            <w:r w:rsidRPr="00BB358D">
              <w:rPr>
                <w:b/>
                <w:noProof/>
                <w:sz w:val="22"/>
                <w:szCs w:val="22"/>
              </w:rPr>
              <w:t xml:space="preserve">ПОКУПАТЕЛЬ:   </w:t>
            </w:r>
          </w:p>
          <w:p w:rsidR="00B27392" w:rsidRPr="00D840A8" w:rsidRDefault="00766A52" w:rsidP="00B27392">
            <w:pPr>
              <w:spacing w:after="0"/>
              <w:ind w:firstLine="0"/>
              <w:rPr>
                <w:b/>
                <w:sz w:val="22"/>
              </w:rPr>
            </w:pPr>
            <w:r>
              <w:rPr>
                <w:b/>
                <w:sz w:val="22"/>
              </w:rPr>
              <w:t>Генеральный</w:t>
            </w:r>
            <w:r w:rsidR="00B27392" w:rsidRPr="00D840A8">
              <w:rPr>
                <w:b/>
                <w:sz w:val="22"/>
              </w:rPr>
              <w:t xml:space="preserve"> директор</w:t>
            </w:r>
            <w:r w:rsidR="00B27392" w:rsidRPr="00D840A8">
              <w:rPr>
                <w:b/>
                <w:sz w:val="22"/>
              </w:rPr>
              <w:tab/>
            </w:r>
            <w:r w:rsidR="00B27392" w:rsidRPr="00D840A8">
              <w:rPr>
                <w:b/>
                <w:sz w:val="22"/>
              </w:rPr>
              <w:tab/>
            </w:r>
          </w:p>
          <w:p w:rsidR="00B27392" w:rsidRPr="00D840A8" w:rsidRDefault="00B27392" w:rsidP="00B27392">
            <w:pPr>
              <w:spacing w:after="0"/>
              <w:ind w:firstLine="0"/>
              <w:jc w:val="left"/>
              <w:rPr>
                <w:b/>
                <w:sz w:val="22"/>
                <w:szCs w:val="22"/>
              </w:rPr>
            </w:pPr>
            <w:r w:rsidRPr="00D840A8">
              <w:rPr>
                <w:b/>
                <w:sz w:val="22"/>
              </w:rPr>
              <w:t>ЗАО «АЭМ-технологии»</w:t>
            </w:r>
            <w:r w:rsidRPr="00D840A8">
              <w:rPr>
                <w:b/>
                <w:sz w:val="22"/>
                <w:szCs w:val="22"/>
              </w:rPr>
              <w:tab/>
            </w:r>
          </w:p>
          <w:p w:rsidR="00B27392" w:rsidRPr="00ED6204" w:rsidRDefault="00B27392" w:rsidP="00B27392">
            <w:pPr>
              <w:spacing w:after="40"/>
              <w:rPr>
                <w:b/>
                <w:sz w:val="22"/>
                <w:szCs w:val="22"/>
              </w:rPr>
            </w:pPr>
          </w:p>
          <w:p w:rsidR="00B27392" w:rsidRPr="00ED6204" w:rsidRDefault="00B27392" w:rsidP="00B27392">
            <w:pPr>
              <w:spacing w:after="40"/>
              <w:rPr>
                <w:b/>
                <w:sz w:val="22"/>
                <w:szCs w:val="22"/>
              </w:rPr>
            </w:pPr>
          </w:p>
          <w:p w:rsidR="00B27392" w:rsidRPr="00D840A8" w:rsidRDefault="00B27392" w:rsidP="00B27392">
            <w:pPr>
              <w:spacing w:after="40"/>
              <w:ind w:firstLine="0"/>
              <w:outlineLvl w:val="0"/>
              <w:rPr>
                <w:b/>
                <w:noProof/>
                <w:sz w:val="22"/>
                <w:szCs w:val="22"/>
              </w:rPr>
            </w:pPr>
            <w:r>
              <w:rPr>
                <w:b/>
                <w:sz w:val="22"/>
                <w:szCs w:val="22"/>
              </w:rPr>
              <w:t>__</w:t>
            </w:r>
            <w:r w:rsidRPr="00D840A8">
              <w:rPr>
                <w:b/>
                <w:sz w:val="22"/>
                <w:szCs w:val="22"/>
              </w:rPr>
              <w:t xml:space="preserve">_____________ </w:t>
            </w:r>
            <w:r w:rsidR="00766A52">
              <w:rPr>
                <w:b/>
                <w:sz w:val="22"/>
                <w:szCs w:val="22"/>
              </w:rPr>
              <w:t>Е.М. Пакерманов</w:t>
            </w:r>
            <w:r w:rsidRPr="00D840A8">
              <w:rPr>
                <w:b/>
                <w:noProof/>
                <w:sz w:val="22"/>
                <w:szCs w:val="22"/>
              </w:rPr>
              <w:t xml:space="preserve"> </w:t>
            </w:r>
          </w:p>
          <w:p w:rsidR="00B27392" w:rsidRPr="0020481A" w:rsidRDefault="00B27392" w:rsidP="00D507B2">
            <w:pPr>
              <w:framePr w:hSpace="180" w:wrap="around" w:vAnchor="text" w:hAnchor="text" w:y="1"/>
              <w:spacing w:after="40"/>
              <w:suppressOverlap/>
              <w:outlineLvl w:val="0"/>
              <w:rPr>
                <w:sz w:val="22"/>
                <w:szCs w:val="22"/>
              </w:rPr>
            </w:pPr>
            <w:r w:rsidRPr="0020481A">
              <w:rPr>
                <w:noProof/>
                <w:sz w:val="22"/>
                <w:szCs w:val="22"/>
              </w:rPr>
              <w:t xml:space="preserve">                                                                        </w:t>
            </w:r>
          </w:p>
        </w:tc>
      </w:tr>
    </w:tbl>
    <w:p w:rsidR="003019A2" w:rsidRPr="00766A52" w:rsidRDefault="003019A2" w:rsidP="00877C42">
      <w:pPr>
        <w:spacing w:after="40"/>
        <w:jc w:val="left"/>
        <w:rPr>
          <w:i/>
          <w:iCs/>
        </w:rPr>
      </w:pPr>
      <w:r w:rsidRPr="00766A52">
        <w:rPr>
          <w:i/>
          <w:iCs/>
        </w:rPr>
        <w:br w:type="page"/>
      </w:r>
    </w:p>
    <w:tbl>
      <w:tblPr>
        <w:tblStyle w:val="afa"/>
        <w:tblW w:w="10314" w:type="dxa"/>
        <w:tblBorders>
          <w:insideH w:val="none" w:sz="0" w:space="0" w:color="auto"/>
        </w:tblBorders>
        <w:tblLook w:val="04A0"/>
      </w:tblPr>
      <w:tblGrid>
        <w:gridCol w:w="10314"/>
      </w:tblGrid>
      <w:tr w:rsidR="00B27392" w:rsidRPr="00B27392" w:rsidTr="00B27392">
        <w:trPr>
          <w:trHeight w:val="6795"/>
        </w:trPr>
        <w:tc>
          <w:tcPr>
            <w:tcW w:w="10314" w:type="dxa"/>
          </w:tcPr>
          <w:p w:rsidR="00B27392" w:rsidRPr="00BB358D" w:rsidRDefault="00B27392" w:rsidP="00D507B2">
            <w:pPr>
              <w:outlineLvl w:val="0"/>
              <w:rPr>
                <w:b/>
              </w:rPr>
            </w:pPr>
            <w:r w:rsidRPr="00BB358D">
              <w:rPr>
                <w:b/>
              </w:rPr>
              <w:t>Приложение №4</w:t>
            </w:r>
          </w:p>
          <w:p w:rsidR="00B27392" w:rsidRPr="00BB358D" w:rsidRDefault="00B27392" w:rsidP="00D507B2">
            <w:pPr>
              <w:spacing w:after="40"/>
              <w:outlineLvl w:val="0"/>
              <w:rPr>
                <w:b/>
                <w:sz w:val="22"/>
                <w:szCs w:val="22"/>
              </w:rPr>
            </w:pPr>
            <w:r w:rsidRPr="00BB358D">
              <w:rPr>
                <w:b/>
              </w:rPr>
              <w:t xml:space="preserve">к Договору № </w:t>
            </w:r>
            <w:r w:rsidR="00C87025" w:rsidRPr="00FF0FDD">
              <w:rPr>
                <w:b/>
                <w:sz w:val="22"/>
                <w:szCs w:val="22"/>
              </w:rPr>
              <w:t>АЭМ/</w:t>
            </w:r>
            <w:proofErr w:type="spellStart"/>
            <w:r w:rsidR="00C87025" w:rsidRPr="00FF0FDD">
              <w:rPr>
                <w:b/>
                <w:sz w:val="22"/>
                <w:szCs w:val="22"/>
              </w:rPr>
              <w:t>КД-</w:t>
            </w:r>
            <w:r w:rsidR="00C87025">
              <w:rPr>
                <w:b/>
                <w:sz w:val="22"/>
                <w:szCs w:val="22"/>
              </w:rPr>
              <w:t>РоА</w:t>
            </w:r>
            <w:r w:rsidR="00C87025" w:rsidRPr="00FF0FDD">
              <w:rPr>
                <w:b/>
                <w:sz w:val="22"/>
                <w:szCs w:val="22"/>
              </w:rPr>
              <w:t>ЭС</w:t>
            </w:r>
            <w:proofErr w:type="spellEnd"/>
            <w:r w:rsidR="00C87025" w:rsidRPr="00FF0FDD">
              <w:rPr>
                <w:b/>
                <w:sz w:val="22"/>
                <w:szCs w:val="22"/>
              </w:rPr>
              <w:t xml:space="preserve"> </w:t>
            </w:r>
            <w:r w:rsidR="00C87025">
              <w:rPr>
                <w:b/>
                <w:sz w:val="22"/>
                <w:szCs w:val="22"/>
              </w:rPr>
              <w:t>-4</w:t>
            </w:r>
            <w:r w:rsidR="00C87025" w:rsidRPr="00FF0FDD">
              <w:rPr>
                <w:b/>
                <w:sz w:val="22"/>
                <w:szCs w:val="22"/>
              </w:rPr>
              <w:t xml:space="preserve"> </w:t>
            </w:r>
            <w:r w:rsidR="00C87025">
              <w:rPr>
                <w:b/>
                <w:sz w:val="22"/>
                <w:szCs w:val="22"/>
              </w:rPr>
              <w:t>–</w:t>
            </w:r>
            <w:r w:rsidR="00C87025" w:rsidRPr="00FF0FDD">
              <w:rPr>
                <w:b/>
                <w:sz w:val="22"/>
                <w:szCs w:val="22"/>
              </w:rPr>
              <w:t xml:space="preserve"> 1</w:t>
            </w:r>
            <w:r w:rsidR="00C87025">
              <w:rPr>
                <w:b/>
                <w:sz w:val="22"/>
                <w:szCs w:val="22"/>
              </w:rPr>
              <w:t xml:space="preserve">60 </w:t>
            </w:r>
            <w:r w:rsidR="00C87025" w:rsidRPr="00C6564F">
              <w:rPr>
                <w:b/>
                <w:sz w:val="22"/>
                <w:szCs w:val="22"/>
              </w:rPr>
              <w:t xml:space="preserve"> </w:t>
            </w:r>
            <w:bookmarkStart w:id="2" w:name="_GoBack"/>
            <w:bookmarkEnd w:id="2"/>
          </w:p>
          <w:p w:rsidR="00B27392" w:rsidRPr="00BB358D" w:rsidRDefault="00B27392" w:rsidP="00D507B2">
            <w:pPr>
              <w:rPr>
                <w:b/>
              </w:rPr>
            </w:pPr>
            <w:r w:rsidRPr="00BB358D">
              <w:rPr>
                <w:b/>
              </w:rPr>
              <w:t>от _______________</w:t>
            </w:r>
          </w:p>
          <w:p w:rsidR="00B27392" w:rsidRPr="00BB358D" w:rsidRDefault="00B27392" w:rsidP="00D507B2">
            <w:pPr>
              <w:rPr>
                <w:b/>
              </w:rPr>
            </w:pPr>
          </w:p>
          <w:p w:rsidR="00B27392" w:rsidRPr="00BB358D" w:rsidRDefault="00B27392" w:rsidP="00D507B2">
            <w:pPr>
              <w:tabs>
                <w:tab w:val="left" w:pos="284"/>
              </w:tabs>
              <w:spacing w:after="0"/>
              <w:contextualSpacing/>
              <w:rPr>
                <w:rFonts w:eastAsiaTheme="minorHAnsi"/>
                <w:lang w:eastAsia="en-US"/>
              </w:rPr>
            </w:pPr>
          </w:p>
          <w:p w:rsidR="00B27392" w:rsidRPr="00BB358D" w:rsidRDefault="00B27392" w:rsidP="00A50CDF">
            <w:pPr>
              <w:shd w:val="clear" w:color="auto" w:fill="FFFFFF"/>
              <w:tabs>
                <w:tab w:val="left" w:leader="dot" w:pos="5966"/>
              </w:tabs>
              <w:outlineLvl w:val="0"/>
              <w:rPr>
                <w:b/>
                <w:color w:val="000000"/>
                <w:spacing w:val="-7"/>
              </w:rPr>
            </w:pPr>
            <w:r w:rsidRPr="00BB358D">
              <w:rPr>
                <w:b/>
                <w:color w:val="000000"/>
                <w:spacing w:val="-7"/>
              </w:rPr>
              <w:t>Условия конфиденциальности</w:t>
            </w:r>
          </w:p>
          <w:p w:rsidR="00B27392" w:rsidRPr="00BB358D" w:rsidRDefault="00B27392" w:rsidP="00A50CDF">
            <w:pPr>
              <w:shd w:val="clear" w:color="auto" w:fill="FFFFFF"/>
              <w:tabs>
                <w:tab w:val="left" w:pos="426"/>
              </w:tabs>
            </w:pPr>
            <w:r w:rsidRPr="00BB358D">
              <w:rPr>
                <w:color w:val="000000"/>
                <w:spacing w:val="-28"/>
              </w:rPr>
              <w:t>1.</w:t>
            </w:r>
            <w:r w:rsidRPr="00BB358D">
              <w:rPr>
                <w:color w:val="000000"/>
              </w:rPr>
              <w:tab/>
            </w:r>
            <w:r w:rsidRPr="00BB358D">
              <w:rPr>
                <w:color w:val="000000"/>
                <w:spacing w:val="-7"/>
              </w:rPr>
              <w:t xml:space="preserve">Настоящие условия регулируют отношения, связанные с </w:t>
            </w:r>
            <w:r w:rsidRPr="00BB358D">
              <w:rPr>
                <w:color w:val="000000"/>
                <w:spacing w:val="1"/>
              </w:rPr>
              <w:t xml:space="preserve">отнесением информации к коммерческой тайне Сторон, передачей такой </w:t>
            </w:r>
            <w:r w:rsidRPr="00BB358D">
              <w:rPr>
                <w:color w:val="000000"/>
                <w:spacing w:val="-2"/>
              </w:rPr>
              <w:t xml:space="preserve">информации и охраной ее конфиденциальности в целях обеспечения баланса </w:t>
            </w:r>
            <w:r w:rsidRPr="00BB358D">
              <w:rPr>
                <w:color w:val="000000"/>
                <w:spacing w:val="1"/>
              </w:rPr>
              <w:t xml:space="preserve">интересов обладателей информации, составляющей коммерческую тайну, в </w:t>
            </w:r>
            <w:r w:rsidRPr="00BB358D">
              <w:rPr>
                <w:color w:val="000000"/>
                <w:spacing w:val="-2"/>
              </w:rPr>
              <w:t>рамках взаимовыгодного сотрудничества.</w:t>
            </w:r>
          </w:p>
          <w:p w:rsidR="00B27392" w:rsidRPr="00BB358D" w:rsidRDefault="00B27392" w:rsidP="00A50CDF">
            <w:pPr>
              <w:shd w:val="clear" w:color="auto" w:fill="FFFFFF"/>
              <w:tabs>
                <w:tab w:val="left" w:pos="426"/>
                <w:tab w:val="left" w:pos="1022"/>
              </w:tabs>
              <w:rPr>
                <w:color w:val="000000"/>
                <w:spacing w:val="-1"/>
              </w:rPr>
            </w:pPr>
            <w:r w:rsidRPr="00BB358D">
              <w:rPr>
                <w:color w:val="000000"/>
                <w:spacing w:val="-19"/>
              </w:rPr>
              <w:t>2.</w:t>
            </w:r>
            <w:r w:rsidRPr="00BB358D">
              <w:rPr>
                <w:color w:val="000000"/>
              </w:rPr>
              <w:tab/>
            </w:r>
            <w:r w:rsidRPr="00BB358D">
              <w:rPr>
                <w:color w:val="000000"/>
                <w:spacing w:val="-3"/>
              </w:rPr>
              <w:t xml:space="preserve">В рамках настоящего договора термины «коммерческая </w:t>
            </w:r>
            <w:r w:rsidRPr="00BB358D">
              <w:rPr>
                <w:color w:val="000000"/>
                <w:spacing w:val="-2"/>
              </w:rPr>
              <w:t xml:space="preserve">тайна», «информация, составляющая коммерческую тайну», </w:t>
            </w:r>
            <w:r w:rsidRPr="00BB358D">
              <w:rPr>
                <w:color w:val="000000"/>
                <w:spacing w:val="-4"/>
              </w:rPr>
              <w:t xml:space="preserve">«обладатель информации, составляющей </w:t>
            </w:r>
            <w:r w:rsidRPr="00BB358D">
              <w:rPr>
                <w:color w:val="000000"/>
                <w:spacing w:val="-3"/>
              </w:rPr>
              <w:t xml:space="preserve">коммерческую тайну», «передача информации, составляющей коммерческую </w:t>
            </w:r>
            <w:r w:rsidRPr="00BB358D">
              <w:rPr>
                <w:color w:val="000000"/>
                <w:spacing w:val="3"/>
              </w:rPr>
              <w:t xml:space="preserve">тайну» и «разглашение информации, составляющей коммерческую тайну» </w:t>
            </w:r>
            <w:r w:rsidRPr="00BB358D">
              <w:rPr>
                <w:color w:val="000000"/>
                <w:spacing w:val="8"/>
              </w:rPr>
              <w:t xml:space="preserve">соответствуют их определениям, данным в статье 3 федерального закона </w:t>
            </w:r>
            <w:r w:rsidRPr="00BB358D">
              <w:rPr>
                <w:color w:val="000000"/>
                <w:spacing w:val="27"/>
              </w:rPr>
              <w:t xml:space="preserve">от 29.07.2004г. № 98-ФЗ «О коммерческой тайне». Термин </w:t>
            </w:r>
            <w:r w:rsidRPr="00BB358D">
              <w:rPr>
                <w:color w:val="000000"/>
              </w:rPr>
              <w:t>«конфиденциальность информации» соответствует его определению в статье 2 ф</w:t>
            </w:r>
            <w:r w:rsidRPr="00BB358D">
              <w:rPr>
                <w:color w:val="000000"/>
                <w:spacing w:val="3"/>
              </w:rPr>
              <w:t xml:space="preserve">едерального закона </w:t>
            </w:r>
            <w:r w:rsidRPr="00BB358D">
              <w:rPr>
                <w:color w:val="000000"/>
                <w:spacing w:val="-1"/>
              </w:rPr>
              <w:t>от 27.07.2006 № 149-ФЗ</w:t>
            </w:r>
            <w:r w:rsidRPr="00BB358D">
              <w:rPr>
                <w:color w:val="000000"/>
                <w:spacing w:val="3"/>
              </w:rPr>
              <w:t xml:space="preserve"> «Об информации, информационных технологиях и о </w:t>
            </w:r>
            <w:r w:rsidRPr="00BB358D">
              <w:rPr>
                <w:color w:val="000000"/>
                <w:spacing w:val="-1"/>
              </w:rPr>
              <w:t>защите информации».</w:t>
            </w:r>
          </w:p>
          <w:p w:rsidR="00B27392" w:rsidRPr="00BB358D" w:rsidRDefault="00B27392" w:rsidP="00A50CDF">
            <w:pPr>
              <w:shd w:val="clear" w:color="auto" w:fill="FFFFFF"/>
              <w:tabs>
                <w:tab w:val="left" w:pos="426"/>
              </w:tabs>
            </w:pPr>
            <w:r w:rsidRPr="00BB358D">
              <w:rPr>
                <w:color w:val="000000"/>
                <w:spacing w:val="-1"/>
              </w:rPr>
              <w:t>2.1. «Р</w:t>
            </w:r>
            <w:r w:rsidRPr="00BB358D">
              <w:rPr>
                <w:bCs/>
              </w:rPr>
              <w:t xml:space="preserve">ежим коммерческой тайны» </w:t>
            </w:r>
            <w:r w:rsidRPr="00BB358D">
              <w:t>-</w:t>
            </w:r>
            <w:r w:rsidRPr="00BB358D">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B27392" w:rsidRPr="00BB358D" w:rsidRDefault="00B27392" w:rsidP="003C799F">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BB358D">
              <w:rPr>
                <w:color w:val="000000"/>
              </w:rPr>
              <w:t xml:space="preserve">Право на отнесение информации к информации, составляющей </w:t>
            </w:r>
            <w:r w:rsidRPr="00BB358D">
              <w:rPr>
                <w:color w:val="000000"/>
                <w:spacing w:val="-1"/>
              </w:rPr>
              <w:t xml:space="preserve">коммерческую тайну, принадлежит обладателю такой информации в </w:t>
            </w:r>
            <w:r w:rsidRPr="00BB358D">
              <w:rPr>
                <w:color w:val="000000"/>
                <w:spacing w:val="8"/>
              </w:rPr>
              <w:t xml:space="preserve">соответствии со статьей 4 Федерального закона от 29.07.2004 № 98-ФЗ   </w:t>
            </w:r>
            <w:r w:rsidRPr="00BB358D">
              <w:rPr>
                <w:color w:val="000000"/>
                <w:spacing w:val="-1"/>
              </w:rPr>
              <w:t>«О коммерческой тайне».</w:t>
            </w:r>
          </w:p>
          <w:p w:rsidR="00B27392" w:rsidRPr="00BB358D" w:rsidRDefault="00B27392" w:rsidP="003C799F">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BB358D">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BB358D">
              <w:rPr>
                <w:color w:val="000000"/>
              </w:rPr>
              <w:t>«Коммерческая тайна» с указанием обладателя этой информации.</w:t>
            </w:r>
          </w:p>
          <w:p w:rsidR="00B27392" w:rsidRPr="00BB358D" w:rsidRDefault="00B27392" w:rsidP="003C799F">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BB358D">
              <w:rPr>
                <w:color w:val="000000"/>
              </w:rPr>
              <w:t xml:space="preserve">В случае устной передачи информации, составляющей коммерческую </w:t>
            </w:r>
            <w:r w:rsidRPr="00BB358D">
              <w:rPr>
                <w:color w:val="000000"/>
                <w:spacing w:val="2"/>
              </w:rPr>
              <w:t xml:space="preserve">тайну (в процессе проведения бесед, переговоров и т.д.), принимающей </w:t>
            </w:r>
            <w:r w:rsidRPr="00BB358D">
              <w:rPr>
                <w:color w:val="000000"/>
                <w:spacing w:val="-1"/>
              </w:rPr>
              <w:t xml:space="preserve">Стороне сообщается, что эта информация составляет коммерческую тайну, о </w:t>
            </w:r>
            <w:r w:rsidRPr="00BB358D">
              <w:rPr>
                <w:color w:val="000000"/>
                <w:spacing w:val="2"/>
              </w:rPr>
              <w:t xml:space="preserve">чем передающая Сторона в кратчайшие сроки (не позднее пятнадцати дней </w:t>
            </w:r>
            <w:r w:rsidRPr="00BB358D">
              <w:rPr>
                <w:color w:val="000000"/>
              </w:rPr>
              <w:t>с момента передачи) должна представить письменное подтверждение.</w:t>
            </w:r>
          </w:p>
          <w:p w:rsidR="00B27392" w:rsidRPr="00BB358D" w:rsidRDefault="00B27392" w:rsidP="003C799F">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BB358D">
              <w:rPr>
                <w:color w:val="000000"/>
                <w:spacing w:val="1"/>
              </w:rPr>
              <w:t xml:space="preserve">Сторона, получившая информацию, составляющую коммерческую </w:t>
            </w:r>
            <w:r w:rsidRPr="00BB358D">
              <w:rPr>
                <w:color w:val="000000"/>
              </w:rPr>
              <w:t>тайну, от другой Стороны, обязуется с момента ее получения:</w:t>
            </w:r>
          </w:p>
          <w:p w:rsidR="00B27392" w:rsidRPr="00BB358D" w:rsidRDefault="00B27392" w:rsidP="002753D9">
            <w:pPr>
              <w:widowControl w:val="0"/>
              <w:numPr>
                <w:ilvl w:val="0"/>
                <w:numId w:val="23"/>
              </w:numPr>
              <w:shd w:val="clear" w:color="auto" w:fill="FFFFFF"/>
              <w:tabs>
                <w:tab w:val="left" w:pos="1315"/>
              </w:tabs>
              <w:autoSpaceDE w:val="0"/>
              <w:autoSpaceDN w:val="0"/>
              <w:adjustRightInd w:val="0"/>
              <w:spacing w:after="0"/>
              <w:rPr>
                <w:color w:val="000000"/>
                <w:spacing w:val="-8"/>
              </w:rPr>
            </w:pPr>
            <w:r w:rsidRPr="00BB358D">
              <w:rPr>
                <w:color w:val="000000"/>
              </w:rPr>
              <w:t>Принять меры по охране ее конфиденциальности.</w:t>
            </w:r>
          </w:p>
          <w:p w:rsidR="00B27392" w:rsidRPr="00BB358D" w:rsidRDefault="00B27392" w:rsidP="003C799F">
            <w:pPr>
              <w:widowControl w:val="0"/>
              <w:numPr>
                <w:ilvl w:val="0"/>
                <w:numId w:val="24"/>
              </w:numPr>
              <w:shd w:val="clear" w:color="auto" w:fill="FFFFFF"/>
              <w:tabs>
                <w:tab w:val="left" w:pos="1315"/>
              </w:tabs>
              <w:autoSpaceDE w:val="0"/>
              <w:autoSpaceDN w:val="0"/>
              <w:adjustRightInd w:val="0"/>
              <w:spacing w:after="0"/>
              <w:rPr>
                <w:color w:val="000000"/>
                <w:spacing w:val="-8"/>
              </w:rPr>
            </w:pPr>
            <w:r w:rsidRPr="00BB358D">
              <w:rPr>
                <w:color w:val="000000"/>
                <w:spacing w:val="9"/>
              </w:rPr>
              <w:t xml:space="preserve">Сообщать ее только тем работникам, которым она необходима, </w:t>
            </w:r>
            <w:r w:rsidRPr="00BB358D">
              <w:rPr>
                <w:color w:val="000000"/>
              </w:rPr>
              <w:t xml:space="preserve">исключительно для достижения целей, определяемых условиями настоящего </w:t>
            </w:r>
            <w:r w:rsidRPr="00BB358D">
              <w:rPr>
                <w:color w:val="000000"/>
                <w:spacing w:val="-2"/>
              </w:rPr>
              <w:t>договора.</w:t>
            </w:r>
          </w:p>
          <w:p w:rsidR="00B27392" w:rsidRPr="00BB358D" w:rsidRDefault="00B27392" w:rsidP="00A50CDF">
            <w:pPr>
              <w:shd w:val="clear" w:color="auto" w:fill="FFFFFF"/>
              <w:tabs>
                <w:tab w:val="left" w:pos="426"/>
              </w:tabs>
            </w:pPr>
            <w:r w:rsidRPr="00BB358D">
              <w:rPr>
                <w:color w:val="000000"/>
                <w:spacing w:val="-8"/>
              </w:rPr>
              <w:t>6.3.</w:t>
            </w:r>
            <w:r w:rsidRPr="00BB358D">
              <w:rPr>
                <w:color w:val="000000"/>
              </w:rPr>
              <w:tab/>
            </w:r>
            <w:r w:rsidRPr="00BB358D">
              <w:rPr>
                <w:color w:val="000000"/>
                <w:spacing w:val="4"/>
              </w:rPr>
              <w:t xml:space="preserve">Не использовать ее полностью или частично в иных, не </w:t>
            </w:r>
            <w:r w:rsidRPr="00BB358D">
              <w:rPr>
                <w:color w:val="000000"/>
                <w:spacing w:val="-2"/>
              </w:rPr>
              <w:t xml:space="preserve">предусмотренных настоящими условиями и условиями настоящего договора, целях, без получения </w:t>
            </w:r>
            <w:r w:rsidRPr="00BB358D">
              <w:rPr>
                <w:color w:val="000000"/>
              </w:rPr>
              <w:t>предварительного письменного согласия передавшей Стороны.</w:t>
            </w:r>
          </w:p>
          <w:p w:rsidR="00B27392" w:rsidRPr="00BB358D" w:rsidRDefault="00B27392" w:rsidP="00A50CDF">
            <w:pPr>
              <w:shd w:val="clear" w:color="auto" w:fill="FFFFFF"/>
              <w:tabs>
                <w:tab w:val="left" w:pos="426"/>
                <w:tab w:val="left" w:pos="1349"/>
              </w:tabs>
            </w:pPr>
            <w:r w:rsidRPr="00BB358D">
              <w:rPr>
                <w:color w:val="000000"/>
                <w:spacing w:val="-6"/>
              </w:rPr>
              <w:t>6.4.</w:t>
            </w:r>
            <w:r w:rsidRPr="00BB358D">
              <w:rPr>
                <w:color w:val="000000"/>
              </w:rPr>
              <w:tab/>
              <w:t>Не передавать ее, н</w:t>
            </w:r>
            <w:r w:rsidRPr="00BB358D">
              <w:rPr>
                <w:color w:val="000000"/>
                <w:spacing w:val="13"/>
              </w:rPr>
              <w:t xml:space="preserve">е разглашать и не способствовать прямо или косвенно ее </w:t>
            </w:r>
            <w:r w:rsidRPr="00BB358D">
              <w:rPr>
                <w:color w:val="000000"/>
              </w:rPr>
              <w:t>разглашению третьим лицам, а также лицам, не указанным в п. 6.2.</w:t>
            </w:r>
          </w:p>
          <w:p w:rsidR="00B27392" w:rsidRPr="00BB358D" w:rsidRDefault="00B27392" w:rsidP="00A50CDF">
            <w:pPr>
              <w:shd w:val="clear" w:color="auto" w:fill="FFFFFF"/>
              <w:tabs>
                <w:tab w:val="left" w:pos="426"/>
                <w:tab w:val="left" w:pos="1253"/>
              </w:tabs>
              <w:rPr>
                <w:color w:val="000000"/>
                <w:spacing w:val="-2"/>
              </w:rPr>
            </w:pPr>
            <w:r w:rsidRPr="00BB358D">
              <w:rPr>
                <w:color w:val="000000"/>
                <w:spacing w:val="-8"/>
              </w:rPr>
              <w:t>6.5.</w:t>
            </w:r>
            <w:r w:rsidRPr="00BB358D">
              <w:rPr>
                <w:color w:val="000000"/>
              </w:rPr>
              <w:tab/>
            </w:r>
            <w:r w:rsidRPr="00BB358D">
              <w:rPr>
                <w:color w:val="000000"/>
                <w:spacing w:val="-2"/>
              </w:rPr>
              <w:t>Не копировать без письменного разрешения передавшей Стороны.</w:t>
            </w:r>
          </w:p>
          <w:p w:rsidR="00B27392" w:rsidRPr="00BB358D" w:rsidRDefault="00B27392" w:rsidP="00A50CDF">
            <w:pPr>
              <w:shd w:val="clear" w:color="auto" w:fill="FFFFFF"/>
              <w:tabs>
                <w:tab w:val="left" w:pos="426"/>
                <w:tab w:val="left" w:pos="998"/>
              </w:tabs>
            </w:pPr>
            <w:r w:rsidRPr="00BB358D">
              <w:rPr>
                <w:color w:val="000000"/>
                <w:spacing w:val="-19"/>
              </w:rPr>
              <w:t>7.</w:t>
            </w:r>
            <w:r w:rsidRPr="00BB358D">
              <w:rPr>
                <w:color w:val="000000"/>
              </w:rPr>
              <w:tab/>
            </w:r>
            <w:r w:rsidRPr="00BB358D">
              <w:rPr>
                <w:color w:val="000000"/>
                <w:spacing w:val="-2"/>
              </w:rPr>
              <w:t xml:space="preserve">В отношении сведений, изложенных в статье 5 Федерального закона </w:t>
            </w:r>
            <w:r w:rsidRPr="00BB358D">
              <w:rPr>
                <w:color w:val="000000"/>
                <w:spacing w:val="3"/>
              </w:rPr>
              <w:t xml:space="preserve">от 29.07.2004 № 98-ФЗ «О коммерческой тайне», Сторонами не может </w:t>
            </w:r>
            <w:r w:rsidRPr="00BB358D">
              <w:rPr>
                <w:color w:val="000000"/>
                <w:spacing w:val="-5"/>
              </w:rPr>
              <w:t>быть установлен режим коммерческой тайны.</w:t>
            </w:r>
          </w:p>
          <w:p w:rsidR="00B27392" w:rsidRPr="00BB358D" w:rsidRDefault="00B27392" w:rsidP="003C799F">
            <w:pPr>
              <w:widowControl w:val="0"/>
              <w:numPr>
                <w:ilvl w:val="0"/>
                <w:numId w:val="25"/>
              </w:numPr>
              <w:shd w:val="clear" w:color="auto" w:fill="FFFFFF"/>
              <w:tabs>
                <w:tab w:val="left" w:pos="1094"/>
              </w:tabs>
              <w:autoSpaceDE w:val="0"/>
              <w:autoSpaceDN w:val="0"/>
              <w:adjustRightInd w:val="0"/>
              <w:spacing w:after="0"/>
              <w:rPr>
                <w:color w:val="000000"/>
                <w:spacing w:val="-21"/>
              </w:rPr>
            </w:pPr>
            <w:r w:rsidRPr="00BB358D">
              <w:rPr>
                <w:color w:val="000000"/>
                <w:spacing w:val="-2"/>
              </w:rPr>
              <w:t xml:space="preserve">Информация, составляющая коммерческую тайну, полученная от </w:t>
            </w:r>
            <w:r w:rsidRPr="00BB358D">
              <w:rPr>
                <w:color w:val="000000"/>
                <w:spacing w:val="1"/>
              </w:rPr>
              <w:t xml:space="preserve">другой Стороны, может быть передана органам государственной власти, </w:t>
            </w:r>
            <w:r w:rsidRPr="00BB358D">
              <w:rPr>
                <w:color w:val="000000"/>
                <w:spacing w:val="-5"/>
              </w:rPr>
              <w:t xml:space="preserve">иным государственным органам и органам местного самоуправления в </w:t>
            </w:r>
            <w:r w:rsidRPr="00BB358D">
              <w:rPr>
                <w:color w:val="000000"/>
                <w:spacing w:val="3"/>
              </w:rPr>
              <w:t xml:space="preserve">соответствии с действующим законодательством Российской Федерации с </w:t>
            </w:r>
            <w:r w:rsidRPr="00BB358D">
              <w:rPr>
                <w:color w:val="000000"/>
                <w:spacing w:val="-5"/>
              </w:rPr>
              <w:t>уведомлением об этом обладателя этой информации.</w:t>
            </w:r>
          </w:p>
          <w:p w:rsidR="00B27392" w:rsidRPr="00BB358D" w:rsidRDefault="00B27392" w:rsidP="003C799F">
            <w:pPr>
              <w:widowControl w:val="0"/>
              <w:numPr>
                <w:ilvl w:val="0"/>
                <w:numId w:val="25"/>
              </w:numPr>
              <w:shd w:val="clear" w:color="auto" w:fill="FFFFFF"/>
              <w:tabs>
                <w:tab w:val="left" w:pos="1094"/>
              </w:tabs>
              <w:autoSpaceDE w:val="0"/>
              <w:autoSpaceDN w:val="0"/>
              <w:adjustRightInd w:val="0"/>
              <w:spacing w:after="0"/>
              <w:rPr>
                <w:color w:val="000000"/>
                <w:spacing w:val="-15"/>
              </w:rPr>
            </w:pPr>
            <w:r w:rsidRPr="00BB358D">
              <w:rPr>
                <w:color w:val="000000"/>
                <w:spacing w:val="6"/>
              </w:rPr>
              <w:t xml:space="preserve">В отношении информации с грифом «Коммерческая тайна» и ее </w:t>
            </w:r>
            <w:r w:rsidRPr="00BB358D">
              <w:rPr>
                <w:color w:val="000000"/>
                <w:spacing w:val="-2"/>
              </w:rPr>
              <w:t xml:space="preserve">материальных носителей (воспроизведений), переданных одной Стороной </w:t>
            </w:r>
            <w:r w:rsidRPr="00BB358D">
              <w:rPr>
                <w:color w:val="000000"/>
                <w:spacing w:val="2"/>
              </w:rPr>
              <w:t xml:space="preserve">другой Стороне, действует режим коммерческой тайны за исключением </w:t>
            </w:r>
            <w:r w:rsidRPr="00BB358D">
              <w:rPr>
                <w:color w:val="000000"/>
                <w:spacing w:val="-5"/>
              </w:rPr>
              <w:t>случаев, предусмотренных п. 7.</w:t>
            </w:r>
          </w:p>
          <w:p w:rsidR="00B27392" w:rsidRPr="00BB358D" w:rsidRDefault="00B27392" w:rsidP="00A50CDF">
            <w:pPr>
              <w:shd w:val="clear" w:color="auto" w:fill="FFFFFF"/>
              <w:tabs>
                <w:tab w:val="left" w:pos="426"/>
              </w:tabs>
            </w:pPr>
            <w:r w:rsidRPr="00BB358D">
              <w:rPr>
                <w:color w:val="000000"/>
                <w:spacing w:val="-22"/>
              </w:rPr>
              <w:t>10.</w:t>
            </w:r>
            <w:r w:rsidRPr="00BB358D">
              <w:rPr>
                <w:color w:val="000000"/>
              </w:rPr>
              <w:tab/>
            </w:r>
            <w:r w:rsidRPr="00BB358D">
              <w:rPr>
                <w:color w:val="000000"/>
                <w:spacing w:val="-3"/>
              </w:rPr>
              <w:t xml:space="preserve">В случае реорганизации Сторон </w:t>
            </w:r>
            <w:r w:rsidRPr="00BB358D">
              <w:rPr>
                <w:color w:val="000000"/>
                <w:spacing w:val="-4"/>
              </w:rPr>
              <w:t xml:space="preserve">Стороны примут меры по охране конфиденциальности информации, </w:t>
            </w:r>
            <w:r w:rsidRPr="00BB358D">
              <w:rPr>
                <w:color w:val="000000"/>
                <w:spacing w:val="-3"/>
              </w:rPr>
              <w:t xml:space="preserve">составляющей коммерческую тайну, не ниже мер, установленных настоящими </w:t>
            </w:r>
            <w:r w:rsidRPr="00BB358D">
              <w:rPr>
                <w:color w:val="000000"/>
                <w:spacing w:val="-9"/>
              </w:rPr>
              <w:t>условиями.</w:t>
            </w:r>
          </w:p>
          <w:p w:rsidR="00B27392" w:rsidRPr="00BB358D" w:rsidRDefault="00B27392" w:rsidP="00A50CDF">
            <w:pPr>
              <w:shd w:val="clear" w:color="auto" w:fill="FFFFFF"/>
              <w:tabs>
                <w:tab w:val="left" w:pos="426"/>
                <w:tab w:val="left" w:pos="1282"/>
              </w:tabs>
            </w:pPr>
            <w:r w:rsidRPr="00BB358D">
              <w:rPr>
                <w:color w:val="000000"/>
                <w:spacing w:val="-23"/>
              </w:rPr>
              <w:t>11.</w:t>
            </w:r>
            <w:r w:rsidRPr="00BB358D">
              <w:rPr>
                <w:color w:val="000000"/>
              </w:rPr>
              <w:tab/>
            </w:r>
            <w:r w:rsidRPr="00BB358D">
              <w:rPr>
                <w:color w:val="000000"/>
                <w:spacing w:val="4"/>
              </w:rPr>
              <w:t xml:space="preserve">В случае ликвидации Стороны она обязана в согласованный </w:t>
            </w:r>
            <w:r w:rsidRPr="00BB358D">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BB358D">
              <w:rPr>
                <w:color w:val="000000"/>
                <w:spacing w:val="-8"/>
              </w:rPr>
              <w:t>информацию.</w:t>
            </w:r>
          </w:p>
          <w:p w:rsidR="00B27392" w:rsidRPr="00BB358D" w:rsidRDefault="00B27392" w:rsidP="003C799F">
            <w:pPr>
              <w:widowControl w:val="0"/>
              <w:numPr>
                <w:ilvl w:val="0"/>
                <w:numId w:val="26"/>
              </w:numPr>
              <w:shd w:val="clear" w:color="auto" w:fill="FFFFFF"/>
              <w:tabs>
                <w:tab w:val="left" w:pos="426"/>
                <w:tab w:val="left" w:pos="1315"/>
              </w:tabs>
              <w:autoSpaceDE w:val="0"/>
              <w:autoSpaceDN w:val="0"/>
              <w:adjustRightInd w:val="0"/>
              <w:spacing w:after="0"/>
              <w:rPr>
                <w:color w:val="000000"/>
                <w:spacing w:val="-22"/>
              </w:rPr>
            </w:pPr>
            <w:r w:rsidRPr="00BB358D">
              <w:rPr>
                <w:color w:val="000000"/>
                <w:spacing w:val="1"/>
              </w:rPr>
              <w:t xml:space="preserve">Окончание срока действия настоящего договора не будет </w:t>
            </w:r>
            <w:r w:rsidRPr="00BB358D">
              <w:rPr>
                <w:color w:val="000000"/>
                <w:spacing w:val="-4"/>
              </w:rPr>
              <w:t xml:space="preserve">освобождать Сторону, получившую информацию, составляющую </w:t>
            </w:r>
            <w:r w:rsidRPr="00BB358D">
              <w:rPr>
                <w:color w:val="000000"/>
                <w:spacing w:val="4"/>
              </w:rPr>
              <w:t xml:space="preserve">коммерческую тайну, от обязательств, указанных в п. 6 настоящих </w:t>
            </w:r>
            <w:r w:rsidRPr="00BB358D">
              <w:rPr>
                <w:color w:val="000000"/>
                <w:spacing w:val="-10"/>
              </w:rPr>
              <w:t>условий.</w:t>
            </w:r>
          </w:p>
          <w:p w:rsidR="00B27392" w:rsidRPr="00BB358D" w:rsidRDefault="00B27392" w:rsidP="003C799F">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BB358D">
              <w:rPr>
                <w:color w:val="000000"/>
                <w:spacing w:val="-1"/>
              </w:rPr>
              <w:t xml:space="preserve">В случае нарушения Стороной обязательств, предусмотренных </w:t>
            </w:r>
            <w:r w:rsidRPr="00BB358D">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BB358D">
              <w:rPr>
                <w:color w:val="000000"/>
                <w:spacing w:val="3"/>
              </w:rPr>
              <w:t xml:space="preserve">Сторона, права которой были нарушены, вправе требовать от виновной </w:t>
            </w:r>
            <w:r w:rsidRPr="00BB358D">
              <w:rPr>
                <w:color w:val="000000"/>
                <w:spacing w:val="-5"/>
              </w:rPr>
              <w:t xml:space="preserve">Стороны возмещения причиненного ущерба в полном объеме, а при </w:t>
            </w:r>
            <w:r w:rsidRPr="00BB358D">
              <w:rPr>
                <w:color w:val="000000"/>
                <w:spacing w:val="-2"/>
              </w:rPr>
              <w:t xml:space="preserve">наличии достаточных оснований - привлечения виновных лиц к </w:t>
            </w:r>
            <w:r w:rsidRPr="00BB358D">
              <w:rPr>
                <w:color w:val="000000"/>
                <w:spacing w:val="-1"/>
              </w:rPr>
              <w:t>ответственности в соответствии с действующим законодательством Российской Федерации.</w:t>
            </w:r>
            <w:proofErr w:type="gramEnd"/>
          </w:p>
        </w:tc>
      </w:tr>
      <w:tr w:rsidR="00B27392" w:rsidRPr="00BB358D" w:rsidTr="00B27392">
        <w:trPr>
          <w:trHeight w:val="345"/>
        </w:trPr>
        <w:tc>
          <w:tcPr>
            <w:tcW w:w="10314" w:type="dxa"/>
          </w:tcPr>
          <w:p w:rsidR="00B27392" w:rsidRPr="00BB358D" w:rsidRDefault="00B27392" w:rsidP="00B27392">
            <w:pPr>
              <w:spacing w:after="40"/>
              <w:ind w:firstLine="0"/>
              <w:outlineLvl w:val="0"/>
              <w:rPr>
                <w:b/>
                <w:noProof/>
                <w:sz w:val="22"/>
                <w:szCs w:val="22"/>
              </w:rPr>
            </w:pPr>
            <w:r w:rsidRPr="00BB358D">
              <w:rPr>
                <w:b/>
                <w:noProof/>
                <w:sz w:val="22"/>
                <w:szCs w:val="22"/>
              </w:rPr>
              <w:t xml:space="preserve">ПОКУПАТЕЛЬ:   </w:t>
            </w:r>
          </w:p>
          <w:p w:rsidR="00B27392" w:rsidRPr="00D840A8" w:rsidRDefault="00766A52" w:rsidP="00B27392">
            <w:pPr>
              <w:spacing w:after="0"/>
              <w:ind w:firstLine="0"/>
              <w:rPr>
                <w:b/>
                <w:sz w:val="22"/>
              </w:rPr>
            </w:pPr>
            <w:r>
              <w:rPr>
                <w:b/>
                <w:sz w:val="22"/>
              </w:rPr>
              <w:t>Генеральный</w:t>
            </w:r>
            <w:r w:rsidR="00B27392" w:rsidRPr="00D840A8">
              <w:rPr>
                <w:b/>
                <w:sz w:val="22"/>
              </w:rPr>
              <w:t xml:space="preserve"> директор</w:t>
            </w:r>
            <w:r w:rsidR="00B27392" w:rsidRPr="00D840A8">
              <w:rPr>
                <w:b/>
                <w:sz w:val="22"/>
              </w:rPr>
              <w:tab/>
            </w:r>
            <w:r w:rsidR="00B27392" w:rsidRPr="00D840A8">
              <w:rPr>
                <w:b/>
                <w:sz w:val="22"/>
              </w:rPr>
              <w:tab/>
            </w:r>
          </w:p>
          <w:p w:rsidR="00B27392" w:rsidRPr="00D840A8" w:rsidRDefault="00B27392" w:rsidP="00B27392">
            <w:pPr>
              <w:spacing w:after="0"/>
              <w:ind w:firstLine="0"/>
              <w:jc w:val="left"/>
              <w:rPr>
                <w:b/>
                <w:sz w:val="22"/>
                <w:szCs w:val="22"/>
              </w:rPr>
            </w:pPr>
            <w:r w:rsidRPr="00D840A8">
              <w:rPr>
                <w:b/>
                <w:sz w:val="22"/>
              </w:rPr>
              <w:t>ЗАО «АЭМ-технологии»</w:t>
            </w:r>
            <w:r w:rsidRPr="00D840A8">
              <w:rPr>
                <w:b/>
                <w:sz w:val="22"/>
                <w:szCs w:val="22"/>
              </w:rPr>
              <w:tab/>
            </w: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rPr>
                <w:b/>
                <w:sz w:val="22"/>
                <w:szCs w:val="22"/>
              </w:rPr>
            </w:pPr>
          </w:p>
          <w:p w:rsidR="00B27392" w:rsidRPr="00D840A8" w:rsidRDefault="00B27392" w:rsidP="00B27392">
            <w:pPr>
              <w:spacing w:after="40"/>
              <w:ind w:firstLine="0"/>
              <w:outlineLvl w:val="0"/>
              <w:rPr>
                <w:b/>
                <w:noProof/>
                <w:sz w:val="22"/>
                <w:szCs w:val="22"/>
              </w:rPr>
            </w:pPr>
            <w:r w:rsidRPr="00D840A8">
              <w:rPr>
                <w:b/>
                <w:sz w:val="22"/>
                <w:szCs w:val="22"/>
              </w:rPr>
              <w:t xml:space="preserve">________________ </w:t>
            </w:r>
            <w:r w:rsidR="00766A52">
              <w:rPr>
                <w:b/>
                <w:sz w:val="22"/>
                <w:szCs w:val="22"/>
              </w:rPr>
              <w:t>Е.М. Пакерманов</w:t>
            </w:r>
            <w:r w:rsidRPr="00D840A8">
              <w:rPr>
                <w:b/>
                <w:noProof/>
                <w:sz w:val="22"/>
                <w:szCs w:val="22"/>
              </w:rPr>
              <w:t xml:space="preserve"> </w:t>
            </w:r>
          </w:p>
          <w:p w:rsidR="00B27392" w:rsidRPr="00BB358D" w:rsidRDefault="00B27392" w:rsidP="00D507B2">
            <w:pPr>
              <w:framePr w:hSpace="180" w:wrap="around" w:vAnchor="text" w:hAnchor="text" w:y="1"/>
              <w:spacing w:after="40"/>
              <w:suppressOverlap/>
              <w:outlineLvl w:val="0"/>
              <w:rPr>
                <w:noProof/>
                <w:sz w:val="22"/>
                <w:szCs w:val="22"/>
              </w:rPr>
            </w:pPr>
          </w:p>
          <w:p w:rsidR="00B27392" w:rsidRPr="00BB358D" w:rsidRDefault="00B27392" w:rsidP="00D507B2">
            <w:pPr>
              <w:framePr w:hSpace="180" w:wrap="around" w:vAnchor="text" w:hAnchor="text" w:y="1"/>
              <w:spacing w:after="40"/>
              <w:suppressOverlap/>
              <w:outlineLvl w:val="0"/>
              <w:rPr>
                <w:noProof/>
                <w:sz w:val="22"/>
                <w:szCs w:val="22"/>
              </w:rPr>
            </w:pPr>
          </w:p>
          <w:p w:rsidR="00B27392" w:rsidRPr="00BB358D" w:rsidRDefault="00B27392" w:rsidP="00D507B2">
            <w:pPr>
              <w:framePr w:hSpace="180" w:wrap="around" w:vAnchor="text" w:hAnchor="text" w:y="1"/>
              <w:spacing w:after="40"/>
              <w:suppressOverlap/>
              <w:outlineLvl w:val="0"/>
              <w:rPr>
                <w:sz w:val="22"/>
                <w:szCs w:val="22"/>
              </w:rPr>
            </w:pPr>
            <w:r w:rsidRPr="00BB358D">
              <w:rPr>
                <w:noProof/>
                <w:sz w:val="22"/>
                <w:szCs w:val="22"/>
              </w:rPr>
              <w:t xml:space="preserve">                                                                        </w:t>
            </w:r>
          </w:p>
        </w:tc>
      </w:tr>
    </w:tbl>
    <w:p w:rsidR="003019A2" w:rsidRPr="00BB358D" w:rsidRDefault="003019A2" w:rsidP="00877C42">
      <w:pPr>
        <w:pStyle w:val="ac"/>
        <w:spacing w:after="40"/>
        <w:rPr>
          <w:i/>
          <w:iCs/>
        </w:rPr>
      </w:pPr>
    </w:p>
    <w:p w:rsidR="003019A2" w:rsidRPr="00BB358D" w:rsidRDefault="003019A2" w:rsidP="00877C42">
      <w:pPr>
        <w:pStyle w:val="ac"/>
        <w:spacing w:after="40"/>
        <w:rPr>
          <w:i/>
          <w:iCs/>
        </w:rPr>
      </w:pPr>
    </w:p>
    <w:p w:rsidR="003019A2" w:rsidRPr="00BB358D" w:rsidRDefault="003019A2" w:rsidP="00877C42">
      <w:pPr>
        <w:spacing w:after="40"/>
        <w:sectPr w:rsidR="003019A2" w:rsidRPr="00BB358D" w:rsidSect="00780941">
          <w:pgSz w:w="11906" w:h="16838"/>
          <w:pgMar w:top="425" w:right="851" w:bottom="709" w:left="992" w:header="709" w:footer="709" w:gutter="0"/>
          <w:cols w:space="708"/>
          <w:docGrid w:linePitch="360"/>
        </w:sectPr>
      </w:pPr>
    </w:p>
    <w:p w:rsidR="003F76CD" w:rsidRPr="001F5310" w:rsidRDefault="003F76CD" w:rsidP="00AC2DE9">
      <w:pPr>
        <w:tabs>
          <w:tab w:val="left" w:pos="2285"/>
          <w:tab w:val="left" w:pos="2899"/>
        </w:tabs>
        <w:spacing w:after="40"/>
        <w:jc w:val="center"/>
        <w:rPr>
          <w:sz w:val="2"/>
        </w:rPr>
      </w:pPr>
    </w:p>
    <w:p w:rsidR="00AC2DE9" w:rsidRPr="001F5310" w:rsidRDefault="00AC2DE9">
      <w:pPr>
        <w:tabs>
          <w:tab w:val="left" w:pos="2285"/>
          <w:tab w:val="left" w:pos="2899"/>
        </w:tabs>
        <w:spacing w:after="40"/>
        <w:jc w:val="center"/>
        <w:rPr>
          <w:sz w:val="2"/>
        </w:rPr>
      </w:pPr>
    </w:p>
    <w:sectPr w:rsidR="00AC2DE9" w:rsidRPr="001F5310" w:rsidSect="00962899">
      <w:headerReference w:type="default" r:id="rId10"/>
      <w:pgSz w:w="16838" w:h="11906" w:orient="landscape"/>
      <w:pgMar w:top="709"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FB8" w:rsidRDefault="00572FB8">
      <w:r>
        <w:separator/>
      </w:r>
    </w:p>
  </w:endnote>
  <w:endnote w:type="continuationSeparator" w:id="0">
    <w:p w:rsidR="00572FB8" w:rsidRDefault="00572FB8">
      <w:r>
        <w:continuationSeparator/>
      </w:r>
    </w:p>
  </w:endnote>
  <w:endnote w:type="continuationNotice" w:id="1">
    <w:p w:rsidR="00572FB8" w:rsidRDefault="00572FB8">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FB8" w:rsidRDefault="00572FB8"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72FB8" w:rsidRDefault="00572FB8" w:rsidP="00C56E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FB8" w:rsidRDefault="00572FB8"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AC2DE9">
      <w:rPr>
        <w:rStyle w:val="af8"/>
      </w:rPr>
      <w:t>18</w:t>
    </w:r>
    <w:r>
      <w:rPr>
        <w:rStyle w:val="af8"/>
      </w:rPr>
      <w:fldChar w:fldCharType="end"/>
    </w:r>
  </w:p>
  <w:p w:rsidR="00572FB8" w:rsidRDefault="00572FB8" w:rsidP="00C56E07">
    <w:pPr>
      <w:pStyle w:val="a7"/>
      <w:ind w:right="360"/>
      <w:jc w:val="right"/>
    </w:pPr>
  </w:p>
  <w:p w:rsidR="00572FB8" w:rsidRDefault="00572FB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FB8" w:rsidRDefault="00572FB8">
      <w:r>
        <w:separator/>
      </w:r>
    </w:p>
  </w:footnote>
  <w:footnote w:type="continuationSeparator" w:id="0">
    <w:p w:rsidR="00572FB8" w:rsidRDefault="00572FB8">
      <w:r>
        <w:continuationSeparator/>
      </w:r>
    </w:p>
  </w:footnote>
  <w:footnote w:type="continuationNotice" w:id="1">
    <w:p w:rsidR="00572FB8" w:rsidRDefault="00572FB8">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FB8" w:rsidRDefault="00572FB8" w:rsidP="00310F62">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3">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7">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0">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6">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7">
    <w:nsid w:val="299E3EE3"/>
    <w:multiLevelType w:val="hybridMultilevel"/>
    <w:tmpl w:val="5C3E4986"/>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9CE7841"/>
    <w:multiLevelType w:val="hybridMultilevel"/>
    <w:tmpl w:val="2D4C129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20">
    <w:nsid w:val="2B9E192E"/>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2EA51BA2"/>
    <w:multiLevelType w:val="hybridMultilevel"/>
    <w:tmpl w:val="998AC57C"/>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4">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28">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0">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31">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3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4">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5">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8">
    <w:nsid w:val="5AF647F0"/>
    <w:multiLevelType w:val="hybridMultilevel"/>
    <w:tmpl w:val="E92E3EB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40">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4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42">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3">
    <w:nsid w:val="674B7861"/>
    <w:multiLevelType w:val="hybridMultilevel"/>
    <w:tmpl w:val="F4063FAA"/>
    <w:lvl w:ilvl="0" w:tplc="3F6A1DE6">
      <w:start w:val="1"/>
      <w:numFmt w:val="bullet"/>
      <w:lvlText w:val="-"/>
      <w:lvlJc w:val="left"/>
      <w:pPr>
        <w:ind w:left="612" w:hanging="360"/>
      </w:pPr>
      <w:rPr>
        <w:rFonts w:ascii="Courier New" w:hAnsi="Courier New" w:hint="default"/>
      </w:rPr>
    </w:lvl>
    <w:lvl w:ilvl="1" w:tplc="04190003" w:tentative="1">
      <w:start w:val="1"/>
      <w:numFmt w:val="bullet"/>
      <w:lvlText w:val="o"/>
      <w:lvlJc w:val="left"/>
      <w:pPr>
        <w:ind w:left="1332" w:hanging="360"/>
      </w:pPr>
      <w:rPr>
        <w:rFonts w:ascii="Courier New" w:hAnsi="Courier New" w:cs="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cs="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cs="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44">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45">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6">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01814D6"/>
    <w:multiLevelType w:val="hybridMultilevel"/>
    <w:tmpl w:val="391C63A0"/>
    <w:lvl w:ilvl="0" w:tplc="3F6A1DE6">
      <w:start w:val="1"/>
      <w:numFmt w:val="bullet"/>
      <w:lvlText w:val="-"/>
      <w:lvlJc w:val="left"/>
      <w:pPr>
        <w:ind w:left="1121" w:hanging="360"/>
      </w:pPr>
      <w:rPr>
        <w:rFonts w:ascii="Courier New" w:hAnsi="Courier New"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49">
    <w:nsid w:val="70EB33F8"/>
    <w:multiLevelType w:val="hybridMultilevel"/>
    <w:tmpl w:val="C7CC6172"/>
    <w:lvl w:ilvl="0" w:tplc="63FE68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1">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52">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3">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55">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56">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58">
    <w:nsid w:val="7C621086"/>
    <w:multiLevelType w:val="hybridMultilevel"/>
    <w:tmpl w:val="1D4A150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9">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0">
    <w:nsid w:val="7E973872"/>
    <w:multiLevelType w:val="hybridMultilevel"/>
    <w:tmpl w:val="347249C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num>
  <w:num w:numId="2">
    <w:abstractNumId w:val="23"/>
  </w:num>
  <w:num w:numId="3">
    <w:abstractNumId w:val="0"/>
  </w:num>
  <w:num w:numId="4">
    <w:abstractNumId w:val="5"/>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5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9"/>
  </w:num>
  <w:num w:numId="22">
    <w:abstractNumId w:val="45"/>
  </w:num>
  <w:num w:numId="23">
    <w:abstractNumId w:val="54"/>
  </w:num>
  <w:num w:numId="24">
    <w:abstractNumId w:val="54"/>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39"/>
  </w:num>
  <w:num w:numId="26">
    <w:abstractNumId w:val="42"/>
  </w:num>
  <w:num w:numId="27">
    <w:abstractNumId w:val="36"/>
  </w:num>
  <w:num w:numId="28">
    <w:abstractNumId w:val="52"/>
  </w:num>
  <w:num w:numId="29">
    <w:abstractNumId w:val="28"/>
  </w:num>
  <w:num w:numId="30">
    <w:abstractNumId w:val="20"/>
  </w:num>
  <w:num w:numId="31">
    <w:abstractNumId w:val="10"/>
  </w:num>
  <w:num w:numId="32">
    <w:abstractNumId w:val="8"/>
  </w:num>
  <w:num w:numId="33">
    <w:abstractNumId w:val="31"/>
  </w:num>
  <w:num w:numId="34">
    <w:abstractNumId w:val="57"/>
  </w:num>
  <w:num w:numId="35">
    <w:abstractNumId w:val="40"/>
  </w:num>
  <w:num w:numId="36">
    <w:abstractNumId w:val="30"/>
  </w:num>
  <w:num w:numId="37">
    <w:abstractNumId w:val="4"/>
  </w:num>
  <w:num w:numId="38">
    <w:abstractNumId w:val="59"/>
  </w:num>
  <w:num w:numId="39">
    <w:abstractNumId w:val="3"/>
  </w:num>
  <w:num w:numId="40">
    <w:abstractNumId w:val="11"/>
  </w:num>
  <w:num w:numId="41">
    <w:abstractNumId w:val="34"/>
  </w:num>
  <w:num w:numId="42">
    <w:abstractNumId w:val="38"/>
  </w:num>
  <w:num w:numId="43">
    <w:abstractNumId w:val="51"/>
  </w:num>
  <w:num w:numId="44">
    <w:abstractNumId w:val="50"/>
  </w:num>
  <w:num w:numId="45">
    <w:abstractNumId w:val="29"/>
  </w:num>
  <w:num w:numId="46">
    <w:abstractNumId w:val="27"/>
  </w:num>
  <w:num w:numId="47">
    <w:abstractNumId w:val="44"/>
  </w:num>
  <w:num w:numId="48">
    <w:abstractNumId w:val="7"/>
  </w:num>
  <w:num w:numId="49">
    <w:abstractNumId w:val="43"/>
  </w:num>
  <w:num w:numId="50">
    <w:abstractNumId w:val="15"/>
  </w:num>
  <w:num w:numId="51">
    <w:abstractNumId w:val="6"/>
  </w:num>
  <w:num w:numId="52">
    <w:abstractNumId w:val="55"/>
  </w:num>
  <w:num w:numId="53">
    <w:abstractNumId w:val="26"/>
  </w:num>
  <w:num w:numId="54">
    <w:abstractNumId w:val="56"/>
  </w:num>
  <w:num w:numId="55">
    <w:abstractNumId w:val="47"/>
  </w:num>
  <w:num w:numId="56">
    <w:abstractNumId w:val="49"/>
  </w:num>
  <w:num w:numId="57">
    <w:abstractNumId w:val="60"/>
  </w:num>
  <w:num w:numId="58">
    <w:abstractNumId w:val="48"/>
  </w:num>
  <w:num w:numId="59">
    <w:abstractNumId w:val="22"/>
  </w:num>
  <w:num w:numId="60">
    <w:abstractNumId w:val="58"/>
  </w:num>
  <w:num w:numId="61">
    <w:abstractNumId w:val="18"/>
  </w:num>
  <w:num w:numId="62">
    <w:abstractNumId w:val="4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2A3"/>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3CFC"/>
    <w:rsid w:val="00083FC6"/>
    <w:rsid w:val="00084772"/>
    <w:rsid w:val="00085B3D"/>
    <w:rsid w:val="00086EA1"/>
    <w:rsid w:val="000871AA"/>
    <w:rsid w:val="000903BB"/>
    <w:rsid w:val="000903CD"/>
    <w:rsid w:val="0009170B"/>
    <w:rsid w:val="000918D1"/>
    <w:rsid w:val="000920A5"/>
    <w:rsid w:val="00093350"/>
    <w:rsid w:val="0009381C"/>
    <w:rsid w:val="000938B0"/>
    <w:rsid w:val="000A004C"/>
    <w:rsid w:val="000A0157"/>
    <w:rsid w:val="000A5F4C"/>
    <w:rsid w:val="000B0904"/>
    <w:rsid w:val="000B0A01"/>
    <w:rsid w:val="000B134D"/>
    <w:rsid w:val="000B1440"/>
    <w:rsid w:val="000B18A9"/>
    <w:rsid w:val="000B2570"/>
    <w:rsid w:val="000B2F65"/>
    <w:rsid w:val="000B513A"/>
    <w:rsid w:val="000B5717"/>
    <w:rsid w:val="000B77E7"/>
    <w:rsid w:val="000B7DEF"/>
    <w:rsid w:val="000C1621"/>
    <w:rsid w:val="000C187F"/>
    <w:rsid w:val="000C2297"/>
    <w:rsid w:val="000C385D"/>
    <w:rsid w:val="000C3DC7"/>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486"/>
    <w:rsid w:val="000E477B"/>
    <w:rsid w:val="000E4FF0"/>
    <w:rsid w:val="000E729F"/>
    <w:rsid w:val="000F0259"/>
    <w:rsid w:val="000F037E"/>
    <w:rsid w:val="000F07C3"/>
    <w:rsid w:val="000F1BA7"/>
    <w:rsid w:val="000F1D34"/>
    <w:rsid w:val="000F20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2B8D"/>
    <w:rsid w:val="00164078"/>
    <w:rsid w:val="001640C5"/>
    <w:rsid w:val="00164344"/>
    <w:rsid w:val="00165BDA"/>
    <w:rsid w:val="001703B3"/>
    <w:rsid w:val="001705EB"/>
    <w:rsid w:val="00171B93"/>
    <w:rsid w:val="001727AD"/>
    <w:rsid w:val="00173740"/>
    <w:rsid w:val="00173C47"/>
    <w:rsid w:val="00174979"/>
    <w:rsid w:val="00175945"/>
    <w:rsid w:val="00175D7F"/>
    <w:rsid w:val="00175F87"/>
    <w:rsid w:val="0017603B"/>
    <w:rsid w:val="0017721B"/>
    <w:rsid w:val="0017766B"/>
    <w:rsid w:val="001778AD"/>
    <w:rsid w:val="0018034F"/>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2931"/>
    <w:rsid w:val="001B39C1"/>
    <w:rsid w:val="001B4C2E"/>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E7DBB"/>
    <w:rsid w:val="001F0140"/>
    <w:rsid w:val="001F0D42"/>
    <w:rsid w:val="001F132B"/>
    <w:rsid w:val="001F13A8"/>
    <w:rsid w:val="001F1F6E"/>
    <w:rsid w:val="001F5310"/>
    <w:rsid w:val="001F6593"/>
    <w:rsid w:val="002008A9"/>
    <w:rsid w:val="002013FD"/>
    <w:rsid w:val="002017FE"/>
    <w:rsid w:val="002028AF"/>
    <w:rsid w:val="00203398"/>
    <w:rsid w:val="0020481A"/>
    <w:rsid w:val="00205518"/>
    <w:rsid w:val="00205CE9"/>
    <w:rsid w:val="00205FCA"/>
    <w:rsid w:val="002072AD"/>
    <w:rsid w:val="00207317"/>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51F"/>
    <w:rsid w:val="00227CD3"/>
    <w:rsid w:val="0023020B"/>
    <w:rsid w:val="00230744"/>
    <w:rsid w:val="00230AB9"/>
    <w:rsid w:val="002311CD"/>
    <w:rsid w:val="0023280D"/>
    <w:rsid w:val="002328DA"/>
    <w:rsid w:val="002337F1"/>
    <w:rsid w:val="0023446A"/>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2F6"/>
    <w:rsid w:val="00256839"/>
    <w:rsid w:val="002608A2"/>
    <w:rsid w:val="00260902"/>
    <w:rsid w:val="002617C1"/>
    <w:rsid w:val="00261EFF"/>
    <w:rsid w:val="00263AF1"/>
    <w:rsid w:val="0026496E"/>
    <w:rsid w:val="0026504E"/>
    <w:rsid w:val="00265EEC"/>
    <w:rsid w:val="00265F0B"/>
    <w:rsid w:val="00266898"/>
    <w:rsid w:val="0026752B"/>
    <w:rsid w:val="00267643"/>
    <w:rsid w:val="002703F6"/>
    <w:rsid w:val="002706AB"/>
    <w:rsid w:val="00271A74"/>
    <w:rsid w:val="00271D2D"/>
    <w:rsid w:val="00272493"/>
    <w:rsid w:val="0027354F"/>
    <w:rsid w:val="0027402A"/>
    <w:rsid w:val="00274E6A"/>
    <w:rsid w:val="002753D9"/>
    <w:rsid w:val="0027593E"/>
    <w:rsid w:val="0027598A"/>
    <w:rsid w:val="00275C66"/>
    <w:rsid w:val="00276CB5"/>
    <w:rsid w:val="00280598"/>
    <w:rsid w:val="00280A8D"/>
    <w:rsid w:val="00284CDA"/>
    <w:rsid w:val="002856C3"/>
    <w:rsid w:val="002856D5"/>
    <w:rsid w:val="00285F3C"/>
    <w:rsid w:val="0028611F"/>
    <w:rsid w:val="00286E60"/>
    <w:rsid w:val="00291E97"/>
    <w:rsid w:val="0029302B"/>
    <w:rsid w:val="002947F0"/>
    <w:rsid w:val="00295E00"/>
    <w:rsid w:val="00296E2A"/>
    <w:rsid w:val="0029750D"/>
    <w:rsid w:val="002A12BA"/>
    <w:rsid w:val="002A2320"/>
    <w:rsid w:val="002A324F"/>
    <w:rsid w:val="002A33D2"/>
    <w:rsid w:val="002A4D96"/>
    <w:rsid w:val="002A525B"/>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8E3"/>
    <w:rsid w:val="002D75B5"/>
    <w:rsid w:val="002D76F6"/>
    <w:rsid w:val="002D7F3C"/>
    <w:rsid w:val="002E1661"/>
    <w:rsid w:val="002E20E6"/>
    <w:rsid w:val="002E21A0"/>
    <w:rsid w:val="002E28BF"/>
    <w:rsid w:val="002E2A68"/>
    <w:rsid w:val="002E461F"/>
    <w:rsid w:val="002E6C81"/>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663"/>
    <w:rsid w:val="0033003F"/>
    <w:rsid w:val="003318D2"/>
    <w:rsid w:val="00332D17"/>
    <w:rsid w:val="00334360"/>
    <w:rsid w:val="00335992"/>
    <w:rsid w:val="00336E50"/>
    <w:rsid w:val="003402E2"/>
    <w:rsid w:val="003402FC"/>
    <w:rsid w:val="00340EFD"/>
    <w:rsid w:val="003411FE"/>
    <w:rsid w:val="003416BD"/>
    <w:rsid w:val="00341AA0"/>
    <w:rsid w:val="00342857"/>
    <w:rsid w:val="003448F7"/>
    <w:rsid w:val="00345350"/>
    <w:rsid w:val="003464DB"/>
    <w:rsid w:val="00347B15"/>
    <w:rsid w:val="00350AEB"/>
    <w:rsid w:val="00351E36"/>
    <w:rsid w:val="00352E73"/>
    <w:rsid w:val="00353832"/>
    <w:rsid w:val="00353D5D"/>
    <w:rsid w:val="003547C4"/>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BDE"/>
    <w:rsid w:val="003850F9"/>
    <w:rsid w:val="0038546D"/>
    <w:rsid w:val="003856B3"/>
    <w:rsid w:val="003863DD"/>
    <w:rsid w:val="00386915"/>
    <w:rsid w:val="003869C1"/>
    <w:rsid w:val="00386A95"/>
    <w:rsid w:val="003870E7"/>
    <w:rsid w:val="00387FB1"/>
    <w:rsid w:val="00390EE8"/>
    <w:rsid w:val="00395363"/>
    <w:rsid w:val="00395D80"/>
    <w:rsid w:val="0039616D"/>
    <w:rsid w:val="00396275"/>
    <w:rsid w:val="00397320"/>
    <w:rsid w:val="003A1D97"/>
    <w:rsid w:val="003A228C"/>
    <w:rsid w:val="003A5224"/>
    <w:rsid w:val="003A6788"/>
    <w:rsid w:val="003A6F99"/>
    <w:rsid w:val="003A7387"/>
    <w:rsid w:val="003A776D"/>
    <w:rsid w:val="003A7C64"/>
    <w:rsid w:val="003A7DBF"/>
    <w:rsid w:val="003A7ECE"/>
    <w:rsid w:val="003B4272"/>
    <w:rsid w:val="003B5F6D"/>
    <w:rsid w:val="003B6824"/>
    <w:rsid w:val="003B7BBB"/>
    <w:rsid w:val="003B7D60"/>
    <w:rsid w:val="003C2FE9"/>
    <w:rsid w:val="003C35AC"/>
    <w:rsid w:val="003C4054"/>
    <w:rsid w:val="003C44CD"/>
    <w:rsid w:val="003C5F6E"/>
    <w:rsid w:val="003C7322"/>
    <w:rsid w:val="003C799F"/>
    <w:rsid w:val="003C7CB2"/>
    <w:rsid w:val="003D1DBD"/>
    <w:rsid w:val="003D1E51"/>
    <w:rsid w:val="003D1E75"/>
    <w:rsid w:val="003D4041"/>
    <w:rsid w:val="003D4631"/>
    <w:rsid w:val="003D589A"/>
    <w:rsid w:val="003D59D9"/>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0F9B"/>
    <w:rsid w:val="003F1328"/>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609B"/>
    <w:rsid w:val="004078A3"/>
    <w:rsid w:val="0041288D"/>
    <w:rsid w:val="004147EF"/>
    <w:rsid w:val="0041505C"/>
    <w:rsid w:val="004156F8"/>
    <w:rsid w:val="00416388"/>
    <w:rsid w:val="00416DD8"/>
    <w:rsid w:val="0041749F"/>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529"/>
    <w:rsid w:val="00465D2D"/>
    <w:rsid w:val="0046623B"/>
    <w:rsid w:val="00467A3B"/>
    <w:rsid w:val="00471482"/>
    <w:rsid w:val="0047170B"/>
    <w:rsid w:val="004718FB"/>
    <w:rsid w:val="00472354"/>
    <w:rsid w:val="00472AC8"/>
    <w:rsid w:val="004743BC"/>
    <w:rsid w:val="00475200"/>
    <w:rsid w:val="00475AE1"/>
    <w:rsid w:val="00475E9A"/>
    <w:rsid w:val="00475F17"/>
    <w:rsid w:val="0047643B"/>
    <w:rsid w:val="00476F8E"/>
    <w:rsid w:val="0047736D"/>
    <w:rsid w:val="00480454"/>
    <w:rsid w:val="00481CA0"/>
    <w:rsid w:val="0048242F"/>
    <w:rsid w:val="004824B8"/>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63"/>
    <w:rsid w:val="00494DCD"/>
    <w:rsid w:val="00496936"/>
    <w:rsid w:val="00496DAB"/>
    <w:rsid w:val="004A20EC"/>
    <w:rsid w:val="004A2E33"/>
    <w:rsid w:val="004A3902"/>
    <w:rsid w:val="004A3CB5"/>
    <w:rsid w:val="004A404A"/>
    <w:rsid w:val="004A60EF"/>
    <w:rsid w:val="004A76DF"/>
    <w:rsid w:val="004B0108"/>
    <w:rsid w:val="004B01DC"/>
    <w:rsid w:val="004B272D"/>
    <w:rsid w:val="004B4643"/>
    <w:rsid w:val="004B4C78"/>
    <w:rsid w:val="004B5EE6"/>
    <w:rsid w:val="004B64DD"/>
    <w:rsid w:val="004B6FF2"/>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0296"/>
    <w:rsid w:val="004F17BB"/>
    <w:rsid w:val="004F1FA7"/>
    <w:rsid w:val="004F2129"/>
    <w:rsid w:val="004F24C7"/>
    <w:rsid w:val="004F28D4"/>
    <w:rsid w:val="004F2F8D"/>
    <w:rsid w:val="004F3AB4"/>
    <w:rsid w:val="004F3CAB"/>
    <w:rsid w:val="004F3D01"/>
    <w:rsid w:val="004F4DE5"/>
    <w:rsid w:val="004F78BB"/>
    <w:rsid w:val="004F78DE"/>
    <w:rsid w:val="00500705"/>
    <w:rsid w:val="00500F1C"/>
    <w:rsid w:val="0050185E"/>
    <w:rsid w:val="00501E66"/>
    <w:rsid w:val="005027DE"/>
    <w:rsid w:val="00502888"/>
    <w:rsid w:val="00502FB1"/>
    <w:rsid w:val="00503726"/>
    <w:rsid w:val="00504807"/>
    <w:rsid w:val="00504FA2"/>
    <w:rsid w:val="00505337"/>
    <w:rsid w:val="00505C60"/>
    <w:rsid w:val="00507098"/>
    <w:rsid w:val="00511857"/>
    <w:rsid w:val="0051256A"/>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31DA"/>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1DE"/>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02A"/>
    <w:rsid w:val="00564A77"/>
    <w:rsid w:val="00564E24"/>
    <w:rsid w:val="00564E2D"/>
    <w:rsid w:val="005650F3"/>
    <w:rsid w:val="0056553C"/>
    <w:rsid w:val="00565A35"/>
    <w:rsid w:val="00566B18"/>
    <w:rsid w:val="00567317"/>
    <w:rsid w:val="0056776A"/>
    <w:rsid w:val="00570A1C"/>
    <w:rsid w:val="00572135"/>
    <w:rsid w:val="00572ACB"/>
    <w:rsid w:val="00572DE2"/>
    <w:rsid w:val="00572FAD"/>
    <w:rsid w:val="00572FB8"/>
    <w:rsid w:val="00573A00"/>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412"/>
    <w:rsid w:val="005976B5"/>
    <w:rsid w:val="00597B3F"/>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3193"/>
    <w:rsid w:val="005D424F"/>
    <w:rsid w:val="005D43A7"/>
    <w:rsid w:val="005D50B2"/>
    <w:rsid w:val="005D7117"/>
    <w:rsid w:val="005D7179"/>
    <w:rsid w:val="005D71F1"/>
    <w:rsid w:val="005E2CAE"/>
    <w:rsid w:val="005E3495"/>
    <w:rsid w:val="005E43AC"/>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3C"/>
    <w:rsid w:val="006112C9"/>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4BF"/>
    <w:rsid w:val="00626FEC"/>
    <w:rsid w:val="006272C8"/>
    <w:rsid w:val="00631713"/>
    <w:rsid w:val="00631902"/>
    <w:rsid w:val="006336A5"/>
    <w:rsid w:val="00635796"/>
    <w:rsid w:val="006364D1"/>
    <w:rsid w:val="006376F4"/>
    <w:rsid w:val="00637E6F"/>
    <w:rsid w:val="00641553"/>
    <w:rsid w:val="006425F2"/>
    <w:rsid w:val="00644CA1"/>
    <w:rsid w:val="00645056"/>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77C7F"/>
    <w:rsid w:val="0068184E"/>
    <w:rsid w:val="00683D6B"/>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50BD"/>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2CDF"/>
    <w:rsid w:val="006E2DF1"/>
    <w:rsid w:val="006E2FC4"/>
    <w:rsid w:val="006E33DA"/>
    <w:rsid w:val="006E3AE8"/>
    <w:rsid w:val="006E405C"/>
    <w:rsid w:val="006E40B2"/>
    <w:rsid w:val="006E460B"/>
    <w:rsid w:val="006E5B7B"/>
    <w:rsid w:val="006E68CD"/>
    <w:rsid w:val="006E7C97"/>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B48"/>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5F46"/>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896"/>
    <w:rsid w:val="00761E71"/>
    <w:rsid w:val="0076306E"/>
    <w:rsid w:val="007642EE"/>
    <w:rsid w:val="00764B94"/>
    <w:rsid w:val="00765D7F"/>
    <w:rsid w:val="007667BE"/>
    <w:rsid w:val="00766A52"/>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8D5"/>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45C4"/>
    <w:rsid w:val="007F54AB"/>
    <w:rsid w:val="007F59B4"/>
    <w:rsid w:val="007F5A2E"/>
    <w:rsid w:val="007F6012"/>
    <w:rsid w:val="007F636E"/>
    <w:rsid w:val="007F70B2"/>
    <w:rsid w:val="007F76FA"/>
    <w:rsid w:val="007F795B"/>
    <w:rsid w:val="00800D46"/>
    <w:rsid w:val="008021CF"/>
    <w:rsid w:val="00803E98"/>
    <w:rsid w:val="00804084"/>
    <w:rsid w:val="008049AF"/>
    <w:rsid w:val="00804C6E"/>
    <w:rsid w:val="00805CE6"/>
    <w:rsid w:val="008063BF"/>
    <w:rsid w:val="00807EB3"/>
    <w:rsid w:val="00810C40"/>
    <w:rsid w:val="0081127C"/>
    <w:rsid w:val="00812551"/>
    <w:rsid w:val="00814AFA"/>
    <w:rsid w:val="0081537C"/>
    <w:rsid w:val="008167CF"/>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5F51"/>
    <w:rsid w:val="0084625A"/>
    <w:rsid w:val="00846652"/>
    <w:rsid w:val="00846C86"/>
    <w:rsid w:val="008476BB"/>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8F6"/>
    <w:rsid w:val="00875E0B"/>
    <w:rsid w:val="00877C42"/>
    <w:rsid w:val="00880E8A"/>
    <w:rsid w:val="00881CD0"/>
    <w:rsid w:val="00882012"/>
    <w:rsid w:val="00883857"/>
    <w:rsid w:val="00883CDA"/>
    <w:rsid w:val="00883DC0"/>
    <w:rsid w:val="008854D9"/>
    <w:rsid w:val="00885948"/>
    <w:rsid w:val="008867DD"/>
    <w:rsid w:val="008874FC"/>
    <w:rsid w:val="0089066A"/>
    <w:rsid w:val="00890EA2"/>
    <w:rsid w:val="00891057"/>
    <w:rsid w:val="0089168D"/>
    <w:rsid w:val="008918E6"/>
    <w:rsid w:val="00892747"/>
    <w:rsid w:val="00893F8B"/>
    <w:rsid w:val="00894A65"/>
    <w:rsid w:val="0089504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0F52"/>
    <w:rsid w:val="008B1262"/>
    <w:rsid w:val="008B1BC9"/>
    <w:rsid w:val="008B1DA3"/>
    <w:rsid w:val="008B23A6"/>
    <w:rsid w:val="008B2C17"/>
    <w:rsid w:val="008B4331"/>
    <w:rsid w:val="008B458C"/>
    <w:rsid w:val="008B482E"/>
    <w:rsid w:val="008B5107"/>
    <w:rsid w:val="008B5316"/>
    <w:rsid w:val="008B55EF"/>
    <w:rsid w:val="008B6D1B"/>
    <w:rsid w:val="008C05C7"/>
    <w:rsid w:val="008C0756"/>
    <w:rsid w:val="008C1117"/>
    <w:rsid w:val="008C153A"/>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4DC0"/>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2334"/>
    <w:rsid w:val="00923C4E"/>
    <w:rsid w:val="0092584F"/>
    <w:rsid w:val="00926626"/>
    <w:rsid w:val="00927EA9"/>
    <w:rsid w:val="00927EAB"/>
    <w:rsid w:val="009304D6"/>
    <w:rsid w:val="0093070E"/>
    <w:rsid w:val="00931DEA"/>
    <w:rsid w:val="00934A18"/>
    <w:rsid w:val="00936969"/>
    <w:rsid w:val="00936C09"/>
    <w:rsid w:val="009379D8"/>
    <w:rsid w:val="0094036A"/>
    <w:rsid w:val="00940B7B"/>
    <w:rsid w:val="00941A0B"/>
    <w:rsid w:val="00942361"/>
    <w:rsid w:val="00942CA5"/>
    <w:rsid w:val="00942DBF"/>
    <w:rsid w:val="00942F13"/>
    <w:rsid w:val="0094350E"/>
    <w:rsid w:val="00943BDD"/>
    <w:rsid w:val="0094456E"/>
    <w:rsid w:val="009451FB"/>
    <w:rsid w:val="009466B3"/>
    <w:rsid w:val="00946A21"/>
    <w:rsid w:val="00946D48"/>
    <w:rsid w:val="0095104A"/>
    <w:rsid w:val="0095143A"/>
    <w:rsid w:val="009529B4"/>
    <w:rsid w:val="00953330"/>
    <w:rsid w:val="009533C1"/>
    <w:rsid w:val="00953530"/>
    <w:rsid w:val="00955224"/>
    <w:rsid w:val="009567AA"/>
    <w:rsid w:val="00957C1E"/>
    <w:rsid w:val="00960287"/>
    <w:rsid w:val="009605E0"/>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3AE4"/>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1ACE"/>
    <w:rsid w:val="009938C0"/>
    <w:rsid w:val="00993A56"/>
    <w:rsid w:val="00993C2A"/>
    <w:rsid w:val="009948CF"/>
    <w:rsid w:val="00994B83"/>
    <w:rsid w:val="00995D20"/>
    <w:rsid w:val="00996264"/>
    <w:rsid w:val="009966EE"/>
    <w:rsid w:val="00996F3E"/>
    <w:rsid w:val="0099709E"/>
    <w:rsid w:val="009973B6"/>
    <w:rsid w:val="00997A9F"/>
    <w:rsid w:val="00997B84"/>
    <w:rsid w:val="009A00F3"/>
    <w:rsid w:val="009A0B3F"/>
    <w:rsid w:val="009A2865"/>
    <w:rsid w:val="009A3DB8"/>
    <w:rsid w:val="009A3EC1"/>
    <w:rsid w:val="009A4180"/>
    <w:rsid w:val="009A433F"/>
    <w:rsid w:val="009A6752"/>
    <w:rsid w:val="009A74BD"/>
    <w:rsid w:val="009B1260"/>
    <w:rsid w:val="009B2586"/>
    <w:rsid w:val="009B2AF5"/>
    <w:rsid w:val="009B2D75"/>
    <w:rsid w:val="009B3013"/>
    <w:rsid w:val="009B32DA"/>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06FD"/>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712"/>
    <w:rsid w:val="009F58F5"/>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2A4"/>
    <w:rsid w:val="00A24C12"/>
    <w:rsid w:val="00A24DBE"/>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5636"/>
    <w:rsid w:val="00A461E5"/>
    <w:rsid w:val="00A4622F"/>
    <w:rsid w:val="00A47AAE"/>
    <w:rsid w:val="00A47C76"/>
    <w:rsid w:val="00A50227"/>
    <w:rsid w:val="00A509D0"/>
    <w:rsid w:val="00A50CDF"/>
    <w:rsid w:val="00A56590"/>
    <w:rsid w:val="00A60751"/>
    <w:rsid w:val="00A636AE"/>
    <w:rsid w:val="00A63727"/>
    <w:rsid w:val="00A63787"/>
    <w:rsid w:val="00A644FB"/>
    <w:rsid w:val="00A6478B"/>
    <w:rsid w:val="00A65755"/>
    <w:rsid w:val="00A6586E"/>
    <w:rsid w:val="00A65B2A"/>
    <w:rsid w:val="00A65EBC"/>
    <w:rsid w:val="00A678A8"/>
    <w:rsid w:val="00A71CC5"/>
    <w:rsid w:val="00A720F7"/>
    <w:rsid w:val="00A72130"/>
    <w:rsid w:val="00A7358D"/>
    <w:rsid w:val="00A7625C"/>
    <w:rsid w:val="00A763E2"/>
    <w:rsid w:val="00A772FE"/>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26F1"/>
    <w:rsid w:val="00AC2DE9"/>
    <w:rsid w:val="00AC34F1"/>
    <w:rsid w:val="00AC4E29"/>
    <w:rsid w:val="00AD01B5"/>
    <w:rsid w:val="00AD0DEA"/>
    <w:rsid w:val="00AD1767"/>
    <w:rsid w:val="00AD366D"/>
    <w:rsid w:val="00AD47F5"/>
    <w:rsid w:val="00AD4C97"/>
    <w:rsid w:val="00AD5089"/>
    <w:rsid w:val="00AD7427"/>
    <w:rsid w:val="00AD7ECA"/>
    <w:rsid w:val="00AE02C1"/>
    <w:rsid w:val="00AE032D"/>
    <w:rsid w:val="00AE03BE"/>
    <w:rsid w:val="00AE0578"/>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6C51"/>
    <w:rsid w:val="00B27392"/>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29A"/>
    <w:rsid w:val="00B447F8"/>
    <w:rsid w:val="00B44D79"/>
    <w:rsid w:val="00B44D84"/>
    <w:rsid w:val="00B460FC"/>
    <w:rsid w:val="00B463E8"/>
    <w:rsid w:val="00B46646"/>
    <w:rsid w:val="00B50396"/>
    <w:rsid w:val="00B505BC"/>
    <w:rsid w:val="00B50898"/>
    <w:rsid w:val="00B5245E"/>
    <w:rsid w:val="00B52DAA"/>
    <w:rsid w:val="00B5330A"/>
    <w:rsid w:val="00B539B2"/>
    <w:rsid w:val="00B560B1"/>
    <w:rsid w:val="00B5648B"/>
    <w:rsid w:val="00B5759D"/>
    <w:rsid w:val="00B6108E"/>
    <w:rsid w:val="00B61B0F"/>
    <w:rsid w:val="00B63572"/>
    <w:rsid w:val="00B64044"/>
    <w:rsid w:val="00B64E03"/>
    <w:rsid w:val="00B65BF0"/>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68EC"/>
    <w:rsid w:val="00B87EDD"/>
    <w:rsid w:val="00B907A7"/>
    <w:rsid w:val="00B917FF"/>
    <w:rsid w:val="00B91864"/>
    <w:rsid w:val="00B91CC3"/>
    <w:rsid w:val="00B926CC"/>
    <w:rsid w:val="00B9382E"/>
    <w:rsid w:val="00B9634D"/>
    <w:rsid w:val="00B96508"/>
    <w:rsid w:val="00B9710D"/>
    <w:rsid w:val="00BA094F"/>
    <w:rsid w:val="00BA0B77"/>
    <w:rsid w:val="00BA0C6A"/>
    <w:rsid w:val="00BA0D2B"/>
    <w:rsid w:val="00BA0D9E"/>
    <w:rsid w:val="00BA1436"/>
    <w:rsid w:val="00BA1459"/>
    <w:rsid w:val="00BB0001"/>
    <w:rsid w:val="00BB03EA"/>
    <w:rsid w:val="00BB0B55"/>
    <w:rsid w:val="00BB169F"/>
    <w:rsid w:val="00BB2BA9"/>
    <w:rsid w:val="00BB358D"/>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3B3F"/>
    <w:rsid w:val="00BD5069"/>
    <w:rsid w:val="00BD5417"/>
    <w:rsid w:val="00BD5984"/>
    <w:rsid w:val="00BD7E7F"/>
    <w:rsid w:val="00BD7EFE"/>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29C"/>
    <w:rsid w:val="00C215C1"/>
    <w:rsid w:val="00C2244D"/>
    <w:rsid w:val="00C224BA"/>
    <w:rsid w:val="00C230CF"/>
    <w:rsid w:val="00C23217"/>
    <w:rsid w:val="00C23D07"/>
    <w:rsid w:val="00C24274"/>
    <w:rsid w:val="00C30B36"/>
    <w:rsid w:val="00C30BC8"/>
    <w:rsid w:val="00C316B7"/>
    <w:rsid w:val="00C330AE"/>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5367"/>
    <w:rsid w:val="00C55C57"/>
    <w:rsid w:val="00C56E07"/>
    <w:rsid w:val="00C60E79"/>
    <w:rsid w:val="00C61616"/>
    <w:rsid w:val="00C62923"/>
    <w:rsid w:val="00C62DA3"/>
    <w:rsid w:val="00C62F47"/>
    <w:rsid w:val="00C639E7"/>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974"/>
    <w:rsid w:val="00C81B3C"/>
    <w:rsid w:val="00C81F8C"/>
    <w:rsid w:val="00C82CD7"/>
    <w:rsid w:val="00C82DD1"/>
    <w:rsid w:val="00C8328F"/>
    <w:rsid w:val="00C847B0"/>
    <w:rsid w:val="00C854C4"/>
    <w:rsid w:val="00C85A18"/>
    <w:rsid w:val="00C8682D"/>
    <w:rsid w:val="00C87025"/>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21BC"/>
    <w:rsid w:val="00CA30C3"/>
    <w:rsid w:val="00CA3C13"/>
    <w:rsid w:val="00CA3E66"/>
    <w:rsid w:val="00CA3EEE"/>
    <w:rsid w:val="00CA6870"/>
    <w:rsid w:val="00CA72AB"/>
    <w:rsid w:val="00CA7D34"/>
    <w:rsid w:val="00CB00FF"/>
    <w:rsid w:val="00CB02DD"/>
    <w:rsid w:val="00CB0B0D"/>
    <w:rsid w:val="00CB1875"/>
    <w:rsid w:val="00CB205D"/>
    <w:rsid w:val="00CB35DC"/>
    <w:rsid w:val="00CB410C"/>
    <w:rsid w:val="00CB418F"/>
    <w:rsid w:val="00CB4AED"/>
    <w:rsid w:val="00CB528B"/>
    <w:rsid w:val="00CB586E"/>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3C4D"/>
    <w:rsid w:val="00D04B0E"/>
    <w:rsid w:val="00D06247"/>
    <w:rsid w:val="00D06617"/>
    <w:rsid w:val="00D06E0F"/>
    <w:rsid w:val="00D07EE6"/>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FB"/>
    <w:rsid w:val="00D25B81"/>
    <w:rsid w:val="00D26835"/>
    <w:rsid w:val="00D27B56"/>
    <w:rsid w:val="00D317B8"/>
    <w:rsid w:val="00D31FC8"/>
    <w:rsid w:val="00D327B8"/>
    <w:rsid w:val="00D32CB2"/>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0F2"/>
    <w:rsid w:val="00D478DE"/>
    <w:rsid w:val="00D4793E"/>
    <w:rsid w:val="00D507B2"/>
    <w:rsid w:val="00D508ED"/>
    <w:rsid w:val="00D51FE8"/>
    <w:rsid w:val="00D52473"/>
    <w:rsid w:val="00D52BB7"/>
    <w:rsid w:val="00D55D80"/>
    <w:rsid w:val="00D56CCA"/>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77C36"/>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1A75"/>
    <w:rsid w:val="00DA2E91"/>
    <w:rsid w:val="00DA3040"/>
    <w:rsid w:val="00DA4C44"/>
    <w:rsid w:val="00DA5B55"/>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2B34"/>
    <w:rsid w:val="00DD48F4"/>
    <w:rsid w:val="00DD507E"/>
    <w:rsid w:val="00DD5357"/>
    <w:rsid w:val="00DD5B83"/>
    <w:rsid w:val="00DD6454"/>
    <w:rsid w:val="00DD65E2"/>
    <w:rsid w:val="00DD65E3"/>
    <w:rsid w:val="00DD6BB9"/>
    <w:rsid w:val="00DE0265"/>
    <w:rsid w:val="00DE0B96"/>
    <w:rsid w:val="00DE2368"/>
    <w:rsid w:val="00DE245A"/>
    <w:rsid w:val="00DE6E0C"/>
    <w:rsid w:val="00DE6ECD"/>
    <w:rsid w:val="00DE766A"/>
    <w:rsid w:val="00DE7EFB"/>
    <w:rsid w:val="00DF01CE"/>
    <w:rsid w:val="00DF05E1"/>
    <w:rsid w:val="00DF0BFD"/>
    <w:rsid w:val="00DF1125"/>
    <w:rsid w:val="00DF2487"/>
    <w:rsid w:val="00DF39E4"/>
    <w:rsid w:val="00DF3C02"/>
    <w:rsid w:val="00DF4472"/>
    <w:rsid w:val="00DF471C"/>
    <w:rsid w:val="00DF4AE7"/>
    <w:rsid w:val="00DF5793"/>
    <w:rsid w:val="00DF5BBD"/>
    <w:rsid w:val="00DF63D7"/>
    <w:rsid w:val="00DF6F24"/>
    <w:rsid w:val="00DF7765"/>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1B15"/>
    <w:rsid w:val="00E52DD0"/>
    <w:rsid w:val="00E530BB"/>
    <w:rsid w:val="00E539EE"/>
    <w:rsid w:val="00E53CDC"/>
    <w:rsid w:val="00E5423D"/>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22D"/>
    <w:rsid w:val="00EC352D"/>
    <w:rsid w:val="00EC6B31"/>
    <w:rsid w:val="00EC7F18"/>
    <w:rsid w:val="00ED020C"/>
    <w:rsid w:val="00ED078F"/>
    <w:rsid w:val="00ED0A51"/>
    <w:rsid w:val="00ED20FD"/>
    <w:rsid w:val="00ED3330"/>
    <w:rsid w:val="00ED47D4"/>
    <w:rsid w:val="00ED5894"/>
    <w:rsid w:val="00ED5BC2"/>
    <w:rsid w:val="00ED6204"/>
    <w:rsid w:val="00ED7774"/>
    <w:rsid w:val="00ED7BD3"/>
    <w:rsid w:val="00EE00C2"/>
    <w:rsid w:val="00EE1F34"/>
    <w:rsid w:val="00EE2990"/>
    <w:rsid w:val="00EE2B41"/>
    <w:rsid w:val="00EE3766"/>
    <w:rsid w:val="00EE38DB"/>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526D"/>
    <w:rsid w:val="00F15B49"/>
    <w:rsid w:val="00F161EF"/>
    <w:rsid w:val="00F164D7"/>
    <w:rsid w:val="00F17A11"/>
    <w:rsid w:val="00F221DB"/>
    <w:rsid w:val="00F22E2D"/>
    <w:rsid w:val="00F2363A"/>
    <w:rsid w:val="00F244A1"/>
    <w:rsid w:val="00F2577C"/>
    <w:rsid w:val="00F259FD"/>
    <w:rsid w:val="00F26B18"/>
    <w:rsid w:val="00F26BB0"/>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3CDF"/>
    <w:rsid w:val="00FB464E"/>
    <w:rsid w:val="00FB5FA3"/>
    <w:rsid w:val="00FB6B2F"/>
    <w:rsid w:val="00FB7897"/>
    <w:rsid w:val="00FB78E5"/>
    <w:rsid w:val="00FC2346"/>
    <w:rsid w:val="00FC2502"/>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9D1"/>
    <w:rsid w:val="00FE2209"/>
    <w:rsid w:val="00FE247A"/>
    <w:rsid w:val="00FE2690"/>
    <w:rsid w:val="00FE41E2"/>
    <w:rsid w:val="00FE46F4"/>
    <w:rsid w:val="00FE4D47"/>
    <w:rsid w:val="00FE4EBE"/>
    <w:rsid w:val="00FE50A7"/>
    <w:rsid w:val="00FE68D7"/>
    <w:rsid w:val="00FE79AF"/>
    <w:rsid w:val="00FE7C7B"/>
    <w:rsid w:val="00FE7F50"/>
    <w:rsid w:val="00FF0794"/>
    <w:rsid w:val="00FF0FDD"/>
    <w:rsid w:val="00FF1A16"/>
    <w:rsid w:val="00FF2DD8"/>
    <w:rsid w:val="00FF30F8"/>
    <w:rsid w:val="00FF312C"/>
    <w:rsid w:val="00FF3750"/>
    <w:rsid w:val="00FF4D65"/>
    <w:rsid w:val="00FF4DCD"/>
    <w:rsid w:val="00FF59AF"/>
    <w:rsid w:val="00FF5E5C"/>
    <w:rsid w:val="00FF61E9"/>
    <w:rsid w:val="00FF7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af9">
    <w:name w:val="Основной шрифт"/>
    <w:semiHidden/>
    <w:rsid w:val="00F0152E"/>
  </w:style>
  <w:style w:type="character" w:customStyle="1" w:styleId="18">
    <w:name w:val="Заголовок 1 Знак"/>
    <w:uiPriority w:val="9"/>
    <w:rsid w:val="00F0152E"/>
    <w:rPr>
      <w:rFonts w:cs="Times New Roman"/>
      <w:b/>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uiPriority w:val="99"/>
    <w:locked/>
    <w:rsid w:val="00EE413E"/>
    <w:rPr>
      <w:rFonts w:cs="Times New Roman"/>
      <w:sz w:val="24"/>
      <w:lang w:val="ru-RU" w:eastAsia="ru-RU" w:bidi="ar-SA"/>
    </w:rPr>
  </w:style>
  <w:style w:type="paragraph" w:styleId="afc">
    <w:name w:val="Subtitle"/>
    <w:basedOn w:val="a0"/>
    <w:link w:val="afd"/>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uiPriority w:val="99"/>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1">
    <w:name w:val="footnote text"/>
    <w:basedOn w:val="a0"/>
    <w:link w:val="aff2"/>
    <w:semiHidden/>
    <w:rsid w:val="00C854C4"/>
    <w:pPr>
      <w:spacing w:after="0"/>
      <w:jc w:val="left"/>
    </w:pPr>
    <w:rPr>
      <w:sz w:val="20"/>
      <w:szCs w:val="20"/>
    </w:rPr>
  </w:style>
  <w:style w:type="character" w:styleId="aff3">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semiHidden/>
    <w:rsid w:val="00DF4472"/>
  </w:style>
  <w:style w:type="paragraph" w:customStyle="1" w:styleId="1b">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7">
    <w:name w:val="annotation reference"/>
    <w:semiHidden/>
    <w:rsid w:val="0016083E"/>
    <w:rPr>
      <w:rFonts w:cs="Times New Roman"/>
      <w:sz w:val="16"/>
      <w:szCs w:val="16"/>
    </w:rPr>
  </w:style>
  <w:style w:type="paragraph" w:styleId="aff8">
    <w:name w:val="annotation text"/>
    <w:basedOn w:val="a0"/>
    <w:link w:val="aff9"/>
    <w:semiHidden/>
    <w:rsid w:val="0016083E"/>
    <w:rPr>
      <w:sz w:val="20"/>
      <w:szCs w:val="20"/>
    </w:rPr>
  </w:style>
  <w:style w:type="paragraph" w:styleId="affa">
    <w:name w:val="annotation subject"/>
    <w:basedOn w:val="aff8"/>
    <w:next w:val="aff8"/>
    <w:link w:val="affb"/>
    <w:semiHidden/>
    <w:rsid w:val="0016083E"/>
    <w:rPr>
      <w:b/>
      <w:bCs/>
    </w:rPr>
  </w:style>
  <w:style w:type="paragraph" w:customStyle="1" w:styleId="44">
    <w:name w:val="Стиль4"/>
    <w:basedOn w:val="a0"/>
    <w:rsid w:val="00D74740"/>
    <w:pPr>
      <w:spacing w:after="0"/>
    </w:pPr>
    <w:rPr>
      <w:szCs w:val="20"/>
    </w:rPr>
  </w:style>
  <w:style w:type="paragraph" w:styleId="affc">
    <w:name w:val="Document Map"/>
    <w:basedOn w:val="a0"/>
    <w:link w:val="affd"/>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e">
    <w:name w:val="Block Text"/>
    <w:basedOn w:val="a0"/>
    <w:rsid w:val="0065154E"/>
    <w:pPr>
      <w:widowControl w:val="0"/>
      <w:spacing w:after="0"/>
      <w:ind w:left="540" w:right="560" w:firstLine="680"/>
      <w:jc w:val="center"/>
    </w:pPr>
    <w:rPr>
      <w:b/>
      <w:bCs/>
    </w:rPr>
  </w:style>
  <w:style w:type="character" w:customStyle="1" w:styleId="aff">
    <w:name w:val="Текст выноски Знак"/>
    <w:link w:val="afe"/>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f">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0">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1">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2">
    <w:name w:val="Верхний колонтитул Знак"/>
    <w:locked/>
    <w:rsid w:val="003018F9"/>
    <w:rPr>
      <w:rFonts w:ascii="Arial" w:hAnsi="Arial" w:cs="Times New Roman"/>
      <w:noProof/>
      <w:sz w:val="24"/>
    </w:rPr>
  </w:style>
  <w:style w:type="character" w:customStyle="1" w:styleId="afff3">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4">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5">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6">
    <w:name w:val="Strong"/>
    <w:qFormat/>
    <w:rsid w:val="003018F9"/>
    <w:rPr>
      <w:rFonts w:cs="Times New Roman"/>
      <w:b/>
      <w:bCs/>
    </w:rPr>
  </w:style>
  <w:style w:type="character" w:customStyle="1" w:styleId="aff9">
    <w:name w:val="Текст примечания Знак"/>
    <w:link w:val="aff8"/>
    <w:locked/>
    <w:rsid w:val="003018F9"/>
    <w:rPr>
      <w:rFonts w:cs="Times New Roman"/>
      <w:lang w:val="ru-RU" w:eastAsia="ru-RU" w:bidi="ar-SA"/>
    </w:rPr>
  </w:style>
  <w:style w:type="character" w:customStyle="1" w:styleId="affb">
    <w:name w:val="Тема примечания Знак"/>
    <w:link w:val="affa"/>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7">
    <w:name w:val="caption"/>
    <w:basedOn w:val="a0"/>
    <w:next w:val="a0"/>
    <w:qFormat/>
    <w:rsid w:val="003018F9"/>
    <w:pPr>
      <w:spacing w:after="0"/>
      <w:jc w:val="left"/>
    </w:pPr>
    <w:rPr>
      <w:rFonts w:eastAsia="SimSun"/>
      <w:b/>
      <w:bCs/>
      <w:sz w:val="20"/>
      <w:szCs w:val="20"/>
      <w:lang w:val="en-GB" w:eastAsia="zh-CN"/>
    </w:rPr>
  </w:style>
  <w:style w:type="character" w:customStyle="1" w:styleId="afd">
    <w:name w:val="Подзаголовок Знак"/>
    <w:link w:val="afc"/>
    <w:locked/>
    <w:rsid w:val="003018F9"/>
    <w:rPr>
      <w:rFonts w:ascii="Arial" w:hAnsi="Arial" w:cs="Times New Roman"/>
      <w:sz w:val="24"/>
      <w:lang w:val="ru-RU" w:eastAsia="ru-RU" w:bidi="ar-SA"/>
    </w:rPr>
  </w:style>
  <w:style w:type="character" w:styleId="afff8">
    <w:name w:val="Emphasis"/>
    <w:qFormat/>
    <w:rsid w:val="003018F9"/>
    <w:rPr>
      <w:rFonts w:cs="Times New Roman"/>
      <w:i/>
    </w:rPr>
  </w:style>
  <w:style w:type="paragraph" w:customStyle="1" w:styleId="1c">
    <w:name w:val="Без интервала1"/>
    <w:basedOn w:val="a0"/>
    <w:link w:val="afff9"/>
    <w:rsid w:val="003018F9"/>
    <w:pPr>
      <w:spacing w:after="0"/>
      <w:jc w:val="left"/>
    </w:pPr>
    <w:rPr>
      <w:rFonts w:eastAsia="SimSun"/>
      <w:lang w:val="en-GB" w:eastAsia="zh-CN"/>
    </w:rPr>
  </w:style>
  <w:style w:type="character" w:customStyle="1" w:styleId="afff9">
    <w:name w:val="Без интервала Знак"/>
    <w:link w:val="1c"/>
    <w:locked/>
    <w:rsid w:val="003018F9"/>
    <w:rPr>
      <w:rFonts w:eastAsia="SimSun" w:cs="Times New Roman"/>
      <w:sz w:val="24"/>
      <w:szCs w:val="24"/>
      <w:lang w:val="en-GB" w:eastAsia="zh-CN" w:bidi="ar-SA"/>
    </w:rPr>
  </w:style>
  <w:style w:type="paragraph" w:customStyle="1" w:styleId="1d">
    <w:name w:val="Абзац списка1"/>
    <w:basedOn w:val="a0"/>
    <w:uiPriority w:val="34"/>
    <w:qFormat/>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e">
    <w:name w:val="Выделенная цитата1"/>
    <w:basedOn w:val="a0"/>
    <w:next w:val="a0"/>
    <w:link w:val="afffa"/>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a">
    <w:name w:val="Выделенная цитата Знак"/>
    <w:link w:val="1e"/>
    <w:locked/>
    <w:rsid w:val="003018F9"/>
    <w:rPr>
      <w:rFonts w:eastAsia="SimSun" w:cs="Times New Roman"/>
      <w:b/>
      <w:bCs/>
      <w:i/>
      <w:iCs/>
      <w:color w:val="4F81BD"/>
      <w:sz w:val="24"/>
      <w:szCs w:val="24"/>
      <w:lang w:val="en-GB" w:eastAsia="zh-CN" w:bidi="ar-SA"/>
    </w:rPr>
  </w:style>
  <w:style w:type="character" w:customStyle="1" w:styleId="1f">
    <w:name w:val="Слабое выделение1"/>
    <w:rsid w:val="003018F9"/>
    <w:rPr>
      <w:rFonts w:cs="Times New Roman"/>
      <w:i/>
      <w:color w:val="808080"/>
    </w:rPr>
  </w:style>
  <w:style w:type="character" w:customStyle="1" w:styleId="1f0">
    <w:name w:val="Сильное выделение1"/>
    <w:rsid w:val="003018F9"/>
    <w:rPr>
      <w:rFonts w:cs="Times New Roman"/>
      <w:b/>
      <w:i/>
      <w:color w:val="4F81BD"/>
    </w:rPr>
  </w:style>
  <w:style w:type="character" w:customStyle="1" w:styleId="1f1">
    <w:name w:val="Слабая ссылка1"/>
    <w:rsid w:val="003018F9"/>
    <w:rPr>
      <w:rFonts w:cs="Times New Roman"/>
      <w:smallCaps/>
      <w:color w:val="C0504D"/>
      <w:u w:val="single"/>
    </w:rPr>
  </w:style>
  <w:style w:type="character" w:customStyle="1" w:styleId="1f2">
    <w:name w:val="Сильная ссылка1"/>
    <w:rsid w:val="003018F9"/>
    <w:rPr>
      <w:rFonts w:cs="Times New Roman"/>
      <w:b/>
      <w:smallCaps/>
      <w:color w:val="C0504D"/>
      <w:spacing w:val="5"/>
      <w:u w:val="single"/>
    </w:rPr>
  </w:style>
  <w:style w:type="character" w:customStyle="1" w:styleId="1f3">
    <w:name w:val="Название книги1"/>
    <w:rsid w:val="003018F9"/>
    <w:rPr>
      <w:rFonts w:cs="Times New Roman"/>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b">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c">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link w:val="aff5"/>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2">
    <w:name w:val="Текст сноски Знак"/>
    <w:link w:val="aff1"/>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d">
    <w:name w:val="Схема документа Знак"/>
    <w:link w:val="affc"/>
    <w:semiHidden/>
    <w:locked/>
    <w:rsid w:val="0040423C"/>
    <w:rPr>
      <w:rFonts w:ascii="Tahoma" w:hAnsi="Tahoma" w:cs="Tahoma"/>
      <w:shd w:val="clear" w:color="auto" w:fill="000080"/>
    </w:rPr>
  </w:style>
  <w:style w:type="paragraph" w:customStyle="1" w:styleId="1f4">
    <w:name w:val="Рецензия1"/>
    <w:hidden/>
    <w:semiHidden/>
    <w:rsid w:val="008715B5"/>
    <w:rPr>
      <w:sz w:val="24"/>
      <w:szCs w:val="24"/>
    </w:rPr>
  </w:style>
  <w:style w:type="paragraph" w:styleId="afffd">
    <w:name w:val="List Paragraph"/>
    <w:basedOn w:val="a0"/>
    <w:uiPriority w:val="34"/>
    <w:qFormat/>
    <w:rsid w:val="002D27A9"/>
    <w:pPr>
      <w:spacing w:after="0"/>
      <w:ind w:left="720"/>
      <w:contextualSpacing/>
      <w:jc w:val="left"/>
    </w:pPr>
    <w:rPr>
      <w:sz w:val="28"/>
    </w:rPr>
  </w:style>
  <w:style w:type="character" w:customStyle="1" w:styleId="apple-converted-space">
    <w:name w:val="apple-converted-space"/>
    <w:basedOn w:val="a1"/>
    <w:rsid w:val="00991A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af9">
    <w:name w:val="Основной шрифт"/>
    <w:semiHidden/>
    <w:rsid w:val="00F0152E"/>
  </w:style>
  <w:style w:type="character" w:customStyle="1" w:styleId="18">
    <w:name w:val="Заголовок 1 Знак"/>
    <w:uiPriority w:val="9"/>
    <w:rsid w:val="00F0152E"/>
    <w:rPr>
      <w:rFonts w:cs="Times New Roman"/>
      <w:b/>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uiPriority w:val="99"/>
    <w:locked/>
    <w:rsid w:val="00EE413E"/>
    <w:rPr>
      <w:rFonts w:cs="Times New Roman"/>
      <w:sz w:val="24"/>
      <w:lang w:val="ru-RU" w:eastAsia="ru-RU" w:bidi="ar-SA"/>
    </w:rPr>
  </w:style>
  <w:style w:type="paragraph" w:styleId="afc">
    <w:name w:val="Subtitle"/>
    <w:basedOn w:val="a0"/>
    <w:link w:val="afd"/>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uiPriority w:val="99"/>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1">
    <w:name w:val="footnote text"/>
    <w:basedOn w:val="a0"/>
    <w:link w:val="aff2"/>
    <w:semiHidden/>
    <w:rsid w:val="00C854C4"/>
    <w:pPr>
      <w:spacing w:after="0"/>
      <w:jc w:val="left"/>
    </w:pPr>
    <w:rPr>
      <w:sz w:val="20"/>
      <w:szCs w:val="20"/>
    </w:rPr>
  </w:style>
  <w:style w:type="character" w:styleId="aff3">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semiHidden/>
    <w:rsid w:val="00DF4472"/>
  </w:style>
  <w:style w:type="paragraph" w:customStyle="1" w:styleId="1b">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7">
    <w:name w:val="annotation reference"/>
    <w:semiHidden/>
    <w:rsid w:val="0016083E"/>
    <w:rPr>
      <w:rFonts w:cs="Times New Roman"/>
      <w:sz w:val="16"/>
      <w:szCs w:val="16"/>
    </w:rPr>
  </w:style>
  <w:style w:type="paragraph" w:styleId="aff8">
    <w:name w:val="annotation text"/>
    <w:basedOn w:val="a0"/>
    <w:link w:val="aff9"/>
    <w:semiHidden/>
    <w:rsid w:val="0016083E"/>
    <w:rPr>
      <w:sz w:val="20"/>
      <w:szCs w:val="20"/>
    </w:rPr>
  </w:style>
  <w:style w:type="paragraph" w:styleId="affa">
    <w:name w:val="annotation subject"/>
    <w:basedOn w:val="aff8"/>
    <w:next w:val="aff8"/>
    <w:link w:val="affb"/>
    <w:semiHidden/>
    <w:rsid w:val="0016083E"/>
    <w:rPr>
      <w:b/>
      <w:bCs/>
    </w:rPr>
  </w:style>
  <w:style w:type="paragraph" w:customStyle="1" w:styleId="44">
    <w:name w:val="Стиль4"/>
    <w:basedOn w:val="a0"/>
    <w:rsid w:val="00D74740"/>
    <w:pPr>
      <w:spacing w:after="0"/>
    </w:pPr>
    <w:rPr>
      <w:szCs w:val="20"/>
    </w:rPr>
  </w:style>
  <w:style w:type="paragraph" w:styleId="affc">
    <w:name w:val="Document Map"/>
    <w:basedOn w:val="a0"/>
    <w:link w:val="affd"/>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e">
    <w:name w:val="Block Text"/>
    <w:basedOn w:val="a0"/>
    <w:rsid w:val="0065154E"/>
    <w:pPr>
      <w:widowControl w:val="0"/>
      <w:spacing w:after="0"/>
      <w:ind w:left="540" w:right="560" w:firstLine="680"/>
      <w:jc w:val="center"/>
    </w:pPr>
    <w:rPr>
      <w:b/>
      <w:bCs/>
    </w:rPr>
  </w:style>
  <w:style w:type="character" w:customStyle="1" w:styleId="aff">
    <w:name w:val="Текст выноски Знак"/>
    <w:link w:val="afe"/>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f">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0">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1">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2">
    <w:name w:val="Верхний колонтитул Знак"/>
    <w:locked/>
    <w:rsid w:val="003018F9"/>
    <w:rPr>
      <w:rFonts w:ascii="Arial" w:hAnsi="Arial" w:cs="Times New Roman"/>
      <w:noProof/>
      <w:sz w:val="24"/>
    </w:rPr>
  </w:style>
  <w:style w:type="character" w:customStyle="1" w:styleId="afff3">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4">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5">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6">
    <w:name w:val="Strong"/>
    <w:qFormat/>
    <w:rsid w:val="003018F9"/>
    <w:rPr>
      <w:rFonts w:cs="Times New Roman"/>
      <w:b/>
      <w:bCs/>
    </w:rPr>
  </w:style>
  <w:style w:type="character" w:customStyle="1" w:styleId="aff9">
    <w:name w:val="Текст примечания Знак"/>
    <w:link w:val="aff8"/>
    <w:locked/>
    <w:rsid w:val="003018F9"/>
    <w:rPr>
      <w:rFonts w:cs="Times New Roman"/>
      <w:lang w:val="ru-RU" w:eastAsia="ru-RU" w:bidi="ar-SA"/>
    </w:rPr>
  </w:style>
  <w:style w:type="character" w:customStyle="1" w:styleId="affb">
    <w:name w:val="Тема примечания Знак"/>
    <w:link w:val="affa"/>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7">
    <w:name w:val="caption"/>
    <w:basedOn w:val="a0"/>
    <w:next w:val="a0"/>
    <w:qFormat/>
    <w:rsid w:val="003018F9"/>
    <w:pPr>
      <w:spacing w:after="0"/>
      <w:jc w:val="left"/>
    </w:pPr>
    <w:rPr>
      <w:rFonts w:eastAsia="SimSun"/>
      <w:b/>
      <w:bCs/>
      <w:sz w:val="20"/>
      <w:szCs w:val="20"/>
      <w:lang w:val="en-GB" w:eastAsia="zh-CN"/>
    </w:rPr>
  </w:style>
  <w:style w:type="character" w:customStyle="1" w:styleId="afd">
    <w:name w:val="Подзаголовок Знак"/>
    <w:link w:val="afc"/>
    <w:locked/>
    <w:rsid w:val="003018F9"/>
    <w:rPr>
      <w:rFonts w:ascii="Arial" w:hAnsi="Arial" w:cs="Times New Roman"/>
      <w:sz w:val="24"/>
      <w:lang w:val="ru-RU" w:eastAsia="ru-RU" w:bidi="ar-SA"/>
    </w:rPr>
  </w:style>
  <w:style w:type="character" w:styleId="afff8">
    <w:name w:val="Emphasis"/>
    <w:qFormat/>
    <w:rsid w:val="003018F9"/>
    <w:rPr>
      <w:rFonts w:cs="Times New Roman"/>
      <w:i/>
    </w:rPr>
  </w:style>
  <w:style w:type="paragraph" w:customStyle="1" w:styleId="1c">
    <w:name w:val="Без интервала1"/>
    <w:basedOn w:val="a0"/>
    <w:link w:val="afff9"/>
    <w:rsid w:val="003018F9"/>
    <w:pPr>
      <w:spacing w:after="0"/>
      <w:jc w:val="left"/>
    </w:pPr>
    <w:rPr>
      <w:rFonts w:eastAsia="SimSun"/>
      <w:lang w:val="en-GB" w:eastAsia="zh-CN"/>
    </w:rPr>
  </w:style>
  <w:style w:type="character" w:customStyle="1" w:styleId="afff9">
    <w:name w:val="Без интервала Знак"/>
    <w:link w:val="1c"/>
    <w:locked/>
    <w:rsid w:val="003018F9"/>
    <w:rPr>
      <w:rFonts w:eastAsia="SimSun" w:cs="Times New Roman"/>
      <w:sz w:val="24"/>
      <w:szCs w:val="24"/>
      <w:lang w:val="en-GB" w:eastAsia="zh-CN" w:bidi="ar-SA"/>
    </w:rPr>
  </w:style>
  <w:style w:type="paragraph" w:customStyle="1" w:styleId="1d">
    <w:name w:val="Абзац списка1"/>
    <w:basedOn w:val="a0"/>
    <w:uiPriority w:val="34"/>
    <w:qFormat/>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e">
    <w:name w:val="Выделенная цитата1"/>
    <w:basedOn w:val="a0"/>
    <w:next w:val="a0"/>
    <w:link w:val="afffa"/>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a">
    <w:name w:val="Выделенная цитата Знак"/>
    <w:link w:val="1e"/>
    <w:locked/>
    <w:rsid w:val="003018F9"/>
    <w:rPr>
      <w:rFonts w:eastAsia="SimSun" w:cs="Times New Roman"/>
      <w:b/>
      <w:bCs/>
      <w:i/>
      <w:iCs/>
      <w:color w:val="4F81BD"/>
      <w:sz w:val="24"/>
      <w:szCs w:val="24"/>
      <w:lang w:val="en-GB" w:eastAsia="zh-CN" w:bidi="ar-SA"/>
    </w:rPr>
  </w:style>
  <w:style w:type="character" w:customStyle="1" w:styleId="1f">
    <w:name w:val="Слабое выделение1"/>
    <w:rsid w:val="003018F9"/>
    <w:rPr>
      <w:rFonts w:cs="Times New Roman"/>
      <w:i/>
      <w:color w:val="808080"/>
    </w:rPr>
  </w:style>
  <w:style w:type="character" w:customStyle="1" w:styleId="1f0">
    <w:name w:val="Сильное выделение1"/>
    <w:rsid w:val="003018F9"/>
    <w:rPr>
      <w:rFonts w:cs="Times New Roman"/>
      <w:b/>
      <w:i/>
      <w:color w:val="4F81BD"/>
    </w:rPr>
  </w:style>
  <w:style w:type="character" w:customStyle="1" w:styleId="1f1">
    <w:name w:val="Слабая ссылка1"/>
    <w:rsid w:val="003018F9"/>
    <w:rPr>
      <w:rFonts w:cs="Times New Roman"/>
      <w:smallCaps/>
      <w:color w:val="C0504D"/>
      <w:u w:val="single"/>
    </w:rPr>
  </w:style>
  <w:style w:type="character" w:customStyle="1" w:styleId="1f2">
    <w:name w:val="Сильная ссылка1"/>
    <w:rsid w:val="003018F9"/>
    <w:rPr>
      <w:rFonts w:cs="Times New Roman"/>
      <w:b/>
      <w:smallCaps/>
      <w:color w:val="C0504D"/>
      <w:spacing w:val="5"/>
      <w:u w:val="single"/>
    </w:rPr>
  </w:style>
  <w:style w:type="character" w:customStyle="1" w:styleId="1f3">
    <w:name w:val="Название книги1"/>
    <w:rsid w:val="003018F9"/>
    <w:rPr>
      <w:rFonts w:cs="Times New Roman"/>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b">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c">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link w:val="aff5"/>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2">
    <w:name w:val="Текст сноски Знак"/>
    <w:link w:val="aff1"/>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d">
    <w:name w:val="Схема документа Знак"/>
    <w:link w:val="affc"/>
    <w:semiHidden/>
    <w:locked/>
    <w:rsid w:val="0040423C"/>
    <w:rPr>
      <w:rFonts w:ascii="Tahoma" w:hAnsi="Tahoma" w:cs="Tahoma"/>
      <w:shd w:val="clear" w:color="auto" w:fill="000080"/>
    </w:rPr>
  </w:style>
  <w:style w:type="paragraph" w:customStyle="1" w:styleId="1f4">
    <w:name w:val="Рецензия1"/>
    <w:hidden/>
    <w:semiHidden/>
    <w:rsid w:val="008715B5"/>
    <w:rPr>
      <w:sz w:val="24"/>
      <w:szCs w:val="24"/>
    </w:rPr>
  </w:style>
  <w:style w:type="paragraph" w:styleId="afffd">
    <w:name w:val="List Paragraph"/>
    <w:basedOn w:val="a0"/>
    <w:uiPriority w:val="34"/>
    <w:qFormat/>
    <w:rsid w:val="002D27A9"/>
    <w:pPr>
      <w:spacing w:after="0"/>
      <w:ind w:left="720"/>
      <w:contextualSpacing/>
      <w:jc w:val="left"/>
    </w:pPr>
    <w:rPr>
      <w:sz w:val="28"/>
    </w:rPr>
  </w:style>
  <w:style w:type="character" w:customStyle="1" w:styleId="apple-converted-space">
    <w:name w:val="apple-converted-space"/>
    <w:basedOn w:val="a1"/>
    <w:rsid w:val="00991ACE"/>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536892061">
      <w:bodyDiv w:val="1"/>
      <w:marLeft w:val="0"/>
      <w:marRight w:val="0"/>
      <w:marTop w:val="0"/>
      <w:marBottom w:val="0"/>
      <w:divBdr>
        <w:top w:val="none" w:sz="0" w:space="0" w:color="auto"/>
        <w:left w:val="none" w:sz="0" w:space="0" w:color="auto"/>
        <w:bottom w:val="none" w:sz="0" w:space="0" w:color="auto"/>
        <w:right w:val="none" w:sz="0" w:space="0" w:color="auto"/>
      </w:divBdr>
    </w:div>
    <w:div w:id="583881491">
      <w:bodyDiv w:val="1"/>
      <w:marLeft w:val="0"/>
      <w:marRight w:val="0"/>
      <w:marTop w:val="0"/>
      <w:marBottom w:val="0"/>
      <w:divBdr>
        <w:top w:val="none" w:sz="0" w:space="0" w:color="auto"/>
        <w:left w:val="none" w:sz="0" w:space="0" w:color="auto"/>
        <w:bottom w:val="none" w:sz="0" w:space="0" w:color="auto"/>
        <w:right w:val="none" w:sz="0" w:space="0" w:color="auto"/>
      </w:divBdr>
    </w:div>
    <w:div w:id="597373324">
      <w:bodyDiv w:val="1"/>
      <w:marLeft w:val="0"/>
      <w:marRight w:val="0"/>
      <w:marTop w:val="0"/>
      <w:marBottom w:val="0"/>
      <w:divBdr>
        <w:top w:val="none" w:sz="0" w:space="0" w:color="auto"/>
        <w:left w:val="none" w:sz="0" w:space="0" w:color="auto"/>
        <w:bottom w:val="none" w:sz="0" w:space="0" w:color="auto"/>
        <w:right w:val="none" w:sz="0" w:space="0" w:color="auto"/>
      </w:divBdr>
    </w:div>
    <w:div w:id="624235783">
      <w:bodyDiv w:val="1"/>
      <w:marLeft w:val="0"/>
      <w:marRight w:val="0"/>
      <w:marTop w:val="0"/>
      <w:marBottom w:val="0"/>
      <w:divBdr>
        <w:top w:val="none" w:sz="0" w:space="0" w:color="auto"/>
        <w:left w:val="none" w:sz="0" w:space="0" w:color="auto"/>
        <w:bottom w:val="none" w:sz="0" w:space="0" w:color="auto"/>
        <w:right w:val="none" w:sz="0" w:space="0" w:color="auto"/>
      </w:divBdr>
    </w:div>
    <w:div w:id="1234664014">
      <w:bodyDiv w:val="1"/>
      <w:marLeft w:val="0"/>
      <w:marRight w:val="0"/>
      <w:marTop w:val="0"/>
      <w:marBottom w:val="0"/>
      <w:divBdr>
        <w:top w:val="none" w:sz="0" w:space="0" w:color="auto"/>
        <w:left w:val="none" w:sz="0" w:space="0" w:color="auto"/>
        <w:bottom w:val="none" w:sz="0" w:space="0" w:color="auto"/>
        <w:right w:val="none" w:sz="0" w:space="0" w:color="auto"/>
      </w:divBdr>
    </w:div>
    <w:div w:id="1291207173">
      <w:bodyDiv w:val="1"/>
      <w:marLeft w:val="0"/>
      <w:marRight w:val="0"/>
      <w:marTop w:val="0"/>
      <w:marBottom w:val="0"/>
      <w:divBdr>
        <w:top w:val="none" w:sz="0" w:space="0" w:color="auto"/>
        <w:left w:val="none" w:sz="0" w:space="0" w:color="auto"/>
        <w:bottom w:val="none" w:sz="0" w:space="0" w:color="auto"/>
        <w:right w:val="none" w:sz="0" w:space="0" w:color="auto"/>
      </w:divBdr>
    </w:div>
    <w:div w:id="1641305128">
      <w:bodyDiv w:val="1"/>
      <w:marLeft w:val="0"/>
      <w:marRight w:val="0"/>
      <w:marTop w:val="0"/>
      <w:marBottom w:val="0"/>
      <w:divBdr>
        <w:top w:val="none" w:sz="0" w:space="0" w:color="auto"/>
        <w:left w:val="none" w:sz="0" w:space="0" w:color="auto"/>
        <w:bottom w:val="none" w:sz="0" w:space="0" w:color="auto"/>
        <w:right w:val="none" w:sz="0" w:space="0" w:color="auto"/>
      </w:divBdr>
    </w:div>
    <w:div w:id="1703675162">
      <w:bodyDiv w:val="1"/>
      <w:marLeft w:val="0"/>
      <w:marRight w:val="0"/>
      <w:marTop w:val="0"/>
      <w:marBottom w:val="0"/>
      <w:divBdr>
        <w:top w:val="none" w:sz="0" w:space="0" w:color="auto"/>
        <w:left w:val="none" w:sz="0" w:space="0" w:color="auto"/>
        <w:bottom w:val="none" w:sz="0" w:space="0" w:color="auto"/>
        <w:right w:val="none" w:sz="0" w:space="0" w:color="auto"/>
      </w:divBdr>
    </w:div>
    <w:div w:id="187992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0D67CD-306C-4EEC-B9EC-ABD3715E5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20</Pages>
  <Words>6707</Words>
  <Characters>47889</Characters>
  <Application>Microsoft Office Word</Application>
  <DocSecurity>0</DocSecurity>
  <Lines>399</Lines>
  <Paragraphs>108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54488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o.zayceva</cp:lastModifiedBy>
  <cp:revision>10</cp:revision>
  <cp:lastPrinted>2012-07-12T08:25:00Z</cp:lastPrinted>
  <dcterms:created xsi:type="dcterms:W3CDTF">2012-10-15T08:40:00Z</dcterms:created>
  <dcterms:modified xsi:type="dcterms:W3CDTF">2012-11-26T06:34:00Z</dcterms:modified>
</cp:coreProperties>
</file>