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61E" w:rsidRDefault="00F6261E" w:rsidP="00F626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F6261E" w:rsidRDefault="00F6261E" w:rsidP="00F6261E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 xml:space="preserve">выполнение работ по </w:t>
      </w:r>
      <w:r w:rsidRPr="00690BFB">
        <w:rPr>
          <w:b/>
          <w:sz w:val="28"/>
          <w:szCs w:val="28"/>
          <w:u w:val="single"/>
        </w:rPr>
        <w:t>ремонт</w:t>
      </w:r>
      <w:r>
        <w:rPr>
          <w:b/>
          <w:sz w:val="28"/>
          <w:szCs w:val="28"/>
          <w:u w:val="single"/>
        </w:rPr>
        <w:t>у</w:t>
      </w:r>
      <w:r w:rsidRPr="00690BFB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помещений 25 отдела в корпусе 3Л </w:t>
      </w:r>
      <w:r w:rsidRPr="00751286">
        <w:rPr>
          <w:b/>
          <w:sz w:val="28"/>
          <w:szCs w:val="28"/>
          <w:u w:val="single"/>
        </w:rPr>
        <w:t>ФГУП «Уральский электромеханический завод» по адресу г. Екатеринбург, ул. Студенческая, 9.</w:t>
      </w:r>
    </w:p>
    <w:p w:rsidR="00F6261E" w:rsidRDefault="00F6261E" w:rsidP="00F6261E">
      <w:pPr>
        <w:rPr>
          <w:b/>
          <w:sz w:val="28"/>
          <w:szCs w:val="28"/>
          <w:u w:val="single"/>
        </w:rPr>
      </w:pPr>
    </w:p>
    <w:p w:rsidR="00F6261E" w:rsidRDefault="00F6261E" w:rsidP="00F6261E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F6261E" w:rsidRDefault="00F6261E" w:rsidP="00F6261E">
      <w:pPr>
        <w:spacing w:line="360" w:lineRule="auto"/>
        <w:ind w:left="357"/>
        <w:jc w:val="center"/>
        <w:outlineLvl w:val="0"/>
        <w:rPr>
          <w:b/>
        </w:rPr>
      </w:pPr>
    </w:p>
    <w:p w:rsidR="00F6261E" w:rsidRDefault="00F6261E" w:rsidP="00F6261E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1. Помещение № 450.</w:t>
      </w:r>
    </w:p>
    <w:p w:rsidR="00F6261E" w:rsidRPr="00CC48B3" w:rsidRDefault="00F6261E" w:rsidP="00F6261E">
      <w:pPr>
        <w:tabs>
          <w:tab w:val="num" w:pos="0"/>
        </w:tabs>
        <w:spacing w:line="360" w:lineRule="auto"/>
        <w:jc w:val="center"/>
        <w:rPr>
          <w:u w:val="single"/>
        </w:rPr>
      </w:pPr>
      <w:r>
        <w:rPr>
          <w:u w:val="single"/>
        </w:rPr>
        <w:t>Потолок.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14444E">
        <w:t>Устройство подвесных потолков типа &lt;</w:t>
      </w:r>
      <w:proofErr w:type="spellStart"/>
      <w:r w:rsidRPr="0014444E">
        <w:t>Армстронг</w:t>
      </w:r>
      <w:proofErr w:type="spellEnd"/>
      <w:r w:rsidRPr="0014444E">
        <w:t xml:space="preserve">&gt; </w:t>
      </w:r>
      <w:r>
        <w:t xml:space="preserve"> - </w:t>
      </w:r>
      <w:smartTag w:uri="urn:schemas-microsoft-com:office:smarttags" w:element="metricconverter">
        <w:smartTagPr>
          <w:attr w:name="ProductID" w:val="32,4 м2"/>
        </w:smartTagPr>
        <w:r>
          <w:t>32,4 м2</w:t>
        </w:r>
      </w:smartTag>
      <w:r>
        <w:t>.</w:t>
      </w:r>
    </w:p>
    <w:p w:rsidR="00F6261E" w:rsidRPr="00CC48B3" w:rsidRDefault="00F6261E" w:rsidP="00F6261E">
      <w:pPr>
        <w:spacing w:line="360" w:lineRule="auto"/>
        <w:ind w:left="360"/>
        <w:jc w:val="center"/>
        <w:rPr>
          <w:u w:val="single"/>
        </w:rPr>
      </w:pPr>
      <w:r>
        <w:rPr>
          <w:u w:val="single"/>
        </w:rPr>
        <w:t>Полы</w:t>
      </w:r>
      <w:r w:rsidRPr="00CC48B3">
        <w:rPr>
          <w:u w:val="single"/>
        </w:rP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21,8 м"/>
        </w:smartTagPr>
        <w:r>
          <w:t>21,8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 xml:space="preserve">Разборка покрытий полов из линолеума </w:t>
      </w:r>
      <w:r>
        <w:t xml:space="preserve">– </w:t>
      </w:r>
      <w:smartTag w:uri="urn:schemas-microsoft-com:office:smarttags" w:element="metricconverter">
        <w:smartTagPr>
          <w:attr w:name="ProductID" w:val="32,4 м2"/>
        </w:smartTagPr>
        <w:r>
          <w:t>32,4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Устройство оснований полов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10 мм"/>
        </w:smartTagPr>
        <w:r>
          <w:t>10 мм</w:t>
        </w:r>
      </w:smartTag>
      <w:r w:rsidRPr="00EC7189">
        <w:t xml:space="preserve"> в два слоя</w:t>
      </w:r>
      <w:r>
        <w:t xml:space="preserve"> – </w:t>
      </w:r>
      <w:smartTag w:uri="urn:schemas-microsoft-com:office:smarttags" w:element="metricconverter">
        <w:smartTagPr>
          <w:attr w:name="ProductID" w:val="32,4 м2"/>
        </w:smartTagPr>
        <w:r>
          <w:t>32,4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Устройство покрытий из линолеума</w:t>
      </w:r>
      <w:r>
        <w:t xml:space="preserve">  - </w:t>
      </w:r>
      <w:smartTag w:uri="urn:schemas-microsoft-com:office:smarttags" w:element="metricconverter">
        <w:smartTagPr>
          <w:attr w:name="ProductID" w:val="32,4 м2"/>
        </w:smartTagPr>
        <w:r>
          <w:t>32,4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1,8 м"/>
        </w:smartTagPr>
        <w:r>
          <w:t>21,8 м</w:t>
        </w:r>
      </w:smartTag>
      <w:r>
        <w:t>.</w:t>
      </w: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Pr="002F2305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2F2305">
        <w:rPr>
          <w:b/>
          <w:u w:val="single"/>
        </w:rPr>
        <w:t>. Помещение № 448.</w:t>
      </w:r>
    </w:p>
    <w:p w:rsidR="00F6261E" w:rsidRPr="002223A7" w:rsidRDefault="00F6261E" w:rsidP="00F6261E">
      <w:pPr>
        <w:spacing w:line="360" w:lineRule="auto"/>
        <w:ind w:left="360"/>
        <w:jc w:val="center"/>
        <w:rPr>
          <w:u w:val="single"/>
        </w:rPr>
      </w:pPr>
      <w:r w:rsidRPr="002223A7">
        <w:rPr>
          <w:u w:val="single"/>
        </w:rPr>
        <w:t>Потолок.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>Устройство подвесных потолков типа &lt;</w:t>
      </w:r>
      <w:proofErr w:type="spellStart"/>
      <w:r w:rsidRPr="002223A7">
        <w:t>Армстронг</w:t>
      </w:r>
      <w:proofErr w:type="spellEnd"/>
      <w:r w:rsidRPr="002223A7">
        <w:t>&gt;</w:t>
      </w:r>
      <w:r>
        <w:t xml:space="preserve"> - </w:t>
      </w:r>
      <w:smartTag w:uri="urn:schemas-microsoft-com:office:smarttags" w:element="metricconverter">
        <w:smartTagPr>
          <w:attr w:name="ProductID" w:val="16,2 м2"/>
        </w:smartTagPr>
        <w:r>
          <w:t>16,2 м2</w:t>
        </w:r>
      </w:smartTag>
      <w:r>
        <w:t>.</w:t>
      </w:r>
    </w:p>
    <w:p w:rsidR="00F6261E" w:rsidRPr="002223A7" w:rsidRDefault="00F6261E" w:rsidP="00F6261E">
      <w:pPr>
        <w:spacing w:line="360" w:lineRule="auto"/>
        <w:ind w:left="360"/>
        <w:jc w:val="center"/>
        <w:rPr>
          <w:u w:val="single"/>
        </w:rPr>
      </w:pPr>
      <w:r w:rsidRPr="002223A7">
        <w:rPr>
          <w:u w:val="single"/>
        </w:rPr>
        <w:t>Стены.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 xml:space="preserve">Облицовка </w:t>
      </w:r>
      <w:r>
        <w:t>стеклянной перегородки</w:t>
      </w:r>
      <w:r w:rsidRPr="002223A7">
        <w:t xml:space="preserve"> по металлическому каркасу </w:t>
      </w:r>
      <w:r>
        <w:t xml:space="preserve">                                 </w:t>
      </w:r>
      <w:r w:rsidRPr="002223A7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45,6 м2"/>
        </w:smartTagPr>
        <w:r>
          <w:t>45,6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 xml:space="preserve">Изоляция стен плитами </w:t>
      </w:r>
      <w:proofErr w:type="spellStart"/>
      <w:r w:rsidRPr="002223A7">
        <w:t>минераловатными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,56 м3"/>
        </w:smartTagPr>
        <w:r>
          <w:t>4,56 м3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6,9 м2"/>
        </w:smartTagPr>
        <w:r>
          <w:t>16,9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>Ремонт штукатурки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5,07 м2"/>
        </w:smartTagPr>
        <w:r>
          <w:t>5,07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 xml:space="preserve">Выравнивание штукатурки </w:t>
      </w:r>
      <w:r>
        <w:t xml:space="preserve">стен </w:t>
      </w:r>
      <w:r w:rsidRPr="002223A7">
        <w:t>сухой растворной смесью</w:t>
      </w:r>
      <w:r>
        <w:t xml:space="preserve"> – </w:t>
      </w:r>
      <w:smartTag w:uri="urn:schemas-microsoft-com:office:smarttags" w:element="metricconverter">
        <w:smartTagPr>
          <w:attr w:name="ProductID" w:val="16,9 м2"/>
        </w:smartTagPr>
        <w:r>
          <w:t>16,9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>Оклейка стекловолокнистыми обоями стен</w:t>
      </w:r>
      <w:r>
        <w:t xml:space="preserve"> с последующей краской                          водоэмульсионной краской – </w:t>
      </w:r>
      <w:smartTag w:uri="urn:schemas-microsoft-com:office:smarttags" w:element="metricconverter">
        <w:smartTagPr>
          <w:attr w:name="ProductID" w:val="62,5 м2"/>
        </w:smartTagPr>
        <w:r>
          <w:t>62,5 м2</w:t>
        </w:r>
      </w:smartTag>
      <w:r>
        <w:t>.</w:t>
      </w:r>
    </w:p>
    <w:p w:rsidR="00F6261E" w:rsidRPr="002223A7" w:rsidRDefault="00F6261E" w:rsidP="00F6261E">
      <w:pPr>
        <w:spacing w:line="360" w:lineRule="auto"/>
        <w:ind w:left="360"/>
        <w:jc w:val="center"/>
        <w:rPr>
          <w:u w:val="single"/>
        </w:rPr>
      </w:pPr>
      <w:r w:rsidRPr="002223A7">
        <w:rPr>
          <w:u w:val="single"/>
        </w:rPr>
        <w:t>Дверные проемы.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2223A7">
        <w:t>Демонтаж дверей из алюминиевых</w:t>
      </w:r>
      <w:r>
        <w:t xml:space="preserve">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дверных блоков пластиковых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замков врезных – 1 шт.</w:t>
      </w: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7A0333">
        <w:rPr>
          <w:b/>
          <w:u w:val="single"/>
        </w:rPr>
        <w:t>. Электромонтажные работы.   ЗД-074.18.85-ЗС</w:t>
      </w:r>
    </w:p>
    <w:p w:rsidR="00F6261E" w:rsidRPr="007A0333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 w:rsidRPr="007A0333">
        <w:rPr>
          <w:b/>
          <w:u w:val="single"/>
        </w:rPr>
        <w:t xml:space="preserve">  Корпус 3Л. Этаж 4. Отдел № 25. Помещение № 448, 450.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7A0333">
        <w:t>Демонтаж выключателей, розеток</w:t>
      </w:r>
      <w:r>
        <w:t xml:space="preserve"> – 13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7A0333">
        <w:t>Демонтаж светильников для люминесцентных ламп</w:t>
      </w:r>
      <w:r>
        <w:t xml:space="preserve"> – 16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7A0333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20 м"/>
        </w:smartTagPr>
        <w:r>
          <w:t>120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7A0333">
        <w:t xml:space="preserve">Демонтаж </w:t>
      </w:r>
      <w:proofErr w:type="spellStart"/>
      <w:r w:rsidRPr="007A0333">
        <w:t>коммунитационного</w:t>
      </w:r>
      <w:proofErr w:type="spellEnd"/>
      <w:r w:rsidRPr="007A0333">
        <w:t xml:space="preserve"> устройства</w:t>
      </w:r>
      <w:r>
        <w:t xml:space="preserve"> –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силового</w:t>
      </w:r>
      <w:r w:rsidRPr="00B9239C">
        <w:t xml:space="preserve"> ВВГ</w:t>
      </w:r>
      <w:r>
        <w:t xml:space="preserve"> 3х1,5 мм2 – </w:t>
      </w:r>
      <w:smartTag w:uri="urn:schemas-microsoft-com:office:smarttags" w:element="metricconverter">
        <w:smartTagPr>
          <w:attr w:name="ProductID" w:val="85 м"/>
        </w:smartTagPr>
        <w:r>
          <w:t>85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силового</w:t>
      </w:r>
      <w:r w:rsidRPr="00B9239C">
        <w:t xml:space="preserve"> ВВГ</w:t>
      </w:r>
      <w:r>
        <w:t xml:space="preserve"> 3х2,5 мм2 – </w:t>
      </w:r>
      <w:smartTag w:uri="urn:schemas-microsoft-com:office:smarttags" w:element="metricconverter">
        <w:smartTagPr>
          <w:attr w:name="ProductID" w:val="55 м"/>
        </w:smartTagPr>
        <w:r>
          <w:t>55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в</w:t>
      </w:r>
      <w:r w:rsidRPr="00F002F3">
        <w:t>итая пара UTP 2х2х0,9</w:t>
      </w:r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</w:t>
      </w:r>
      <w:proofErr w:type="spellStart"/>
      <w:r>
        <w:t>радиорозетки</w:t>
      </w:r>
      <w:proofErr w:type="spellEnd"/>
      <w:r>
        <w:t xml:space="preserve"> –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телефонной розетки – 5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Прокладка </w:t>
      </w:r>
      <w:proofErr w:type="spellStart"/>
      <w:r>
        <w:t>к</w:t>
      </w:r>
      <w:r w:rsidRPr="00FA5146">
        <w:t>абель-канал</w:t>
      </w:r>
      <w:r>
        <w:t>а</w:t>
      </w:r>
      <w:proofErr w:type="spellEnd"/>
      <w:r w:rsidRPr="00FA5146">
        <w:t xml:space="preserve"> (короб)  20x10 мм</w:t>
      </w:r>
      <w:r>
        <w:t xml:space="preserve"> – 20м.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выключателя двухклавишного –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коробки </w:t>
      </w:r>
      <w:proofErr w:type="spellStart"/>
      <w:r>
        <w:t>ответвительной</w:t>
      </w:r>
      <w:proofErr w:type="spellEnd"/>
      <w:r>
        <w:t xml:space="preserve"> – 2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т</w:t>
      </w:r>
      <w:r w:rsidRPr="0068014F">
        <w:t xml:space="preserve">рубы  из полиэтилена гофрированная диаметром </w:t>
      </w:r>
      <w:smartTag w:uri="urn:schemas-microsoft-com:office:smarttags" w:element="metricconverter">
        <w:smartTagPr>
          <w:attr w:name="ProductID" w:val="16 мм"/>
        </w:smartTagPr>
        <w:r w:rsidRPr="0068014F"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0 м"/>
        </w:smartTagPr>
        <w:r>
          <w:t>120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 коробки установочной – 7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розетки штепсельной – 6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клемм соединительных</w:t>
      </w:r>
      <w:r w:rsidRPr="00F002F3">
        <w:t xml:space="preserve"> WAGO 773-304</w:t>
      </w:r>
      <w:r>
        <w:t xml:space="preserve"> – 45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с</w:t>
      </w:r>
      <w:r w:rsidRPr="00F002F3">
        <w:t>ветильник</w:t>
      </w:r>
      <w:r>
        <w:t>ов с люминесцентными лампами в подвесной                                           потолок</w:t>
      </w:r>
      <w:r w:rsidRPr="00F002F3">
        <w:t xml:space="preserve"> ЛВО10-4*18</w:t>
      </w:r>
      <w:r>
        <w:t xml:space="preserve"> – 14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коробки </w:t>
      </w:r>
      <w:proofErr w:type="spellStart"/>
      <w:r>
        <w:t>ответвительной</w:t>
      </w:r>
      <w:proofErr w:type="spellEnd"/>
      <w:r>
        <w:t xml:space="preserve"> – 2 шт.</w:t>
      </w:r>
    </w:p>
    <w:p w:rsidR="00F6261E" w:rsidRDefault="00F6261E" w:rsidP="00F6261E">
      <w:pPr>
        <w:spacing w:line="360" w:lineRule="auto"/>
        <w:rPr>
          <w:b/>
          <w:u w:val="single"/>
        </w:rPr>
      </w:pPr>
    </w:p>
    <w:p w:rsidR="00F6261E" w:rsidRPr="00517875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4</w:t>
      </w:r>
      <w:r w:rsidRPr="00517875">
        <w:rPr>
          <w:b/>
          <w:u w:val="single"/>
        </w:rPr>
        <w:t>.  Помещение № 452.</w:t>
      </w:r>
    </w:p>
    <w:p w:rsidR="00F6261E" w:rsidRPr="00517875" w:rsidRDefault="00F6261E" w:rsidP="00F6261E">
      <w:pPr>
        <w:spacing w:line="360" w:lineRule="auto"/>
        <w:ind w:left="360"/>
        <w:jc w:val="center"/>
        <w:rPr>
          <w:u w:val="single"/>
        </w:rPr>
      </w:pPr>
      <w:r w:rsidRPr="00517875">
        <w:rPr>
          <w:u w:val="single"/>
        </w:rPr>
        <w:t>Стены.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517875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,77 м2"/>
        </w:smartTagPr>
        <w:r>
          <w:t>2,77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517875">
        <w:t xml:space="preserve">Выравнивание штукатурки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517875">
        <w:t>Оклейка стекловолокнистыми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Pr="00EC7189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5</w:t>
      </w:r>
      <w:r w:rsidRPr="00EC7189">
        <w:rPr>
          <w:b/>
          <w:u w:val="single"/>
        </w:rPr>
        <w:t>. Помещение № 455.</w:t>
      </w:r>
    </w:p>
    <w:p w:rsidR="00F6261E" w:rsidRPr="00EC7189" w:rsidRDefault="00F6261E" w:rsidP="00F6261E">
      <w:pPr>
        <w:spacing w:line="360" w:lineRule="auto"/>
        <w:ind w:left="360"/>
        <w:jc w:val="center"/>
        <w:rPr>
          <w:u w:val="single"/>
        </w:rPr>
      </w:pPr>
      <w:r w:rsidRPr="00EC7189">
        <w:rPr>
          <w:u w:val="single"/>
        </w:rPr>
        <w:t>Стены.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EC7189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517875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,77 м2"/>
        </w:smartTagPr>
        <w:r>
          <w:t>2,77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517875">
        <w:t xml:space="preserve">Выравнивание штукатурки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Pr="006F73A0" w:rsidRDefault="00F6261E" w:rsidP="00F6261E">
      <w:pPr>
        <w:numPr>
          <w:ilvl w:val="0"/>
          <w:numId w:val="1"/>
        </w:numPr>
        <w:spacing w:line="360" w:lineRule="auto"/>
      </w:pPr>
      <w:r w:rsidRPr="00517875">
        <w:lastRenderedPageBreak/>
        <w:t>Оклейка стекловолокнистыми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9,23 м2"/>
        </w:smartTagPr>
        <w:r>
          <w:t>9,23 м2</w:t>
        </w:r>
      </w:smartTag>
      <w:r>
        <w:t>.</w:t>
      </w:r>
    </w:p>
    <w:p w:rsidR="00F6261E" w:rsidRPr="00BE5BE2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6</w:t>
      </w:r>
      <w:r w:rsidRPr="00BE5BE2">
        <w:rPr>
          <w:b/>
          <w:u w:val="single"/>
        </w:rPr>
        <w:t>.  Помещение № 616.</w:t>
      </w:r>
    </w:p>
    <w:p w:rsidR="00F6261E" w:rsidRPr="00BE5BE2" w:rsidRDefault="00F6261E" w:rsidP="00F6261E">
      <w:pPr>
        <w:spacing w:line="360" w:lineRule="auto"/>
        <w:ind w:left="360"/>
        <w:jc w:val="center"/>
        <w:rPr>
          <w:u w:val="single"/>
        </w:rPr>
      </w:pPr>
      <w:r w:rsidRPr="00BE5BE2">
        <w:rPr>
          <w:u w:val="single"/>
        </w:rPr>
        <w:t>Потолок.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BE5BE2">
        <w:t>Ремонт штукатурки потолков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0,1 м2"/>
        </w:smartTagPr>
        <w:r>
          <w:t>20,1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proofErr w:type="spellStart"/>
      <w:r>
        <w:t>Огрунтовка</w:t>
      </w:r>
      <w:proofErr w:type="spellEnd"/>
      <w:r w:rsidRPr="009866EE">
        <w:t xml:space="preserve"> грунтовкой глубокого проникновения за 1 раз потолков</w:t>
      </w:r>
      <w:r>
        <w:t xml:space="preserve"> – </w:t>
      </w:r>
      <w:smartTag w:uri="urn:schemas-microsoft-com:office:smarttags" w:element="metricconverter">
        <w:smartTagPr>
          <w:attr w:name="ProductID" w:val="67 м2"/>
        </w:smartTagPr>
        <w:r>
          <w:t>67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866EE">
        <w:t>Окраска водоэмульсионными составами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67 м2"/>
        </w:smartTagPr>
        <w:r>
          <w:t>67 м2</w:t>
        </w:r>
      </w:smartTag>
      <w:r>
        <w:t>.</w:t>
      </w:r>
    </w:p>
    <w:p w:rsidR="00F6261E" w:rsidRPr="009866EE" w:rsidRDefault="00F6261E" w:rsidP="00F6261E">
      <w:pPr>
        <w:spacing w:line="360" w:lineRule="auto"/>
        <w:ind w:left="360"/>
        <w:jc w:val="center"/>
        <w:rPr>
          <w:u w:val="single"/>
        </w:rPr>
      </w:pPr>
      <w:r w:rsidRPr="009866EE">
        <w:rPr>
          <w:u w:val="single"/>
        </w:rPr>
        <w:t>Стены.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866EE">
        <w:t>Устройство перег</w:t>
      </w:r>
      <w:r>
        <w:t>ородок из гипсокартонных листов</w:t>
      </w:r>
      <w:r w:rsidRPr="009866EE">
        <w:t xml:space="preserve"> </w:t>
      </w:r>
      <w:r>
        <w:t xml:space="preserve">металлическим каркасом,                                        с изоляцией – </w:t>
      </w:r>
      <w:smartTag w:uri="urn:schemas-microsoft-com:office:smarttags" w:element="metricconverter">
        <w:smartTagPr>
          <w:attr w:name="ProductID" w:val="2,94 м2"/>
        </w:smartTagPr>
        <w:r>
          <w:t>2,94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Облицовка стен по металлическому каркасу из гипсокартонными листами</w:t>
      </w:r>
      <w:r>
        <w:t xml:space="preserve">– </w:t>
      </w:r>
      <w:smartTag w:uri="urn:schemas-microsoft-com:office:smarttags" w:element="metricconverter">
        <w:smartTagPr>
          <w:attr w:name="ProductID" w:val="15,7 м2"/>
        </w:smartTagPr>
        <w:r>
          <w:t>15,7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 xml:space="preserve">Ремонт штукатурки </w:t>
      </w:r>
      <w:r>
        <w:t>с</w:t>
      </w:r>
      <w:r w:rsidRPr="00993C8F">
        <w:t>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0,01 м2"/>
        </w:smartTagPr>
        <w:r>
          <w:t>20,01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Покрытие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66,7 м2"/>
        </w:smartTagPr>
        <w:r>
          <w:t>66,7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Выравнивание стен </w:t>
      </w:r>
      <w:r w:rsidRPr="00993C8F">
        <w:t>сухой растворной</w:t>
      </w:r>
      <w:r>
        <w:t xml:space="preserve"> смесью – </w:t>
      </w:r>
      <w:smartTag w:uri="urn:schemas-microsoft-com:office:smarttags" w:element="metricconverter">
        <w:smartTagPr>
          <w:attr w:name="ProductID" w:val="66,7 м2"/>
        </w:smartTagPr>
        <w:r>
          <w:t>66,7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Оклейка стекловолокнистыми обоями стен</w:t>
      </w:r>
      <w:r>
        <w:t xml:space="preserve"> с последующей окраской                          водоэмульсионной краской – </w:t>
      </w:r>
      <w:smartTag w:uri="urn:schemas-microsoft-com:office:smarttags" w:element="metricconverter">
        <w:smartTagPr>
          <w:attr w:name="ProductID" w:val="82,4 м2"/>
        </w:smartTagPr>
        <w:r>
          <w:t>82,4 м2</w:t>
        </w:r>
      </w:smartTag>
      <w:r>
        <w:t>.</w:t>
      </w:r>
    </w:p>
    <w:p w:rsidR="00F6261E" w:rsidRPr="00993C8F" w:rsidRDefault="00F6261E" w:rsidP="00F6261E">
      <w:pPr>
        <w:spacing w:line="360" w:lineRule="auto"/>
        <w:ind w:left="360"/>
        <w:jc w:val="center"/>
        <w:rPr>
          <w:u w:val="single"/>
        </w:rPr>
      </w:pPr>
      <w:r w:rsidRPr="00993C8F">
        <w:rPr>
          <w:u w:val="single"/>
        </w:rPr>
        <w:t>Полы.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Разборка плинтусов деревянных</w:t>
      </w:r>
      <w:r>
        <w:t xml:space="preserve"> – </w:t>
      </w:r>
      <w:smartTag w:uri="urn:schemas-microsoft-com:office:smarttags" w:element="metricconverter">
        <w:smartTagPr>
          <w:attr w:name="ProductID" w:val="32,6 м"/>
        </w:smartTagPr>
        <w:r>
          <w:t>32,6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 xml:space="preserve">Устройство оснований полов из фанеры </w:t>
      </w:r>
      <w:r>
        <w:t xml:space="preserve">толщиной </w:t>
      </w:r>
      <w:smartTag w:uri="urn:schemas-microsoft-com:office:smarttags" w:element="metricconverter">
        <w:smartTagPr>
          <w:attr w:name="ProductID" w:val="10 мм"/>
        </w:smartTagPr>
        <w:r>
          <w:t>10 мм</w:t>
        </w:r>
      </w:smartTag>
      <w:r>
        <w:t xml:space="preserve"> </w:t>
      </w:r>
      <w:r w:rsidRPr="00993C8F">
        <w:t>в два слоя</w:t>
      </w:r>
      <w:r>
        <w:t xml:space="preserve"> – </w:t>
      </w:r>
      <w:smartTag w:uri="urn:schemas-microsoft-com:office:smarttags" w:element="metricconverter">
        <w:smartTagPr>
          <w:attr w:name="ProductID" w:val="67 м2"/>
        </w:smartTagPr>
        <w:r>
          <w:t>67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Устройство покрытий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67 м2"/>
        </w:smartTagPr>
        <w:r>
          <w:t>67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34 м"/>
        </w:smartTagPr>
        <w:r>
          <w:t>34 м</w:t>
        </w:r>
      </w:smartTag>
      <w:r>
        <w:t>.</w:t>
      </w:r>
    </w:p>
    <w:p w:rsidR="00F6261E" w:rsidRPr="00993C8F" w:rsidRDefault="00F6261E" w:rsidP="00F6261E">
      <w:pPr>
        <w:spacing w:line="360" w:lineRule="auto"/>
        <w:jc w:val="center"/>
        <w:rPr>
          <w:u w:val="single"/>
        </w:rPr>
      </w:pPr>
      <w:r w:rsidRPr="00993C8F">
        <w:rPr>
          <w:u w:val="single"/>
        </w:rPr>
        <w:t>Дверные проемы.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993C8F">
        <w:t>Демонтаж дверных коробок</w:t>
      </w:r>
      <w:r>
        <w:t xml:space="preserve"> со снятием дверных полотен – 2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блоков дверных</w:t>
      </w:r>
      <w:r w:rsidRPr="00993C8F">
        <w:t xml:space="preserve"> </w:t>
      </w:r>
      <w:r>
        <w:t>двупольных</w:t>
      </w:r>
      <w:r w:rsidRPr="00993C8F">
        <w:t xml:space="preserve"> </w:t>
      </w:r>
      <w:r>
        <w:t xml:space="preserve">из массива – </w:t>
      </w:r>
      <w:smartTag w:uri="urn:schemas-microsoft-com:office:smarttags" w:element="metricconverter">
        <w:smartTagPr>
          <w:attr w:name="ProductID" w:val="2,94 м2"/>
        </w:smartTagPr>
        <w:r>
          <w:t>2,94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замков врезных – 1 шт.</w:t>
      </w:r>
    </w:p>
    <w:p w:rsidR="00F6261E" w:rsidRPr="006F73A0" w:rsidRDefault="00F6261E" w:rsidP="00F6261E">
      <w:pPr>
        <w:numPr>
          <w:ilvl w:val="0"/>
          <w:numId w:val="1"/>
        </w:numPr>
        <w:spacing w:line="360" w:lineRule="auto"/>
      </w:pPr>
      <w:r w:rsidRPr="00993C8F">
        <w:t>Установка уголков ПВХ на клее</w:t>
      </w:r>
      <w:r>
        <w:t xml:space="preserve"> – </w:t>
      </w:r>
      <w:smartTag w:uri="urn:schemas-microsoft-com:office:smarttags" w:element="metricconverter">
        <w:smartTagPr>
          <w:attr w:name="ProductID" w:val="5,6 м"/>
        </w:smartTagPr>
        <w:r>
          <w:t>5,6 м</w:t>
        </w:r>
      </w:smartTag>
      <w:r>
        <w:t>.</w:t>
      </w: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7</w:t>
      </w:r>
      <w:r w:rsidRPr="00FA5146">
        <w:rPr>
          <w:b/>
          <w:u w:val="single"/>
        </w:rPr>
        <w:t xml:space="preserve">. Электромонтажные работы.  ЗД-064.16.84-ЗС  </w:t>
      </w:r>
      <w:r>
        <w:rPr>
          <w:b/>
          <w:u w:val="single"/>
        </w:rPr>
        <w:t xml:space="preserve"> </w:t>
      </w:r>
    </w:p>
    <w:p w:rsidR="00F6261E" w:rsidRPr="00FA5146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 w:rsidRPr="00FA5146">
        <w:rPr>
          <w:b/>
          <w:u w:val="single"/>
        </w:rPr>
        <w:t>Корпус 3Б. Этаж 6. Отдел № 25. Помещение № 616.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146">
        <w:t>Демонтаж выключателей, розеток</w:t>
      </w:r>
      <w:r>
        <w:t xml:space="preserve"> – 18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146">
        <w:t>Демонтаж светильников для люминесцентных ламп</w:t>
      </w:r>
      <w:r>
        <w:t xml:space="preserve"> – 12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146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350 м"/>
        </w:smartTagPr>
        <w:r>
          <w:t>350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силового</w:t>
      </w:r>
      <w:r w:rsidRPr="00B9239C">
        <w:t xml:space="preserve"> ВВГ</w:t>
      </w:r>
      <w:r>
        <w:t xml:space="preserve"> 3х1,5 мм2 – </w:t>
      </w:r>
      <w:smartTag w:uri="urn:schemas-microsoft-com:office:smarttags" w:element="metricconverter">
        <w:smartTagPr>
          <w:attr w:name="ProductID" w:val="70 м"/>
        </w:smartTagPr>
        <w:r>
          <w:t>70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силового</w:t>
      </w:r>
      <w:r w:rsidRPr="00B9239C">
        <w:t xml:space="preserve"> ВВГ</w:t>
      </w:r>
      <w:r>
        <w:t xml:space="preserve"> 3х2,5 мм2 – </w:t>
      </w:r>
      <w:smartTag w:uri="urn:schemas-microsoft-com:office:smarttags" w:element="metricconverter">
        <w:smartTagPr>
          <w:attr w:name="ProductID" w:val="200 м"/>
        </w:smartTagPr>
        <w:r>
          <w:t>200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в</w:t>
      </w:r>
      <w:r w:rsidRPr="00F002F3">
        <w:t>итая пара UTP 2х2х0,9</w:t>
      </w:r>
      <w:r>
        <w:t xml:space="preserve"> – </w:t>
      </w:r>
      <w:smartTag w:uri="urn:schemas-microsoft-com:office:smarttags" w:element="metricconverter">
        <w:smartTagPr>
          <w:attr w:name="ProductID" w:val="120 м"/>
        </w:smartTagPr>
        <w:r>
          <w:t>120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</w:t>
      </w:r>
      <w:proofErr w:type="spellStart"/>
      <w:r>
        <w:t>радиорозетки</w:t>
      </w:r>
      <w:proofErr w:type="spellEnd"/>
      <w:r>
        <w:t xml:space="preserve"> – 2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телефонной розетки – 10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lastRenderedPageBreak/>
        <w:t xml:space="preserve">Прокладка </w:t>
      </w:r>
      <w:proofErr w:type="spellStart"/>
      <w:r>
        <w:t>к</w:t>
      </w:r>
      <w:r w:rsidRPr="00FA5146">
        <w:t>абель-канал</w:t>
      </w:r>
      <w:r>
        <w:t>а</w:t>
      </w:r>
      <w:proofErr w:type="spellEnd"/>
      <w:r w:rsidRPr="00FA5146">
        <w:t xml:space="preserve"> (короб)  20x10 мм</w:t>
      </w:r>
      <w:r>
        <w:t xml:space="preserve"> – 30м.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выключателя двухклавишного –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коробки </w:t>
      </w:r>
      <w:proofErr w:type="spellStart"/>
      <w:r>
        <w:t>ответвительной</w:t>
      </w:r>
      <w:proofErr w:type="spellEnd"/>
      <w:r>
        <w:t xml:space="preserve"> – 11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т</w:t>
      </w:r>
      <w:r w:rsidRPr="0068014F">
        <w:t xml:space="preserve">рубы  из полиэтилена гофрированная диаметром </w:t>
      </w:r>
      <w:smartTag w:uri="urn:schemas-microsoft-com:office:smarttags" w:element="metricconverter">
        <w:smartTagPr>
          <w:attr w:name="ProductID" w:val="16 мм"/>
        </w:smartTagPr>
        <w:r w:rsidRPr="0068014F"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20 м"/>
        </w:smartTagPr>
        <w:r>
          <w:t>220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 коробки установочной – 19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розетки штепсельной – 18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клемм соединительных</w:t>
      </w:r>
      <w:r w:rsidRPr="00F002F3">
        <w:t xml:space="preserve"> WAGO 773-304</w:t>
      </w:r>
      <w:r>
        <w:t xml:space="preserve"> – 25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с</w:t>
      </w:r>
      <w:r w:rsidRPr="0068014F">
        <w:t>ветильник</w:t>
      </w:r>
      <w:r>
        <w:t>а</w:t>
      </w:r>
      <w:r w:rsidRPr="0068014F">
        <w:t xml:space="preserve"> с </w:t>
      </w:r>
      <w:proofErr w:type="spellStart"/>
      <w:r w:rsidRPr="0068014F">
        <w:t>рассеивателем</w:t>
      </w:r>
      <w:proofErr w:type="spellEnd"/>
      <w:r w:rsidRPr="0068014F">
        <w:t xml:space="preserve"> из полистирола типа ЛПО 46-2x36</w:t>
      </w:r>
      <w:r>
        <w:t xml:space="preserve"> – 11 шт.</w:t>
      </w:r>
    </w:p>
    <w:p w:rsidR="00F6261E" w:rsidRDefault="00F6261E" w:rsidP="00F6261E">
      <w:pPr>
        <w:spacing w:line="360" w:lineRule="auto"/>
        <w:ind w:left="360"/>
        <w:jc w:val="center"/>
        <w:rPr>
          <w:b/>
          <w:u w:val="single"/>
        </w:rPr>
      </w:pPr>
    </w:p>
    <w:p w:rsidR="00F6261E" w:rsidRPr="00F002F3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8</w:t>
      </w:r>
      <w:r w:rsidRPr="00F002F3">
        <w:rPr>
          <w:b/>
          <w:u w:val="single"/>
        </w:rPr>
        <w:t xml:space="preserve">. Электромонтажные работы. ЗД-074.18.83-ЗС </w:t>
      </w:r>
      <w:r>
        <w:rPr>
          <w:b/>
          <w:u w:val="single"/>
        </w:rPr>
        <w:t xml:space="preserve">                                                                              </w:t>
      </w:r>
      <w:r w:rsidRPr="00F002F3">
        <w:rPr>
          <w:b/>
          <w:u w:val="single"/>
        </w:rPr>
        <w:t>Корпус 3Л. Этаж 4. Отдел № 25. Помещения №  462.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002F3">
        <w:t>Демонтаж светильников для люминесцентных ламп</w:t>
      </w:r>
      <w:r>
        <w:t xml:space="preserve"> – 6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002F3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кабеля силового</w:t>
      </w:r>
      <w:r w:rsidRPr="00B9239C">
        <w:t xml:space="preserve"> ВВГ</w:t>
      </w:r>
      <w:r>
        <w:t xml:space="preserve"> 3х1,5 мм2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коробки - 1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выключателя двухклавишного – 1 шт.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Прокладка т</w:t>
      </w:r>
      <w:r w:rsidRPr="0068014F">
        <w:t xml:space="preserve">рубы  из полиэтилена гофрированная диаметром </w:t>
      </w:r>
      <w:smartTag w:uri="urn:schemas-microsoft-com:office:smarttags" w:element="metricconverter">
        <w:smartTagPr>
          <w:attr w:name="ProductID" w:val="16 мм"/>
        </w:smartTagPr>
        <w:r w:rsidRPr="0068014F"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>Установка с</w:t>
      </w:r>
      <w:r w:rsidRPr="0068014F">
        <w:t>ветильник</w:t>
      </w:r>
      <w:r>
        <w:t>а</w:t>
      </w:r>
      <w:r w:rsidRPr="0068014F">
        <w:t xml:space="preserve"> с </w:t>
      </w:r>
      <w:proofErr w:type="spellStart"/>
      <w:r w:rsidRPr="0068014F">
        <w:t>рассеивателем</w:t>
      </w:r>
      <w:proofErr w:type="spellEnd"/>
      <w:r w:rsidRPr="0068014F">
        <w:t xml:space="preserve"> из полистирола типа ЛПО 46-2x36</w:t>
      </w:r>
      <w:r>
        <w:t xml:space="preserve"> – 6 шт.</w:t>
      </w:r>
    </w:p>
    <w:p w:rsidR="00F6261E" w:rsidRDefault="00F6261E" w:rsidP="00F6261E">
      <w:pPr>
        <w:spacing w:line="360" w:lineRule="auto"/>
        <w:rPr>
          <w:b/>
          <w:u w:val="single"/>
        </w:rPr>
      </w:pPr>
    </w:p>
    <w:p w:rsidR="00F6261E" w:rsidRPr="00FA5C88" w:rsidRDefault="00F6261E" w:rsidP="00F6261E">
      <w:pPr>
        <w:spacing w:line="360" w:lineRule="auto"/>
        <w:ind w:left="360"/>
        <w:jc w:val="center"/>
        <w:rPr>
          <w:b/>
          <w:u w:val="single"/>
        </w:rPr>
      </w:pPr>
      <w:r w:rsidRPr="00FA5C88">
        <w:rPr>
          <w:b/>
          <w:u w:val="single"/>
        </w:rPr>
        <w:t>13. Прочие работы.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>
        <w:t xml:space="preserve">Установка и разборка внутренних </w:t>
      </w:r>
      <w:r w:rsidRPr="00FA5C88">
        <w:t>инвентарных лесов</w:t>
      </w:r>
      <w:r>
        <w:t xml:space="preserve"> – </w:t>
      </w:r>
      <w:smartTag w:uri="urn:schemas-microsoft-com:office:smarttags" w:element="metricconverter">
        <w:smartTagPr>
          <w:attr w:name="ProductID" w:val="122,6 м2"/>
        </w:smartTagPr>
        <w:r>
          <w:t>122,6 м2</w:t>
        </w:r>
      </w:smartTag>
      <w:r>
        <w:t>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C88">
        <w:t>Очистка помещений от строительного мусора</w:t>
      </w:r>
      <w:r>
        <w:t xml:space="preserve"> – 2,61 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C88">
        <w:t>Затаривание строительного мусора в мешки</w:t>
      </w:r>
      <w:r>
        <w:t xml:space="preserve"> – 2,61 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C88">
        <w:t>Погрузочные работы при автомобильных перевозках: мусора строительного с погрузкой вручную</w:t>
      </w:r>
      <w:r>
        <w:t xml:space="preserve"> – 2,61 т.</w:t>
      </w:r>
    </w:p>
    <w:p w:rsidR="00F6261E" w:rsidRDefault="00F6261E" w:rsidP="00F6261E">
      <w:pPr>
        <w:numPr>
          <w:ilvl w:val="0"/>
          <w:numId w:val="1"/>
        </w:numPr>
        <w:spacing w:line="360" w:lineRule="auto"/>
      </w:pPr>
      <w:r w:rsidRPr="00FA5C88">
        <w:t>Перевозка грузов автомобилями-самосвалами</w:t>
      </w:r>
      <w:r>
        <w:t xml:space="preserve"> – 2,61 т.</w:t>
      </w:r>
    </w:p>
    <w:p w:rsidR="00F6261E" w:rsidRDefault="00F6261E" w:rsidP="00F6261E">
      <w:pPr>
        <w:spacing w:line="360" w:lineRule="auto"/>
        <w:jc w:val="center"/>
        <w:rPr>
          <w:u w:val="single"/>
        </w:rPr>
      </w:pPr>
    </w:p>
    <w:p w:rsidR="00F6261E" w:rsidRDefault="00F6261E" w:rsidP="00F6261E">
      <w:pPr>
        <w:spacing w:line="360" w:lineRule="auto"/>
      </w:pPr>
      <w:r>
        <w:t>Техническое  задание составлено на основании утвержденной  главным инженером дефектной ведомости</w:t>
      </w:r>
      <w:r w:rsidRPr="000A0EE3">
        <w:t xml:space="preserve"> : -№ </w:t>
      </w:r>
      <w:r>
        <w:t>10</w:t>
      </w:r>
      <w:r w:rsidRPr="000A0EE3">
        <w:t>/1</w:t>
      </w:r>
      <w:r>
        <w:t>5  от  03.04.2015г., ЗД-064.16.84, ЗД-064.16.84-ЗС,  ЗД-074.18.83, ЗД-074.18.83-ЗС, ЗД-074.18.85, ЗД-074.18.85-ЗС.</w:t>
      </w:r>
    </w:p>
    <w:p w:rsidR="00F6261E" w:rsidRPr="00433ACD" w:rsidRDefault="00F6261E" w:rsidP="00F626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D9712A" w:rsidRDefault="00D9712A"/>
    <w:sectPr w:rsidR="00D9712A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C7EA7"/>
    <w:multiLevelType w:val="hybridMultilevel"/>
    <w:tmpl w:val="EA661062"/>
    <w:lvl w:ilvl="0" w:tplc="F662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261E"/>
    <w:rsid w:val="00446FD8"/>
    <w:rsid w:val="00D9712A"/>
    <w:rsid w:val="00F62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6261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5237</Characters>
  <Application>Microsoft Office Word</Application>
  <DocSecurity>0</DocSecurity>
  <Lines>43</Lines>
  <Paragraphs>12</Paragraphs>
  <ScaleCrop>false</ScaleCrop>
  <Company>ФГУП "УЭМЗ"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2015-07-22T03:36:00Z</dcterms:created>
  <dcterms:modified xsi:type="dcterms:W3CDTF">2015-07-22T03:36:00Z</dcterms:modified>
</cp:coreProperties>
</file>