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7DF" w:rsidRPr="00FF47DF" w:rsidRDefault="00FF47DF" w:rsidP="00FF47DF">
      <w:pPr>
        <w:suppressAutoHyphens/>
        <w:spacing w:line="264" w:lineRule="auto"/>
        <w:ind w:right="97"/>
        <w:rPr>
          <w:rFonts w:eastAsia="Times New Roman"/>
          <w:b/>
          <w:lang w:eastAsia="ar-SA"/>
        </w:rPr>
      </w:pPr>
      <w:r w:rsidRPr="00FF47DF">
        <w:rPr>
          <w:rFonts w:eastAsia="Times New Roman"/>
          <w:b/>
          <w:lang w:eastAsia="ar-SA"/>
        </w:rPr>
        <w:t>Договор поставки № _______</w:t>
      </w:r>
    </w:p>
    <w:p w:rsidR="00FF47DF" w:rsidRPr="00FF47DF" w:rsidRDefault="00FF47DF" w:rsidP="00FF47DF">
      <w:pPr>
        <w:widowControl w:val="0"/>
        <w:suppressAutoHyphens/>
        <w:jc w:val="both"/>
        <w:rPr>
          <w:rFonts w:eastAsia="Times New Roman"/>
          <w:lang w:eastAsia="ar-SA"/>
        </w:rPr>
      </w:pPr>
      <w:r w:rsidRPr="00FF47DF">
        <w:rPr>
          <w:rFonts w:eastAsia="Times New Roman"/>
          <w:lang w:eastAsia="ar-SA"/>
        </w:rPr>
        <w:t xml:space="preserve"> </w:t>
      </w:r>
    </w:p>
    <w:p w:rsidR="00FF47DF" w:rsidRPr="00FF47DF" w:rsidRDefault="00FF47DF" w:rsidP="00FF47DF">
      <w:pPr>
        <w:widowControl w:val="0"/>
        <w:suppressAutoHyphens/>
        <w:jc w:val="both"/>
        <w:rPr>
          <w:rFonts w:eastAsia="Times New Roman"/>
          <w:lang w:eastAsia="ar-SA"/>
        </w:rPr>
      </w:pPr>
      <w:r w:rsidRPr="00FF47DF">
        <w:rPr>
          <w:rFonts w:eastAsia="Times New Roman"/>
          <w:lang w:eastAsia="ar-SA"/>
        </w:rPr>
        <w:t>г. Обнинск</w:t>
      </w: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lang w:eastAsia="ar-SA"/>
        </w:rPr>
        <w:tab/>
        <w:t xml:space="preserve">                                «____» ___________ </w:t>
      </w:r>
      <w:smartTag w:uri="urn:schemas-microsoft-com:office:smarttags" w:element="metricconverter">
        <w:smartTagPr>
          <w:attr w:name="ProductID" w:val="2013 г"/>
        </w:smartTagPr>
        <w:r w:rsidRPr="00FF47DF">
          <w:rPr>
            <w:rFonts w:eastAsia="Times New Roman"/>
            <w:lang w:eastAsia="ar-SA"/>
          </w:rPr>
          <w:t>2013 г</w:t>
        </w:r>
      </w:smartTag>
      <w:r w:rsidRPr="00FF47DF">
        <w:rPr>
          <w:rFonts w:eastAsia="Times New Roman"/>
          <w:lang w:eastAsia="ar-SA"/>
        </w:rPr>
        <w:t>.</w:t>
      </w:r>
    </w:p>
    <w:p w:rsidR="00FF47DF" w:rsidRPr="00FF47DF" w:rsidRDefault="00FF47DF" w:rsidP="00FF47DF">
      <w:pPr>
        <w:widowControl w:val="0"/>
        <w:suppressAutoHyphens/>
        <w:jc w:val="both"/>
        <w:rPr>
          <w:rFonts w:eastAsia="Times New Roman"/>
          <w:lang w:eastAsia="ar-SA"/>
        </w:rPr>
      </w:pPr>
    </w:p>
    <w:p w:rsidR="00FF47DF" w:rsidRPr="00FF47DF" w:rsidRDefault="00FF47DF" w:rsidP="00FF47DF">
      <w:pPr>
        <w:suppressAutoHyphens/>
        <w:ind w:firstLine="709"/>
        <w:jc w:val="both"/>
        <w:rPr>
          <w:rFonts w:eastAsia="Times New Roman"/>
          <w:lang w:eastAsia="ru-RU"/>
        </w:rPr>
      </w:pPr>
      <w:proofErr w:type="gramStart"/>
      <w:r w:rsidRPr="00FF47DF">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FF47DF">
        <w:rPr>
          <w:rFonts w:eastAsia="Times New Roman"/>
          <w:lang w:eastAsia="ru-RU"/>
        </w:rPr>
        <w:t>А.И.Лейпунского</w:t>
      </w:r>
      <w:proofErr w:type="spellEnd"/>
      <w:r w:rsidRPr="00FF47DF">
        <w:rPr>
          <w:rFonts w:eastAsia="Times New Roman"/>
          <w:lang w:eastAsia="ru-RU"/>
        </w:rPr>
        <w:t>» ФГУП «ГНЦ РФ-ФЭИ», именуемое в дальнейшем «Покупатель», в ли</w:t>
      </w:r>
      <w:r w:rsidRPr="00FF47DF">
        <w:rPr>
          <w:rFonts w:eastAsia="Times New Roman"/>
          <w:color w:val="000000"/>
          <w:lang w:eastAsia="ru-RU"/>
        </w:rPr>
        <w:t xml:space="preserve">це финансового директора </w:t>
      </w:r>
      <w:proofErr w:type="spellStart"/>
      <w:r w:rsidRPr="00FF47DF">
        <w:rPr>
          <w:rFonts w:eastAsia="Times New Roman"/>
          <w:color w:val="000000"/>
          <w:lang w:eastAsia="ru-RU"/>
        </w:rPr>
        <w:t>Лебезова</w:t>
      </w:r>
      <w:proofErr w:type="spellEnd"/>
      <w:r w:rsidRPr="00FF47DF">
        <w:rPr>
          <w:rFonts w:eastAsia="Times New Roman"/>
          <w:color w:val="000000"/>
          <w:lang w:eastAsia="ru-RU"/>
        </w:rPr>
        <w:t xml:space="preserve"> Андрея Александровича</w:t>
      </w:r>
      <w:r w:rsidRPr="00FF47DF">
        <w:rPr>
          <w:rFonts w:eastAsia="Times New Roman"/>
          <w:lang w:eastAsia="ru-RU"/>
        </w:rPr>
        <w:t>, действующего на основании доверенности №224/02.01-07/565 от 26.07.2013 г., с одной стороны,  и  ___________________________________________, именуемое в дальнейшем «Поставщик», в лице _________________________________________________ действующего на основании ____________, с другой стороны, при совместном упоминании именуемые</w:t>
      </w:r>
      <w:proofErr w:type="gramEnd"/>
      <w:r w:rsidRPr="00FF47DF">
        <w:rPr>
          <w:rFonts w:eastAsia="Times New Roman"/>
          <w:lang w:eastAsia="ru-RU"/>
        </w:rPr>
        <w:t xml:space="preserve"> «Стороны»,  по итогам запроса предложений на основании «Протокола рассмотрения и оценки заявок на участие в запросе цен» от ._______._______.2013 № _______, заключили настоящий Договор о нижеследующем:</w:t>
      </w:r>
    </w:p>
    <w:p w:rsidR="00FF47DF" w:rsidRPr="00FF47DF" w:rsidRDefault="00FF47DF" w:rsidP="00FF47DF">
      <w:pPr>
        <w:ind w:firstLine="709"/>
        <w:jc w:val="left"/>
        <w:rPr>
          <w:rFonts w:eastAsia="Times New Roman"/>
          <w:lang w:eastAsia="ru-RU"/>
        </w:rPr>
      </w:pPr>
    </w:p>
    <w:p w:rsidR="00FF47DF" w:rsidRPr="00FF47DF" w:rsidRDefault="00FF47DF" w:rsidP="00FF47DF">
      <w:pPr>
        <w:suppressAutoHyphens/>
        <w:rPr>
          <w:rFonts w:eastAsia="Times New Roman"/>
          <w:b/>
          <w:lang w:eastAsia="ar-SA"/>
        </w:rPr>
      </w:pPr>
      <w:r w:rsidRPr="00FF47DF">
        <w:rPr>
          <w:rFonts w:eastAsia="Times New Roman"/>
          <w:b/>
          <w:lang w:eastAsia="ar-SA"/>
        </w:rPr>
        <w:t>1. ПРЕДМЕТ ДОГОВОРА</w:t>
      </w:r>
    </w:p>
    <w:p w:rsidR="00FF47DF" w:rsidRPr="00FF47DF" w:rsidRDefault="00FF47DF" w:rsidP="00FF47DF">
      <w:pPr>
        <w:suppressAutoHyphens/>
        <w:ind w:firstLine="709"/>
        <w:rPr>
          <w:rFonts w:eastAsia="Times New Roman"/>
          <w:lang w:eastAsia="ar-SA"/>
        </w:rPr>
      </w:pPr>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 xml:space="preserve">1.1. В соответствии с настоящим Договором Поставщик обязуется изготовить и поставить воздуховод в соответствии со Спецификацией (Приложение № 1), являющейся неотъемлемой частью настоящего Договора (далее по тексту «Товар»), а Покупатель обязуется оплатить и принять Товар. </w:t>
      </w:r>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FF47DF" w:rsidRPr="00FF47DF" w:rsidRDefault="00FF47DF" w:rsidP="00FF47DF">
      <w:pPr>
        <w:suppressAutoHyphens/>
        <w:ind w:firstLine="709"/>
        <w:jc w:val="left"/>
        <w:rPr>
          <w:rFonts w:eastAsia="Times New Roman"/>
          <w:lang w:eastAsia="ar-SA"/>
        </w:rPr>
      </w:pPr>
    </w:p>
    <w:p w:rsidR="00FF47DF" w:rsidRPr="00FF47DF" w:rsidRDefault="00FF47DF" w:rsidP="00FF47DF">
      <w:pPr>
        <w:suppressAutoHyphens/>
        <w:rPr>
          <w:rFonts w:eastAsia="Times New Roman"/>
          <w:b/>
          <w:lang w:eastAsia="ar-SA"/>
        </w:rPr>
      </w:pPr>
      <w:r w:rsidRPr="00FF47DF">
        <w:rPr>
          <w:rFonts w:eastAsia="Times New Roman"/>
          <w:b/>
          <w:lang w:eastAsia="ar-SA"/>
        </w:rPr>
        <w:t>2. ЦЕНА ДОГОВОРА И ПОРЯДОК РАСЧЕТОВ</w:t>
      </w:r>
    </w:p>
    <w:p w:rsidR="00FF47DF" w:rsidRPr="00FF47DF" w:rsidRDefault="00FF47DF" w:rsidP="00FF47DF">
      <w:pPr>
        <w:suppressAutoHyphens/>
        <w:ind w:firstLine="709"/>
        <w:rPr>
          <w:rFonts w:eastAsia="Times New Roman"/>
          <w:b/>
          <w:lang w:eastAsia="ar-SA"/>
        </w:rPr>
      </w:pPr>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2.1. Общая сумма настоящего Договора составляет _______________________________</w:t>
      </w:r>
    </w:p>
    <w:p w:rsidR="00FF47DF" w:rsidRPr="00FF47DF" w:rsidRDefault="00FF47DF" w:rsidP="00FF47DF">
      <w:pPr>
        <w:suppressAutoHyphens/>
        <w:ind w:firstLine="709"/>
        <w:jc w:val="both"/>
        <w:rPr>
          <w:rFonts w:eastAsia="Times New Roman"/>
          <w:sz w:val="20"/>
          <w:szCs w:val="20"/>
          <w:lang w:eastAsia="ar-SA"/>
        </w:rPr>
      </w:pP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lang w:eastAsia="ar-SA"/>
        </w:rPr>
        <w:tab/>
      </w:r>
      <w:r w:rsidRPr="00FF47DF">
        <w:rPr>
          <w:rFonts w:eastAsia="Times New Roman"/>
          <w:sz w:val="20"/>
          <w:szCs w:val="20"/>
          <w:lang w:eastAsia="ar-SA"/>
        </w:rPr>
        <w:t>(сумма цифрами и прописью)</w:t>
      </w:r>
    </w:p>
    <w:p w:rsidR="00FF47DF" w:rsidRPr="00FF47DF" w:rsidRDefault="00FF47DF" w:rsidP="00FF47DF">
      <w:pPr>
        <w:ind w:firstLine="709"/>
        <w:jc w:val="both"/>
        <w:rPr>
          <w:rFonts w:eastAsia="Times New Roman"/>
          <w:sz w:val="20"/>
          <w:szCs w:val="20"/>
          <w:lang w:eastAsia="ru-RU"/>
        </w:rPr>
      </w:pPr>
      <w:r w:rsidRPr="00FF47DF">
        <w:rPr>
          <w:rFonts w:eastAsia="Times New Roman"/>
          <w:lang w:eastAsia="ru-RU"/>
        </w:rPr>
        <w:t xml:space="preserve">в </w:t>
      </w:r>
      <w:proofErr w:type="spellStart"/>
      <w:r w:rsidRPr="00FF47DF">
        <w:rPr>
          <w:rFonts w:eastAsia="Times New Roman"/>
          <w:lang w:eastAsia="ru-RU"/>
        </w:rPr>
        <w:t>т.ч</w:t>
      </w:r>
      <w:proofErr w:type="spellEnd"/>
      <w:r w:rsidRPr="00FF47DF">
        <w:rPr>
          <w:rFonts w:eastAsia="Times New Roman"/>
          <w:lang w:eastAsia="ru-RU"/>
        </w:rPr>
        <w:t>. НДС ________% ____________________________________________________________.</w:t>
      </w:r>
      <w:r w:rsidRPr="00FF47DF">
        <w:rPr>
          <w:rFonts w:eastAsia="Times New Roman"/>
          <w:lang w:eastAsia="ru-RU"/>
        </w:rPr>
        <w:tab/>
      </w:r>
      <w:r w:rsidRPr="00FF47DF">
        <w:rPr>
          <w:rFonts w:eastAsia="Times New Roman"/>
          <w:lang w:eastAsia="ru-RU"/>
        </w:rPr>
        <w:tab/>
      </w:r>
      <w:r w:rsidRPr="00FF47DF">
        <w:rPr>
          <w:rFonts w:eastAsia="Times New Roman"/>
          <w:lang w:eastAsia="ru-RU"/>
        </w:rPr>
        <w:tab/>
      </w:r>
      <w:r w:rsidRPr="00FF47DF">
        <w:rPr>
          <w:rFonts w:eastAsia="Times New Roman"/>
          <w:lang w:eastAsia="ru-RU"/>
        </w:rPr>
        <w:tab/>
      </w:r>
      <w:r w:rsidRPr="00FF47DF">
        <w:rPr>
          <w:rFonts w:eastAsia="Times New Roman"/>
          <w:lang w:eastAsia="ru-RU"/>
        </w:rPr>
        <w:tab/>
      </w:r>
      <w:r w:rsidRPr="00FF47DF">
        <w:rPr>
          <w:rFonts w:eastAsia="Times New Roman"/>
          <w:lang w:eastAsia="ru-RU"/>
        </w:rPr>
        <w:tab/>
      </w:r>
      <w:r w:rsidRPr="00FF47DF">
        <w:rPr>
          <w:rFonts w:eastAsia="Times New Roman"/>
          <w:lang w:eastAsia="ru-RU"/>
        </w:rPr>
        <w:tab/>
      </w:r>
      <w:r w:rsidRPr="00FF47DF">
        <w:rPr>
          <w:rFonts w:eastAsia="Times New Roman"/>
          <w:sz w:val="20"/>
          <w:szCs w:val="20"/>
          <w:lang w:eastAsia="ru-RU"/>
        </w:rPr>
        <w:t>(сумма цифрами и прописью)</w:t>
      </w:r>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 xml:space="preserve">2.2. Цена Договора является фиксированной и пересмотру не подлежит. </w:t>
      </w:r>
      <w:proofErr w:type="gramStart"/>
      <w:r w:rsidRPr="00FF47DF">
        <w:rPr>
          <w:rFonts w:eastAsia="Times New Roman"/>
          <w:color w:val="000000"/>
          <w:lang w:eastAsia="ar-SA"/>
        </w:rPr>
        <w:t>В стоимость Товара включены расходы на тару, разработку, изготовление, упаковку, доставку, приемку товара на территории Покупателя, в г. Обнинске, пл. Бондаренко,1, страхование, уплату налогов, таможенных пошлин, сборов и других обязательных платежей, предусмотренных законодательством РФ.</w:t>
      </w:r>
      <w:proofErr w:type="gramEnd"/>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2.3. Финансирование по Договору осуществляется из собственных средств ФГУП «ГНЦ РФ-ФЭИ».</w:t>
      </w:r>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2.4. Поставщик выставляет Покупателю счет, в котором указывается номенклатура, количество и цена Товара, согласно заказу последнего.</w:t>
      </w:r>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2.5. Оплата по настоящему Договору производится путем перечисления денежных средств на расчетный счет Поставщика в следующем порядке:</w:t>
      </w:r>
    </w:p>
    <w:p w:rsidR="00FF47DF" w:rsidRPr="00FF47DF" w:rsidRDefault="00FF47DF" w:rsidP="00FF47DF">
      <w:pPr>
        <w:tabs>
          <w:tab w:val="num" w:pos="1134"/>
        </w:tabs>
        <w:suppressAutoHyphens/>
        <w:ind w:firstLine="709"/>
        <w:jc w:val="both"/>
        <w:rPr>
          <w:rFonts w:eastAsia="Times New Roman"/>
          <w:lang w:eastAsia="ar-SA"/>
        </w:rPr>
      </w:pPr>
      <w:r w:rsidRPr="00FF47DF">
        <w:rPr>
          <w:rFonts w:eastAsia="Times New Roman"/>
          <w:color w:val="000000"/>
          <w:lang w:eastAsia="ar-SA"/>
        </w:rPr>
        <w:t>2.5.1.</w:t>
      </w:r>
      <w:r w:rsidRPr="00FF47DF">
        <w:rPr>
          <w:rFonts w:eastAsia="Times New Roman"/>
          <w:lang w:eastAsia="ar-SA"/>
        </w:rPr>
        <w:t xml:space="preserve"> Оплата аванса 50% в течение 20 рабочих дней со дня заключения договора на основании выставленного счёта, окончательный расчёт в течение 14 рабочих дней со дня получения Товара и на основании выставленного счета.</w:t>
      </w:r>
    </w:p>
    <w:p w:rsidR="00FF47DF" w:rsidRPr="00FF47DF" w:rsidRDefault="00FF47DF" w:rsidP="00FF47DF">
      <w:pPr>
        <w:tabs>
          <w:tab w:val="num" w:pos="1134"/>
        </w:tabs>
        <w:suppressAutoHyphens/>
        <w:ind w:firstLine="709"/>
        <w:jc w:val="both"/>
        <w:rPr>
          <w:rFonts w:eastAsia="Times New Roman"/>
          <w:lang w:eastAsia="ar-SA"/>
        </w:rPr>
      </w:pPr>
      <w:r w:rsidRPr="00FF47DF">
        <w:rPr>
          <w:rFonts w:eastAsia="Times New Roman"/>
          <w:lang w:eastAsia="ar-SA"/>
        </w:rPr>
        <w:t>2.5.2. Датой оплаты считается дата списания денежных сре</w:t>
      </w:r>
      <w:proofErr w:type="gramStart"/>
      <w:r w:rsidRPr="00FF47DF">
        <w:rPr>
          <w:rFonts w:eastAsia="Times New Roman"/>
          <w:lang w:eastAsia="ar-SA"/>
        </w:rPr>
        <w:t>дств с р</w:t>
      </w:r>
      <w:proofErr w:type="gramEnd"/>
      <w:r w:rsidRPr="00FF47DF">
        <w:rPr>
          <w:rFonts w:eastAsia="Times New Roman"/>
          <w:lang w:eastAsia="ar-SA"/>
        </w:rPr>
        <w:t>асчетного счета Покупателя.</w:t>
      </w:r>
    </w:p>
    <w:p w:rsidR="00FF47DF" w:rsidRPr="00FF47DF" w:rsidRDefault="00FF47DF" w:rsidP="00FF47DF">
      <w:pPr>
        <w:suppressAutoHyphens/>
        <w:rPr>
          <w:rFonts w:eastAsia="Times New Roman"/>
          <w:b/>
          <w:lang w:eastAsia="ar-SA"/>
        </w:rPr>
      </w:pPr>
    </w:p>
    <w:p w:rsidR="00FF47DF" w:rsidRPr="00FF47DF" w:rsidRDefault="00FF47DF" w:rsidP="00FF47DF">
      <w:pPr>
        <w:suppressAutoHyphens/>
        <w:rPr>
          <w:rFonts w:eastAsia="Times New Roman"/>
          <w:b/>
          <w:lang w:eastAsia="ar-SA"/>
        </w:rPr>
      </w:pPr>
      <w:r w:rsidRPr="00FF47DF">
        <w:rPr>
          <w:rFonts w:eastAsia="Times New Roman"/>
          <w:b/>
          <w:lang w:eastAsia="ar-SA"/>
        </w:rPr>
        <w:t>3. ПОРЯДОК И СРОКИ ПОСТАВКИ</w:t>
      </w:r>
    </w:p>
    <w:p w:rsidR="00FF47DF" w:rsidRPr="00FF47DF" w:rsidRDefault="00FF47DF" w:rsidP="00FF47DF">
      <w:pPr>
        <w:suppressAutoHyphens/>
        <w:jc w:val="left"/>
        <w:rPr>
          <w:rFonts w:eastAsia="Times New Roman"/>
          <w:b/>
          <w:lang w:eastAsia="ar-SA"/>
        </w:rPr>
      </w:pPr>
    </w:p>
    <w:p w:rsidR="00FF47DF" w:rsidRPr="00FF47DF" w:rsidRDefault="00FF47DF" w:rsidP="00FF47DF">
      <w:pPr>
        <w:numPr>
          <w:ilvl w:val="1"/>
          <w:numId w:val="1"/>
        </w:numPr>
        <w:tabs>
          <w:tab w:val="clear" w:pos="360"/>
          <w:tab w:val="left" w:pos="1134"/>
          <w:tab w:val="num" w:pos="5322"/>
        </w:tabs>
        <w:suppressAutoHyphens/>
        <w:ind w:firstLine="709"/>
        <w:jc w:val="both"/>
        <w:rPr>
          <w:rFonts w:eastAsia="Times New Roman"/>
          <w:lang w:eastAsia="ru-RU"/>
        </w:rPr>
      </w:pPr>
      <w:r w:rsidRPr="00FF47DF">
        <w:rPr>
          <w:rFonts w:eastAsia="Times New Roman"/>
          <w:lang w:eastAsia="ru-RU"/>
        </w:rPr>
        <w:t>Поставка Товара должна быть осуществлена в полном объеме до 30 марта 2014 года. Возможна досрочная поставка, при этом  Поставщик обязан в срок не позднее 2-х дней до планируемой даты поставки Товара уведомить об этом Покупателя. Работы заканчиваются подписанием Акта сдачи-приемки оборудования.</w:t>
      </w:r>
    </w:p>
    <w:p w:rsidR="00FF47DF" w:rsidRPr="00FF47DF" w:rsidRDefault="00FF47DF" w:rsidP="00FF47DF">
      <w:pPr>
        <w:numPr>
          <w:ilvl w:val="1"/>
          <w:numId w:val="1"/>
        </w:numPr>
        <w:tabs>
          <w:tab w:val="clear" w:pos="360"/>
          <w:tab w:val="left" w:pos="1134"/>
          <w:tab w:val="num" w:pos="5322"/>
        </w:tabs>
        <w:suppressAutoHyphens/>
        <w:ind w:firstLine="709"/>
        <w:jc w:val="both"/>
        <w:rPr>
          <w:rFonts w:eastAsia="Times New Roman"/>
          <w:lang w:eastAsia="ru-RU"/>
        </w:rPr>
      </w:pPr>
      <w:r w:rsidRPr="00FF47DF">
        <w:rPr>
          <w:rFonts w:eastAsia="Times New Roman"/>
          <w:lang w:eastAsia="ru-RU"/>
        </w:rPr>
        <w:t xml:space="preserve">Поставка Товара осуществляется путем его доставки на склад Покупателя, расположенного по адресу: </w:t>
      </w:r>
      <w:proofErr w:type="spellStart"/>
      <w:r w:rsidRPr="00FF47DF">
        <w:rPr>
          <w:rFonts w:eastAsia="Times New Roman"/>
          <w:lang w:eastAsia="ru-RU"/>
        </w:rPr>
        <w:t>г</w:t>
      </w:r>
      <w:proofErr w:type="gramStart"/>
      <w:r w:rsidRPr="00FF47DF">
        <w:rPr>
          <w:rFonts w:eastAsia="Times New Roman"/>
          <w:lang w:eastAsia="ru-RU"/>
        </w:rPr>
        <w:t>.О</w:t>
      </w:r>
      <w:proofErr w:type="gramEnd"/>
      <w:r w:rsidRPr="00FF47DF">
        <w:rPr>
          <w:rFonts w:eastAsia="Times New Roman"/>
          <w:lang w:eastAsia="ru-RU"/>
        </w:rPr>
        <w:t>бнинск</w:t>
      </w:r>
      <w:proofErr w:type="spellEnd"/>
      <w:r w:rsidRPr="00FF47DF">
        <w:rPr>
          <w:rFonts w:eastAsia="Times New Roman"/>
          <w:lang w:eastAsia="ru-RU"/>
        </w:rPr>
        <w:t xml:space="preserve">, </w:t>
      </w:r>
      <w:proofErr w:type="spellStart"/>
      <w:r w:rsidRPr="00FF47DF">
        <w:rPr>
          <w:rFonts w:eastAsia="Times New Roman"/>
          <w:lang w:eastAsia="ru-RU"/>
        </w:rPr>
        <w:t>пл.Бондаренко</w:t>
      </w:r>
      <w:proofErr w:type="spellEnd"/>
      <w:r w:rsidRPr="00FF47DF">
        <w:rPr>
          <w:rFonts w:eastAsia="Times New Roman"/>
          <w:lang w:eastAsia="ru-RU"/>
        </w:rPr>
        <w:t>, д.1.</w:t>
      </w:r>
    </w:p>
    <w:p w:rsidR="00FF47DF" w:rsidRPr="00FF47DF" w:rsidRDefault="00FF47DF" w:rsidP="00FF47DF">
      <w:pPr>
        <w:numPr>
          <w:ilvl w:val="1"/>
          <w:numId w:val="1"/>
        </w:numPr>
        <w:tabs>
          <w:tab w:val="clear" w:pos="360"/>
          <w:tab w:val="left" w:pos="1134"/>
          <w:tab w:val="num" w:pos="5322"/>
        </w:tabs>
        <w:suppressAutoHyphens/>
        <w:ind w:firstLine="709"/>
        <w:jc w:val="both"/>
        <w:rPr>
          <w:rFonts w:eastAsia="Times New Roman"/>
          <w:lang w:eastAsia="ru-RU"/>
        </w:rPr>
      </w:pPr>
      <w:r w:rsidRPr="00FF47DF">
        <w:rPr>
          <w:rFonts w:eastAsia="Times New Roman"/>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г. Обнинске. В комплект поставки должны входить паспорт и документация (инструкция по эксплуатации) на русском языке.</w:t>
      </w:r>
    </w:p>
    <w:p w:rsidR="00FF47DF" w:rsidRPr="00FF47DF" w:rsidRDefault="00FF47DF" w:rsidP="00FF47DF">
      <w:pPr>
        <w:numPr>
          <w:ilvl w:val="1"/>
          <w:numId w:val="1"/>
        </w:numPr>
        <w:tabs>
          <w:tab w:val="clear" w:pos="360"/>
          <w:tab w:val="left" w:pos="1134"/>
          <w:tab w:val="num" w:pos="5322"/>
        </w:tabs>
        <w:suppressAutoHyphens/>
        <w:ind w:firstLine="709"/>
        <w:jc w:val="both"/>
        <w:rPr>
          <w:rFonts w:eastAsia="Times New Roman"/>
          <w:lang w:eastAsia="ru-RU"/>
        </w:rPr>
      </w:pPr>
      <w:r w:rsidRPr="00FF47DF">
        <w:rPr>
          <w:rFonts w:eastAsia="Times New Roman"/>
          <w:lang w:eastAsia="ru-RU"/>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FF47DF">
          <w:rPr>
            <w:rFonts w:eastAsia="Times New Roman"/>
            <w:lang w:eastAsia="ru-RU"/>
          </w:rPr>
          <w:t>1965 г</w:t>
        </w:r>
      </w:smartTag>
      <w:r w:rsidRPr="00FF47DF">
        <w:rPr>
          <w:rFonts w:eastAsia="Times New Roman"/>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FF47DF">
          <w:rPr>
            <w:rFonts w:eastAsia="Times New Roman"/>
            <w:lang w:eastAsia="ru-RU"/>
          </w:rPr>
          <w:t>1966 г</w:t>
        </w:r>
      </w:smartTag>
      <w:r w:rsidRPr="00FF47DF">
        <w:rPr>
          <w:rFonts w:eastAsia="Times New Roman"/>
          <w:lang w:eastAsia="ru-RU"/>
        </w:rPr>
        <w:t xml:space="preserve">.) с последующими изменениями и дополнениями. </w:t>
      </w:r>
    </w:p>
    <w:p w:rsidR="00FF47DF" w:rsidRPr="00FF47DF" w:rsidRDefault="00FF47DF" w:rsidP="00FF47DF">
      <w:pPr>
        <w:numPr>
          <w:ilvl w:val="1"/>
          <w:numId w:val="1"/>
        </w:numPr>
        <w:tabs>
          <w:tab w:val="clear" w:pos="360"/>
          <w:tab w:val="left" w:pos="1134"/>
          <w:tab w:val="num" w:pos="5322"/>
        </w:tabs>
        <w:suppressAutoHyphens/>
        <w:ind w:firstLine="709"/>
        <w:jc w:val="both"/>
        <w:rPr>
          <w:rFonts w:eastAsia="Times New Roman"/>
          <w:lang w:eastAsia="ru-RU"/>
        </w:rPr>
      </w:pPr>
      <w:r w:rsidRPr="00FF47DF">
        <w:rPr>
          <w:rFonts w:eastAsia="Times New Roman"/>
          <w:lang w:eastAsia="ru-RU"/>
        </w:rPr>
        <w:t>Поставщик вправе привлекать к выполнению работ, предусмотренных настоящим Договором,  третьих лиц, предварительно согласовав в письменной форме с Покупателем их выбор. В отношении указанных третьих лиц Поставщик выполняет функции Покупателя.</w:t>
      </w:r>
    </w:p>
    <w:p w:rsidR="00FF47DF" w:rsidRPr="00FF47DF" w:rsidRDefault="00FF47DF" w:rsidP="00FF47DF">
      <w:pPr>
        <w:suppressAutoHyphens/>
        <w:rPr>
          <w:rFonts w:eastAsia="Times New Roman"/>
          <w:b/>
          <w:lang w:eastAsia="ar-SA"/>
        </w:rPr>
      </w:pPr>
    </w:p>
    <w:p w:rsidR="00FF47DF" w:rsidRPr="00FF47DF" w:rsidRDefault="00FF47DF" w:rsidP="00FF47DF">
      <w:pPr>
        <w:suppressAutoHyphens/>
        <w:rPr>
          <w:rFonts w:eastAsia="Times New Roman"/>
          <w:b/>
          <w:lang w:eastAsia="ar-SA"/>
        </w:rPr>
      </w:pPr>
      <w:r w:rsidRPr="00FF47DF">
        <w:rPr>
          <w:rFonts w:eastAsia="Times New Roman"/>
          <w:b/>
          <w:lang w:eastAsia="ar-SA"/>
        </w:rPr>
        <w:t>4. ХАРАКТЕРИСТИКИ И КАЧЕСТВО ПОСТАВЛЯЕМЫХ ТОВАРОВ</w:t>
      </w:r>
    </w:p>
    <w:p w:rsidR="00FF47DF" w:rsidRPr="00FF47DF" w:rsidRDefault="00FF47DF" w:rsidP="00FF47DF">
      <w:pPr>
        <w:suppressAutoHyphens/>
        <w:ind w:firstLine="709"/>
        <w:rPr>
          <w:rFonts w:eastAsia="Times New Roman"/>
          <w:b/>
          <w:lang w:eastAsia="ar-SA"/>
        </w:rPr>
      </w:pPr>
    </w:p>
    <w:p w:rsidR="00FF47DF" w:rsidRPr="00FF47DF" w:rsidRDefault="00FF47DF" w:rsidP="00FF47DF">
      <w:pPr>
        <w:numPr>
          <w:ilvl w:val="1"/>
          <w:numId w:val="7"/>
        </w:numPr>
        <w:tabs>
          <w:tab w:val="clear" w:pos="360"/>
          <w:tab w:val="num" w:pos="0"/>
        </w:tabs>
        <w:suppressAutoHyphens/>
        <w:ind w:firstLine="709"/>
        <w:jc w:val="both"/>
        <w:rPr>
          <w:rFonts w:eastAsia="Times New Roman"/>
          <w:lang w:eastAsia="ru-RU"/>
        </w:rPr>
      </w:pPr>
      <w:r w:rsidRPr="00FF47DF">
        <w:rPr>
          <w:rFonts w:eastAsia="Times New Roman"/>
          <w:lang w:eastAsia="ru-RU"/>
        </w:rPr>
        <w:t xml:space="preserve">Поставляемый Товар должен быть оригинальным, не восстановленным. Оборудование, пластмассовые элементы и металлические детали не должны иметь трещин, вздутий, царапин, вмятин и других дефектов, ухудшающих их внешний вид и препятствующих нормальной работе. </w:t>
      </w:r>
    </w:p>
    <w:p w:rsidR="00FF47DF" w:rsidRPr="00FF47DF" w:rsidRDefault="00FF47DF" w:rsidP="00FF47DF">
      <w:pPr>
        <w:numPr>
          <w:ilvl w:val="1"/>
          <w:numId w:val="7"/>
        </w:numPr>
        <w:suppressAutoHyphens/>
        <w:ind w:firstLine="709"/>
        <w:jc w:val="both"/>
        <w:rPr>
          <w:rFonts w:eastAsia="Times New Roman"/>
          <w:lang w:eastAsia="ru-RU"/>
        </w:rPr>
      </w:pPr>
      <w:r w:rsidRPr="00FF47DF">
        <w:rPr>
          <w:rFonts w:eastAsia="Times New Roman"/>
          <w:lang w:eastAsia="ru-RU"/>
        </w:rPr>
        <w:t>Товар должен находиться в оригинальной упаковке. Упаковка должна исключать воздействие атмосферных осадков и механических повреждений при транспортировке.</w:t>
      </w:r>
    </w:p>
    <w:p w:rsidR="00FF47DF" w:rsidRPr="00FF47DF" w:rsidRDefault="00FF47DF" w:rsidP="00FF47DF">
      <w:pPr>
        <w:suppressAutoHyphens/>
        <w:rPr>
          <w:rFonts w:eastAsia="Times New Roman"/>
          <w:b/>
          <w:lang w:eastAsia="ar-SA"/>
        </w:rPr>
      </w:pPr>
    </w:p>
    <w:p w:rsidR="00FF47DF" w:rsidRPr="00FF47DF" w:rsidRDefault="00FF47DF" w:rsidP="00FF47DF">
      <w:pPr>
        <w:suppressAutoHyphens/>
        <w:rPr>
          <w:rFonts w:eastAsia="Times New Roman"/>
          <w:b/>
          <w:lang w:eastAsia="ar-SA"/>
        </w:rPr>
      </w:pPr>
      <w:r w:rsidRPr="00FF47DF">
        <w:rPr>
          <w:rFonts w:eastAsia="Times New Roman"/>
          <w:b/>
          <w:lang w:eastAsia="ar-SA"/>
        </w:rPr>
        <w:t>5. ОТВЕТСТВЕННОСТЬ СТОРОН</w:t>
      </w:r>
    </w:p>
    <w:p w:rsidR="00FF47DF" w:rsidRPr="00FF47DF" w:rsidRDefault="00FF47DF" w:rsidP="00FF47DF">
      <w:pPr>
        <w:suppressAutoHyphens/>
        <w:rPr>
          <w:rFonts w:eastAsia="Times New Roman"/>
          <w:b/>
          <w:lang w:eastAsia="ar-SA"/>
        </w:rPr>
      </w:pPr>
    </w:p>
    <w:p w:rsidR="00FF47DF" w:rsidRPr="00FF47DF" w:rsidRDefault="00FF47DF" w:rsidP="00FF47DF">
      <w:pPr>
        <w:numPr>
          <w:ilvl w:val="1"/>
          <w:numId w:val="8"/>
        </w:numPr>
        <w:tabs>
          <w:tab w:val="clear" w:pos="360"/>
          <w:tab w:val="num" w:pos="0"/>
          <w:tab w:val="left" w:pos="1134"/>
          <w:tab w:val="left" w:pos="1276"/>
        </w:tabs>
        <w:suppressAutoHyphens/>
        <w:ind w:firstLine="709"/>
        <w:jc w:val="both"/>
        <w:rPr>
          <w:rFonts w:eastAsia="Times New Roman"/>
          <w:lang w:eastAsia="ar-SA"/>
        </w:rPr>
      </w:pPr>
      <w:r w:rsidRPr="00FF47DF">
        <w:rPr>
          <w:rFonts w:eastAsia="Times New Roman"/>
          <w:lang w:eastAsia="ar-SA"/>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FF47DF" w:rsidRPr="00FF47DF" w:rsidRDefault="00FF47DF" w:rsidP="00FF47DF">
      <w:pPr>
        <w:numPr>
          <w:ilvl w:val="1"/>
          <w:numId w:val="8"/>
        </w:numPr>
        <w:tabs>
          <w:tab w:val="clear" w:pos="360"/>
          <w:tab w:val="num" w:pos="0"/>
          <w:tab w:val="left" w:pos="1134"/>
          <w:tab w:val="left" w:pos="1276"/>
        </w:tabs>
        <w:suppressAutoHyphens/>
        <w:ind w:firstLine="709"/>
        <w:jc w:val="both"/>
        <w:rPr>
          <w:rFonts w:eastAsia="Times New Roman"/>
          <w:lang w:eastAsia="ar-SA"/>
        </w:rPr>
      </w:pPr>
      <w:r w:rsidRPr="00FF47DF">
        <w:rPr>
          <w:rFonts w:eastAsia="Times New Roman"/>
          <w:lang w:eastAsia="ar-SA"/>
        </w:rPr>
        <w:t>При несоблюдении предусмотренных настоящим Договором сроков поставки заказанного товара, монтажа, а также сроков проведения пуско-наладочных работ Поставщик оплачивает Покупателю пени в размере 0,5% от стоимости товара за каждый день  просрочки.</w:t>
      </w:r>
    </w:p>
    <w:p w:rsidR="00FF47DF" w:rsidRPr="00FF47DF" w:rsidRDefault="00FF47DF" w:rsidP="00FF47DF">
      <w:pPr>
        <w:numPr>
          <w:ilvl w:val="1"/>
          <w:numId w:val="8"/>
        </w:numPr>
        <w:tabs>
          <w:tab w:val="clear" w:pos="360"/>
          <w:tab w:val="num" w:pos="0"/>
          <w:tab w:val="left" w:pos="1134"/>
          <w:tab w:val="left" w:pos="1276"/>
        </w:tabs>
        <w:suppressAutoHyphens/>
        <w:ind w:firstLine="709"/>
        <w:jc w:val="both"/>
        <w:rPr>
          <w:rFonts w:eastAsia="Times New Roman"/>
          <w:lang w:eastAsia="ar-SA"/>
        </w:rPr>
      </w:pPr>
      <w:r w:rsidRPr="00FF47DF">
        <w:rPr>
          <w:rFonts w:eastAsia="Times New Roman"/>
          <w:lang w:eastAsia="ar-SA"/>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FF47DF" w:rsidRPr="00FF47DF" w:rsidRDefault="00FF47DF" w:rsidP="00FF47DF">
      <w:pPr>
        <w:numPr>
          <w:ilvl w:val="1"/>
          <w:numId w:val="8"/>
        </w:numPr>
        <w:tabs>
          <w:tab w:val="clear" w:pos="360"/>
          <w:tab w:val="num" w:pos="0"/>
          <w:tab w:val="left" w:pos="1134"/>
          <w:tab w:val="left" w:pos="1276"/>
        </w:tabs>
        <w:suppressAutoHyphens/>
        <w:ind w:firstLine="709"/>
        <w:jc w:val="both"/>
        <w:rPr>
          <w:rFonts w:eastAsia="Times New Roman"/>
          <w:lang w:eastAsia="ar-SA"/>
        </w:rPr>
      </w:pPr>
      <w:r w:rsidRPr="00FF47DF">
        <w:rPr>
          <w:rFonts w:eastAsia="Times New Roman"/>
          <w:lang w:eastAsia="ar-SA"/>
        </w:rPr>
        <w:t xml:space="preserve">Уплата неустойки не освобождает Стороны от исполнения обязательств, предусмотренным настоящим Договором. </w:t>
      </w:r>
    </w:p>
    <w:p w:rsidR="00FF47DF" w:rsidRPr="00FF47DF" w:rsidRDefault="00FF47DF" w:rsidP="00FF47DF">
      <w:pPr>
        <w:numPr>
          <w:ilvl w:val="1"/>
          <w:numId w:val="8"/>
        </w:numPr>
        <w:tabs>
          <w:tab w:val="clear" w:pos="360"/>
          <w:tab w:val="num" w:pos="0"/>
          <w:tab w:val="left" w:pos="1134"/>
          <w:tab w:val="left" w:pos="1276"/>
        </w:tabs>
        <w:suppressAutoHyphens/>
        <w:ind w:firstLine="709"/>
        <w:jc w:val="both"/>
        <w:rPr>
          <w:rFonts w:eastAsia="Times New Roman"/>
          <w:lang w:eastAsia="ar-SA"/>
        </w:rPr>
      </w:pPr>
      <w:proofErr w:type="gramStart"/>
      <w:r w:rsidRPr="00FF47DF">
        <w:rPr>
          <w:rFonts w:eastAsia="Times New Roman"/>
          <w:lang w:eastAsia="ar-SA"/>
        </w:rPr>
        <w:t xml:space="preserve">В случае возникновения у Покупателя претензий  в связи  с привлечением Поставщиком к выполнению работ, предусмотренных настоящим Договором, третьих лиц  Поставщик несет ответственность за их действия, как за свои </w:t>
      </w:r>
      <w:r w:rsidRPr="00FF47DF">
        <w:rPr>
          <w:rFonts w:eastAsia="Times New Roman"/>
          <w:lang w:eastAsia="ar-SA"/>
        </w:rPr>
        <w:lastRenderedPageBreak/>
        <w:t>собственные.</w:t>
      </w:r>
      <w:proofErr w:type="gramEnd"/>
      <w:r w:rsidRPr="00FF47DF">
        <w:rPr>
          <w:rFonts w:eastAsia="Times New Roman"/>
          <w:lang w:eastAsia="ar-SA"/>
        </w:rPr>
        <w:t xml:space="preserve"> Невыполнение, указанными третьими лицами обязательств перед Поставщиком, не освобождает Поставщика от выполнения условий настоящего Договора. </w:t>
      </w:r>
    </w:p>
    <w:p w:rsidR="00FF47DF" w:rsidRPr="00FF47DF" w:rsidRDefault="00FF47DF" w:rsidP="00FF47DF">
      <w:pPr>
        <w:numPr>
          <w:ilvl w:val="1"/>
          <w:numId w:val="8"/>
        </w:numPr>
        <w:tabs>
          <w:tab w:val="clear" w:pos="360"/>
          <w:tab w:val="num" w:pos="0"/>
          <w:tab w:val="left" w:pos="1134"/>
          <w:tab w:val="left" w:pos="1276"/>
        </w:tabs>
        <w:suppressAutoHyphens/>
        <w:ind w:firstLine="709"/>
        <w:jc w:val="both"/>
        <w:rPr>
          <w:rFonts w:eastAsia="Times New Roman"/>
          <w:lang w:eastAsia="ar-SA"/>
        </w:rPr>
      </w:pPr>
      <w:r w:rsidRPr="00FF47DF">
        <w:rPr>
          <w:rFonts w:eastAsia="Times New Roman"/>
          <w:lang w:eastAsia="ar-SA"/>
        </w:rPr>
        <w:t>Обеспечительные меры по настоящему Договору указаны в Приложении № 2, являющемся  неотъемлемой частью Договора.</w:t>
      </w:r>
    </w:p>
    <w:p w:rsidR="00FF47DF" w:rsidRPr="00FF47DF" w:rsidRDefault="00FF47DF" w:rsidP="00FF47DF">
      <w:pPr>
        <w:suppressAutoHyphens/>
        <w:jc w:val="left"/>
        <w:rPr>
          <w:rFonts w:eastAsia="Times New Roman"/>
          <w:lang w:eastAsia="ar-SA"/>
        </w:rPr>
      </w:pPr>
    </w:p>
    <w:p w:rsidR="00FF47DF" w:rsidRPr="00FF47DF" w:rsidRDefault="00FF47DF" w:rsidP="00FF47DF">
      <w:pPr>
        <w:suppressAutoHyphens/>
        <w:rPr>
          <w:rFonts w:eastAsia="Times New Roman"/>
          <w:b/>
          <w:lang w:eastAsia="ar-SA"/>
        </w:rPr>
      </w:pPr>
      <w:r w:rsidRPr="00FF47DF">
        <w:rPr>
          <w:rFonts w:eastAsia="Times New Roman"/>
          <w:b/>
          <w:lang w:eastAsia="ar-SA"/>
        </w:rPr>
        <w:t>6. ГАРАНТИЙНЫЕ ОБЯЗАТЕЛЬСТВА</w:t>
      </w:r>
    </w:p>
    <w:p w:rsidR="00FF47DF" w:rsidRPr="00FF47DF" w:rsidRDefault="00FF47DF" w:rsidP="00FF47DF">
      <w:pPr>
        <w:suppressAutoHyphens/>
        <w:ind w:firstLine="709"/>
        <w:rPr>
          <w:rFonts w:eastAsia="Times New Roman"/>
          <w:b/>
          <w:lang w:eastAsia="ar-SA"/>
        </w:rPr>
      </w:pPr>
    </w:p>
    <w:p w:rsidR="00FF47DF" w:rsidRPr="00FF47DF" w:rsidRDefault="00FF47DF" w:rsidP="00FF47DF">
      <w:pPr>
        <w:numPr>
          <w:ilvl w:val="1"/>
          <w:numId w:val="3"/>
        </w:numPr>
        <w:tabs>
          <w:tab w:val="clear" w:pos="360"/>
          <w:tab w:val="left" w:pos="1134"/>
        </w:tabs>
        <w:suppressAutoHyphens/>
        <w:ind w:firstLine="709"/>
        <w:jc w:val="both"/>
        <w:rPr>
          <w:rFonts w:eastAsia="Times New Roman"/>
          <w:lang w:eastAsia="ar-SA"/>
        </w:rPr>
      </w:pPr>
      <w:r w:rsidRPr="00FF47DF">
        <w:rPr>
          <w:rFonts w:eastAsia="Times New Roman"/>
          <w:lang w:eastAsia="ar-SA"/>
        </w:rPr>
        <w:t>Гарантийный срок _____ месяцев с момента проведения монтажа Товара Покупателю. Гарантия на проданные изделия подразумевает  под собой бесплатный ремонт либо замену  в случае невозможности ремонта в течение гарантийного срока.  Основанием для принятия Товара в ремонт является документ, подтверждающий факт покупки данного  Товара у Поставщика</w:t>
      </w:r>
      <w:proofErr w:type="gramStart"/>
      <w:r w:rsidRPr="00FF47DF">
        <w:rPr>
          <w:rFonts w:eastAsia="Times New Roman"/>
          <w:lang w:eastAsia="ar-SA"/>
        </w:rPr>
        <w:t>..</w:t>
      </w:r>
      <w:proofErr w:type="gramEnd"/>
    </w:p>
    <w:p w:rsidR="00FF47DF" w:rsidRPr="00FF47DF" w:rsidRDefault="00FF47DF" w:rsidP="00FF47DF">
      <w:pPr>
        <w:numPr>
          <w:ilvl w:val="1"/>
          <w:numId w:val="3"/>
        </w:numPr>
        <w:tabs>
          <w:tab w:val="clear" w:pos="360"/>
          <w:tab w:val="left" w:pos="1134"/>
        </w:tabs>
        <w:suppressAutoHyphens/>
        <w:ind w:firstLine="709"/>
        <w:jc w:val="both"/>
        <w:rPr>
          <w:rFonts w:eastAsia="Times New Roman"/>
          <w:lang w:eastAsia="ar-SA"/>
        </w:rPr>
      </w:pPr>
      <w:r w:rsidRPr="00FF47DF">
        <w:rPr>
          <w:rFonts w:eastAsia="Times New Roman"/>
          <w:lang w:eastAsia="ar-SA"/>
        </w:rPr>
        <w:t>В период действия гарантийного срока Поставщик обязуется в течение 5-х рабочих дней после обращения вывезти Товар от Покупателя на ремонт.</w:t>
      </w:r>
    </w:p>
    <w:p w:rsidR="00FF47DF" w:rsidRPr="00FF47DF" w:rsidRDefault="00FF47DF" w:rsidP="00FF47DF">
      <w:pPr>
        <w:numPr>
          <w:ilvl w:val="1"/>
          <w:numId w:val="3"/>
        </w:numPr>
        <w:tabs>
          <w:tab w:val="clear" w:pos="360"/>
          <w:tab w:val="left" w:pos="1134"/>
        </w:tabs>
        <w:suppressAutoHyphens/>
        <w:ind w:firstLine="709"/>
        <w:jc w:val="both"/>
        <w:rPr>
          <w:rFonts w:eastAsia="Times New Roman"/>
          <w:lang w:eastAsia="ar-SA"/>
        </w:rPr>
      </w:pPr>
      <w:r w:rsidRPr="00FF47DF">
        <w:rPr>
          <w:rFonts w:eastAsia="Times New Roman"/>
          <w:lang w:eastAsia="ar-SA"/>
        </w:rPr>
        <w:t>На время гарантийного ремонта Поставщик предоставляет Покупателю во временное пользование Товар, функционально аналогичный неисправному, до момента восстановления работоспособности вышедшего из строя Товара.</w:t>
      </w:r>
    </w:p>
    <w:p w:rsidR="00FF47DF" w:rsidRPr="00FF47DF" w:rsidRDefault="00FF47DF" w:rsidP="00FF47DF">
      <w:pPr>
        <w:numPr>
          <w:ilvl w:val="1"/>
          <w:numId w:val="3"/>
        </w:numPr>
        <w:tabs>
          <w:tab w:val="clear" w:pos="360"/>
          <w:tab w:val="left" w:pos="1134"/>
        </w:tabs>
        <w:suppressAutoHyphens/>
        <w:ind w:firstLine="709"/>
        <w:jc w:val="both"/>
        <w:rPr>
          <w:rFonts w:eastAsia="Times New Roman"/>
          <w:lang w:eastAsia="ar-SA"/>
        </w:rPr>
      </w:pPr>
      <w:r w:rsidRPr="00FF47DF">
        <w:rPr>
          <w:rFonts w:eastAsia="Times New Roman"/>
          <w:lang w:eastAsia="ar-SA"/>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FF47DF" w:rsidRPr="00FF47DF" w:rsidRDefault="00FF47DF" w:rsidP="00FF47DF">
      <w:pPr>
        <w:numPr>
          <w:ilvl w:val="1"/>
          <w:numId w:val="3"/>
        </w:numPr>
        <w:tabs>
          <w:tab w:val="clear" w:pos="360"/>
          <w:tab w:val="left" w:pos="1134"/>
        </w:tabs>
        <w:suppressAutoHyphens/>
        <w:ind w:firstLine="709"/>
        <w:jc w:val="both"/>
        <w:rPr>
          <w:rFonts w:eastAsia="Times New Roman"/>
          <w:lang w:eastAsia="ar-SA"/>
        </w:rPr>
      </w:pPr>
      <w:r w:rsidRPr="00FF47DF">
        <w:rPr>
          <w:rFonts w:eastAsia="Times New Roman"/>
          <w:lang w:eastAsia="ar-SA"/>
        </w:rPr>
        <w:t>Доставка на гарантийный ремонт осуществляется силами и за счет Поставщика.</w:t>
      </w:r>
    </w:p>
    <w:p w:rsidR="00FF47DF" w:rsidRPr="00FF47DF" w:rsidRDefault="00FF47DF" w:rsidP="00FF47DF">
      <w:pPr>
        <w:suppressAutoHyphens/>
        <w:ind w:left="360"/>
        <w:jc w:val="left"/>
        <w:rPr>
          <w:rFonts w:eastAsia="Times New Roman"/>
          <w:lang w:eastAsia="ar-SA"/>
        </w:rPr>
      </w:pPr>
    </w:p>
    <w:p w:rsidR="00FF47DF" w:rsidRPr="00FF47DF" w:rsidRDefault="00FF47DF" w:rsidP="00FF47DF">
      <w:pPr>
        <w:suppressAutoHyphens/>
        <w:ind w:left="283"/>
        <w:rPr>
          <w:rFonts w:eastAsia="Times New Roman"/>
          <w:b/>
          <w:lang w:eastAsia="ar-SA"/>
        </w:rPr>
      </w:pPr>
      <w:r w:rsidRPr="00FF47DF">
        <w:rPr>
          <w:rFonts w:eastAsia="Times New Roman"/>
          <w:b/>
          <w:lang w:eastAsia="ar-SA"/>
        </w:rPr>
        <w:t>7. ОБСТОЯТЕЛЬСТВА НЕПРЕОДОЛИМОЙ СИЛЫ</w:t>
      </w:r>
    </w:p>
    <w:p w:rsidR="00FF47DF" w:rsidRPr="00FF47DF" w:rsidRDefault="00FF47DF" w:rsidP="00FF47DF">
      <w:pPr>
        <w:suppressAutoHyphens/>
        <w:ind w:left="283"/>
        <w:rPr>
          <w:rFonts w:eastAsia="Times New Roman"/>
          <w:b/>
          <w:lang w:eastAsia="ar-SA"/>
        </w:rPr>
      </w:pPr>
    </w:p>
    <w:p w:rsidR="00FF47DF" w:rsidRPr="00FF47DF" w:rsidRDefault="00FF47DF" w:rsidP="00FF47DF">
      <w:pPr>
        <w:numPr>
          <w:ilvl w:val="1"/>
          <w:numId w:val="4"/>
        </w:numPr>
        <w:tabs>
          <w:tab w:val="clear" w:pos="360"/>
          <w:tab w:val="num" w:pos="0"/>
          <w:tab w:val="left" w:pos="1134"/>
        </w:tabs>
        <w:suppressAutoHyphens/>
        <w:ind w:firstLine="709"/>
        <w:jc w:val="both"/>
        <w:rPr>
          <w:rFonts w:eastAsia="Times New Roman"/>
          <w:lang w:eastAsia="ar-SA"/>
        </w:rPr>
      </w:pPr>
      <w:r w:rsidRPr="00FF47DF">
        <w:rPr>
          <w:rFonts w:eastAsia="Times New Roman"/>
          <w:lang w:eastAsia="ar-SA"/>
        </w:rPr>
        <w:t xml:space="preserve">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w:t>
      </w:r>
      <w:proofErr w:type="spellStart"/>
      <w:r w:rsidRPr="00FF47DF">
        <w:rPr>
          <w:rFonts w:eastAsia="Times New Roman"/>
          <w:lang w:eastAsia="ar-SA"/>
        </w:rPr>
        <w:t>т.ч</w:t>
      </w:r>
      <w:proofErr w:type="spellEnd"/>
      <w:r w:rsidRPr="00FF47DF">
        <w:rPr>
          <w:rFonts w:eastAsia="Times New Roman"/>
          <w:lang w:eastAsia="ar-SA"/>
        </w:rPr>
        <w:t>. объявленная или фактическая война, гражданские волнения, эпидемии, блокада, пожары, землетрясения, наводнения.</w:t>
      </w:r>
    </w:p>
    <w:p w:rsidR="00FF47DF" w:rsidRPr="00FF47DF" w:rsidRDefault="00FF47DF" w:rsidP="00FF47DF">
      <w:pPr>
        <w:numPr>
          <w:ilvl w:val="1"/>
          <w:numId w:val="4"/>
        </w:numPr>
        <w:tabs>
          <w:tab w:val="clear" w:pos="360"/>
          <w:tab w:val="num" w:pos="0"/>
          <w:tab w:val="left" w:pos="1134"/>
        </w:tabs>
        <w:suppressAutoHyphens/>
        <w:ind w:firstLine="709"/>
        <w:jc w:val="both"/>
        <w:rPr>
          <w:rFonts w:eastAsia="Times New Roman"/>
          <w:lang w:eastAsia="ar-SA"/>
        </w:rPr>
      </w:pPr>
      <w:r w:rsidRPr="00FF47DF">
        <w:rPr>
          <w:rFonts w:eastAsia="Times New Roman"/>
          <w:lang w:eastAsia="ar-SA"/>
        </w:rPr>
        <w:t>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FF47DF" w:rsidRPr="00FF47DF" w:rsidRDefault="00FF47DF" w:rsidP="00FF47DF">
      <w:pPr>
        <w:tabs>
          <w:tab w:val="left" w:pos="1134"/>
        </w:tabs>
        <w:suppressAutoHyphens/>
        <w:ind w:left="283"/>
        <w:jc w:val="left"/>
        <w:rPr>
          <w:rFonts w:eastAsia="Times New Roman"/>
          <w:lang w:eastAsia="ar-SA"/>
        </w:rPr>
      </w:pPr>
    </w:p>
    <w:p w:rsidR="00FF47DF" w:rsidRPr="00FF47DF" w:rsidRDefault="00FF47DF" w:rsidP="00FF47DF">
      <w:pPr>
        <w:suppressAutoHyphens/>
        <w:ind w:left="283"/>
        <w:rPr>
          <w:rFonts w:eastAsia="Times New Roman"/>
          <w:b/>
          <w:lang w:eastAsia="ar-SA"/>
        </w:rPr>
      </w:pPr>
      <w:r w:rsidRPr="00FF47DF">
        <w:rPr>
          <w:rFonts w:eastAsia="Times New Roman"/>
          <w:b/>
          <w:lang w:eastAsia="ar-SA"/>
        </w:rPr>
        <w:t>8. ПОРЯДОК РАЗРЕШЕНИЯ СПОРОВ</w:t>
      </w:r>
    </w:p>
    <w:p w:rsidR="00FF47DF" w:rsidRPr="00FF47DF" w:rsidRDefault="00FF47DF" w:rsidP="00FF47DF">
      <w:pPr>
        <w:numPr>
          <w:ilvl w:val="1"/>
          <w:numId w:val="2"/>
        </w:numPr>
        <w:tabs>
          <w:tab w:val="left" w:pos="993"/>
          <w:tab w:val="left" w:pos="1134"/>
        </w:tabs>
        <w:suppressAutoHyphens/>
        <w:ind w:firstLine="709"/>
        <w:jc w:val="both"/>
        <w:rPr>
          <w:rFonts w:eastAsia="Times New Roman"/>
          <w:lang w:eastAsia="ar-SA"/>
        </w:rPr>
      </w:pPr>
      <w:r w:rsidRPr="00FF47DF">
        <w:rPr>
          <w:rFonts w:eastAsia="Times New Roman"/>
          <w:lang w:eastAsia="ar-SA"/>
        </w:rPr>
        <w:t>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FF47DF" w:rsidRPr="00FF47DF" w:rsidRDefault="00FF47DF" w:rsidP="00FF47DF">
      <w:pPr>
        <w:numPr>
          <w:ilvl w:val="1"/>
          <w:numId w:val="5"/>
        </w:numPr>
        <w:tabs>
          <w:tab w:val="left" w:pos="1134"/>
        </w:tabs>
        <w:suppressAutoHyphens/>
        <w:ind w:firstLine="709"/>
        <w:jc w:val="both"/>
        <w:rPr>
          <w:rFonts w:eastAsia="Times New Roman"/>
          <w:lang w:eastAsia="ar-SA"/>
        </w:rPr>
      </w:pPr>
      <w:r w:rsidRPr="00FF47DF">
        <w:rPr>
          <w:rFonts w:eastAsia="Times New Roman"/>
          <w:lang w:eastAsia="ar-SA"/>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FF47DF" w:rsidRPr="00FF47DF" w:rsidRDefault="00FF47DF" w:rsidP="00FF47DF">
      <w:pPr>
        <w:numPr>
          <w:ilvl w:val="1"/>
          <w:numId w:val="5"/>
        </w:numPr>
        <w:tabs>
          <w:tab w:val="left" w:pos="1134"/>
        </w:tabs>
        <w:suppressAutoHyphens/>
        <w:ind w:firstLine="709"/>
        <w:jc w:val="both"/>
        <w:rPr>
          <w:rFonts w:eastAsia="Times New Roman"/>
          <w:lang w:eastAsia="ar-SA"/>
        </w:rPr>
      </w:pPr>
      <w:r w:rsidRPr="00FF47DF">
        <w:rPr>
          <w:rFonts w:eastAsia="Times New Roman"/>
          <w:lang w:eastAsia="ar-SA"/>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Калужской области.  </w:t>
      </w:r>
    </w:p>
    <w:p w:rsidR="00FF47DF" w:rsidRPr="00FF47DF" w:rsidRDefault="00FF47DF" w:rsidP="00FF47DF">
      <w:pPr>
        <w:tabs>
          <w:tab w:val="num" w:pos="360"/>
        </w:tabs>
        <w:suppressAutoHyphens/>
        <w:ind w:left="283"/>
        <w:jc w:val="left"/>
        <w:rPr>
          <w:rFonts w:eastAsia="Times New Roman"/>
          <w:lang w:eastAsia="ar-SA"/>
        </w:rPr>
      </w:pPr>
    </w:p>
    <w:p w:rsidR="00FF47DF" w:rsidRPr="00FF47DF" w:rsidRDefault="00FF47DF" w:rsidP="00FF47DF">
      <w:pPr>
        <w:suppressAutoHyphens/>
        <w:ind w:left="283"/>
        <w:rPr>
          <w:rFonts w:eastAsia="Times New Roman"/>
          <w:b/>
          <w:lang w:eastAsia="ar-SA"/>
        </w:rPr>
      </w:pPr>
      <w:r w:rsidRPr="00FF47DF">
        <w:rPr>
          <w:rFonts w:eastAsia="Times New Roman"/>
          <w:b/>
          <w:lang w:eastAsia="ar-SA"/>
        </w:rPr>
        <w:t>9. СРОК ДЕЙСТВИЯ И ПОРЯДОК РАСТОРЖЕНИЯ ДОГОВОРА</w:t>
      </w:r>
    </w:p>
    <w:p w:rsidR="00FF47DF" w:rsidRPr="00FF47DF" w:rsidRDefault="00FF47DF" w:rsidP="00BB4886">
      <w:pPr>
        <w:numPr>
          <w:ilvl w:val="1"/>
          <w:numId w:val="6"/>
        </w:numPr>
        <w:tabs>
          <w:tab w:val="clear" w:pos="2345"/>
          <w:tab w:val="num" w:pos="0"/>
          <w:tab w:val="left" w:pos="1134"/>
        </w:tabs>
        <w:suppressAutoHyphens/>
        <w:ind w:left="0" w:firstLine="567"/>
        <w:jc w:val="both"/>
        <w:rPr>
          <w:rFonts w:eastAsia="Times New Roman"/>
          <w:lang w:eastAsia="ar-SA"/>
        </w:rPr>
      </w:pPr>
      <w:r w:rsidRPr="00FF47DF">
        <w:rPr>
          <w:rFonts w:eastAsia="Times New Roman"/>
          <w:lang w:eastAsia="ar-SA"/>
        </w:rPr>
        <w:t>Договор вступает в силу с момента подписания его обеими Сторонами и действует до момента выполнения ими принятых на себя обязательств.</w:t>
      </w:r>
    </w:p>
    <w:p w:rsidR="00FF47DF" w:rsidRPr="00FF47DF" w:rsidRDefault="00FF47DF" w:rsidP="00BB4886">
      <w:pPr>
        <w:numPr>
          <w:ilvl w:val="1"/>
          <w:numId w:val="6"/>
        </w:numPr>
        <w:tabs>
          <w:tab w:val="clear" w:pos="2345"/>
          <w:tab w:val="num" w:pos="0"/>
          <w:tab w:val="left" w:pos="1134"/>
        </w:tabs>
        <w:suppressAutoHyphens/>
        <w:ind w:left="0" w:firstLine="567"/>
        <w:jc w:val="both"/>
        <w:rPr>
          <w:rFonts w:eastAsia="Times New Roman"/>
          <w:lang w:eastAsia="ar-SA"/>
        </w:rPr>
      </w:pPr>
      <w:proofErr w:type="gramStart"/>
      <w:r w:rsidRPr="00FF47DF">
        <w:rPr>
          <w:rFonts w:eastAsia="Times New Roman"/>
          <w:lang w:eastAsia="ar-SA"/>
        </w:rPr>
        <w:lastRenderedPageBreak/>
        <w:t>Договор</w:t>
      </w:r>
      <w:proofErr w:type="gramEnd"/>
      <w:r w:rsidRPr="00FF47DF">
        <w:rPr>
          <w:rFonts w:eastAsia="Times New Roman"/>
          <w:lang w:eastAsia="ar-SA"/>
        </w:rPr>
        <w:t xml:space="preserve"> может быть расторгнут по письменному соглашению Сторон.</w:t>
      </w:r>
    </w:p>
    <w:p w:rsidR="00FF47DF" w:rsidRPr="00FF47DF" w:rsidRDefault="00FF47DF" w:rsidP="00BB4886">
      <w:pPr>
        <w:numPr>
          <w:ilvl w:val="1"/>
          <w:numId w:val="6"/>
        </w:numPr>
        <w:tabs>
          <w:tab w:val="clear" w:pos="2345"/>
          <w:tab w:val="num" w:pos="0"/>
          <w:tab w:val="left" w:pos="1134"/>
          <w:tab w:val="num" w:pos="1211"/>
        </w:tabs>
        <w:suppressAutoHyphens/>
        <w:ind w:left="0" w:firstLine="567"/>
        <w:jc w:val="both"/>
        <w:rPr>
          <w:rFonts w:eastAsia="Times New Roman"/>
          <w:lang w:eastAsia="ar-SA"/>
        </w:rPr>
      </w:pPr>
      <w:r w:rsidRPr="00FF47DF">
        <w:rPr>
          <w:rFonts w:eastAsia="Times New Roman"/>
          <w:lang w:eastAsia="ar-SA"/>
        </w:rPr>
        <w:t xml:space="preserve">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FF47DF" w:rsidRPr="00FF47DF" w:rsidRDefault="00FF47DF" w:rsidP="00FF47DF">
      <w:pPr>
        <w:tabs>
          <w:tab w:val="left" w:pos="1134"/>
          <w:tab w:val="num" w:pos="1211"/>
        </w:tabs>
        <w:suppressAutoHyphens/>
        <w:ind w:firstLine="567"/>
        <w:jc w:val="both"/>
        <w:rPr>
          <w:rFonts w:eastAsia="Times New Roman"/>
          <w:lang w:eastAsia="ar-SA"/>
        </w:rPr>
      </w:pPr>
      <w:r w:rsidRPr="00FF47DF">
        <w:rPr>
          <w:rFonts w:eastAsia="Times New Roman"/>
          <w:lang w:eastAsia="ar-SA"/>
        </w:rPr>
        <w:t xml:space="preserve">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w:t>
      </w:r>
      <w:proofErr w:type="gramStart"/>
      <w:r w:rsidRPr="00FF47DF">
        <w:rPr>
          <w:rFonts w:eastAsia="Times New Roman"/>
          <w:lang w:eastAsia="ar-SA"/>
        </w:rPr>
        <w:t>с даты получения</w:t>
      </w:r>
      <w:proofErr w:type="gramEnd"/>
      <w:r w:rsidRPr="00FF47DF">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FF47DF" w:rsidRPr="00FF47DF" w:rsidRDefault="00FF47DF" w:rsidP="00FF47DF">
      <w:pPr>
        <w:suppressAutoHyphens/>
        <w:ind w:left="283"/>
        <w:jc w:val="left"/>
        <w:rPr>
          <w:rFonts w:eastAsia="Times New Roman"/>
          <w:lang w:eastAsia="ar-SA"/>
        </w:rPr>
      </w:pPr>
    </w:p>
    <w:p w:rsidR="00FF47DF" w:rsidRPr="00FF47DF" w:rsidRDefault="00FF47DF" w:rsidP="00FF47DF">
      <w:pPr>
        <w:suppressAutoHyphens/>
        <w:ind w:left="283"/>
        <w:rPr>
          <w:rFonts w:eastAsia="Times New Roman"/>
          <w:b/>
          <w:lang w:eastAsia="ar-SA"/>
        </w:rPr>
      </w:pPr>
      <w:r w:rsidRPr="00FF47DF">
        <w:rPr>
          <w:rFonts w:eastAsia="Times New Roman"/>
          <w:b/>
          <w:lang w:eastAsia="ar-SA"/>
        </w:rPr>
        <w:t>10. ПРОЧИЕ УСЛОВИЯ</w:t>
      </w:r>
    </w:p>
    <w:p w:rsidR="00FF47DF" w:rsidRPr="00FF47DF" w:rsidRDefault="00FF47DF" w:rsidP="00FF47DF">
      <w:pPr>
        <w:shd w:val="clear" w:color="auto" w:fill="FFFFFF"/>
        <w:suppressAutoHyphens/>
        <w:jc w:val="both"/>
        <w:rPr>
          <w:rFonts w:eastAsia="Times New Roman"/>
          <w:lang w:eastAsia="ar-SA"/>
        </w:rPr>
      </w:pPr>
    </w:p>
    <w:p w:rsidR="00FF47DF" w:rsidRPr="00FF47DF" w:rsidRDefault="00FF47DF" w:rsidP="00FF47DF">
      <w:pPr>
        <w:shd w:val="clear" w:color="auto" w:fill="FFFFFF"/>
        <w:suppressAutoHyphens/>
        <w:ind w:firstLine="709"/>
        <w:jc w:val="both"/>
        <w:rPr>
          <w:rFonts w:eastAsia="Times New Roman"/>
          <w:lang w:eastAsia="ar-SA"/>
        </w:rPr>
      </w:pPr>
      <w:r w:rsidRPr="00FF47DF">
        <w:rPr>
          <w:rFonts w:eastAsia="Times New Roman"/>
          <w:lang w:eastAsia="ar-SA"/>
        </w:rPr>
        <w:t>10.1.Условия о раскрытии Сведений о Поставщике.</w:t>
      </w:r>
    </w:p>
    <w:p w:rsidR="00FF47DF" w:rsidRPr="00FF47DF" w:rsidRDefault="00FF47DF" w:rsidP="00FF47DF">
      <w:pPr>
        <w:shd w:val="clear" w:color="auto" w:fill="FFFFFF"/>
        <w:suppressAutoHyphens/>
        <w:ind w:firstLine="709"/>
        <w:jc w:val="both"/>
        <w:rPr>
          <w:rFonts w:eastAsia="Times New Roman"/>
          <w:lang w:eastAsia="ar-SA"/>
        </w:rPr>
      </w:pPr>
      <w:r w:rsidRPr="00FF47DF">
        <w:rPr>
          <w:rFonts w:eastAsia="Times New Roman"/>
          <w:lang w:eastAsia="ar-SA"/>
        </w:rPr>
        <w:t>10.2.Поставщик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цен (далее - Сведения), являются  полными, точными и достоверными.</w:t>
      </w:r>
    </w:p>
    <w:p w:rsidR="00FF47DF" w:rsidRPr="00FF47DF" w:rsidRDefault="00FF47DF" w:rsidP="00FF47DF">
      <w:pPr>
        <w:shd w:val="clear" w:color="auto" w:fill="FFFFFF"/>
        <w:tabs>
          <w:tab w:val="left" w:pos="1289"/>
        </w:tabs>
        <w:suppressAutoHyphens/>
        <w:ind w:firstLine="709"/>
        <w:jc w:val="both"/>
        <w:rPr>
          <w:rFonts w:eastAsia="Times New Roman"/>
          <w:lang w:eastAsia="ar-SA"/>
        </w:rPr>
      </w:pPr>
      <w:r w:rsidRPr="00FF47DF">
        <w:rPr>
          <w:rFonts w:eastAsia="Times New Roman"/>
          <w:lang w:eastAsia="ar-SA"/>
        </w:rPr>
        <w:t xml:space="preserve">10.3.При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F47DF" w:rsidRPr="00FF47DF" w:rsidRDefault="00FF47DF" w:rsidP="00FF47DF">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FF47DF">
        <w:rPr>
          <w:rFonts w:eastAsia="Times New Roman"/>
          <w:lang w:eastAsia="ar-SA"/>
        </w:rPr>
        <w:t xml:space="preserve">10.4. </w:t>
      </w:r>
      <w:proofErr w:type="gramStart"/>
      <w:r w:rsidRPr="00FF47DF">
        <w:rPr>
          <w:rFonts w:eastAsia="Times New Roman"/>
          <w:lang w:eastAsia="ar-SA"/>
        </w:rPr>
        <w:t>П</w:t>
      </w:r>
      <w:r w:rsidR="00BB4886">
        <w:rPr>
          <w:rFonts w:eastAsia="Times New Roman"/>
          <w:lang w:eastAsia="ar-SA"/>
        </w:rPr>
        <w:t xml:space="preserve">оставщик настоящим выдает свое согласие и </w:t>
      </w:r>
      <w:r w:rsidRPr="00FF47DF">
        <w:rPr>
          <w:rFonts w:eastAsia="Times New Roman"/>
          <w:lang w:eastAsia="ar-SA"/>
        </w:rPr>
        <w:t>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F47DF">
        <w:rPr>
          <w:rFonts w:eastAsia="Times New Roman"/>
          <w:lang w:eastAsia="ar-SA"/>
        </w:rPr>
        <w:t xml:space="preserve"> </w:t>
      </w:r>
      <w:proofErr w:type="gramStart"/>
      <w:r w:rsidRPr="00FF47DF">
        <w:rPr>
          <w:rFonts w:eastAsia="Times New Roman"/>
          <w:lang w:eastAsia="ar-SA"/>
        </w:rPr>
        <w:t xml:space="preserve">Федеральной налоговой службе Российской Федерации, Минэнерго России, </w:t>
      </w:r>
      <w:proofErr w:type="spellStart"/>
      <w:r w:rsidRPr="00FF47DF">
        <w:rPr>
          <w:rFonts w:eastAsia="Times New Roman"/>
          <w:lang w:eastAsia="ar-SA"/>
        </w:rPr>
        <w:t>Росфинмониторингу</w:t>
      </w:r>
      <w:proofErr w:type="spellEnd"/>
      <w:r w:rsidRPr="00FF47DF">
        <w:rPr>
          <w:rFonts w:eastAsia="Times New Roman"/>
          <w:lang w:eastAsia="ar-SA"/>
        </w:rPr>
        <w:t>, Правительству Российской Федерации) и последующую обработку Сведений такими   органами (далее - Раскрытие).</w:t>
      </w:r>
      <w:proofErr w:type="gramEnd"/>
      <w:r w:rsidRPr="00FF47DF">
        <w:rPr>
          <w:rFonts w:eastAsia="Times New Roman"/>
          <w:lang w:eastAsia="ar-SA"/>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F47DF" w:rsidRPr="00FF47DF" w:rsidRDefault="00FF47DF" w:rsidP="00FF47DF">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r w:rsidRPr="00FF47DF">
        <w:rPr>
          <w:rFonts w:eastAsia="Times New Roman"/>
          <w:lang w:eastAsia="ar-SA"/>
        </w:rPr>
        <w:t>10.5.Поставщик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F47DF" w:rsidRPr="00FF47DF" w:rsidRDefault="00FF47DF" w:rsidP="00FF47DF">
      <w:pPr>
        <w:widowControl w:val="0"/>
        <w:shd w:val="clear" w:color="auto" w:fill="FFFFFF"/>
        <w:tabs>
          <w:tab w:val="left" w:pos="1404"/>
        </w:tabs>
        <w:suppressAutoHyphens/>
        <w:autoSpaceDE w:val="0"/>
        <w:autoSpaceDN w:val="0"/>
        <w:adjustRightInd w:val="0"/>
        <w:ind w:firstLine="709"/>
        <w:jc w:val="both"/>
        <w:rPr>
          <w:rFonts w:eastAsia="Times New Roman"/>
          <w:lang w:eastAsia="ar-SA"/>
        </w:rPr>
      </w:pPr>
      <w:proofErr w:type="gramStart"/>
      <w:r w:rsidRPr="00FF47DF">
        <w:rPr>
          <w:rFonts w:eastAsia="Times New Roman"/>
          <w:lang w:eastAsia="ar-SA"/>
        </w:rPr>
        <w:t>10.6.Если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F47DF">
        <w:rPr>
          <w:rFonts w:eastAsia="Times New Roman"/>
          <w:lang w:eastAsia="ar-SA"/>
        </w:rPr>
        <w:t xml:space="preserve"> Договор считается расторгнутым </w:t>
      </w:r>
      <w:proofErr w:type="gramStart"/>
      <w:r w:rsidRPr="00FF47DF">
        <w:rPr>
          <w:rFonts w:eastAsia="Times New Roman"/>
          <w:lang w:eastAsia="ar-SA"/>
        </w:rPr>
        <w:t>с даты получения</w:t>
      </w:r>
      <w:proofErr w:type="gramEnd"/>
      <w:r w:rsidRPr="00FF47DF">
        <w:rPr>
          <w:rFonts w:eastAsia="Times New Roman"/>
          <w:lang w:eastAsia="ar-SA"/>
        </w:rPr>
        <w:t xml:space="preserve"> Поставщиком соответствующего письменного уведомления Покупателя, если более поздняя дата не будет установлена в уведомлении».</w:t>
      </w:r>
    </w:p>
    <w:p w:rsidR="00FF47DF" w:rsidRPr="00FF47DF" w:rsidRDefault="00FF47DF" w:rsidP="00FF47DF">
      <w:pPr>
        <w:tabs>
          <w:tab w:val="left" w:pos="1134"/>
          <w:tab w:val="left" w:pos="1276"/>
        </w:tabs>
        <w:suppressAutoHyphens/>
        <w:ind w:firstLine="709"/>
        <w:jc w:val="both"/>
        <w:rPr>
          <w:rFonts w:eastAsia="Times New Roman"/>
          <w:lang w:eastAsia="ar-SA"/>
        </w:rPr>
      </w:pPr>
      <w:r w:rsidRPr="00FF47DF">
        <w:rPr>
          <w:rFonts w:eastAsia="Times New Roman"/>
          <w:lang w:eastAsia="ar-SA"/>
        </w:rPr>
        <w:t>10.7.Любые изменения и дополнения к Договору оформляются дополнительным соглашением в письменной форме.</w:t>
      </w:r>
    </w:p>
    <w:p w:rsidR="00FF47DF" w:rsidRPr="00FF47DF" w:rsidRDefault="00FF47DF" w:rsidP="00FF47DF">
      <w:pPr>
        <w:tabs>
          <w:tab w:val="left" w:pos="1134"/>
          <w:tab w:val="left" w:pos="1276"/>
        </w:tabs>
        <w:suppressAutoHyphens/>
        <w:ind w:firstLine="709"/>
        <w:jc w:val="both"/>
        <w:rPr>
          <w:rFonts w:eastAsia="Times New Roman"/>
          <w:lang w:eastAsia="ar-SA"/>
        </w:rPr>
      </w:pPr>
      <w:r w:rsidRPr="00FF47DF">
        <w:rPr>
          <w:rFonts w:eastAsia="Times New Roman"/>
          <w:lang w:eastAsia="ar-SA"/>
        </w:rPr>
        <w:t>10.8.Во всем, что не предусмотрено настоящим Договором, Стороны руководствуются действующим законодательством.</w:t>
      </w:r>
    </w:p>
    <w:p w:rsidR="00FF47DF" w:rsidRPr="00FF47DF" w:rsidRDefault="00FF47DF" w:rsidP="00FF47DF">
      <w:pPr>
        <w:tabs>
          <w:tab w:val="left" w:pos="1134"/>
        </w:tabs>
        <w:suppressAutoHyphens/>
        <w:ind w:firstLine="709"/>
        <w:jc w:val="both"/>
        <w:rPr>
          <w:rFonts w:eastAsia="Times New Roman"/>
          <w:lang w:eastAsia="ar-SA"/>
        </w:rPr>
      </w:pPr>
      <w:r w:rsidRPr="00FF47DF">
        <w:rPr>
          <w:rFonts w:eastAsia="Times New Roman"/>
          <w:lang w:eastAsia="ar-SA"/>
        </w:rPr>
        <w:t>10.9.Настоящий Договор составлен в 2-х подлинных экземплярах, имеющих равную юридическую силу, по одному экземпляру для каждой Стороны.</w:t>
      </w:r>
    </w:p>
    <w:p w:rsidR="00FF47DF" w:rsidRPr="00FF47DF" w:rsidRDefault="00FF47DF" w:rsidP="00FF47DF">
      <w:pPr>
        <w:suppressAutoHyphens/>
        <w:ind w:firstLine="709"/>
        <w:jc w:val="both"/>
        <w:rPr>
          <w:rFonts w:eastAsia="Times New Roman"/>
          <w:lang w:eastAsia="ar-SA"/>
        </w:rPr>
      </w:pPr>
      <w:proofErr w:type="gramStart"/>
      <w:r w:rsidRPr="00FF47DF">
        <w:rPr>
          <w:rFonts w:eastAsia="Times New Roman"/>
          <w:lang w:eastAsia="ar-SA"/>
        </w:rPr>
        <w:lastRenderedPageBreak/>
        <w:t>10.11.Проход сотрудников Поставщика на режимные территории Покупателя и допуск к работам производится в соответствии с требованиями Федерального Закона «Об использовании атомной энергии» № 170-ФЗ от 21.11.95г., Закона «О государственной тайне» N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N</w:t>
      </w:r>
      <w:proofErr w:type="gramEnd"/>
      <w:r w:rsidRPr="00FF47DF">
        <w:rPr>
          <w:rFonts w:eastAsia="Times New Roman"/>
          <w:lang w:eastAsia="ar-SA"/>
        </w:rPr>
        <w:t xml:space="preserve"> 63 и нормативными актами Покупателя о допуске лиц на соответствующие объекты.</w:t>
      </w:r>
    </w:p>
    <w:p w:rsidR="00FF47DF" w:rsidRPr="00FF47DF" w:rsidRDefault="00FF47DF" w:rsidP="00FF47DF">
      <w:pPr>
        <w:suppressAutoHyphens/>
        <w:ind w:firstLine="709"/>
        <w:jc w:val="both"/>
        <w:rPr>
          <w:rFonts w:eastAsia="Times New Roman"/>
          <w:lang w:eastAsia="ar-SA"/>
        </w:rPr>
      </w:pPr>
      <w:r w:rsidRPr="00FF47DF">
        <w:rPr>
          <w:rFonts w:eastAsia="Times New Roman"/>
          <w:lang w:eastAsia="ar-SA"/>
        </w:rPr>
        <w:t>10.12.Для решения вопроса о допуске к работам конкретных лиц Поставщика по решению Покупателя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06.02.2010г.</w:t>
      </w:r>
    </w:p>
    <w:p w:rsidR="00FF47DF" w:rsidRPr="00FF47DF" w:rsidRDefault="00FF47DF" w:rsidP="00FF47DF">
      <w:pPr>
        <w:tabs>
          <w:tab w:val="left" w:pos="1260"/>
        </w:tabs>
        <w:suppressAutoHyphens/>
        <w:ind w:firstLine="709"/>
        <w:jc w:val="both"/>
        <w:rPr>
          <w:rFonts w:eastAsia="Times New Roman"/>
          <w:lang w:eastAsia="ar-SA"/>
        </w:rPr>
      </w:pPr>
      <w:r w:rsidRPr="00FF47DF">
        <w:rPr>
          <w:rFonts w:eastAsia="Times New Roman"/>
          <w:lang w:eastAsia="ar-SA"/>
        </w:rPr>
        <w:t>10.13.Порядок движение материальных ценностей через КПП Покупателя определяется нормативными требованиями Покупателя.</w:t>
      </w:r>
    </w:p>
    <w:p w:rsidR="00FF47DF" w:rsidRPr="00FF47DF" w:rsidRDefault="00FF47DF" w:rsidP="00FF47DF">
      <w:pPr>
        <w:tabs>
          <w:tab w:val="left" w:pos="1260"/>
        </w:tabs>
        <w:suppressAutoHyphens/>
        <w:ind w:firstLine="709"/>
        <w:jc w:val="both"/>
        <w:rPr>
          <w:rFonts w:eastAsia="Times New Roman"/>
          <w:lang w:eastAsia="ar-SA"/>
        </w:rPr>
      </w:pPr>
      <w:r w:rsidRPr="00FF47DF">
        <w:rPr>
          <w:rFonts w:eastAsia="Times New Roman"/>
          <w:lang w:eastAsia="ar-SA"/>
        </w:rPr>
        <w:t>10.14.Поставщик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FF47DF" w:rsidRPr="00FF47DF" w:rsidRDefault="00FF47DF" w:rsidP="00FF47DF">
      <w:pPr>
        <w:tabs>
          <w:tab w:val="left" w:pos="1260"/>
        </w:tabs>
        <w:suppressAutoHyphens/>
        <w:ind w:firstLine="709"/>
        <w:jc w:val="both"/>
        <w:rPr>
          <w:rFonts w:eastAsia="Times New Roman"/>
          <w:lang w:eastAsia="ar-SA"/>
        </w:rPr>
      </w:pPr>
      <w:r w:rsidRPr="00FF47DF">
        <w:rPr>
          <w:rFonts w:eastAsia="Times New Roman"/>
          <w:lang w:eastAsia="ar-SA"/>
        </w:rPr>
        <w:t>10.15.Персонал Поставщика при выполнении монтажа и пуско-наладочных работ обязан:</w:t>
      </w:r>
    </w:p>
    <w:p w:rsidR="00FF47DF" w:rsidRPr="00FF47DF" w:rsidRDefault="00FF47DF" w:rsidP="00FF47DF">
      <w:pPr>
        <w:suppressAutoHyphens/>
        <w:ind w:firstLine="709"/>
        <w:jc w:val="both"/>
        <w:rPr>
          <w:rFonts w:eastAsia="Times New Roman"/>
          <w:lang w:eastAsia="ru-RU"/>
        </w:rPr>
      </w:pPr>
      <w:r w:rsidRPr="00FF47DF">
        <w:rPr>
          <w:rFonts w:eastAsia="Times New Roman"/>
          <w:lang w:eastAsia="ru-RU"/>
        </w:rPr>
        <w:t xml:space="preserve">10.15.1.Выполнять требования охраны  труда  на  территории  и объектах ГНЦ РФ-ФЭИ при производстве работ по договору; </w:t>
      </w:r>
    </w:p>
    <w:p w:rsidR="00FF47DF" w:rsidRPr="00FF47DF" w:rsidRDefault="00FF47DF" w:rsidP="00FF47DF">
      <w:pPr>
        <w:tabs>
          <w:tab w:val="center" w:pos="709"/>
        </w:tabs>
        <w:suppressAutoHyphens/>
        <w:ind w:firstLine="709"/>
        <w:jc w:val="both"/>
        <w:rPr>
          <w:rFonts w:eastAsia="Times New Roman"/>
          <w:lang w:eastAsia="ar-SA"/>
        </w:rPr>
      </w:pPr>
      <w:r w:rsidRPr="00FF47DF">
        <w:rPr>
          <w:rFonts w:eastAsia="Times New Roman"/>
          <w:lang w:eastAsia="ar-SA"/>
        </w:rPr>
        <w:t xml:space="preserve">10.15.2. при производстве работ руководствоваться «Инструкцией № 24 по организации безопасного производства работ в подразделениях ГНЦ РФ-ФЭИ»  </w:t>
      </w:r>
      <w:proofErr w:type="gramStart"/>
      <w:r w:rsidRPr="00FF47DF">
        <w:rPr>
          <w:rFonts w:eastAsia="Times New Roman"/>
          <w:lang w:eastAsia="ar-SA"/>
        </w:rPr>
        <w:t>регистрационный</w:t>
      </w:r>
      <w:proofErr w:type="gramEnd"/>
      <w:r w:rsidRPr="00FF47DF">
        <w:rPr>
          <w:rFonts w:eastAsia="Times New Roman"/>
          <w:lang w:eastAsia="ar-SA"/>
        </w:rPr>
        <w:t xml:space="preserve">  № ИОТ-218-024-2008; </w:t>
      </w:r>
    </w:p>
    <w:p w:rsidR="00FF47DF" w:rsidRPr="00FF47DF" w:rsidRDefault="00FF47DF" w:rsidP="00FF47DF">
      <w:pPr>
        <w:suppressAutoHyphens/>
        <w:ind w:firstLine="709"/>
        <w:jc w:val="both"/>
        <w:rPr>
          <w:rFonts w:eastAsia="Times New Roman"/>
          <w:lang w:eastAsia="ru-RU"/>
        </w:rPr>
      </w:pPr>
      <w:r w:rsidRPr="00FF47DF">
        <w:rPr>
          <w:rFonts w:eastAsia="Times New Roman"/>
          <w:lang w:eastAsia="ru-RU"/>
        </w:rPr>
        <w:t>10.15.3.сообщать незамедлительно обо всех инцидентах и несчастных случаях, произошедших с персоналом «Исполнителя»  на территории и объектах ГНЦ РФ-ФЭИ дежурному инженеру – диспетчеру по телефону 9-80-08.</w:t>
      </w:r>
    </w:p>
    <w:p w:rsidR="00FF47DF" w:rsidRPr="00FF47DF" w:rsidRDefault="00FF47DF" w:rsidP="00FF47DF">
      <w:pPr>
        <w:tabs>
          <w:tab w:val="left" w:pos="1134"/>
        </w:tabs>
        <w:suppressAutoHyphens/>
        <w:ind w:firstLine="709"/>
        <w:jc w:val="both"/>
        <w:rPr>
          <w:rFonts w:eastAsia="Times New Roman"/>
          <w:lang w:eastAsia="ar-SA"/>
        </w:rPr>
      </w:pPr>
      <w:r w:rsidRPr="00FF47DF">
        <w:rPr>
          <w:rFonts w:eastAsia="Times New Roman"/>
          <w:lang w:eastAsia="ar-SA"/>
        </w:rPr>
        <w:t>10.16.Неотъемлемой частью настоящего Договора является Спецификация (Приложение № 1) и обеспечение возврата аванса (Приложение №2).</w:t>
      </w:r>
    </w:p>
    <w:p w:rsidR="00FF47DF" w:rsidRPr="00FF47DF" w:rsidRDefault="00FF47DF" w:rsidP="00FF47DF">
      <w:pPr>
        <w:tabs>
          <w:tab w:val="center" w:pos="5103"/>
        </w:tabs>
        <w:suppressAutoHyphens/>
        <w:jc w:val="left"/>
        <w:rPr>
          <w:rFonts w:eastAsia="Times New Roman"/>
          <w:b/>
          <w:lang w:eastAsia="ar-SA"/>
        </w:rPr>
      </w:pPr>
      <w:r w:rsidRPr="00FF47DF">
        <w:rPr>
          <w:rFonts w:eastAsia="Times New Roman"/>
          <w:b/>
          <w:lang w:eastAsia="ar-SA"/>
        </w:rPr>
        <w:t xml:space="preserve">   </w:t>
      </w:r>
      <w:r w:rsidRPr="00FF47DF">
        <w:rPr>
          <w:rFonts w:eastAsia="Times New Roman"/>
          <w:b/>
          <w:lang w:eastAsia="ar-SA"/>
        </w:rPr>
        <w:tab/>
      </w:r>
    </w:p>
    <w:p w:rsidR="00FF47DF" w:rsidRPr="00FF47DF" w:rsidRDefault="00FF47DF" w:rsidP="00FF47DF">
      <w:pPr>
        <w:suppressAutoHyphens/>
        <w:rPr>
          <w:rFonts w:eastAsia="Times New Roman"/>
          <w:b/>
          <w:lang w:eastAsia="ar-SA"/>
        </w:rPr>
      </w:pPr>
      <w:r w:rsidRPr="00FF47DF">
        <w:rPr>
          <w:rFonts w:eastAsia="Times New Roman"/>
          <w:b/>
          <w:lang w:eastAsia="ar-SA"/>
        </w:rPr>
        <w:t>11. ЮРИДИЧЕСКИЕ АДРЕСА СТОРОН</w:t>
      </w:r>
    </w:p>
    <w:p w:rsidR="00FF47DF" w:rsidRPr="00FF47DF" w:rsidRDefault="00FF47DF" w:rsidP="00FF47DF">
      <w:pPr>
        <w:suppressAutoHyphens/>
        <w:ind w:firstLine="709"/>
        <w:rPr>
          <w:rFonts w:eastAsia="Times New Roman"/>
          <w:b/>
          <w:lang w:eastAsia="ar-SA"/>
        </w:rPr>
      </w:pPr>
    </w:p>
    <w:p w:rsidR="00FF47DF" w:rsidRPr="00FF47DF" w:rsidRDefault="00FF47DF" w:rsidP="00FF47DF">
      <w:pPr>
        <w:ind w:firstLine="709"/>
        <w:jc w:val="left"/>
        <w:rPr>
          <w:rFonts w:eastAsia="Times New Roman"/>
          <w:b/>
          <w:lang w:eastAsia="ru-RU"/>
        </w:rPr>
      </w:pPr>
      <w:r w:rsidRPr="00FF47DF">
        <w:rPr>
          <w:rFonts w:eastAsia="Times New Roman"/>
          <w:b/>
          <w:lang w:eastAsia="ru-RU"/>
        </w:rPr>
        <w:t xml:space="preserve">        «ПОКУПАТЕЛЬ»                                                                      «ПОСТАВЩИК»</w:t>
      </w:r>
    </w:p>
    <w:p w:rsidR="00FF47DF" w:rsidRPr="00FF47DF" w:rsidRDefault="00FF47DF" w:rsidP="00FF47DF">
      <w:pPr>
        <w:ind w:firstLine="709"/>
        <w:jc w:val="left"/>
        <w:rPr>
          <w:rFonts w:eastAsia="Times New Roman"/>
          <w:b/>
          <w:lang w:eastAsia="ru-RU"/>
        </w:rPr>
      </w:pPr>
    </w:p>
    <w:tbl>
      <w:tblPr>
        <w:tblW w:w="15844" w:type="dxa"/>
        <w:tblLayout w:type="fixed"/>
        <w:tblLook w:val="01E0" w:firstRow="1" w:lastRow="1" w:firstColumn="1" w:lastColumn="1" w:noHBand="0" w:noVBand="0"/>
      </w:tblPr>
      <w:tblGrid>
        <w:gridCol w:w="5281"/>
        <w:gridCol w:w="5281"/>
        <w:gridCol w:w="5282"/>
      </w:tblGrid>
      <w:tr w:rsidR="00FF47DF" w:rsidRPr="00FF47DF" w:rsidTr="002660A3">
        <w:tc>
          <w:tcPr>
            <w:tcW w:w="5281" w:type="dxa"/>
          </w:tcPr>
          <w:p w:rsidR="00FF47DF" w:rsidRPr="00FF47DF" w:rsidRDefault="00FF47DF" w:rsidP="00FF47DF">
            <w:pPr>
              <w:ind w:firstLine="709"/>
              <w:jc w:val="left"/>
              <w:rPr>
                <w:rFonts w:eastAsia="Times New Roman"/>
                <w:b/>
                <w:lang w:eastAsia="ru-RU"/>
              </w:rPr>
            </w:pPr>
            <w:r w:rsidRPr="00FF47DF">
              <w:rPr>
                <w:rFonts w:eastAsia="Times New Roman"/>
                <w:b/>
                <w:lang w:eastAsia="ru-RU"/>
              </w:rPr>
              <w:t>ФГУП «ГНЦ РФ-ФЭИ»</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ind w:firstLine="709"/>
              <w:jc w:val="left"/>
              <w:rPr>
                <w:rFonts w:eastAsia="Times New Roman"/>
                <w:b/>
                <w:lang w:eastAsia="ru-RU"/>
              </w:rPr>
            </w:pPr>
            <w:r w:rsidRPr="00FF47DF">
              <w:rPr>
                <w:rFonts w:eastAsia="Times New Roman"/>
                <w:b/>
                <w:lang w:eastAsia="ru-RU"/>
              </w:rPr>
              <w:t xml:space="preserve">249033, </w:t>
            </w:r>
            <w:proofErr w:type="gramStart"/>
            <w:r w:rsidRPr="00FF47DF">
              <w:rPr>
                <w:rFonts w:eastAsia="Times New Roman"/>
                <w:b/>
                <w:lang w:eastAsia="ru-RU"/>
              </w:rPr>
              <w:t>Калужская</w:t>
            </w:r>
            <w:proofErr w:type="gramEnd"/>
            <w:r w:rsidRPr="00FF47DF">
              <w:rPr>
                <w:rFonts w:eastAsia="Times New Roman"/>
                <w:b/>
                <w:lang w:eastAsia="ru-RU"/>
              </w:rPr>
              <w:t xml:space="preserve"> обл., г. Обнинск,</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ind w:firstLine="709"/>
              <w:jc w:val="left"/>
              <w:rPr>
                <w:rFonts w:eastAsia="Times New Roman"/>
                <w:b/>
                <w:lang w:eastAsia="ru-RU"/>
              </w:rPr>
            </w:pPr>
            <w:r w:rsidRPr="00FF47DF">
              <w:rPr>
                <w:rFonts w:eastAsia="Times New Roman"/>
                <w:b/>
                <w:lang w:eastAsia="ru-RU"/>
              </w:rPr>
              <w:t xml:space="preserve">                           пл. Бондаренко, 1</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ind w:firstLine="709"/>
              <w:jc w:val="left"/>
              <w:rPr>
                <w:rFonts w:eastAsia="Times New Roman"/>
                <w:b/>
                <w:lang w:eastAsia="ru-RU"/>
              </w:rPr>
            </w:pPr>
            <w:r w:rsidRPr="00FF47DF">
              <w:rPr>
                <w:rFonts w:eastAsia="Times New Roman"/>
                <w:b/>
                <w:lang w:eastAsia="ru-RU"/>
              </w:rPr>
              <w:t>ИНН/КПП 4025024829/402501001</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ind w:firstLine="709"/>
              <w:jc w:val="left"/>
              <w:rPr>
                <w:rFonts w:eastAsia="Times New Roman"/>
                <w:b/>
                <w:lang w:eastAsia="ru-RU"/>
              </w:rPr>
            </w:pPr>
            <w:proofErr w:type="gramStart"/>
            <w:r w:rsidRPr="00FF47DF">
              <w:rPr>
                <w:rFonts w:eastAsia="Times New Roman"/>
                <w:b/>
                <w:lang w:eastAsia="ru-RU"/>
              </w:rPr>
              <w:t>р</w:t>
            </w:r>
            <w:proofErr w:type="gramEnd"/>
            <w:r w:rsidRPr="00FF47DF">
              <w:rPr>
                <w:rFonts w:eastAsia="Times New Roman"/>
                <w:b/>
                <w:lang w:eastAsia="ru-RU"/>
              </w:rPr>
              <w:t>/с 40502810024250000564</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ind w:firstLine="709"/>
              <w:jc w:val="left"/>
              <w:rPr>
                <w:rFonts w:eastAsia="Times New Roman"/>
                <w:b/>
                <w:lang w:eastAsia="ru-RU"/>
              </w:rPr>
            </w:pPr>
            <w:r w:rsidRPr="00FF47DF">
              <w:rPr>
                <w:rFonts w:eastAsia="Times New Roman"/>
                <w:b/>
                <w:lang w:eastAsia="ru-RU"/>
              </w:rPr>
              <w:t>Филиал ОАО Банк ВТБ в г. Воронеж</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ind w:firstLine="709"/>
              <w:jc w:val="left"/>
              <w:rPr>
                <w:rFonts w:eastAsia="Times New Roman"/>
                <w:b/>
                <w:lang w:eastAsia="ru-RU"/>
              </w:rPr>
            </w:pPr>
            <w:r w:rsidRPr="00FF47DF">
              <w:rPr>
                <w:rFonts w:eastAsia="Times New Roman"/>
                <w:b/>
                <w:lang w:eastAsia="ru-RU"/>
              </w:rPr>
              <w:t>к/с 30101810100000000835</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suppressAutoHyphens/>
              <w:ind w:firstLine="709"/>
              <w:jc w:val="left"/>
              <w:rPr>
                <w:rFonts w:eastAsia="Times New Roman"/>
                <w:lang w:eastAsia="ar-SA"/>
              </w:rPr>
            </w:pPr>
            <w:r w:rsidRPr="00FF47DF">
              <w:rPr>
                <w:rFonts w:eastAsia="Times New Roman"/>
                <w:b/>
                <w:lang w:eastAsia="ar-SA"/>
              </w:rPr>
              <w:t xml:space="preserve">               БИК 042007835</w:t>
            </w:r>
          </w:p>
        </w:tc>
        <w:tc>
          <w:tcPr>
            <w:tcW w:w="5281" w:type="dxa"/>
          </w:tcPr>
          <w:p w:rsidR="00FF47DF" w:rsidRPr="00FF47DF" w:rsidRDefault="00FF47DF" w:rsidP="00FF47DF">
            <w:pPr>
              <w:ind w:firstLine="709"/>
              <w:jc w:val="left"/>
              <w:rPr>
                <w:rFonts w:eastAsia="Times New Roman"/>
                <w:b/>
                <w:lang w:eastAsia="ru-RU"/>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suppressAutoHyphens/>
              <w:ind w:firstLine="709"/>
              <w:jc w:val="left"/>
              <w:rPr>
                <w:rFonts w:eastAsia="Times New Roman"/>
                <w:b/>
                <w:lang w:eastAsia="ar-SA"/>
              </w:rPr>
            </w:pPr>
            <w:r w:rsidRPr="00FF47DF">
              <w:rPr>
                <w:rFonts w:eastAsia="Times New Roman"/>
                <w:b/>
                <w:lang w:eastAsia="ar-SA"/>
              </w:rPr>
              <w:t>ОГРН 1024000937652 ОКВЭД 73.10</w:t>
            </w:r>
          </w:p>
        </w:tc>
        <w:tc>
          <w:tcPr>
            <w:tcW w:w="5281" w:type="dxa"/>
          </w:tcPr>
          <w:p w:rsidR="00FF47DF" w:rsidRPr="00FF47DF" w:rsidRDefault="00FF47DF" w:rsidP="00FF47DF">
            <w:pPr>
              <w:suppressAutoHyphens/>
              <w:ind w:firstLine="709"/>
              <w:jc w:val="left"/>
              <w:rPr>
                <w:rFonts w:eastAsia="Times New Roman"/>
                <w:b/>
                <w:lang w:eastAsia="ar-SA"/>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suppressAutoHyphens/>
              <w:ind w:firstLine="709"/>
              <w:jc w:val="left"/>
              <w:rPr>
                <w:rFonts w:eastAsia="Times New Roman"/>
                <w:b/>
                <w:lang w:eastAsia="ar-SA"/>
              </w:rPr>
            </w:pPr>
            <w:r w:rsidRPr="00FF47DF">
              <w:rPr>
                <w:rFonts w:eastAsia="Times New Roman"/>
                <w:b/>
                <w:lang w:eastAsia="ar-SA"/>
              </w:rPr>
              <w:t xml:space="preserve">ОКПО 08624390, ОКОНХ 95120 </w:t>
            </w:r>
          </w:p>
        </w:tc>
        <w:tc>
          <w:tcPr>
            <w:tcW w:w="5281" w:type="dxa"/>
          </w:tcPr>
          <w:p w:rsidR="00FF47DF" w:rsidRPr="00FF47DF" w:rsidRDefault="00FF47DF" w:rsidP="00FF47DF">
            <w:pPr>
              <w:suppressAutoHyphens/>
              <w:ind w:firstLine="709"/>
              <w:jc w:val="left"/>
              <w:rPr>
                <w:rFonts w:eastAsia="Times New Roman"/>
                <w:b/>
                <w:lang w:eastAsia="ar-SA"/>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suppressAutoHyphens/>
              <w:ind w:firstLine="709"/>
              <w:jc w:val="left"/>
              <w:rPr>
                <w:rFonts w:eastAsia="Times New Roman"/>
                <w:b/>
                <w:lang w:eastAsia="ar-SA"/>
              </w:rPr>
            </w:pPr>
            <w:r w:rsidRPr="00FF47DF">
              <w:rPr>
                <w:rFonts w:eastAsia="Times New Roman"/>
                <w:b/>
                <w:lang w:eastAsia="ar-SA"/>
              </w:rPr>
              <w:t>Тел. (48439) 9-82-39, 9-50-07</w:t>
            </w:r>
          </w:p>
        </w:tc>
        <w:tc>
          <w:tcPr>
            <w:tcW w:w="5281" w:type="dxa"/>
          </w:tcPr>
          <w:p w:rsidR="00FF47DF" w:rsidRPr="00FF47DF" w:rsidRDefault="00FF47DF" w:rsidP="00FF47DF">
            <w:pPr>
              <w:suppressAutoHyphens/>
              <w:ind w:firstLine="709"/>
              <w:jc w:val="left"/>
              <w:rPr>
                <w:rFonts w:eastAsia="Times New Roman"/>
                <w:b/>
                <w:lang w:eastAsia="ar-SA"/>
              </w:rPr>
            </w:pPr>
          </w:p>
        </w:tc>
        <w:tc>
          <w:tcPr>
            <w:tcW w:w="5282" w:type="dxa"/>
          </w:tcPr>
          <w:p w:rsidR="00FF47DF" w:rsidRPr="00FF47DF" w:rsidRDefault="00FF47DF" w:rsidP="00FF47DF">
            <w:pPr>
              <w:ind w:firstLine="709"/>
              <w:jc w:val="left"/>
              <w:rPr>
                <w:rFonts w:eastAsia="Times New Roman"/>
                <w:b/>
                <w:lang w:eastAsia="ru-RU"/>
              </w:rPr>
            </w:pPr>
          </w:p>
        </w:tc>
      </w:tr>
      <w:tr w:rsidR="00FF47DF" w:rsidRPr="00FF47DF" w:rsidTr="002660A3">
        <w:tc>
          <w:tcPr>
            <w:tcW w:w="5281" w:type="dxa"/>
          </w:tcPr>
          <w:p w:rsidR="00FF47DF" w:rsidRPr="00FF47DF" w:rsidRDefault="00FF47DF" w:rsidP="00FF47DF">
            <w:pPr>
              <w:suppressAutoHyphens/>
              <w:ind w:firstLine="709"/>
              <w:jc w:val="left"/>
              <w:rPr>
                <w:rFonts w:eastAsia="Times New Roman"/>
                <w:b/>
                <w:lang w:eastAsia="ar-SA"/>
              </w:rPr>
            </w:pPr>
            <w:r w:rsidRPr="00FF47DF">
              <w:rPr>
                <w:rFonts w:eastAsia="Times New Roman"/>
                <w:b/>
                <w:lang w:eastAsia="ar-SA"/>
              </w:rPr>
              <w:t>Факс (48439) 9-49-30</w:t>
            </w:r>
          </w:p>
        </w:tc>
        <w:tc>
          <w:tcPr>
            <w:tcW w:w="5281" w:type="dxa"/>
          </w:tcPr>
          <w:p w:rsidR="00FF47DF" w:rsidRPr="00FF47DF" w:rsidRDefault="00FF47DF" w:rsidP="00FF47DF">
            <w:pPr>
              <w:suppressAutoHyphens/>
              <w:ind w:firstLine="709"/>
              <w:jc w:val="left"/>
              <w:rPr>
                <w:rFonts w:eastAsia="Times New Roman"/>
                <w:b/>
                <w:lang w:eastAsia="ar-SA"/>
              </w:rPr>
            </w:pPr>
          </w:p>
        </w:tc>
        <w:tc>
          <w:tcPr>
            <w:tcW w:w="5282" w:type="dxa"/>
          </w:tcPr>
          <w:p w:rsidR="00FF47DF" w:rsidRPr="00FF47DF" w:rsidRDefault="00FF47DF" w:rsidP="00FF47DF">
            <w:pPr>
              <w:ind w:firstLine="709"/>
              <w:jc w:val="left"/>
              <w:rPr>
                <w:rFonts w:eastAsia="Times New Roman"/>
                <w:b/>
                <w:lang w:eastAsia="ru-RU"/>
              </w:rPr>
            </w:pPr>
          </w:p>
        </w:tc>
      </w:tr>
    </w:tbl>
    <w:p w:rsidR="00FF47DF" w:rsidRPr="00FF47DF" w:rsidRDefault="00FF47DF" w:rsidP="00FF47DF">
      <w:pPr>
        <w:ind w:firstLine="709"/>
        <w:jc w:val="left"/>
        <w:rPr>
          <w:rFonts w:eastAsia="Times New Roman"/>
          <w:b/>
          <w:lang w:eastAsia="ru-RU"/>
        </w:rPr>
      </w:pPr>
    </w:p>
    <w:p w:rsidR="00FF47DF" w:rsidRPr="00FF47DF" w:rsidRDefault="00FF47DF" w:rsidP="00FF47DF">
      <w:pPr>
        <w:ind w:firstLine="709"/>
        <w:jc w:val="left"/>
        <w:rPr>
          <w:rFonts w:eastAsia="Times New Roman"/>
          <w:b/>
          <w:lang w:eastAsia="ru-RU"/>
        </w:rPr>
      </w:pPr>
    </w:p>
    <w:p w:rsidR="00FF47DF" w:rsidRPr="00FF47DF" w:rsidRDefault="00FF47DF" w:rsidP="00FF47DF">
      <w:pPr>
        <w:ind w:firstLine="709"/>
        <w:jc w:val="left"/>
        <w:rPr>
          <w:rFonts w:eastAsia="Times New Roman"/>
          <w:b/>
          <w:lang w:eastAsia="ru-RU"/>
        </w:rPr>
      </w:pPr>
      <w:r w:rsidRPr="00FF47DF">
        <w:rPr>
          <w:rFonts w:eastAsia="Times New Roman"/>
          <w:b/>
          <w:lang w:eastAsia="ru-RU"/>
        </w:rPr>
        <w:t xml:space="preserve">ПОДПИСЬ                                                                                               </w:t>
      </w:r>
      <w:proofErr w:type="spellStart"/>
      <w:proofErr w:type="gramStart"/>
      <w:r w:rsidRPr="00FF47DF">
        <w:rPr>
          <w:rFonts w:eastAsia="Times New Roman"/>
          <w:b/>
          <w:lang w:eastAsia="ru-RU"/>
        </w:rPr>
        <w:t>ПОДПИСЬ</w:t>
      </w:r>
      <w:proofErr w:type="spellEnd"/>
      <w:proofErr w:type="gramEnd"/>
    </w:p>
    <w:p w:rsidR="00FF47DF" w:rsidRPr="00FF47DF" w:rsidRDefault="00FF47DF" w:rsidP="00FF47DF">
      <w:pPr>
        <w:ind w:firstLine="709"/>
        <w:jc w:val="left"/>
        <w:rPr>
          <w:rFonts w:eastAsia="Times New Roman"/>
          <w:b/>
          <w:lang w:eastAsia="ru-RU"/>
        </w:rPr>
      </w:pPr>
      <w:r w:rsidRPr="00FF47DF">
        <w:rPr>
          <w:rFonts w:eastAsia="Times New Roman"/>
          <w:b/>
          <w:lang w:eastAsia="ru-RU"/>
        </w:rPr>
        <w:t xml:space="preserve">                                                                                </w:t>
      </w:r>
    </w:p>
    <w:p w:rsidR="00FF47DF" w:rsidRPr="00FF47DF" w:rsidRDefault="00FF47DF" w:rsidP="00FF47DF">
      <w:pPr>
        <w:jc w:val="left"/>
        <w:rPr>
          <w:rFonts w:eastAsia="Times New Roman"/>
          <w:b/>
          <w:lang w:eastAsia="ru-RU"/>
        </w:rPr>
      </w:pPr>
      <w:r w:rsidRPr="00FF47DF">
        <w:rPr>
          <w:rFonts w:eastAsia="Times New Roman"/>
          <w:b/>
          <w:lang w:eastAsia="ru-RU"/>
        </w:rPr>
        <w:t>__________________________</w:t>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t xml:space="preserve"> __________________________</w:t>
      </w:r>
    </w:p>
    <w:p w:rsidR="00FF47DF" w:rsidRPr="00FF47DF" w:rsidRDefault="00FF47DF" w:rsidP="00FF47DF">
      <w:pPr>
        <w:ind w:firstLine="709"/>
        <w:jc w:val="left"/>
        <w:rPr>
          <w:rFonts w:eastAsia="Times New Roman"/>
          <w:b/>
          <w:lang w:eastAsia="ru-RU"/>
        </w:rPr>
      </w:pPr>
      <w:r w:rsidRPr="00FF47DF">
        <w:rPr>
          <w:rFonts w:eastAsia="Times New Roman"/>
          <w:b/>
          <w:lang w:eastAsia="ru-RU"/>
        </w:rPr>
        <w:tab/>
        <w:t>М.П.</w:t>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r>
      <w:r w:rsidRPr="00FF47DF">
        <w:rPr>
          <w:rFonts w:eastAsia="Times New Roman"/>
          <w:b/>
          <w:lang w:eastAsia="ru-RU"/>
        </w:rPr>
        <w:tab/>
        <w:t>М.П.</w:t>
      </w:r>
    </w:p>
    <w:p w:rsidR="00FF47DF" w:rsidRPr="00FF47DF" w:rsidRDefault="00FF47DF" w:rsidP="00FF47DF">
      <w:pPr>
        <w:pageBreakBefore/>
        <w:suppressAutoHyphens/>
        <w:ind w:firstLine="7371"/>
        <w:rPr>
          <w:rFonts w:eastAsia="Times New Roman"/>
          <w:lang w:eastAsia="ru-RU"/>
        </w:rPr>
      </w:pPr>
      <w:bookmarkStart w:id="0" w:name="_GoBack"/>
      <w:bookmarkEnd w:id="0"/>
      <w:r>
        <w:rPr>
          <w:rFonts w:eastAsia="Times New Roman"/>
          <w:lang w:eastAsia="ru-RU"/>
        </w:rPr>
        <w:lastRenderedPageBreak/>
        <w:t>Приложение</w:t>
      </w:r>
      <w:r w:rsidRPr="00FF47DF">
        <w:rPr>
          <w:rFonts w:eastAsia="Times New Roman"/>
          <w:lang w:eastAsia="ru-RU"/>
        </w:rPr>
        <w:t>№ 1</w:t>
      </w:r>
    </w:p>
    <w:p w:rsidR="00FF47DF" w:rsidRPr="00FF47DF" w:rsidRDefault="00FF47DF" w:rsidP="00FF47DF">
      <w:pPr>
        <w:suppressAutoHyphens/>
        <w:jc w:val="right"/>
        <w:rPr>
          <w:rFonts w:eastAsia="Times New Roman"/>
          <w:b/>
          <w:lang w:eastAsia="ru-RU"/>
        </w:rPr>
      </w:pPr>
      <w:r w:rsidRPr="00FF47DF">
        <w:rPr>
          <w:rFonts w:eastAsia="Times New Roman"/>
          <w:lang w:eastAsia="ru-RU"/>
        </w:rPr>
        <w:t>к Договору _____</w:t>
      </w:r>
    </w:p>
    <w:p w:rsidR="00FF47DF" w:rsidRPr="00FF47DF" w:rsidRDefault="00FF47DF" w:rsidP="00FF47DF">
      <w:pPr>
        <w:suppressAutoHyphens/>
        <w:ind w:firstLine="540"/>
        <w:jc w:val="both"/>
        <w:rPr>
          <w:rFonts w:eastAsia="Times New Roman"/>
          <w:lang w:eastAsia="ar-SA"/>
        </w:rPr>
      </w:pPr>
    </w:p>
    <w:p w:rsidR="00FF47DF" w:rsidRPr="00FF47DF" w:rsidRDefault="00FF47DF" w:rsidP="00FF47DF">
      <w:pPr>
        <w:suppressAutoHyphens/>
        <w:rPr>
          <w:rFonts w:eastAsia="Times New Roman"/>
          <w:b/>
          <w:bCs/>
          <w:color w:val="000000"/>
          <w:lang w:eastAsia="ar-SA"/>
        </w:rPr>
      </w:pPr>
      <w:r w:rsidRPr="00FF47DF">
        <w:rPr>
          <w:rFonts w:eastAsia="Times New Roman"/>
          <w:b/>
          <w:lang w:eastAsia="ar-SA"/>
        </w:rPr>
        <w:t>Спецификация</w:t>
      </w:r>
    </w:p>
    <w:p w:rsidR="00FF47DF" w:rsidRPr="00FF47DF" w:rsidRDefault="00FF47DF" w:rsidP="00FF47DF">
      <w:pPr>
        <w:shd w:val="clear" w:color="auto" w:fill="FFFFFF"/>
        <w:suppressAutoHyphens/>
        <w:ind w:firstLine="220"/>
        <w:rPr>
          <w:rFonts w:eastAsia="Times New Roman"/>
          <w:b/>
          <w:lang w:eastAsia="ar-SA"/>
        </w:rPr>
      </w:pPr>
    </w:p>
    <w:tbl>
      <w:tblPr>
        <w:tblpPr w:leftFromText="180" w:rightFromText="180" w:vertAnchor="text" w:horzAnchor="margin" w:tblpX="108" w:tblpY="146"/>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520"/>
        <w:gridCol w:w="5515"/>
        <w:gridCol w:w="1276"/>
      </w:tblGrid>
      <w:tr w:rsidR="00FF47DF" w:rsidRPr="00FF47DF" w:rsidTr="002660A3">
        <w:tc>
          <w:tcPr>
            <w:tcW w:w="612" w:type="dxa"/>
            <w:tcBorders>
              <w:top w:val="single" w:sz="4" w:space="0" w:color="auto"/>
              <w:left w:val="single" w:sz="4" w:space="0" w:color="auto"/>
              <w:bottom w:val="single" w:sz="4" w:space="0" w:color="auto"/>
              <w:right w:val="single" w:sz="4" w:space="0" w:color="auto"/>
            </w:tcBorders>
            <w:shd w:val="clear" w:color="auto" w:fill="auto"/>
            <w:hideMark/>
          </w:tcPr>
          <w:p w:rsidR="00FF47DF" w:rsidRPr="00FF47DF" w:rsidRDefault="00FF47DF" w:rsidP="00FF47DF">
            <w:pPr>
              <w:suppressAutoHyphens/>
              <w:jc w:val="left"/>
              <w:rPr>
                <w:rFonts w:eastAsia="Times New Roman"/>
                <w:b/>
                <w:lang w:eastAsia="ar-SA"/>
              </w:rPr>
            </w:pPr>
            <w:r w:rsidRPr="00FF47DF">
              <w:rPr>
                <w:rFonts w:eastAsia="Times New Roman"/>
                <w:b/>
                <w:lang w:eastAsia="ar-SA"/>
              </w:rPr>
              <w:t>№</w:t>
            </w:r>
          </w:p>
        </w:tc>
        <w:tc>
          <w:tcPr>
            <w:tcW w:w="2520" w:type="dxa"/>
            <w:tcBorders>
              <w:top w:val="single" w:sz="4" w:space="0" w:color="auto"/>
              <w:left w:val="single" w:sz="4" w:space="0" w:color="auto"/>
              <w:bottom w:val="single" w:sz="4" w:space="0" w:color="auto"/>
              <w:right w:val="single" w:sz="4" w:space="0" w:color="auto"/>
            </w:tcBorders>
            <w:shd w:val="clear" w:color="auto" w:fill="auto"/>
            <w:hideMark/>
          </w:tcPr>
          <w:p w:rsidR="00FF47DF" w:rsidRPr="00FF47DF" w:rsidRDefault="00FF47DF" w:rsidP="00FF47DF">
            <w:pPr>
              <w:suppressAutoHyphens/>
              <w:jc w:val="left"/>
              <w:rPr>
                <w:rFonts w:eastAsia="Times New Roman"/>
                <w:b/>
                <w:lang w:eastAsia="ar-SA"/>
              </w:rPr>
            </w:pPr>
            <w:r w:rsidRPr="00FF47DF">
              <w:rPr>
                <w:rFonts w:eastAsia="Times New Roman"/>
                <w:b/>
                <w:lang w:eastAsia="ar-SA"/>
              </w:rPr>
              <w:t>Наименование товара</w:t>
            </w:r>
          </w:p>
        </w:tc>
        <w:tc>
          <w:tcPr>
            <w:tcW w:w="5515" w:type="dxa"/>
            <w:tcBorders>
              <w:top w:val="single" w:sz="4" w:space="0" w:color="auto"/>
              <w:left w:val="single" w:sz="4" w:space="0" w:color="auto"/>
              <w:bottom w:val="single" w:sz="4" w:space="0" w:color="auto"/>
              <w:right w:val="single" w:sz="4" w:space="0" w:color="auto"/>
            </w:tcBorders>
            <w:shd w:val="clear" w:color="auto" w:fill="auto"/>
            <w:hideMark/>
          </w:tcPr>
          <w:p w:rsidR="00FF47DF" w:rsidRPr="00FF47DF" w:rsidRDefault="00FF47DF" w:rsidP="00FF47DF">
            <w:pPr>
              <w:suppressAutoHyphens/>
              <w:jc w:val="left"/>
              <w:rPr>
                <w:rFonts w:eastAsia="Times New Roman"/>
                <w:b/>
                <w:lang w:eastAsia="ar-SA"/>
              </w:rPr>
            </w:pPr>
            <w:r w:rsidRPr="00FF47DF">
              <w:rPr>
                <w:rFonts w:eastAsia="Times New Roman"/>
                <w:b/>
                <w:lang w:eastAsia="ar-SA"/>
              </w:rPr>
              <w:t>Техническая характеристика</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F47DF" w:rsidRPr="00FF47DF" w:rsidRDefault="00FF47DF" w:rsidP="00FF47DF">
            <w:pPr>
              <w:suppressAutoHyphens/>
              <w:jc w:val="left"/>
              <w:rPr>
                <w:rFonts w:eastAsia="Times New Roman"/>
                <w:b/>
                <w:lang w:eastAsia="ar-SA"/>
              </w:rPr>
            </w:pPr>
            <w:r w:rsidRPr="00FF47DF">
              <w:rPr>
                <w:rFonts w:eastAsia="Times New Roman"/>
                <w:b/>
                <w:lang w:eastAsia="ar-SA"/>
              </w:rPr>
              <w:t xml:space="preserve">Кол-во, </w:t>
            </w:r>
            <w:proofErr w:type="spellStart"/>
            <w:proofErr w:type="gramStart"/>
            <w:r w:rsidRPr="00FF47DF">
              <w:rPr>
                <w:rFonts w:eastAsia="Times New Roman"/>
                <w:b/>
                <w:lang w:eastAsia="ar-SA"/>
              </w:rPr>
              <w:t>шт</w:t>
            </w:r>
            <w:proofErr w:type="spellEnd"/>
            <w:proofErr w:type="gramEnd"/>
          </w:p>
        </w:tc>
      </w:tr>
      <w:tr w:rsidR="00FF47DF" w:rsidRPr="00FF47DF" w:rsidTr="002660A3">
        <w:tc>
          <w:tcPr>
            <w:tcW w:w="612" w:type="dxa"/>
            <w:tcBorders>
              <w:top w:val="single" w:sz="4" w:space="0" w:color="auto"/>
              <w:left w:val="single" w:sz="4" w:space="0" w:color="auto"/>
              <w:bottom w:val="single" w:sz="4" w:space="0" w:color="auto"/>
              <w:right w:val="single" w:sz="4" w:space="0" w:color="auto"/>
            </w:tcBorders>
            <w:shd w:val="clear" w:color="auto" w:fill="auto"/>
            <w:hideMark/>
          </w:tcPr>
          <w:p w:rsidR="00FF47DF" w:rsidRPr="00FF47DF" w:rsidRDefault="00FF47DF" w:rsidP="00FF47DF">
            <w:pPr>
              <w:suppressAutoHyphens/>
              <w:jc w:val="left"/>
              <w:rPr>
                <w:rFonts w:eastAsia="Times New Roman"/>
                <w:lang w:eastAsia="ar-SA"/>
              </w:rPr>
            </w:pPr>
            <w:r w:rsidRPr="00FF47DF">
              <w:rPr>
                <w:rFonts w:eastAsia="Times New Roman"/>
                <w:lang w:eastAsia="ar-SA"/>
              </w:rPr>
              <w:t>1</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FF47DF" w:rsidRPr="00FF47DF" w:rsidRDefault="00FF47DF" w:rsidP="00FF47DF">
            <w:pPr>
              <w:suppressAutoHyphens/>
              <w:rPr>
                <w:rFonts w:eastAsia="Times New Roman"/>
                <w:b/>
                <w:lang w:eastAsia="ar-SA"/>
              </w:rPr>
            </w:pPr>
          </w:p>
        </w:tc>
        <w:tc>
          <w:tcPr>
            <w:tcW w:w="5515" w:type="dxa"/>
            <w:tcBorders>
              <w:top w:val="single" w:sz="4" w:space="0" w:color="auto"/>
              <w:left w:val="single" w:sz="4" w:space="0" w:color="auto"/>
              <w:bottom w:val="single" w:sz="4" w:space="0" w:color="auto"/>
              <w:right w:val="single" w:sz="4" w:space="0" w:color="auto"/>
            </w:tcBorders>
            <w:shd w:val="clear" w:color="auto" w:fill="auto"/>
          </w:tcPr>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p w:rsidR="00FF47DF" w:rsidRPr="00FF47DF" w:rsidRDefault="00FF47DF" w:rsidP="00FF47DF">
            <w:pPr>
              <w:keepNext/>
              <w:tabs>
                <w:tab w:val="num" w:pos="432"/>
              </w:tabs>
              <w:suppressAutoHyphens/>
              <w:ind w:hanging="432"/>
              <w:jc w:val="both"/>
              <w:outlineLvl w:val="0"/>
              <w:rPr>
                <w:rFonts w:eastAsia="Times New Roman"/>
                <w:b/>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F47DF" w:rsidRPr="00FF47DF" w:rsidRDefault="00FF47DF" w:rsidP="00FF47DF">
            <w:pPr>
              <w:suppressAutoHyphens/>
              <w:jc w:val="left"/>
              <w:rPr>
                <w:rFonts w:eastAsia="Times New Roman"/>
                <w:lang w:eastAsia="ar-SA"/>
              </w:rPr>
            </w:pPr>
          </w:p>
        </w:tc>
      </w:tr>
    </w:tbl>
    <w:p w:rsidR="00FF47DF" w:rsidRPr="00FF47DF" w:rsidRDefault="00FF47DF" w:rsidP="00FF47DF">
      <w:pPr>
        <w:shd w:val="clear" w:color="auto" w:fill="FFFFFF"/>
        <w:suppressAutoHyphens/>
        <w:ind w:firstLine="220"/>
        <w:jc w:val="left"/>
        <w:rPr>
          <w:rFonts w:eastAsia="Times New Roman"/>
          <w:b/>
          <w:lang w:eastAsia="ar-SA"/>
        </w:rPr>
      </w:pPr>
    </w:p>
    <w:p w:rsidR="00FF47DF" w:rsidRPr="00FF47DF" w:rsidRDefault="00FF47DF" w:rsidP="00FF47DF">
      <w:pPr>
        <w:suppressAutoHyphens/>
        <w:ind w:firstLine="540"/>
        <w:jc w:val="both"/>
        <w:rPr>
          <w:rFonts w:eastAsia="Times New Roman"/>
          <w:lang w:eastAsia="ar-SA"/>
        </w:rPr>
      </w:pPr>
      <w:r w:rsidRPr="00FF47DF">
        <w:rPr>
          <w:rFonts w:eastAsia="Times New Roman"/>
          <w:lang w:eastAsia="ar-SA"/>
        </w:rPr>
        <w:t xml:space="preserve">Поставляемый товар должен быть новым, не восстановленным, не бывшим в употреблении, поставлен полностью в рабочем состоянии, с оборудованием совместимым друг с другом. Товар должен находиться в оригинальной упаковке. </w:t>
      </w:r>
    </w:p>
    <w:p w:rsidR="00FF47DF" w:rsidRPr="00FF47DF" w:rsidRDefault="00FF47DF" w:rsidP="00FF47DF">
      <w:pPr>
        <w:tabs>
          <w:tab w:val="left" w:pos="3920"/>
        </w:tabs>
        <w:suppressAutoHyphens/>
        <w:ind w:firstLine="539"/>
        <w:jc w:val="both"/>
        <w:rPr>
          <w:rFonts w:eastAsia="Times New Roman"/>
          <w:lang w:eastAsia="ar-SA"/>
        </w:rPr>
      </w:pPr>
      <w:r w:rsidRPr="00FF47DF">
        <w:rPr>
          <w:rFonts w:eastAsia="Times New Roman"/>
          <w:lang w:eastAsia="ar-SA"/>
        </w:rPr>
        <w:t>Сопроводительные документы (товарные накладные) передаются Покупателю одновременно с получением Товара.</w:t>
      </w:r>
    </w:p>
    <w:p w:rsidR="00FF47DF" w:rsidRPr="00FF47DF" w:rsidRDefault="00FF47DF" w:rsidP="00FF47DF">
      <w:pPr>
        <w:tabs>
          <w:tab w:val="left" w:pos="3920"/>
        </w:tabs>
        <w:suppressAutoHyphens/>
        <w:ind w:firstLine="540"/>
        <w:jc w:val="both"/>
        <w:rPr>
          <w:rFonts w:eastAsia="Times New Roman"/>
          <w:lang w:eastAsia="ar-SA"/>
        </w:rPr>
      </w:pPr>
      <w:r w:rsidRPr="00FF47DF">
        <w:rPr>
          <w:rFonts w:eastAsia="Times New Roman"/>
          <w:lang w:eastAsia="ar-SA"/>
        </w:rPr>
        <w:t>Паспорта, инструкции, гарантийные талоны передаются Покупателю вместе с Товаром (текст на русском языке) с обязательным проставлением штампа Поставщика.</w:t>
      </w:r>
    </w:p>
    <w:p w:rsidR="00FF47DF" w:rsidRPr="00FF47DF" w:rsidRDefault="00FF47DF" w:rsidP="00FF47DF">
      <w:pPr>
        <w:tabs>
          <w:tab w:val="left" w:pos="3920"/>
        </w:tabs>
        <w:suppressAutoHyphens/>
        <w:ind w:firstLine="540"/>
        <w:jc w:val="both"/>
        <w:rPr>
          <w:rFonts w:eastAsia="Times New Roman"/>
          <w:lang w:eastAsia="ar-SA"/>
        </w:rPr>
      </w:pPr>
    </w:p>
    <w:p w:rsidR="00FF47DF" w:rsidRPr="00FF47DF" w:rsidRDefault="00FF47DF" w:rsidP="00FF47DF">
      <w:pPr>
        <w:tabs>
          <w:tab w:val="left" w:pos="3920"/>
        </w:tabs>
        <w:suppressAutoHyphens/>
        <w:ind w:firstLine="540"/>
        <w:jc w:val="both"/>
        <w:rPr>
          <w:rFonts w:eastAsia="Times New Roman"/>
          <w:lang w:eastAsia="ar-SA"/>
        </w:rPr>
      </w:pPr>
    </w:p>
    <w:p w:rsidR="00FF47DF" w:rsidRPr="00FF47DF" w:rsidRDefault="00FF47DF" w:rsidP="00FF47DF">
      <w:pPr>
        <w:tabs>
          <w:tab w:val="left" w:pos="3920"/>
        </w:tabs>
        <w:suppressAutoHyphens/>
        <w:ind w:firstLine="540"/>
        <w:jc w:val="both"/>
        <w:rPr>
          <w:rFonts w:eastAsia="Times New Roman"/>
          <w:lang w:eastAsia="ar-SA"/>
        </w:rPr>
      </w:pPr>
    </w:p>
    <w:p w:rsidR="00FF47DF" w:rsidRPr="00FF47DF" w:rsidRDefault="00FF47DF" w:rsidP="00FF47DF">
      <w:pPr>
        <w:tabs>
          <w:tab w:val="left" w:pos="3920"/>
        </w:tabs>
        <w:suppressAutoHyphens/>
        <w:ind w:firstLine="540"/>
        <w:jc w:val="both"/>
        <w:rPr>
          <w:rFonts w:eastAsia="Times New Roman"/>
          <w:lang w:eastAsia="ar-SA"/>
        </w:rPr>
      </w:pPr>
    </w:p>
    <w:p w:rsidR="00FF47DF" w:rsidRPr="00FF47DF" w:rsidRDefault="00FF47DF" w:rsidP="00FF47DF">
      <w:pPr>
        <w:tabs>
          <w:tab w:val="left" w:pos="3920"/>
        </w:tabs>
        <w:suppressAutoHyphens/>
        <w:ind w:firstLine="540"/>
        <w:jc w:val="both"/>
        <w:rPr>
          <w:rFonts w:eastAsia="Times New Roman"/>
          <w:b/>
          <w:u w:val="single"/>
          <w:lang w:eastAsia="ar-SA"/>
        </w:rPr>
      </w:pPr>
    </w:p>
    <w:p w:rsidR="00FF47DF" w:rsidRPr="00FF47DF" w:rsidRDefault="00FF47DF" w:rsidP="00FF47DF">
      <w:pPr>
        <w:tabs>
          <w:tab w:val="center" w:pos="5103"/>
        </w:tabs>
        <w:suppressAutoHyphens/>
        <w:jc w:val="left"/>
        <w:rPr>
          <w:rFonts w:eastAsia="Times New Roman"/>
          <w:b/>
          <w:lang w:eastAsia="ar-SA"/>
        </w:rPr>
      </w:pPr>
      <w:r w:rsidRPr="00FF47DF">
        <w:rPr>
          <w:rFonts w:eastAsia="Times New Roman"/>
          <w:b/>
          <w:lang w:eastAsia="ar-SA"/>
        </w:rPr>
        <w:t>Подпись:</w:t>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t>Подпись:</w:t>
      </w:r>
    </w:p>
    <w:p w:rsidR="00FF47DF" w:rsidRPr="00FF47DF" w:rsidRDefault="00FF47DF" w:rsidP="00FF47DF">
      <w:pPr>
        <w:tabs>
          <w:tab w:val="center" w:pos="5103"/>
        </w:tabs>
        <w:suppressAutoHyphens/>
        <w:jc w:val="left"/>
        <w:rPr>
          <w:rFonts w:eastAsia="Times New Roman"/>
          <w:b/>
          <w:lang w:eastAsia="ar-SA"/>
        </w:rPr>
      </w:pPr>
      <w:r w:rsidRPr="00FF47DF">
        <w:rPr>
          <w:rFonts w:eastAsia="Times New Roman"/>
          <w:b/>
          <w:lang w:eastAsia="ar-SA"/>
        </w:rPr>
        <w:t xml:space="preserve">                __________________</w:t>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t xml:space="preserve">                __________________</w:t>
      </w:r>
    </w:p>
    <w:p w:rsidR="00FF47DF" w:rsidRPr="00FF47DF" w:rsidRDefault="00FF47DF" w:rsidP="00FF47DF">
      <w:pPr>
        <w:tabs>
          <w:tab w:val="center" w:pos="5103"/>
        </w:tabs>
        <w:suppressAutoHyphens/>
        <w:jc w:val="left"/>
        <w:rPr>
          <w:rFonts w:eastAsia="Times New Roman"/>
          <w:b/>
          <w:lang w:eastAsia="ar-SA"/>
        </w:rPr>
      </w:pPr>
    </w:p>
    <w:p w:rsidR="00FF47DF" w:rsidRPr="00FF47DF" w:rsidRDefault="00FF47DF" w:rsidP="00FF47DF">
      <w:pPr>
        <w:tabs>
          <w:tab w:val="left" w:pos="3920"/>
        </w:tabs>
        <w:suppressAutoHyphens/>
        <w:ind w:firstLine="540"/>
        <w:jc w:val="both"/>
        <w:rPr>
          <w:rFonts w:eastAsia="Times New Roman"/>
          <w:b/>
          <w:u w:val="single"/>
          <w:lang w:eastAsia="ar-SA"/>
        </w:rPr>
      </w:pPr>
      <w:r w:rsidRPr="00FF47DF">
        <w:rPr>
          <w:rFonts w:eastAsia="Times New Roman"/>
          <w:b/>
          <w:lang w:eastAsia="ar-SA"/>
        </w:rPr>
        <w:t xml:space="preserve">                             МП</w:t>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t xml:space="preserve">                             </w:t>
      </w:r>
      <w:proofErr w:type="spellStart"/>
      <w:proofErr w:type="gramStart"/>
      <w:r w:rsidRPr="00FF47DF">
        <w:rPr>
          <w:rFonts w:eastAsia="Times New Roman"/>
          <w:b/>
          <w:lang w:eastAsia="ar-SA"/>
        </w:rPr>
        <w:t>МП</w:t>
      </w:r>
      <w:proofErr w:type="spellEnd"/>
      <w:proofErr w:type="gramEnd"/>
    </w:p>
    <w:p w:rsidR="00FF47DF" w:rsidRPr="00FF47DF" w:rsidRDefault="00FF47DF" w:rsidP="00FF47DF">
      <w:pPr>
        <w:tabs>
          <w:tab w:val="center" w:pos="5103"/>
        </w:tabs>
        <w:suppressAutoHyphens/>
        <w:jc w:val="left"/>
        <w:rPr>
          <w:rFonts w:eastAsia="Times New Roman"/>
          <w:b/>
          <w:lang w:eastAsia="ar-SA"/>
        </w:rPr>
      </w:pPr>
    </w:p>
    <w:p w:rsidR="00FF47DF" w:rsidRPr="00FF47DF" w:rsidRDefault="00FF47DF" w:rsidP="00FF47DF">
      <w:pPr>
        <w:pageBreakBefore/>
        <w:suppressAutoHyphens/>
        <w:ind w:firstLine="7088"/>
        <w:jc w:val="right"/>
        <w:rPr>
          <w:rFonts w:eastAsia="Times New Roman"/>
          <w:lang w:eastAsia="ar-SA"/>
        </w:rPr>
      </w:pPr>
      <w:r w:rsidRPr="00FF47DF">
        <w:rPr>
          <w:rFonts w:eastAsia="Times New Roman"/>
          <w:lang w:eastAsia="ar-SA"/>
        </w:rPr>
        <w:lastRenderedPageBreak/>
        <w:t>Приложение № 2</w:t>
      </w:r>
    </w:p>
    <w:p w:rsidR="00FF47DF" w:rsidRPr="00FF47DF" w:rsidRDefault="00FF47DF" w:rsidP="00FF47DF">
      <w:pPr>
        <w:suppressAutoHyphens/>
        <w:ind w:left="-567"/>
        <w:jc w:val="right"/>
        <w:rPr>
          <w:rFonts w:eastAsia="Times New Roman"/>
          <w:lang w:eastAsia="ar-SA"/>
        </w:rPr>
      </w:pPr>
      <w:r w:rsidRPr="00FF47DF">
        <w:rPr>
          <w:rFonts w:eastAsia="Times New Roman"/>
          <w:lang w:eastAsia="ar-SA"/>
        </w:rPr>
        <w:t xml:space="preserve">к договору </w:t>
      </w:r>
    </w:p>
    <w:p w:rsidR="00FF47DF" w:rsidRPr="00FF47DF" w:rsidRDefault="00FF47DF" w:rsidP="00FF47DF">
      <w:pPr>
        <w:suppressAutoHyphens/>
        <w:ind w:firstLine="567"/>
        <w:rPr>
          <w:rFonts w:eastAsia="Times New Roman"/>
          <w:b/>
          <w:lang w:eastAsia="ar-SA"/>
        </w:rPr>
      </w:pPr>
      <w:r w:rsidRPr="00FF47DF">
        <w:rPr>
          <w:rFonts w:eastAsia="Times New Roman"/>
          <w:b/>
          <w:lang w:eastAsia="ar-SA"/>
        </w:rPr>
        <w:t>Обеспечение возврата аванса по договору</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1. Поставщик в течени</w:t>
      </w:r>
      <w:proofErr w:type="gramStart"/>
      <w:r w:rsidRPr="00FF47DF">
        <w:rPr>
          <w:rFonts w:eastAsia="Times New Roman"/>
          <w:lang w:eastAsia="ar-SA"/>
        </w:rPr>
        <w:t>и</w:t>
      </w:r>
      <w:proofErr w:type="gramEnd"/>
      <w:r w:rsidRPr="00FF47DF">
        <w:rPr>
          <w:rFonts w:eastAsia="Times New Roman"/>
          <w:lang w:eastAsia="ar-SA"/>
        </w:rPr>
        <w:t xml:space="preserve"> 15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Покупателю,   на сумму, равную общей сумме авансовых платежей (далее - аванс), предусмотренных </w:t>
      </w:r>
      <w:proofErr w:type="spellStart"/>
      <w:r w:rsidRPr="00FF47DF">
        <w:rPr>
          <w:rFonts w:eastAsia="Times New Roman"/>
          <w:lang w:eastAsia="ar-SA"/>
        </w:rPr>
        <w:t>п.п</w:t>
      </w:r>
      <w:proofErr w:type="spellEnd"/>
      <w:r w:rsidRPr="00FF47DF">
        <w:rPr>
          <w:rFonts w:eastAsia="Times New Roman"/>
          <w:lang w:eastAsia="ar-SA"/>
        </w:rPr>
        <w:t>. 2.5.1, настоящего Договора, что составляет _______(__________________________________________________) рублей.</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1.1 </w:t>
      </w:r>
      <w:proofErr w:type="gramStart"/>
      <w:r w:rsidRPr="00FF47DF">
        <w:rPr>
          <w:rFonts w:eastAsia="Times New Roman"/>
          <w:lang w:eastAsia="ar-SA"/>
        </w:rPr>
        <w:t>Аванс, предусмотренный настоящим Договором выплачивается</w:t>
      </w:r>
      <w:proofErr w:type="gramEnd"/>
      <w:r w:rsidRPr="00FF47DF">
        <w:rPr>
          <w:rFonts w:eastAsia="Times New Roman"/>
          <w:lang w:eastAsia="ar-SA"/>
        </w:rPr>
        <w:t xml:space="preserve">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 Обеспечение возврата аванса по настоящему Договору в форме безотзывной банковской гарантии должно отвечать следующим требованиям:</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3.1Бенефициаром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w:t>
      </w:r>
      <w:proofErr w:type="spellStart"/>
      <w:r w:rsidRPr="00FF47DF">
        <w:rPr>
          <w:rFonts w:eastAsia="Times New Roman"/>
          <w:lang w:eastAsia="ar-SA"/>
        </w:rPr>
        <w:t>Госкорпорацией</w:t>
      </w:r>
      <w:proofErr w:type="spellEnd"/>
      <w:r w:rsidRPr="00FF47DF">
        <w:rPr>
          <w:rFonts w:eastAsia="Times New Roman"/>
          <w:lang w:eastAsia="ar-SA"/>
        </w:rPr>
        <w:t xml:space="preserve"> «Росатом» и действующих на дату получения обеспечения:</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б) наличие в системе страхования вкладов (в случае если банковскую гарантию предоставляет российский банк);</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Не принимаются банковские гарантии, выдаваемые некоммерческими кредитными организациями и страховыми организациями.</w:t>
      </w:r>
    </w:p>
    <w:p w:rsidR="00FF47DF" w:rsidRPr="00FF47DF" w:rsidRDefault="00FF47DF" w:rsidP="00FF47DF">
      <w:pPr>
        <w:suppressAutoHyphens/>
        <w:ind w:firstLine="567"/>
        <w:jc w:val="both"/>
        <w:rPr>
          <w:rFonts w:eastAsia="Times New Roman"/>
          <w:lang w:eastAsia="ar-SA"/>
        </w:rPr>
      </w:pPr>
      <w:proofErr w:type="gramStart"/>
      <w:r w:rsidRPr="00FF47DF">
        <w:rPr>
          <w:rFonts w:eastAsia="Times New Roman"/>
          <w:lang w:eastAsia="ar-SA"/>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3.2 Выбор Гаранта должен быть письменно согласован Поставщиком с Покупателем до предоставления банковской гарантии.</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lastRenderedPageBreak/>
        <w:t>3.4 Сумма банковской гарантии должна быть равна общей сумме авансовых платежей, предусмотренных настоящим Договором.</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3.6 Дата выдачи (вступления в силу) банковской гарантии должна быть указана календарной датой не позднее 15 дней </w:t>
      </w:r>
      <w:proofErr w:type="gramStart"/>
      <w:r w:rsidRPr="00FF47DF">
        <w:rPr>
          <w:rFonts w:eastAsia="Times New Roman"/>
          <w:lang w:eastAsia="ar-SA"/>
        </w:rPr>
        <w:t>с даты вступления</w:t>
      </w:r>
      <w:proofErr w:type="gramEnd"/>
      <w:r w:rsidRPr="00FF47DF">
        <w:rPr>
          <w:rFonts w:eastAsia="Times New Roman"/>
          <w:lang w:eastAsia="ar-SA"/>
        </w:rPr>
        <w:t xml:space="preserve"> в силу настоящего Договора.</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3.9</w:t>
      </w:r>
      <w:proofErr w:type="gramStart"/>
      <w:r w:rsidRPr="00FF47DF">
        <w:rPr>
          <w:rFonts w:eastAsia="Times New Roman"/>
          <w:lang w:eastAsia="ar-SA"/>
        </w:rPr>
        <w:t xml:space="preserve"> Д</w:t>
      </w:r>
      <w:proofErr w:type="gramEnd"/>
      <w:r w:rsidRPr="00FF47DF">
        <w:rPr>
          <w:rFonts w:eastAsia="Times New Roman"/>
          <w:lang w:eastAsia="ar-SA"/>
        </w:rPr>
        <w:t>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3.10</w:t>
      </w:r>
      <w:proofErr w:type="gramStart"/>
      <w:r w:rsidRPr="00FF47DF">
        <w:rPr>
          <w:rFonts w:eastAsia="Times New Roman"/>
          <w:lang w:eastAsia="ar-SA"/>
        </w:rPr>
        <w:t xml:space="preserve"> И</w:t>
      </w:r>
      <w:proofErr w:type="gramEnd"/>
      <w:r w:rsidRPr="00FF47DF">
        <w:rPr>
          <w:rFonts w:eastAsia="Times New Roman"/>
          <w:lang w:eastAsia="ar-SA"/>
        </w:rPr>
        <w:t>ные - согласно требованиям статей 368-378 ГК РФ.</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4. В случае</w:t>
      </w:r>
      <w:proofErr w:type="gramStart"/>
      <w:r w:rsidRPr="00FF47DF">
        <w:rPr>
          <w:rFonts w:eastAsia="Times New Roman"/>
          <w:lang w:eastAsia="ar-SA"/>
        </w:rPr>
        <w:t>,</w:t>
      </w:r>
      <w:proofErr w:type="gramEnd"/>
      <w:r w:rsidRPr="00FF47DF">
        <w:rPr>
          <w:rFonts w:eastAsia="Times New Roman"/>
          <w:lang w:eastAsia="ar-SA"/>
        </w:rPr>
        <w:t xml:space="preserve">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FF47DF" w:rsidRPr="00FF47DF" w:rsidRDefault="00FF47DF" w:rsidP="00FF47DF">
      <w:pPr>
        <w:suppressAutoHyphens/>
        <w:ind w:right="-1" w:firstLine="567"/>
        <w:jc w:val="both"/>
        <w:rPr>
          <w:rFonts w:eastAsia="Times New Roman"/>
          <w:lang w:eastAsia="ar-SA"/>
        </w:rPr>
      </w:pPr>
      <w:r w:rsidRPr="00FF47DF">
        <w:rPr>
          <w:rFonts w:eastAsia="Times New Roman"/>
          <w:lang w:eastAsia="ar-SA"/>
        </w:rPr>
        <w:t xml:space="preserve">5. </w:t>
      </w:r>
      <w:proofErr w:type="gramStart"/>
      <w:r w:rsidRPr="00FF47DF">
        <w:rPr>
          <w:rFonts w:eastAsia="Times New Roman"/>
          <w:lang w:eastAsia="ar-SA"/>
        </w:rPr>
        <w:t xml:space="preserve">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FF47DF">
        <w:rPr>
          <w:rFonts w:eastAsia="Times New Roman"/>
          <w:lang w:eastAsia="ar-SA"/>
        </w:rPr>
        <w:t>т.ч</w:t>
      </w:r>
      <w:proofErr w:type="spellEnd"/>
      <w:r w:rsidRPr="00FF47DF">
        <w:rPr>
          <w:rFonts w:eastAsia="Times New Roman"/>
          <w:lang w:eastAsia="ar-SA"/>
        </w:rPr>
        <w:t xml:space="preserve">. по срокам действия согласно п. 2 и </w:t>
      </w:r>
      <w:proofErr w:type="spellStart"/>
      <w:r w:rsidRPr="00FF47DF">
        <w:rPr>
          <w:rFonts w:eastAsia="Times New Roman"/>
          <w:lang w:eastAsia="ar-SA"/>
        </w:rPr>
        <w:t>п.п</w:t>
      </w:r>
      <w:proofErr w:type="spellEnd"/>
      <w:r w:rsidRPr="00FF47DF">
        <w:rPr>
          <w:rFonts w:eastAsia="Times New Roman"/>
          <w:lang w:eastAsia="ar-SA"/>
        </w:rPr>
        <w:t>.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roofErr w:type="gramEnd"/>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 Поставщик не исполняет свои обязательства в сроки, установленные в настоящем Договоре (в </w:t>
      </w:r>
      <w:proofErr w:type="spellStart"/>
      <w:r w:rsidRPr="00FF47DF">
        <w:rPr>
          <w:rFonts w:eastAsia="Times New Roman"/>
          <w:lang w:eastAsia="ar-SA"/>
        </w:rPr>
        <w:t>т.ч</w:t>
      </w:r>
      <w:proofErr w:type="spellEnd"/>
      <w:r w:rsidRPr="00FF47DF">
        <w:rPr>
          <w:rFonts w:eastAsia="Times New Roman"/>
          <w:lang w:eastAsia="ar-SA"/>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6. В случае</w:t>
      </w:r>
      <w:proofErr w:type="gramStart"/>
      <w:r w:rsidRPr="00FF47DF">
        <w:rPr>
          <w:rFonts w:eastAsia="Times New Roman"/>
          <w:lang w:eastAsia="ar-SA"/>
        </w:rPr>
        <w:t>,</w:t>
      </w:r>
      <w:proofErr w:type="gramEnd"/>
      <w:r w:rsidRPr="00FF47DF">
        <w:rPr>
          <w:rFonts w:eastAsia="Times New Roman"/>
          <w:lang w:eastAsia="ar-SA"/>
        </w:rPr>
        <w:t xml:space="preserve">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7. Обеспечение возврата аванса по настоящему Договору возвращается Поставщику (способом, обеспечивающим подтверждение получения) в течение 50 (пятьдесят) дней </w:t>
      </w:r>
      <w:proofErr w:type="gramStart"/>
      <w:r w:rsidRPr="00FF47DF">
        <w:rPr>
          <w:rFonts w:eastAsia="Times New Roman"/>
          <w:lang w:eastAsia="ar-SA"/>
        </w:rPr>
        <w:t>с даты исполнения</w:t>
      </w:r>
      <w:proofErr w:type="gramEnd"/>
      <w:r w:rsidRPr="00FF47DF">
        <w:rPr>
          <w:rFonts w:eastAsia="Times New Roman"/>
          <w:lang w:eastAsia="ar-SA"/>
        </w:rPr>
        <w:t xml:space="preserve"> Поставщиком своих обязательств на сумму выплаченного аванса.</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w:t>
      </w:r>
      <w:r w:rsidRPr="00FF47DF">
        <w:rPr>
          <w:rFonts w:eastAsia="Times New Roman"/>
          <w:lang w:eastAsia="ar-SA"/>
        </w:rPr>
        <w:lastRenderedPageBreak/>
        <w:t xml:space="preserve">выплаченного аванса, направив Гаранту письменное требование об уплате денежной суммы по банковской гарантии. </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9.  Предоставление обеспечения возврата аванса в форме  денежных средств, осуществляется путем их перечисления  по следующим реквизитам:</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Получатель:</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ИНН 4025024829</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КПП 402501001</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ФГУП «ГНЦ РФ-ФЭИ»</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w:t>
      </w:r>
      <w:proofErr w:type="spellStart"/>
      <w:r w:rsidRPr="00FF47DF">
        <w:rPr>
          <w:rFonts w:eastAsia="Times New Roman"/>
          <w:lang w:eastAsia="ar-SA"/>
        </w:rPr>
        <w:t>Обнинское</w:t>
      </w:r>
      <w:proofErr w:type="spellEnd"/>
      <w:r w:rsidRPr="00FF47DF">
        <w:rPr>
          <w:rFonts w:eastAsia="Times New Roman"/>
          <w:lang w:eastAsia="ar-SA"/>
        </w:rPr>
        <w:t xml:space="preserve"> отд. </w:t>
      </w:r>
      <w:smartTag w:uri="urn:schemas-microsoft-com:office:smarttags" w:element="metricconverter">
        <w:smartTagPr>
          <w:attr w:name="ProductID" w:val="7786 г"/>
        </w:smartTagPr>
        <w:r w:rsidRPr="00FF47DF">
          <w:rPr>
            <w:rFonts w:eastAsia="Times New Roman"/>
            <w:lang w:eastAsia="ar-SA"/>
          </w:rPr>
          <w:t xml:space="preserve">7786 </w:t>
        </w:r>
        <w:proofErr w:type="spellStart"/>
        <w:r w:rsidRPr="00FF47DF">
          <w:rPr>
            <w:rFonts w:eastAsia="Times New Roman"/>
            <w:lang w:eastAsia="ar-SA"/>
          </w:rPr>
          <w:t>г</w:t>
        </w:r>
      </w:smartTag>
      <w:proofErr w:type="gramStart"/>
      <w:r w:rsidRPr="00FF47DF">
        <w:rPr>
          <w:rFonts w:eastAsia="Times New Roman"/>
          <w:lang w:eastAsia="ar-SA"/>
        </w:rPr>
        <w:t>.О</w:t>
      </w:r>
      <w:proofErr w:type="gramEnd"/>
      <w:r w:rsidRPr="00FF47DF">
        <w:rPr>
          <w:rFonts w:eastAsia="Times New Roman"/>
          <w:lang w:eastAsia="ar-SA"/>
        </w:rPr>
        <w:t>бнинск</w:t>
      </w:r>
      <w:proofErr w:type="spellEnd"/>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Банк получателя</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w:t>
      </w:r>
      <w:proofErr w:type="gramStart"/>
      <w:r w:rsidRPr="00FF47DF">
        <w:rPr>
          <w:rFonts w:eastAsia="Times New Roman"/>
          <w:lang w:eastAsia="ar-SA"/>
        </w:rPr>
        <w:t>Калужское</w:t>
      </w:r>
      <w:proofErr w:type="gramEnd"/>
      <w:r w:rsidRPr="00FF47DF">
        <w:rPr>
          <w:rFonts w:eastAsia="Times New Roman"/>
          <w:lang w:eastAsia="ar-SA"/>
        </w:rPr>
        <w:t xml:space="preserve"> ОСБ </w:t>
      </w:r>
      <w:smartTag w:uri="urn:schemas-microsoft-com:office:smarttags" w:element="metricconverter">
        <w:smartTagPr>
          <w:attr w:name="ProductID" w:val="8606 г"/>
        </w:smartTagPr>
        <w:r w:rsidRPr="00FF47DF">
          <w:rPr>
            <w:rFonts w:eastAsia="Times New Roman"/>
            <w:lang w:eastAsia="ar-SA"/>
          </w:rPr>
          <w:t>8606 г</w:t>
        </w:r>
      </w:smartTag>
      <w:r w:rsidRPr="00FF47DF">
        <w:rPr>
          <w:rFonts w:eastAsia="Times New Roman"/>
          <w:lang w:eastAsia="ar-SA"/>
        </w:rPr>
        <w:t>. Калуга</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w:t>
      </w:r>
      <w:proofErr w:type="gramStart"/>
      <w:r w:rsidRPr="00FF47DF">
        <w:rPr>
          <w:rFonts w:eastAsia="Times New Roman"/>
          <w:lang w:eastAsia="ar-SA"/>
        </w:rPr>
        <w:t>р</w:t>
      </w:r>
      <w:proofErr w:type="gramEnd"/>
      <w:r w:rsidRPr="00FF47DF">
        <w:rPr>
          <w:rFonts w:eastAsia="Times New Roman"/>
          <w:lang w:eastAsia="ar-SA"/>
        </w:rPr>
        <w:t>/счет 405 028 104 222 301 100 13</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w:t>
      </w:r>
      <w:proofErr w:type="gramStart"/>
      <w:r w:rsidRPr="00FF47DF">
        <w:rPr>
          <w:rFonts w:eastAsia="Times New Roman"/>
          <w:lang w:eastAsia="ar-SA"/>
        </w:rPr>
        <w:t>к</w:t>
      </w:r>
      <w:proofErr w:type="gramEnd"/>
      <w:r w:rsidRPr="00FF47DF">
        <w:rPr>
          <w:rFonts w:eastAsia="Times New Roman"/>
          <w:lang w:eastAsia="ar-SA"/>
        </w:rPr>
        <w:t xml:space="preserve">/счет 301 018  101 000 000 006 12  </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                                                       БИК 042908612</w:t>
      </w:r>
    </w:p>
    <w:p w:rsidR="00FF47DF" w:rsidRPr="00FF47DF" w:rsidRDefault="00FF47DF" w:rsidP="00FF47DF">
      <w:pPr>
        <w:suppressAutoHyphens/>
        <w:ind w:firstLine="567"/>
        <w:jc w:val="both"/>
        <w:rPr>
          <w:rFonts w:eastAsia="Times New Roman"/>
          <w:lang w:eastAsia="ar-SA"/>
        </w:rPr>
      </w:pPr>
      <w:r w:rsidRPr="00FF47DF">
        <w:rPr>
          <w:rFonts w:eastAsia="Times New Roman"/>
          <w:lang w:eastAsia="ar-SA"/>
        </w:rPr>
        <w:t xml:space="preserve">В платежном поручении в графе «наименование платежа» необходимо указать «Обеспечение возврата аванса по открытому аукциону (наименование) </w:t>
      </w:r>
      <w:proofErr w:type="gramStart"/>
      <w:r w:rsidRPr="00FF47DF">
        <w:rPr>
          <w:rFonts w:eastAsia="Times New Roman"/>
          <w:lang w:eastAsia="ar-SA"/>
        </w:rPr>
        <w:t>для</w:t>
      </w:r>
      <w:proofErr w:type="gramEnd"/>
      <w:r w:rsidRPr="00FF47DF">
        <w:rPr>
          <w:rFonts w:eastAsia="Times New Roman"/>
          <w:lang w:eastAsia="ar-SA"/>
        </w:rPr>
        <w:t xml:space="preserve"> (указать </w:t>
      </w:r>
      <w:proofErr w:type="gramStart"/>
      <w:r w:rsidRPr="00FF47DF">
        <w:rPr>
          <w:rFonts w:eastAsia="Times New Roman"/>
          <w:lang w:eastAsia="ar-SA"/>
        </w:rPr>
        <w:t>наименование</w:t>
      </w:r>
      <w:proofErr w:type="gramEnd"/>
      <w:r w:rsidRPr="00FF47DF">
        <w:rPr>
          <w:rFonts w:eastAsia="Times New Roman"/>
          <w:lang w:eastAsia="ar-SA"/>
        </w:rPr>
        <w:t xml:space="preserve">  Покупателя)», а также «НДС не облагается».</w:t>
      </w:r>
    </w:p>
    <w:p w:rsidR="00FF47DF" w:rsidRPr="00FF47DF" w:rsidRDefault="00FF47DF" w:rsidP="00FF47DF">
      <w:pPr>
        <w:suppressAutoHyphens/>
        <w:rPr>
          <w:rFonts w:eastAsia="Times New Roman"/>
          <w:lang w:eastAsia="ar-SA"/>
        </w:rPr>
      </w:pPr>
    </w:p>
    <w:p w:rsidR="00FF47DF" w:rsidRPr="00FF47DF" w:rsidRDefault="00FF47DF" w:rsidP="00FF47DF">
      <w:pPr>
        <w:tabs>
          <w:tab w:val="center" w:pos="5103"/>
        </w:tabs>
        <w:suppressAutoHyphens/>
        <w:jc w:val="left"/>
        <w:rPr>
          <w:rFonts w:eastAsia="Times New Roman"/>
          <w:b/>
          <w:lang w:eastAsia="ar-SA"/>
        </w:rPr>
      </w:pPr>
    </w:p>
    <w:p w:rsidR="00FF47DF" w:rsidRPr="00FF47DF" w:rsidRDefault="00FF47DF" w:rsidP="00FF47DF">
      <w:pPr>
        <w:tabs>
          <w:tab w:val="center" w:pos="5103"/>
        </w:tabs>
        <w:suppressAutoHyphens/>
        <w:jc w:val="left"/>
        <w:rPr>
          <w:rFonts w:eastAsia="Times New Roman"/>
          <w:b/>
          <w:lang w:eastAsia="ar-SA"/>
        </w:rPr>
      </w:pPr>
      <w:r w:rsidRPr="00FF47DF">
        <w:rPr>
          <w:rFonts w:eastAsia="Times New Roman"/>
          <w:b/>
          <w:lang w:eastAsia="ar-SA"/>
        </w:rPr>
        <w:t>Подпись:</w:t>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t>Подпись:</w:t>
      </w:r>
    </w:p>
    <w:p w:rsidR="00FF47DF" w:rsidRPr="00FF47DF" w:rsidRDefault="00FF47DF" w:rsidP="00FF47DF">
      <w:pPr>
        <w:tabs>
          <w:tab w:val="center" w:pos="5103"/>
        </w:tabs>
        <w:suppressAutoHyphens/>
        <w:jc w:val="left"/>
        <w:rPr>
          <w:rFonts w:eastAsia="Times New Roman"/>
          <w:b/>
          <w:lang w:eastAsia="ar-SA"/>
        </w:rPr>
      </w:pPr>
      <w:r w:rsidRPr="00FF47DF">
        <w:rPr>
          <w:rFonts w:eastAsia="Times New Roman"/>
          <w:b/>
          <w:lang w:eastAsia="ar-SA"/>
        </w:rPr>
        <w:t xml:space="preserve">                __________________</w:t>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t xml:space="preserve">                __________________</w:t>
      </w:r>
    </w:p>
    <w:p w:rsidR="00FF47DF" w:rsidRPr="00FF47DF" w:rsidRDefault="00FF47DF" w:rsidP="00FF47DF">
      <w:pPr>
        <w:tabs>
          <w:tab w:val="center" w:pos="5103"/>
        </w:tabs>
        <w:suppressAutoHyphens/>
        <w:jc w:val="left"/>
        <w:rPr>
          <w:rFonts w:eastAsia="Times New Roman"/>
          <w:b/>
          <w:lang w:eastAsia="ar-SA"/>
        </w:rPr>
      </w:pPr>
    </w:p>
    <w:p w:rsidR="00FF47DF" w:rsidRPr="00FF47DF" w:rsidRDefault="00FF47DF" w:rsidP="00FF47DF">
      <w:pPr>
        <w:tabs>
          <w:tab w:val="center" w:pos="5103"/>
        </w:tabs>
        <w:suppressAutoHyphens/>
        <w:jc w:val="left"/>
        <w:rPr>
          <w:rFonts w:eastAsia="Times New Roman"/>
          <w:b/>
          <w:lang w:eastAsia="ar-SA"/>
        </w:rPr>
      </w:pPr>
      <w:r w:rsidRPr="00FF47DF">
        <w:rPr>
          <w:rFonts w:eastAsia="Times New Roman"/>
          <w:b/>
          <w:lang w:eastAsia="ar-SA"/>
        </w:rPr>
        <w:t xml:space="preserve">                             МП</w:t>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r>
      <w:r w:rsidRPr="00FF47DF">
        <w:rPr>
          <w:rFonts w:eastAsia="Times New Roman"/>
          <w:b/>
          <w:lang w:eastAsia="ar-SA"/>
        </w:rPr>
        <w:tab/>
        <w:t xml:space="preserve">                             </w:t>
      </w:r>
      <w:proofErr w:type="gramStart"/>
      <w:r w:rsidRPr="00FF47DF">
        <w:rPr>
          <w:rFonts w:eastAsia="Times New Roman"/>
          <w:b/>
          <w:lang w:eastAsia="ar-SA"/>
        </w:rPr>
        <w:t>МП</w:t>
      </w:r>
      <w:proofErr w:type="gramEnd"/>
    </w:p>
    <w:p w:rsidR="00FF47DF" w:rsidRPr="00FF47DF" w:rsidRDefault="00FF47DF" w:rsidP="00FF47DF">
      <w:pPr>
        <w:tabs>
          <w:tab w:val="center" w:pos="5103"/>
        </w:tabs>
        <w:suppressAutoHyphens/>
        <w:jc w:val="left"/>
        <w:rPr>
          <w:rFonts w:eastAsia="Times New Roman"/>
          <w:b/>
          <w:lang w:eastAsia="ar-SA"/>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4715971"/>
    <w:multiLevelType w:val="multilevel"/>
    <w:tmpl w:val="64C8B4A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2345"/>
        </w:tabs>
        <w:ind w:left="234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1CD973FB"/>
    <w:multiLevelType w:val="multilevel"/>
    <w:tmpl w:val="64C8B4AE"/>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3175097C"/>
    <w:multiLevelType w:val="multilevel"/>
    <w:tmpl w:val="FA62350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76795B10"/>
    <w:multiLevelType w:val="multilevel"/>
    <w:tmpl w:val="201E8BAC"/>
    <w:lvl w:ilvl="0">
      <w:start w:val="7"/>
      <w:numFmt w:val="none"/>
      <w:lvlText w:val="8."/>
      <w:lvlJc w:val="left"/>
      <w:pPr>
        <w:tabs>
          <w:tab w:val="num" w:pos="360"/>
        </w:tabs>
        <w:ind w:left="360" w:hanging="360"/>
      </w:pPr>
      <w:rPr>
        <w:rFonts w:hint="default"/>
      </w:rPr>
    </w:lvl>
    <w:lvl w:ilvl="1">
      <w:start w:val="1"/>
      <w:numFmt w:val="decimal"/>
      <w:lvlText w:val="%18.1."/>
      <w:lvlJc w:val="left"/>
      <w:pPr>
        <w:tabs>
          <w:tab w:val="num" w:pos="360"/>
        </w:tabs>
        <w:ind w:left="360" w:hanging="360"/>
      </w:pPr>
      <w:rPr>
        <w:rFonts w:hint="default"/>
      </w:rPr>
    </w:lvl>
    <w:lvl w:ilvl="2">
      <w:start w:val="1"/>
      <w:numFmt w:val="none"/>
      <w:lvlText w:val="8.2."/>
      <w:lvlJc w:val="left"/>
      <w:pPr>
        <w:tabs>
          <w:tab w:val="num" w:pos="720"/>
        </w:tabs>
        <w:ind w:left="720" w:hanging="720"/>
      </w:pPr>
      <w:rPr>
        <w:rFonts w:hint="default"/>
      </w:rPr>
    </w:lvl>
    <w:lvl w:ilvl="3">
      <w:start w:val="1"/>
      <w:numFmt w:val="none"/>
      <w:lvlText w:val="8.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7"/>
  </w:num>
  <w:num w:numId="3">
    <w:abstractNumId w:val="0"/>
  </w:num>
  <w:num w:numId="4">
    <w:abstractNumId w:val="3"/>
  </w:num>
  <w:num w:numId="5">
    <w:abstractNumId w:val="2"/>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9C0"/>
    <w:rsid w:val="004B49C0"/>
    <w:rsid w:val="008E3C0C"/>
    <w:rsid w:val="00BB4886"/>
    <w:rsid w:val="00D42E6F"/>
    <w:rsid w:val="00FF4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3538</Words>
  <Characters>20171</Characters>
  <Application>Microsoft Office Word</Application>
  <DocSecurity>0</DocSecurity>
  <Lines>168</Lines>
  <Paragraphs>47</Paragraphs>
  <ScaleCrop>false</ScaleCrop>
  <Company>Организация</Company>
  <LinksUpToDate>false</LinksUpToDate>
  <CharactersWithSpaces>23662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2013-10-16T10:13:00Z</dcterms:created>
  <dcterms:modified xsi:type="dcterms:W3CDTF">2013-10-16T10:15:00Z</dcterms:modified>
</cp:coreProperties>
</file>