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9691B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№R004061</w:t>
      </w:r>
      <w:r>
        <w:rPr>
          <w:rFonts w:eastAsia="Times New Roman"/>
        </w:rPr>
        <w:br/>
        <w:t xml:space="preserve">«Высокотемпературная печь НТ 16/16»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1969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19691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24.07.2012 г.</w:t>
            </w:r>
          </w:p>
        </w:tc>
      </w:tr>
    </w:tbl>
    <w:p w:rsidR="00000000" w:rsidRDefault="0019691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R004061.</w:t>
      </w:r>
      <w:r>
        <w:rPr>
          <w:rFonts w:eastAsia="Times New Roman"/>
        </w:rPr>
        <w:br/>
        <w:t>Номер протокола: R004061.</w:t>
      </w:r>
      <w:r>
        <w:rPr>
          <w:rFonts w:eastAsia="Times New Roman"/>
        </w:rPr>
        <w:br/>
        <w:t xml:space="preserve">Дата протокола: 24.07.2012 г.. </w:t>
      </w:r>
    </w:p>
    <w:p w:rsidR="00000000" w:rsidRDefault="0019691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«УЭМЗ»</w:t>
      </w:r>
      <w:r>
        <w:rPr>
          <w:rFonts w:eastAsia="Times New Roman"/>
        </w:rPr>
        <w:br/>
        <w:t xml:space="preserve">(620137, г. Екатеринбург, ул. Студенческая 9). </w:t>
      </w:r>
    </w:p>
    <w:p w:rsidR="00000000" w:rsidRDefault="0019691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Высокотемпературная печь НТ 16/16. </w:t>
      </w:r>
    </w:p>
    <w:p w:rsidR="00000000" w:rsidRDefault="0019691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10.07.2012 </w:t>
      </w:r>
    </w:p>
    <w:p w:rsidR="00000000" w:rsidRDefault="0019691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</w:t>
      </w:r>
      <w:r>
        <w:rPr>
          <w:rFonts w:eastAsia="Times New Roman"/>
        </w:rPr>
        <w:t>ствляет:«Комиссия 29»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19691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Максимов Александр Владимирович</w:t>
      </w:r>
    </w:p>
    <w:p w:rsidR="00000000" w:rsidRDefault="0019691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Новиков Владимир Валерьевич</w:t>
      </w:r>
    </w:p>
    <w:p w:rsidR="00000000" w:rsidRDefault="0019691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Егоренков Сергей Михайлович</w:t>
      </w:r>
    </w:p>
    <w:p w:rsidR="00000000" w:rsidRDefault="0019691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Горбунов Вячеслав Викторович</w:t>
      </w:r>
    </w:p>
    <w:p w:rsidR="00000000" w:rsidRDefault="0019691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Маслаков Андрей Александрович</w:t>
      </w:r>
    </w:p>
    <w:p w:rsidR="00000000" w:rsidRDefault="0019691B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Единой комиссии на заседании присутствовали 5. Кворум состоялся.</w:t>
      </w:r>
    </w:p>
    <w:p w:rsidR="00000000" w:rsidRDefault="0019691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23.07.2012 г., 07:00 поступило 2 заявки на участие в запросе предложений через сайт в се</w:t>
      </w:r>
      <w:r>
        <w:rPr>
          <w:rFonts w:eastAsia="Times New Roman"/>
        </w:rPr>
        <w:t xml:space="preserve">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7"/>
        <w:gridCol w:w="2341"/>
        <w:gridCol w:w="1992"/>
        <w:gridCol w:w="1692"/>
        <w:gridCol w:w="2273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69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69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69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</w:t>
            </w:r>
            <w:r>
              <w:rPr>
                <w:rFonts w:eastAsia="Times New Roman"/>
                <w:b/>
                <w:bCs/>
              </w:rPr>
              <w:t>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69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69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69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69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"ПРОМЭКСПОРТ"</w:t>
            </w:r>
            <w:r>
              <w:rPr>
                <w:rFonts w:eastAsia="Times New Roman"/>
              </w:rPr>
              <w:br/>
              <w:t>ИНН 4027065757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69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240003, Калужская, г. Калуга, Болдина, 22-29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69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июля 2012 г. 23:17:31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69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825 000.00 </w:t>
            </w:r>
            <w:r>
              <w:rPr>
                <w:rFonts w:eastAsia="Times New Roman"/>
              </w:rPr>
              <w:t>(восемьсот двадцать пять тысяч рублей 00 копеек)российский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69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69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«МИЛЛАБ»</w:t>
            </w:r>
            <w:r>
              <w:rPr>
                <w:rFonts w:eastAsia="Times New Roman"/>
              </w:rPr>
              <w:br/>
              <w:t>ИНН 7715516300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69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Россия, 127410, г.Москва, ул.Инженерная, д.18, корп.1, кв.43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69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июля 2012 г. 00:20:11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69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816 090.00 </w:t>
            </w:r>
            <w:r>
              <w:rPr>
                <w:rFonts w:eastAsia="Times New Roman"/>
              </w:rPr>
              <w:t>(восемьсот шестнадцать тысяч девяносто рублей 00 копеек)российский рубль с НДС</w:t>
            </w:r>
          </w:p>
        </w:tc>
      </w:tr>
    </w:tbl>
    <w:p w:rsidR="00000000" w:rsidRDefault="0019691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Единая комиссия рассмотрела заявки участников процедуры закупки на соответствие требованиям, установленным в документации о запросе предложений и приняла решение:</w:t>
      </w:r>
      <w:r>
        <w:rPr>
          <w:rFonts w:eastAsia="Times New Roman"/>
        </w:rPr>
        <w:br/>
        <w:t xml:space="preserve">— допустить к </w:t>
      </w:r>
      <w:r>
        <w:rPr>
          <w:rFonts w:eastAsia="Times New Roman"/>
        </w:rPr>
        <w:t xml:space="preserve">участию в запросе предложений всех участников процедуры закупки, подавших заявки на участие в запросе предложений. </w:t>
      </w:r>
    </w:p>
    <w:p w:rsidR="00000000" w:rsidRDefault="0019691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19691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1969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969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Максимов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969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1969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969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Новиков Владимир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969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1969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969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Егоренков Сергей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969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969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Горбунов Вячеслав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969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969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Маслаков Андрей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969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19691B" w:rsidRDefault="0019691B">
      <w:pPr>
        <w:rPr>
          <w:rFonts w:eastAsia="Times New Roman"/>
        </w:rPr>
      </w:pPr>
    </w:p>
    <w:sectPr w:rsidR="00196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80360"/>
    <w:multiLevelType w:val="multilevel"/>
    <w:tmpl w:val="8794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noPunctuationKerning/>
  <w:characterSpacingControl w:val="doNotCompress"/>
  <w:compat/>
  <w:rsids>
    <w:rsidRoot w:val="00F56F7C"/>
    <w:rsid w:val="0019691B"/>
    <w:rsid w:val="00F56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396</Words>
  <Characters>2260</Characters>
  <Application>Microsoft Office Word</Application>
  <DocSecurity>0</DocSecurity>
  <Lines>18</Lines>
  <Paragraphs>5</Paragraphs>
  <ScaleCrop>false</ScaleCrop>
  <Company>333</Company>
  <LinksUpToDate>false</LinksUpToDate>
  <CharactersWithSpaces>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novikov</dc:creator>
  <cp:keywords/>
  <dc:description/>
  <cp:lastModifiedBy>novikov</cp:lastModifiedBy>
  <cp:revision>2</cp:revision>
  <dcterms:created xsi:type="dcterms:W3CDTF">2012-07-24T04:07:00Z</dcterms:created>
  <dcterms:modified xsi:type="dcterms:W3CDTF">2012-07-24T04:07:00Z</dcterms:modified>
</cp:coreProperties>
</file>