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2B7A" w:rsidRPr="001F6931" w:rsidRDefault="00342B7A" w:rsidP="00342B7A">
      <w:pPr>
        <w:jc w:val="center"/>
        <w:rPr>
          <w:color w:val="000000"/>
        </w:rPr>
      </w:pPr>
    </w:p>
    <w:p w:rsidR="00342B7A" w:rsidRPr="001F6931" w:rsidRDefault="00342B7A" w:rsidP="00342B7A">
      <w:pPr>
        <w:jc w:val="center"/>
        <w:rPr>
          <w:color w:val="000000"/>
        </w:rPr>
      </w:pPr>
    </w:p>
    <w:p w:rsidR="00342B7A" w:rsidRPr="001F6931" w:rsidRDefault="00342B7A" w:rsidP="00342B7A">
      <w:pPr>
        <w:jc w:val="center"/>
        <w:rPr>
          <w:color w:val="000000"/>
        </w:rPr>
      </w:pPr>
    </w:p>
    <w:p w:rsidR="00342B7A" w:rsidRPr="001F6931" w:rsidRDefault="00342B7A" w:rsidP="00342B7A">
      <w:pPr>
        <w:jc w:val="center"/>
        <w:rPr>
          <w:color w:val="000000"/>
        </w:rPr>
      </w:pPr>
    </w:p>
    <w:p w:rsidR="00342B7A" w:rsidRPr="001F6931" w:rsidRDefault="00342B7A" w:rsidP="00342B7A">
      <w:pPr>
        <w:jc w:val="center"/>
        <w:rPr>
          <w:color w:val="000000"/>
        </w:rPr>
      </w:pPr>
    </w:p>
    <w:p w:rsidR="00342B7A" w:rsidRPr="001F6931" w:rsidRDefault="00342B7A" w:rsidP="00342B7A">
      <w:pPr>
        <w:jc w:val="center"/>
        <w:rPr>
          <w:color w:val="000000"/>
        </w:rPr>
      </w:pPr>
    </w:p>
    <w:p w:rsidR="001A5002" w:rsidRDefault="001A5002" w:rsidP="001A5002">
      <w:pPr>
        <w:ind w:left="5580"/>
        <w:jc w:val="both"/>
      </w:pPr>
    </w:p>
    <w:p w:rsidR="001A5002" w:rsidRPr="00F02FAA" w:rsidRDefault="001A5002" w:rsidP="001A5002">
      <w:pPr>
        <w:ind w:left="5580"/>
        <w:jc w:val="both"/>
      </w:pPr>
    </w:p>
    <w:p w:rsidR="001A5002" w:rsidRPr="00F02FAA" w:rsidRDefault="001A5002" w:rsidP="001A5002">
      <w:pPr>
        <w:autoSpaceDE w:val="0"/>
        <w:autoSpaceDN w:val="0"/>
        <w:adjustRightInd w:val="0"/>
        <w:jc w:val="both"/>
        <w:rPr>
          <w:color w:val="000000"/>
        </w:rPr>
      </w:pPr>
    </w:p>
    <w:p w:rsidR="001A5002" w:rsidRDefault="001A5002" w:rsidP="001A5002">
      <w:pPr>
        <w:jc w:val="center"/>
        <w:rPr>
          <w:b/>
          <w:bCs/>
          <w:i/>
        </w:rPr>
      </w:pPr>
    </w:p>
    <w:p w:rsidR="001A5002" w:rsidRDefault="001A5002" w:rsidP="001A5002">
      <w:pPr>
        <w:jc w:val="center"/>
        <w:rPr>
          <w:b/>
          <w:bCs/>
          <w:i/>
        </w:rPr>
      </w:pPr>
    </w:p>
    <w:p w:rsidR="001A5002" w:rsidRPr="001A5002" w:rsidRDefault="001A5002" w:rsidP="001A5002">
      <w:pPr>
        <w:jc w:val="center"/>
        <w:rPr>
          <w:b/>
          <w:bCs/>
          <w:i/>
        </w:rPr>
      </w:pPr>
      <w:r w:rsidRPr="001A5002">
        <w:rPr>
          <w:b/>
          <w:bCs/>
          <w:i/>
        </w:rPr>
        <w:t>ДОКУМЕНТАЦИЯ ПО ЗАПРОСУ ПРЕДЛОЖЕНИЙ</w:t>
      </w:r>
    </w:p>
    <w:p w:rsidR="001A5002" w:rsidRPr="001A5002" w:rsidRDefault="001A5002" w:rsidP="001A5002">
      <w:pPr>
        <w:jc w:val="center"/>
        <w:rPr>
          <w:b/>
          <w:bCs/>
          <w:i/>
        </w:rPr>
      </w:pPr>
      <w:r w:rsidRPr="001A5002">
        <w:rPr>
          <w:bCs/>
        </w:rPr>
        <w:t>открытый одноэтапный запрос предложений в электронной форме на право заключения договора на</w:t>
      </w:r>
      <w:r w:rsidRPr="001A5002">
        <w:rPr>
          <w:b/>
          <w:bCs/>
          <w:i/>
        </w:rPr>
        <w:t xml:space="preserve"> </w:t>
      </w:r>
      <w:r w:rsidR="009253E3" w:rsidRPr="009253E3">
        <w:rPr>
          <w:b/>
          <w:bCs/>
          <w:i/>
        </w:rPr>
        <w:t xml:space="preserve">капитальное строительство объектов: </w:t>
      </w:r>
      <w:proofErr w:type="gramStart"/>
      <w:r w:rsidR="009253E3" w:rsidRPr="009253E3">
        <w:rPr>
          <w:b/>
          <w:bCs/>
          <w:i/>
        </w:rPr>
        <w:t>"Низковольтные кабельные линии ТП-227 на участке: от ШР-1 до ВУЩ жилого дома на уч. "296 ТИЗ-1" "Низковольтные кабельные линии ТП-223 на участке: от ПР-7 до ВУЩ жилого дома на уч.№27 ТИЗ-1" "Низковольтные кабельные линии ТП-224 на участке: от ШР-27 до ВУЩ хозяйственных построек на участке № 154 ТИЗ-1" "Низковольтные кабельные линии ТП-222 на участке: от ШР-2 до ВУЩ жилого дома</w:t>
      </w:r>
      <w:proofErr w:type="gramEnd"/>
      <w:r w:rsidR="009253E3" w:rsidRPr="009253E3">
        <w:rPr>
          <w:b/>
          <w:bCs/>
          <w:i/>
        </w:rPr>
        <w:t xml:space="preserve"> на участке № 113 ТИЗ-1"</w:t>
      </w:r>
      <w:r w:rsidRPr="001A5002">
        <w:rPr>
          <w:b/>
          <w:bCs/>
          <w:i/>
        </w:rPr>
        <w:t>.</w:t>
      </w:r>
    </w:p>
    <w:p w:rsidR="001A5002" w:rsidRPr="00F02FAA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Pr="006A022D" w:rsidRDefault="001A5002" w:rsidP="001A5002">
      <w:pPr>
        <w:jc w:val="center"/>
        <w:rPr>
          <w:b/>
          <w:i/>
          <w:caps/>
        </w:rPr>
      </w:pPr>
      <w:r w:rsidRPr="006A022D">
        <w:rPr>
          <w:b/>
          <w:i/>
          <w:caps/>
        </w:rPr>
        <w:t xml:space="preserve">том </w:t>
      </w:r>
      <w:r>
        <w:rPr>
          <w:b/>
          <w:i/>
          <w:caps/>
        </w:rPr>
        <w:t>2</w:t>
      </w:r>
      <w:r w:rsidRPr="006A022D">
        <w:rPr>
          <w:b/>
          <w:i/>
          <w:caps/>
        </w:rPr>
        <w:t xml:space="preserve"> «</w:t>
      </w:r>
      <w:r w:rsidRPr="00B5421B">
        <w:rPr>
          <w:b/>
          <w:bCs/>
          <w:i/>
        </w:rPr>
        <w:t>ТЕХНИЧЕСКАЯ ЧАСТЬ</w:t>
      </w:r>
      <w:r w:rsidRPr="006A022D">
        <w:rPr>
          <w:b/>
          <w:i/>
          <w:caps/>
        </w:rPr>
        <w:t>»</w:t>
      </w:r>
    </w:p>
    <w:p w:rsidR="001A5002" w:rsidRPr="006A022D" w:rsidRDefault="001A5002" w:rsidP="001A5002">
      <w:pPr>
        <w:jc w:val="center"/>
        <w:rPr>
          <w:b/>
          <w:i/>
        </w:rPr>
      </w:pPr>
    </w:p>
    <w:p w:rsidR="001A5002" w:rsidRPr="006A022D" w:rsidRDefault="001A5002" w:rsidP="001A5002">
      <w:pPr>
        <w:jc w:val="center"/>
        <w:rPr>
          <w:b/>
          <w:i/>
        </w:rPr>
      </w:pPr>
    </w:p>
    <w:p w:rsidR="001A5002" w:rsidRPr="006A022D" w:rsidRDefault="001A5002" w:rsidP="001A5002">
      <w:pPr>
        <w:jc w:val="center"/>
        <w:rPr>
          <w:b/>
          <w:i/>
        </w:rPr>
      </w:pPr>
    </w:p>
    <w:p w:rsidR="001A5002" w:rsidRPr="006A022D" w:rsidRDefault="001A5002" w:rsidP="001A5002">
      <w:pPr>
        <w:jc w:val="center"/>
        <w:rPr>
          <w:b/>
          <w:i/>
        </w:rPr>
      </w:pPr>
    </w:p>
    <w:p w:rsidR="001A5002" w:rsidRPr="006A022D" w:rsidRDefault="001A5002" w:rsidP="001A5002">
      <w:pPr>
        <w:jc w:val="center"/>
        <w:rPr>
          <w:b/>
          <w:i/>
        </w:rPr>
      </w:pPr>
    </w:p>
    <w:p w:rsidR="001A5002" w:rsidRPr="007335E9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Pr="007335E9" w:rsidRDefault="001A5002" w:rsidP="001A5002">
      <w:pPr>
        <w:tabs>
          <w:tab w:val="left" w:pos="3831"/>
        </w:tabs>
      </w:pPr>
      <w:r>
        <w:tab/>
      </w:r>
    </w:p>
    <w:p w:rsidR="001A5002" w:rsidRPr="007335E9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A96171" w:rsidRDefault="00A96171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  <w:r>
        <w:t>20</w:t>
      </w:r>
      <w:r w:rsidR="00C2339E">
        <w:t>15</w:t>
      </w:r>
    </w:p>
    <w:p w:rsidR="006D1F6D" w:rsidRDefault="006D1F6D" w:rsidP="006D1F6D">
      <w:pPr>
        <w:jc w:val="center"/>
        <w:rPr>
          <w:color w:val="000000"/>
          <w:sz w:val="26"/>
          <w:szCs w:val="26"/>
        </w:rPr>
      </w:pPr>
    </w:p>
    <w:p w:rsidR="009253E3" w:rsidRDefault="009253E3" w:rsidP="009253E3">
      <w:pPr>
        <w:jc w:val="center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СОДЕРЖАНИЕ</w:t>
      </w:r>
    </w:p>
    <w:p w:rsidR="009253E3" w:rsidRDefault="009253E3" w:rsidP="009253E3">
      <w:pPr>
        <w:jc w:val="center"/>
        <w:rPr>
          <w:color w:val="000000"/>
          <w:sz w:val="24"/>
          <w:szCs w:val="24"/>
        </w:rPr>
      </w:pPr>
    </w:p>
    <w:p w:rsidR="009253E3" w:rsidRDefault="009253E3" w:rsidP="009253E3">
      <w:pPr>
        <w:spacing w:before="12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РАЗДЕЛ 1. НАИМЕНОВАНИЕ ВЫПОЛНЯЕМЫХ РАБОТ.</w:t>
      </w:r>
    </w:p>
    <w:p w:rsidR="009253E3" w:rsidRDefault="009253E3" w:rsidP="009253E3">
      <w:pPr>
        <w:spacing w:before="12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РАЗДЕЛ 2. ОБЩИЕ ПОЛОЖЕНИЯ.</w:t>
      </w:r>
    </w:p>
    <w:p w:rsidR="009253E3" w:rsidRDefault="009253E3" w:rsidP="009253E3">
      <w:pPr>
        <w:spacing w:before="120"/>
        <w:ind w:left="2694" w:hanging="1843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Подраздел 2.1.  Сведения о строительно-монтажных работах при строительстве, реконструкции и капитальном ремонте объектов.</w:t>
      </w:r>
    </w:p>
    <w:p w:rsidR="009253E3" w:rsidRDefault="009253E3" w:rsidP="009253E3">
      <w:pPr>
        <w:spacing w:before="120"/>
        <w:ind w:left="2694" w:hanging="1843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Подраздел 2.2.  Сведения о выполняемых работах.</w:t>
      </w:r>
    </w:p>
    <w:p w:rsidR="009253E3" w:rsidRDefault="009253E3" w:rsidP="009253E3">
      <w:pPr>
        <w:spacing w:before="120"/>
        <w:ind w:left="2694" w:hanging="1843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Подраздел 2.3.  Сведения о месте выполнения работ</w:t>
      </w:r>
    </w:p>
    <w:p w:rsidR="009253E3" w:rsidRDefault="009253E3" w:rsidP="009253E3">
      <w:pPr>
        <w:spacing w:before="120"/>
        <w:ind w:left="2694" w:hanging="1843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Подраздел 2.4.  Требования к разработке проекта производства работ</w:t>
      </w:r>
    </w:p>
    <w:p w:rsidR="009253E3" w:rsidRDefault="009253E3" w:rsidP="009253E3">
      <w:pPr>
        <w:spacing w:before="12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РАЗДЕЛ 3. ТРЕБОВАНИЯ К ТЕХНИЧЕСКИМ ХАРАКТЕРИСТИКАМ РАБОТ.</w:t>
      </w:r>
    </w:p>
    <w:p w:rsidR="009253E3" w:rsidRDefault="009253E3" w:rsidP="009253E3">
      <w:pPr>
        <w:spacing w:before="120"/>
        <w:ind w:left="851"/>
        <w:rPr>
          <w:color w:val="000000"/>
          <w:sz w:val="24"/>
          <w:szCs w:val="24"/>
        </w:rPr>
      </w:pPr>
      <w:r>
        <w:rPr>
          <w:bCs/>
          <w:color w:val="000000"/>
          <w:sz w:val="24"/>
          <w:szCs w:val="24"/>
        </w:rPr>
        <w:t>Подраздел 3.1.  Технические требования при выполнении работ</w:t>
      </w:r>
      <w:r>
        <w:rPr>
          <w:color w:val="000000"/>
          <w:sz w:val="24"/>
          <w:szCs w:val="24"/>
        </w:rPr>
        <w:t>.</w:t>
      </w:r>
    </w:p>
    <w:p w:rsidR="009253E3" w:rsidRDefault="009253E3" w:rsidP="009253E3">
      <w:pPr>
        <w:spacing w:before="120"/>
        <w:ind w:left="851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Подраздел 3.2.  Требования к оформлению и составу проекта производства работ. </w:t>
      </w:r>
    </w:p>
    <w:p w:rsidR="009253E3" w:rsidRDefault="009253E3" w:rsidP="009253E3">
      <w:pPr>
        <w:spacing w:before="120"/>
        <w:ind w:left="1276" w:hanging="1276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РАЗДЕЛ 4. ВЕДОМОСТЬ ФИЗИЧЕСКИХ ОБЪЕМОВ РАБОТ, РЕСУРСНАЯ ВЕДОМОСТЬ, СМЕТНЫЕ РАСЧЕТЫ.</w:t>
      </w:r>
    </w:p>
    <w:p w:rsidR="009253E3" w:rsidRDefault="009253E3" w:rsidP="009253E3">
      <w:pPr>
        <w:spacing w:before="120"/>
        <w:ind w:left="1276" w:hanging="1276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РАЗДЕЛ 5. ТРЕБОВАНИЯ К МАТЕРИАЛАМ И ОБОРУДОВАНИЮ, ПРИМЕНЯЕМЫМ ДЛЯ ВЫПОЛНЕНИЯ РАБОТ, В Т.Ч. ВЕДОМОСТЬ МАТЕРИАЛОВ. </w:t>
      </w:r>
    </w:p>
    <w:p w:rsidR="009253E3" w:rsidRDefault="009253E3" w:rsidP="009253E3">
      <w:pPr>
        <w:spacing w:before="12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РАЗДЕЛ 6.</w:t>
      </w:r>
      <w:r>
        <w:rPr>
          <w:bCs/>
          <w:color w:val="000000"/>
          <w:sz w:val="24"/>
          <w:szCs w:val="24"/>
        </w:rPr>
        <w:t xml:space="preserve"> ПЕРЕЧЕНЬ ПРОЕКТНОЙ И РАБОЧЕЙ ДОКУМЕНТАЦИИ</w:t>
      </w:r>
    </w:p>
    <w:p w:rsidR="009253E3" w:rsidRDefault="009253E3" w:rsidP="009253E3">
      <w:pPr>
        <w:spacing w:before="120"/>
        <w:ind w:left="1276" w:hanging="1276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РАЗДЕЛ 7. ТРЕБОВАНИЯ И УСЛОВИЯ К РАЗРАБОТКЕ ПРИРОДООХРАННЫХ МЕР И МЕРОПРИЯТИЙ</w:t>
      </w:r>
    </w:p>
    <w:p w:rsidR="009253E3" w:rsidRDefault="009253E3" w:rsidP="009253E3">
      <w:pPr>
        <w:spacing w:before="12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РАЗДЕЛ 8. СРОК ВЫПОЛНЕНИЯ РАБОТ.</w:t>
      </w:r>
    </w:p>
    <w:p w:rsidR="009253E3" w:rsidRDefault="009253E3" w:rsidP="009253E3">
      <w:pPr>
        <w:spacing w:before="12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РАЗДЕЛ 9. ТРЕБОВАНИЯ К КАЧЕСТВУ ВЫПОЛНЯЕМЫХ РАБОТ.</w:t>
      </w:r>
    </w:p>
    <w:p w:rsidR="009253E3" w:rsidRDefault="009253E3" w:rsidP="009253E3">
      <w:pPr>
        <w:spacing w:before="12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РАЗДЕЛ 10. ТРЕБОВАНИЯ К ОСОБЫМ УСЛОВИЯМ РАБОТ</w:t>
      </w:r>
    </w:p>
    <w:p w:rsidR="009253E3" w:rsidRDefault="009253E3" w:rsidP="009253E3">
      <w:pPr>
        <w:spacing w:before="120"/>
        <w:ind w:left="1276" w:hanging="1276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РАЗДЕЛ 11. ТРЕБОВАНИЯ К СРОКУ И (ИЛИ) ОБЪЕМУ ПРЕДОСТАВЛЕНИЯ ГАРАНТИЙ.</w:t>
      </w:r>
    </w:p>
    <w:p w:rsidR="009253E3" w:rsidRDefault="009253E3" w:rsidP="009253E3">
      <w:pPr>
        <w:spacing w:before="12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РАЗДЕЛ 12. ТРЕБОВАНИЯ К БЕЗОПАСНОСТИ ВЫПОЛНЯЕМЫХ РАБОТ.</w:t>
      </w:r>
    </w:p>
    <w:p w:rsidR="009253E3" w:rsidRDefault="009253E3" w:rsidP="009253E3">
      <w:pPr>
        <w:spacing w:before="12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РАЗДЕЛ 13. ТРЕБОВАНИЯ К РЕЗУЛЬТАТАМ РАБОТ И ПОРЯДКУ ПРИЕМКИ.</w:t>
      </w:r>
    </w:p>
    <w:p w:rsidR="009253E3" w:rsidRDefault="009253E3" w:rsidP="009253E3">
      <w:pPr>
        <w:spacing w:before="12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РАЗДЕЛ 14. ТРЕБОВАНИЕ К ФОРМЕ ПРЕДСТАВЛЯЕМОЙ ИНФОРМАЦИИ.</w:t>
      </w:r>
    </w:p>
    <w:p w:rsidR="009253E3" w:rsidRDefault="009253E3" w:rsidP="009253E3">
      <w:pPr>
        <w:spacing w:before="120"/>
        <w:ind w:left="1276" w:hanging="1276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РАЗДЕЛ 15. ТРЕБОВАНИЯ К ТЕХНИЧЕСКОМУ ОБУЧЕНИЮ ПЕРСОНАЛА ЗАКАЗЧИКА</w:t>
      </w:r>
    </w:p>
    <w:p w:rsidR="009253E3" w:rsidRDefault="009253E3" w:rsidP="009253E3">
      <w:pPr>
        <w:spacing w:before="12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РАЗДЕЛ 16. ПЕРЕЧЕНЬ ПРИНЯТЫХ СОКРАЩЕНИЙ</w:t>
      </w:r>
    </w:p>
    <w:p w:rsidR="009253E3" w:rsidRDefault="009253E3" w:rsidP="009253E3">
      <w:pPr>
        <w:spacing w:before="12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РАЗДЕЛ 17. ПЕРЕЧЕНЬ ПРИЛОЖЕНИЙ</w:t>
      </w:r>
    </w:p>
    <w:p w:rsidR="009253E3" w:rsidRDefault="009253E3" w:rsidP="009253E3">
      <w:pPr>
        <w:spacing w:line="240" w:lineRule="exact"/>
        <w:jc w:val="center"/>
        <w:rPr>
          <w:color w:val="000000"/>
          <w:sz w:val="24"/>
          <w:szCs w:val="24"/>
        </w:rPr>
      </w:pPr>
      <w:r>
        <w:br w:type="page"/>
      </w:r>
      <w:r>
        <w:rPr>
          <w:b/>
          <w:sz w:val="24"/>
          <w:szCs w:val="24"/>
        </w:rPr>
        <w:lastRenderedPageBreak/>
        <w:t>РАЗДЕЛ 1. НАИМЕНОВАНИЕ ВЫПОЛНЯЕМЫХ РАБОТ</w:t>
      </w:r>
    </w:p>
    <w:p w:rsidR="009253E3" w:rsidRDefault="009253E3" w:rsidP="009253E3">
      <w:pPr>
        <w:spacing w:line="240" w:lineRule="exact"/>
        <w:jc w:val="center"/>
        <w:rPr>
          <w:sz w:val="24"/>
          <w:szCs w:val="24"/>
        </w:rPr>
      </w:pP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9570"/>
      </w:tblGrid>
      <w:tr w:rsidR="009253E3" w:rsidTr="009253E3">
        <w:trPr>
          <w:trHeight w:val="638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53E3" w:rsidRDefault="009253E3">
            <w:pPr>
              <w:spacing w:line="276" w:lineRule="auto"/>
              <w:ind w:right="282"/>
              <w:jc w:val="both"/>
              <w:rPr>
                <w:b/>
                <w:sz w:val="26"/>
                <w:szCs w:val="26"/>
                <w:lang w:eastAsia="en-US"/>
              </w:rPr>
            </w:pPr>
            <w:r>
              <w:rPr>
                <w:b/>
                <w:sz w:val="26"/>
                <w:szCs w:val="26"/>
                <w:lang w:eastAsia="en-US"/>
              </w:rPr>
              <w:t xml:space="preserve">Капитальное строительство объектов: </w:t>
            </w:r>
          </w:p>
          <w:p w:rsidR="009253E3" w:rsidRDefault="009253E3">
            <w:pPr>
              <w:spacing w:line="276" w:lineRule="auto"/>
              <w:ind w:right="282"/>
              <w:jc w:val="both"/>
              <w:rPr>
                <w:b/>
                <w:sz w:val="26"/>
                <w:szCs w:val="26"/>
                <w:lang w:eastAsia="en-US"/>
              </w:rPr>
            </w:pPr>
            <w:r>
              <w:rPr>
                <w:b/>
                <w:sz w:val="26"/>
                <w:szCs w:val="26"/>
                <w:lang w:eastAsia="en-US"/>
              </w:rPr>
              <w:t>«Низковольтные кабельные линии ТП-227 на участке: от ШР-1 до ВУЩ жилого дома на уч. №296 ТИЗ-1»</w:t>
            </w:r>
          </w:p>
          <w:p w:rsidR="009253E3" w:rsidRDefault="009253E3">
            <w:pPr>
              <w:spacing w:line="276" w:lineRule="auto"/>
              <w:ind w:right="282"/>
              <w:jc w:val="both"/>
              <w:rPr>
                <w:b/>
                <w:sz w:val="26"/>
                <w:szCs w:val="26"/>
                <w:lang w:eastAsia="en-US"/>
              </w:rPr>
            </w:pPr>
            <w:r>
              <w:rPr>
                <w:b/>
                <w:sz w:val="26"/>
                <w:szCs w:val="26"/>
                <w:lang w:eastAsia="en-US"/>
              </w:rPr>
              <w:t>«Низковольтные кабельные линии ТП-223 на участке: от ПР-7 до ВУЩ жилого дома на уч.№27 ТИЗ-1»</w:t>
            </w:r>
          </w:p>
          <w:p w:rsidR="009253E3" w:rsidRDefault="009253E3">
            <w:pPr>
              <w:spacing w:line="276" w:lineRule="auto"/>
              <w:ind w:right="282"/>
              <w:jc w:val="both"/>
              <w:rPr>
                <w:b/>
                <w:sz w:val="26"/>
                <w:szCs w:val="26"/>
                <w:lang w:eastAsia="en-US"/>
              </w:rPr>
            </w:pPr>
            <w:r>
              <w:rPr>
                <w:b/>
                <w:sz w:val="26"/>
                <w:szCs w:val="26"/>
                <w:lang w:eastAsia="en-US"/>
              </w:rPr>
              <w:t>«Низковольтные кабельные линии ТП-224 на участке: от ШР-27 до ВУЩ хозяйственных построек на участке №154 ТИЗ-1»</w:t>
            </w:r>
          </w:p>
          <w:p w:rsidR="009253E3" w:rsidRPr="009253E3" w:rsidRDefault="009253E3">
            <w:pPr>
              <w:jc w:val="both"/>
              <w:rPr>
                <w:b/>
                <w:sz w:val="26"/>
                <w:szCs w:val="26"/>
                <w:lang w:eastAsia="en-US"/>
              </w:rPr>
            </w:pPr>
            <w:r>
              <w:rPr>
                <w:b/>
                <w:sz w:val="26"/>
                <w:szCs w:val="26"/>
                <w:lang w:eastAsia="en-US"/>
              </w:rPr>
              <w:t xml:space="preserve"> «Низковольтные кабельные линии ТП-222 на участке: от ШР-2 до ВУЩ жилого дома на участке №113 ТИЗ-1».</w:t>
            </w:r>
          </w:p>
        </w:tc>
      </w:tr>
    </w:tbl>
    <w:p w:rsidR="009253E3" w:rsidRDefault="009253E3" w:rsidP="009253E3">
      <w:pPr>
        <w:spacing w:line="240" w:lineRule="exact"/>
        <w:rPr>
          <w:b/>
          <w:sz w:val="16"/>
          <w:szCs w:val="16"/>
        </w:rPr>
      </w:pPr>
    </w:p>
    <w:p w:rsidR="009253E3" w:rsidRDefault="009253E3" w:rsidP="009253E3">
      <w:pPr>
        <w:spacing w:line="240" w:lineRule="exact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РАЗДЕЛ 2. ОБЩИЕ ПОЛОЖЕНИЯ</w:t>
      </w:r>
    </w:p>
    <w:tbl>
      <w:tblPr>
        <w:tblStyle w:val="a3"/>
        <w:tblpPr w:leftFromText="180" w:rightFromText="180" w:vertAnchor="text" w:horzAnchor="margin" w:tblpY="108"/>
        <w:tblW w:w="5000" w:type="pct"/>
        <w:tblLook w:val="04A0" w:firstRow="1" w:lastRow="0" w:firstColumn="1" w:lastColumn="0" w:noHBand="0" w:noVBand="1"/>
      </w:tblPr>
      <w:tblGrid>
        <w:gridCol w:w="9570"/>
      </w:tblGrid>
      <w:tr w:rsidR="009253E3" w:rsidTr="009253E3">
        <w:trPr>
          <w:trHeight w:val="499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53E3" w:rsidRDefault="009253E3">
            <w:pPr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Подраздел 2.1.</w:t>
            </w:r>
            <w:r>
              <w:rPr>
                <w:sz w:val="24"/>
                <w:szCs w:val="24"/>
                <w:lang w:eastAsia="en-US"/>
              </w:rPr>
              <w:t xml:space="preserve"> </w:t>
            </w:r>
            <w:r>
              <w:rPr>
                <w:lang w:eastAsia="en-US"/>
              </w:rPr>
              <w:t xml:space="preserve"> </w:t>
            </w:r>
            <w:r>
              <w:rPr>
                <w:sz w:val="24"/>
                <w:szCs w:val="24"/>
                <w:lang w:eastAsia="en-US"/>
              </w:rPr>
              <w:t>Сведения о строительно-монтажных работах при строительстве, реконструкции и капитальном ремонте объектов</w:t>
            </w:r>
          </w:p>
        </w:tc>
      </w:tr>
      <w:tr w:rsidR="009253E3" w:rsidTr="009253E3">
        <w:trPr>
          <w:trHeight w:val="2127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53E3" w:rsidRDefault="009253E3">
            <w:pPr>
              <w:spacing w:before="60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2.1.1. </w:t>
            </w:r>
            <w:proofErr w:type="gramStart"/>
            <w:r>
              <w:rPr>
                <w:sz w:val="24"/>
                <w:szCs w:val="24"/>
                <w:lang w:eastAsia="en-US"/>
              </w:rPr>
              <w:t>В целях технологического присоединения к электрическим сетям АО «СЭСК» жилого дома, ТИЗ-1, участок №296, установить новый вводно-учетный щит (ВУЩ) на границе участка жилого дома, ТИЗ-1, участок №296 и проложить подземную кабельную линию от шкафа распределительного №1 (ШР-1) до нового ВУЩ,</w:t>
            </w:r>
            <w:r>
              <w:rPr>
                <w:bCs/>
                <w:sz w:val="24"/>
                <w:szCs w:val="24"/>
                <w:lang w:eastAsia="en-US"/>
              </w:rPr>
              <w:t xml:space="preserve"> согласно проекта 201-14-661.2</w:t>
            </w:r>
            <w:r>
              <w:rPr>
                <w:sz w:val="24"/>
                <w:szCs w:val="24"/>
                <w:lang w:eastAsia="en-US"/>
              </w:rPr>
              <w:t>-ЭС «Электроснабжение»</w:t>
            </w:r>
            <w:r>
              <w:rPr>
                <w:bCs/>
                <w:sz w:val="24"/>
                <w:szCs w:val="24"/>
                <w:lang w:eastAsia="en-US"/>
              </w:rPr>
              <w:t>.</w:t>
            </w:r>
            <w:proofErr w:type="gramEnd"/>
          </w:p>
          <w:p w:rsidR="009253E3" w:rsidRDefault="009253E3">
            <w:pPr>
              <w:spacing w:before="60"/>
              <w:jc w:val="both"/>
              <w:rPr>
                <w:sz w:val="24"/>
                <w:szCs w:val="24"/>
                <w:lang w:eastAsia="en-US"/>
              </w:rPr>
            </w:pPr>
            <w:proofErr w:type="gramStart"/>
            <w:r>
              <w:rPr>
                <w:sz w:val="24"/>
                <w:szCs w:val="24"/>
                <w:lang w:eastAsia="en-US"/>
              </w:rPr>
              <w:t xml:space="preserve">В целях технологического присоединения к электрическим сетям АО «СЭСК» </w:t>
            </w:r>
            <w:r>
              <w:rPr>
                <w:bCs/>
                <w:sz w:val="24"/>
                <w:szCs w:val="24"/>
                <w:lang w:eastAsia="en-US"/>
              </w:rPr>
              <w:t>жилого дома,</w:t>
            </w:r>
            <w:r>
              <w:rPr>
                <w:b/>
                <w:bCs/>
                <w:sz w:val="24"/>
                <w:szCs w:val="24"/>
                <w:lang w:eastAsia="en-US"/>
              </w:rPr>
              <w:t xml:space="preserve"> </w:t>
            </w:r>
            <w:r>
              <w:rPr>
                <w:bCs/>
                <w:sz w:val="24"/>
                <w:szCs w:val="24"/>
                <w:lang w:eastAsia="en-US"/>
              </w:rPr>
              <w:t xml:space="preserve">ТИЗ-1, участок №27, выполнить установку нового вводно-учетного щита (ВУЩ) на границе участка жилого дома, ТИЗ-1, участок №27 и проложить подземную кабельную линию от уличного распределительного щита №7 (ПР-7) до нового ВУЩ, согласно проекта </w:t>
            </w:r>
            <w:r>
              <w:rPr>
                <w:sz w:val="24"/>
                <w:szCs w:val="24"/>
                <w:lang w:eastAsia="en-US"/>
              </w:rPr>
              <w:t>19/14-02-ЭС «Электроснабжение»</w:t>
            </w:r>
            <w:r>
              <w:rPr>
                <w:bCs/>
                <w:sz w:val="24"/>
                <w:szCs w:val="24"/>
                <w:lang w:eastAsia="en-US"/>
              </w:rPr>
              <w:t>.</w:t>
            </w:r>
            <w:proofErr w:type="gramEnd"/>
          </w:p>
          <w:p w:rsidR="009253E3" w:rsidRDefault="009253E3">
            <w:pPr>
              <w:spacing w:before="60"/>
              <w:jc w:val="both"/>
              <w:rPr>
                <w:sz w:val="24"/>
                <w:szCs w:val="24"/>
                <w:lang w:eastAsia="en-US"/>
              </w:rPr>
            </w:pPr>
            <w:proofErr w:type="gramStart"/>
            <w:r>
              <w:rPr>
                <w:sz w:val="24"/>
                <w:szCs w:val="24"/>
                <w:lang w:eastAsia="en-US"/>
              </w:rPr>
              <w:t>В целях технологического присоединения к электрическим сетям АО «СЭСК» хозяйственных построек, ТИЗ-1, участок №154, установить новый вводно-учетный щит (ВУЩ) на границе участка хозяйственных построек, ТИЗ-1, участок №154 и проложить подземную кабельную линию от шкафа распределительного №27 (ШР-27) до нового ВУЩ,</w:t>
            </w:r>
            <w:r>
              <w:rPr>
                <w:bCs/>
                <w:sz w:val="24"/>
                <w:szCs w:val="24"/>
                <w:lang w:eastAsia="en-US"/>
              </w:rPr>
              <w:t xml:space="preserve"> согласно проекта </w:t>
            </w:r>
            <w:r>
              <w:rPr>
                <w:sz w:val="24"/>
                <w:szCs w:val="24"/>
                <w:lang w:eastAsia="en-US"/>
              </w:rPr>
              <w:t>19/14-04-ЭС «Электроснабжение»</w:t>
            </w:r>
            <w:r>
              <w:rPr>
                <w:bCs/>
                <w:sz w:val="24"/>
                <w:szCs w:val="24"/>
                <w:lang w:eastAsia="en-US"/>
              </w:rPr>
              <w:t>.</w:t>
            </w:r>
            <w:proofErr w:type="gramEnd"/>
          </w:p>
          <w:p w:rsidR="009253E3" w:rsidRDefault="009253E3">
            <w:pPr>
              <w:spacing w:before="60"/>
              <w:jc w:val="both"/>
              <w:rPr>
                <w:sz w:val="24"/>
                <w:szCs w:val="24"/>
                <w:lang w:eastAsia="en-US"/>
              </w:rPr>
            </w:pPr>
            <w:proofErr w:type="gramStart"/>
            <w:r>
              <w:rPr>
                <w:sz w:val="24"/>
                <w:szCs w:val="24"/>
                <w:lang w:eastAsia="en-US"/>
              </w:rPr>
              <w:t>В целях технологического присоединения к электрическим сетям АО «СЭСК» жилого дома, ТИЗ-1, участок №113, установить новый вводно-учетный щит (ВУЩ) на границе участка жилого дома, ТИЗ-1, участок №113 и проложить подземную кабельную линию от шкафа распределительного №2 (ШР-2) до нового ВУЩ.</w:t>
            </w:r>
            <w:proofErr w:type="gramEnd"/>
            <w:r>
              <w:rPr>
                <w:sz w:val="24"/>
                <w:szCs w:val="24"/>
                <w:lang w:eastAsia="en-US"/>
              </w:rPr>
              <w:t xml:space="preserve"> Выполнить установку дополнительного защитно-коммутационного аппарата в ШР-2,</w:t>
            </w:r>
            <w:r>
              <w:rPr>
                <w:bCs/>
                <w:sz w:val="24"/>
                <w:szCs w:val="24"/>
                <w:lang w:eastAsia="en-US"/>
              </w:rPr>
              <w:t xml:space="preserve"> </w:t>
            </w:r>
            <w:proofErr w:type="gramStart"/>
            <w:r>
              <w:rPr>
                <w:bCs/>
                <w:sz w:val="24"/>
                <w:szCs w:val="24"/>
                <w:lang w:eastAsia="en-US"/>
              </w:rPr>
              <w:t>согласно проекта</w:t>
            </w:r>
            <w:proofErr w:type="gramEnd"/>
            <w:r>
              <w:rPr>
                <w:bCs/>
                <w:sz w:val="24"/>
                <w:szCs w:val="24"/>
                <w:lang w:eastAsia="en-US"/>
              </w:rPr>
              <w:t xml:space="preserve"> </w:t>
            </w:r>
            <w:r>
              <w:rPr>
                <w:sz w:val="24"/>
                <w:szCs w:val="24"/>
                <w:lang w:eastAsia="en-US"/>
              </w:rPr>
              <w:t>19/14-05-ЭС «Электроснабжение»</w:t>
            </w:r>
            <w:r>
              <w:rPr>
                <w:bCs/>
                <w:sz w:val="24"/>
                <w:szCs w:val="24"/>
                <w:lang w:eastAsia="en-US"/>
              </w:rPr>
              <w:t>.</w:t>
            </w:r>
          </w:p>
          <w:p w:rsidR="009253E3" w:rsidRDefault="009253E3">
            <w:pPr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2.1.2. Выполнить пуско-наладочные работы.</w:t>
            </w:r>
          </w:p>
          <w:p w:rsidR="009253E3" w:rsidRDefault="009253E3" w:rsidP="00BA7677">
            <w:pPr>
              <w:tabs>
                <w:tab w:val="left" w:pos="1560"/>
              </w:tabs>
              <w:jc w:val="both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2.1.3. Выполнить благоустройство территории согласно проект</w:t>
            </w:r>
            <w:r w:rsidR="00BA7677">
              <w:rPr>
                <w:color w:val="000000"/>
                <w:sz w:val="24"/>
                <w:szCs w:val="24"/>
                <w:lang w:eastAsia="en-US"/>
              </w:rPr>
              <w:t>ам</w:t>
            </w:r>
            <w:r>
              <w:rPr>
                <w:color w:val="000000"/>
                <w:sz w:val="24"/>
                <w:szCs w:val="24"/>
                <w:lang w:eastAsia="en-US"/>
              </w:rPr>
              <w:t xml:space="preserve">: 201-14-677.1-ГП, </w:t>
            </w:r>
            <w:r>
              <w:rPr>
                <w:sz w:val="24"/>
                <w:szCs w:val="24"/>
                <w:lang w:eastAsia="en-US"/>
              </w:rPr>
              <w:t>19/14-02-ГП , 19/14-04-ГП  и 19/14-05-ГП «Благоустройство территории».</w:t>
            </w:r>
          </w:p>
        </w:tc>
      </w:tr>
      <w:tr w:rsidR="009253E3" w:rsidTr="009253E3">
        <w:trPr>
          <w:trHeight w:val="297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53E3" w:rsidRDefault="009253E3">
            <w:pPr>
              <w:tabs>
                <w:tab w:val="left" w:pos="1560"/>
              </w:tabs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b/>
                <w:color w:val="000000"/>
                <w:sz w:val="24"/>
                <w:szCs w:val="24"/>
                <w:lang w:eastAsia="en-US"/>
              </w:rPr>
              <w:t xml:space="preserve">Подраздел 2.2. </w:t>
            </w:r>
            <w:r>
              <w:rPr>
                <w:color w:val="000000"/>
                <w:sz w:val="24"/>
                <w:szCs w:val="24"/>
                <w:lang w:eastAsia="en-US"/>
              </w:rPr>
              <w:t>Сведения о выполняемых работах</w:t>
            </w:r>
          </w:p>
        </w:tc>
      </w:tr>
      <w:tr w:rsidR="009253E3" w:rsidTr="009253E3">
        <w:trPr>
          <w:trHeight w:val="2078"/>
        </w:trPr>
        <w:tc>
          <w:tcPr>
            <w:tcW w:w="500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53E3" w:rsidRDefault="009253E3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2.2.1. Получение ордера на проведение земляных работ в ДГХ Администрации г. Саров.</w:t>
            </w:r>
          </w:p>
          <w:p w:rsidR="009253E3" w:rsidRDefault="009253E3">
            <w:pPr>
              <w:spacing w:before="60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2.2.2. Проложить подземные кабельные линии от ШР-1до нового ВУЩ жилого дома ТИЗ-1, участок №296, от ПР-7 до нового ВУЩ</w:t>
            </w:r>
            <w:r>
              <w:rPr>
                <w:bCs/>
                <w:sz w:val="24"/>
                <w:szCs w:val="24"/>
                <w:lang w:eastAsia="en-US"/>
              </w:rPr>
              <w:t xml:space="preserve"> жилого дома, ТИЗ-1, участок №27, от ШР-27 до нового ВУЩ</w:t>
            </w:r>
            <w:r>
              <w:rPr>
                <w:sz w:val="24"/>
                <w:szCs w:val="24"/>
                <w:lang w:eastAsia="en-US"/>
              </w:rPr>
              <w:t xml:space="preserve"> участка хозяйственных построек ТИЗ-1, участок №154</w:t>
            </w:r>
            <w:r>
              <w:rPr>
                <w:bCs/>
                <w:sz w:val="24"/>
                <w:szCs w:val="24"/>
                <w:lang w:eastAsia="en-US"/>
              </w:rPr>
              <w:t>, от ШР-2 до нового ВУЩ жилого дома ТИЗ-1, участок №133</w:t>
            </w:r>
            <w:r>
              <w:rPr>
                <w:sz w:val="24"/>
                <w:szCs w:val="24"/>
                <w:lang w:eastAsia="en-US"/>
              </w:rPr>
              <w:t>.</w:t>
            </w:r>
          </w:p>
          <w:p w:rsidR="009253E3" w:rsidRDefault="009253E3">
            <w:pPr>
              <w:spacing w:before="60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2.2.3. Установить новые вводно-учетные щиты (ВУЩ) на границах участков жилых домов и границе участка хозяйственных построек.</w:t>
            </w:r>
          </w:p>
          <w:p w:rsidR="009253E3" w:rsidRDefault="009253E3">
            <w:pPr>
              <w:spacing w:before="60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2.2.4. Выполнить установку дополнительного защитно-коммутационного аппарата в ШР-2.</w:t>
            </w:r>
          </w:p>
          <w:p w:rsidR="009253E3" w:rsidRDefault="009253E3">
            <w:pPr>
              <w:spacing w:before="60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lastRenderedPageBreak/>
              <w:t xml:space="preserve">2.2.5. Защиту новой кабельной линии от ШР-1 до нового ВУЩ жилого дома ТИЗ-1, участок №296 выполнить через групповые предохранители в ШР-1. Защиту новой кабельной линии от ПР-7 до нового ВУЩ </w:t>
            </w:r>
            <w:r>
              <w:rPr>
                <w:bCs/>
                <w:sz w:val="24"/>
                <w:szCs w:val="24"/>
                <w:lang w:eastAsia="en-US"/>
              </w:rPr>
              <w:t xml:space="preserve"> жилого дома ТИЗ-1, участок №27</w:t>
            </w:r>
            <w:r>
              <w:rPr>
                <w:sz w:val="24"/>
                <w:szCs w:val="24"/>
                <w:lang w:eastAsia="en-US"/>
              </w:rPr>
              <w:t xml:space="preserve"> выполнить через групповые предохранители в ПР-7.  Защиту новой кабельной линии </w:t>
            </w:r>
            <w:r>
              <w:rPr>
                <w:bCs/>
                <w:sz w:val="24"/>
                <w:szCs w:val="24"/>
                <w:lang w:eastAsia="en-US"/>
              </w:rPr>
              <w:t xml:space="preserve"> от ШР-27 до нового ВУЩ</w:t>
            </w:r>
            <w:r>
              <w:rPr>
                <w:sz w:val="24"/>
                <w:szCs w:val="24"/>
                <w:lang w:eastAsia="en-US"/>
              </w:rPr>
              <w:t xml:space="preserve"> участка хозяйственных построек, ТИЗ-1, участок №154 выполнить через групповые предохранители в ШР-27. Защиту новой кабельной линии </w:t>
            </w:r>
            <w:r>
              <w:rPr>
                <w:bCs/>
                <w:sz w:val="24"/>
                <w:szCs w:val="24"/>
                <w:lang w:eastAsia="en-US"/>
              </w:rPr>
              <w:t xml:space="preserve"> от ШР-2  до нового ВУЩ жилого дома, ТИЗ-1, участок №133</w:t>
            </w:r>
            <w:r>
              <w:rPr>
                <w:sz w:val="24"/>
                <w:szCs w:val="24"/>
                <w:lang w:eastAsia="en-US"/>
              </w:rPr>
              <w:t xml:space="preserve"> выполнить через групповые предохранители в ШР-2.</w:t>
            </w:r>
          </w:p>
          <w:p w:rsidR="009253E3" w:rsidRDefault="009253E3">
            <w:pPr>
              <w:pStyle w:val="a4"/>
              <w:tabs>
                <w:tab w:val="left" w:pos="851"/>
                <w:tab w:val="left" w:pos="1560"/>
              </w:tabs>
              <w:ind w:left="0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2.2.6.</w:t>
            </w:r>
            <w:r>
              <w:rPr>
                <w:sz w:val="24"/>
                <w:szCs w:val="24"/>
                <w:lang w:eastAsia="en-US"/>
              </w:rPr>
              <w:t xml:space="preserve"> Выполнение пуско-наладочных работ в соответствии с требованием ПТЭ и ПУЭ с оформлением соответствующих протоколов. </w:t>
            </w:r>
          </w:p>
          <w:p w:rsidR="009253E3" w:rsidRDefault="009253E3" w:rsidP="009253E3">
            <w:pPr>
              <w:pStyle w:val="a4"/>
              <w:tabs>
                <w:tab w:val="left" w:pos="851"/>
                <w:tab w:val="left" w:pos="1560"/>
              </w:tabs>
              <w:ind w:left="0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 xml:space="preserve">2.2.7. Выполнение мероприятий по благоустройству территории согласно проектам: </w:t>
            </w:r>
            <w:r>
              <w:rPr>
                <w:sz w:val="24"/>
                <w:szCs w:val="24"/>
                <w:lang w:eastAsia="en-US"/>
              </w:rPr>
              <w:t>19/14-02-ГП «Благоустройство территории» и 19/14-04-ГП «Благоустройство территории»</w:t>
            </w:r>
            <w:r>
              <w:rPr>
                <w:color w:val="000000"/>
                <w:sz w:val="24"/>
                <w:szCs w:val="24"/>
                <w:lang w:eastAsia="en-US"/>
              </w:rPr>
              <w:t>,</w:t>
            </w:r>
            <w:r>
              <w:rPr>
                <w:sz w:val="24"/>
                <w:szCs w:val="24"/>
                <w:lang w:eastAsia="en-US"/>
              </w:rPr>
              <w:t>19/14-05-ГП «Благоустройство территории»</w:t>
            </w:r>
            <w:r>
              <w:rPr>
                <w:color w:val="000000"/>
                <w:sz w:val="24"/>
                <w:szCs w:val="24"/>
                <w:lang w:eastAsia="en-US"/>
              </w:rPr>
              <w:t xml:space="preserve">, </w:t>
            </w:r>
            <w:r>
              <w:rPr>
                <w:sz w:val="24"/>
                <w:szCs w:val="24"/>
                <w:lang w:eastAsia="en-US"/>
              </w:rPr>
              <w:t>201-14-661.2-ГП «Благоустройство территории»</w:t>
            </w:r>
            <w:r>
              <w:rPr>
                <w:color w:val="000000"/>
                <w:sz w:val="24"/>
                <w:szCs w:val="24"/>
                <w:lang w:eastAsia="en-US"/>
              </w:rPr>
              <w:t>,</w:t>
            </w:r>
          </w:p>
        </w:tc>
      </w:tr>
      <w:tr w:rsidR="009253E3" w:rsidTr="009253E3">
        <w:trPr>
          <w:trHeight w:val="397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53E3" w:rsidRDefault="009253E3">
            <w:pPr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lastRenderedPageBreak/>
              <w:t>Подраздел 2.3.</w:t>
            </w:r>
            <w:r>
              <w:rPr>
                <w:sz w:val="24"/>
                <w:szCs w:val="24"/>
                <w:lang w:eastAsia="en-US"/>
              </w:rPr>
              <w:t xml:space="preserve"> </w:t>
            </w:r>
            <w:r>
              <w:rPr>
                <w:lang w:eastAsia="en-US"/>
              </w:rPr>
              <w:t xml:space="preserve"> </w:t>
            </w:r>
            <w:r>
              <w:rPr>
                <w:sz w:val="24"/>
                <w:szCs w:val="24"/>
                <w:lang w:eastAsia="en-US"/>
              </w:rPr>
              <w:t>Сведения о месте выполнения работ</w:t>
            </w:r>
          </w:p>
        </w:tc>
      </w:tr>
      <w:tr w:rsidR="009253E3" w:rsidTr="009253E3">
        <w:trPr>
          <w:trHeight w:val="397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53E3" w:rsidRDefault="009253E3">
            <w:pPr>
              <w:jc w:val="both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Нижегородская область, г. Саров,</w:t>
            </w:r>
            <w:r>
              <w:rPr>
                <w:sz w:val="24"/>
                <w:szCs w:val="24"/>
                <w:lang w:eastAsia="en-US"/>
              </w:rPr>
              <w:t xml:space="preserve"> ТИЗ-1, проезд Светлый (проезд 1), уч.№27, проезд Дружбы (проезд 3), уч.№154, улица Тенистая (улица 6Ж), уч.№133, ТИЗ-1, участок №296.</w:t>
            </w:r>
          </w:p>
        </w:tc>
      </w:tr>
      <w:tr w:rsidR="009253E3" w:rsidTr="009253E3">
        <w:trPr>
          <w:trHeight w:val="397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53E3" w:rsidRDefault="009253E3">
            <w:pPr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Подраздел 2.4.</w:t>
            </w:r>
            <w:r>
              <w:rPr>
                <w:sz w:val="24"/>
                <w:szCs w:val="24"/>
                <w:lang w:eastAsia="en-US"/>
              </w:rPr>
              <w:t xml:space="preserve"> Требования к разработке ППР</w:t>
            </w:r>
          </w:p>
        </w:tc>
      </w:tr>
      <w:tr w:rsidR="009253E3" w:rsidTr="009253E3">
        <w:trPr>
          <w:trHeight w:val="397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53E3" w:rsidRDefault="009253E3">
            <w:pPr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Разработка ППР обязательна.</w:t>
            </w:r>
          </w:p>
        </w:tc>
      </w:tr>
      <w:tr w:rsidR="009253E3" w:rsidTr="009253E3">
        <w:trPr>
          <w:trHeight w:val="397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53E3" w:rsidRDefault="009253E3">
            <w:pPr>
              <w:jc w:val="center"/>
              <w:rPr>
                <w:b/>
                <w:color w:val="000000"/>
                <w:sz w:val="24"/>
                <w:szCs w:val="24"/>
                <w:lang w:eastAsia="en-US"/>
              </w:rPr>
            </w:pPr>
            <w:r>
              <w:rPr>
                <w:b/>
                <w:color w:val="000000"/>
                <w:sz w:val="24"/>
                <w:szCs w:val="24"/>
                <w:lang w:eastAsia="en-US"/>
              </w:rPr>
              <w:t>Подраздел 2.5.</w:t>
            </w:r>
            <w:r>
              <w:rPr>
                <w:color w:val="000000"/>
                <w:sz w:val="24"/>
                <w:szCs w:val="24"/>
                <w:lang w:eastAsia="en-US"/>
              </w:rPr>
              <w:t xml:space="preserve"> Стоимость работ</w:t>
            </w:r>
          </w:p>
        </w:tc>
      </w:tr>
      <w:tr w:rsidR="009253E3" w:rsidTr="009253E3">
        <w:trPr>
          <w:trHeight w:val="397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53E3" w:rsidRDefault="009253E3">
            <w:pPr>
              <w:rPr>
                <w:b/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Стоимость работ (в том числе НДС):</w:t>
            </w:r>
            <w:r>
              <w:rPr>
                <w:b/>
                <w:color w:val="000000"/>
                <w:sz w:val="24"/>
                <w:szCs w:val="24"/>
                <w:lang w:eastAsia="en-US"/>
              </w:rPr>
              <w:t xml:space="preserve"> 377330 руб.</w:t>
            </w:r>
          </w:p>
        </w:tc>
      </w:tr>
    </w:tbl>
    <w:p w:rsidR="009253E3" w:rsidRDefault="009253E3" w:rsidP="009253E3">
      <w:pPr>
        <w:rPr>
          <w:b/>
          <w:sz w:val="24"/>
          <w:szCs w:val="24"/>
        </w:rPr>
      </w:pPr>
    </w:p>
    <w:p w:rsidR="009253E3" w:rsidRDefault="009253E3" w:rsidP="009253E3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РАЗДЕЛ 3. ТРЕБОВАНИЯ К ТЕХНИЧЕСКИМ ХАРАКТЕРИСТИКАМ РАБОТ</w:t>
      </w:r>
    </w:p>
    <w:p w:rsidR="009253E3" w:rsidRDefault="009253E3" w:rsidP="009253E3">
      <w:pPr>
        <w:jc w:val="center"/>
        <w:rPr>
          <w:b/>
          <w:sz w:val="24"/>
          <w:szCs w:val="24"/>
        </w:rPr>
      </w:pPr>
    </w:p>
    <w:tbl>
      <w:tblPr>
        <w:tblpPr w:leftFromText="180" w:rightFromText="180" w:bottomFromText="200" w:vertAnchor="text" w:horzAnchor="margin" w:tblpY="133"/>
        <w:tblW w:w="9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01"/>
      </w:tblGrid>
      <w:tr w:rsidR="009253E3" w:rsidTr="009253E3">
        <w:trPr>
          <w:trHeight w:val="315"/>
        </w:trPr>
        <w:tc>
          <w:tcPr>
            <w:tcW w:w="9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53E3" w:rsidRDefault="009253E3">
            <w:pPr>
              <w:spacing w:line="276" w:lineRule="auto"/>
              <w:jc w:val="center"/>
              <w:rPr>
                <w:i/>
                <w:color w:val="000000"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Подраздел 3.1.</w:t>
            </w:r>
            <w:r>
              <w:rPr>
                <w:sz w:val="24"/>
                <w:szCs w:val="24"/>
                <w:lang w:eastAsia="en-US"/>
              </w:rPr>
              <w:t xml:space="preserve"> Технические требования при выполнении работ</w:t>
            </w:r>
          </w:p>
        </w:tc>
      </w:tr>
      <w:tr w:rsidR="009253E3" w:rsidTr="009253E3">
        <w:trPr>
          <w:trHeight w:val="63"/>
        </w:trPr>
        <w:tc>
          <w:tcPr>
            <w:tcW w:w="9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53E3" w:rsidRDefault="009253E3">
            <w:pPr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Трасса низковольтных кабельных линий пройдет с пересечением существующих коммуникаций.</w:t>
            </w:r>
          </w:p>
          <w:p w:rsidR="009253E3" w:rsidRDefault="009253E3">
            <w:pPr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Строительство низковольтных кабельных линий выполнить в соответствии с требованиями </w:t>
            </w:r>
            <w:r>
              <w:rPr>
                <w:spacing w:val="-4"/>
                <w:sz w:val="24"/>
                <w:szCs w:val="24"/>
                <w:lang w:eastAsia="en-US"/>
              </w:rPr>
              <w:t xml:space="preserve">Правил устройства электроустановок </w:t>
            </w:r>
            <w:r>
              <w:rPr>
                <w:sz w:val="24"/>
                <w:szCs w:val="24"/>
                <w:lang w:eastAsia="en-US"/>
              </w:rPr>
              <w:t>и других действующих нормативно-технических документов.</w:t>
            </w:r>
          </w:p>
          <w:p w:rsidR="009253E3" w:rsidRDefault="009253E3">
            <w:pPr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Для приемки скрытых работ и привязки кабельной трассы к постоянным ориентирам на местности Исполнитель должен вызвать представителей АО «СЭСК».</w:t>
            </w:r>
          </w:p>
        </w:tc>
      </w:tr>
    </w:tbl>
    <w:p w:rsidR="009253E3" w:rsidRDefault="009253E3" w:rsidP="009253E3">
      <w:pPr>
        <w:rPr>
          <w:i/>
          <w:color w:val="000000"/>
          <w:sz w:val="24"/>
          <w:szCs w:val="24"/>
          <w:lang w:eastAsia="en-US"/>
        </w:rPr>
      </w:pPr>
    </w:p>
    <w:tbl>
      <w:tblPr>
        <w:tblStyle w:val="a3"/>
        <w:tblpPr w:leftFromText="180" w:rightFromText="180" w:vertAnchor="text" w:horzAnchor="margin" w:tblpY="-56"/>
        <w:tblW w:w="5000" w:type="pct"/>
        <w:tblLook w:val="04A0" w:firstRow="1" w:lastRow="0" w:firstColumn="1" w:lastColumn="0" w:noHBand="0" w:noVBand="1"/>
      </w:tblPr>
      <w:tblGrid>
        <w:gridCol w:w="9570"/>
      </w:tblGrid>
      <w:tr w:rsidR="009253E3" w:rsidTr="009253E3">
        <w:trPr>
          <w:trHeight w:val="392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53E3" w:rsidRDefault="009253E3">
            <w:pPr>
              <w:jc w:val="both"/>
              <w:rPr>
                <w:b/>
                <w:color w:val="000000"/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Проведение на территориях общего пользования земляных и строительных работ, работ по прокладке инженерных сетей и коммуникаций, осуществляется с соблюдением «Правил благоустройства территории города Сарова» и на основании разрешения на проведение земляных работ, выдаваемого Администрацией города.</w:t>
            </w:r>
          </w:p>
        </w:tc>
      </w:tr>
      <w:tr w:rsidR="009253E3" w:rsidTr="009253E3">
        <w:trPr>
          <w:trHeight w:val="392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53E3" w:rsidRDefault="009253E3">
            <w:pPr>
              <w:jc w:val="center"/>
              <w:rPr>
                <w:b/>
                <w:color w:val="000000"/>
                <w:sz w:val="24"/>
                <w:szCs w:val="24"/>
                <w:lang w:eastAsia="en-US"/>
              </w:rPr>
            </w:pPr>
            <w:r>
              <w:rPr>
                <w:b/>
                <w:color w:val="000000"/>
                <w:sz w:val="24"/>
                <w:szCs w:val="24"/>
                <w:lang w:eastAsia="en-US"/>
              </w:rPr>
              <w:t>Подраздел 3.2.</w:t>
            </w:r>
            <w:r>
              <w:rPr>
                <w:color w:val="000000"/>
                <w:sz w:val="24"/>
                <w:szCs w:val="24"/>
                <w:lang w:eastAsia="en-US"/>
              </w:rPr>
              <w:t xml:space="preserve"> </w:t>
            </w:r>
            <w:r>
              <w:rPr>
                <w:lang w:eastAsia="en-US"/>
              </w:rPr>
              <w:t xml:space="preserve"> </w:t>
            </w:r>
            <w:r>
              <w:rPr>
                <w:color w:val="000000"/>
                <w:sz w:val="24"/>
                <w:szCs w:val="24"/>
                <w:lang w:eastAsia="en-US"/>
              </w:rPr>
              <w:t>Требования к оформлению и составу проекта производства работ (ППР)</w:t>
            </w:r>
          </w:p>
        </w:tc>
      </w:tr>
      <w:tr w:rsidR="009253E3" w:rsidTr="009253E3">
        <w:trPr>
          <w:trHeight w:val="864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53E3" w:rsidRDefault="009253E3">
            <w:pPr>
              <w:ind w:firstLine="709"/>
              <w:jc w:val="both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ППР должен быть согласован с Заказчиком до начала производства работ.</w:t>
            </w:r>
          </w:p>
          <w:p w:rsidR="009253E3" w:rsidRDefault="009253E3">
            <w:pPr>
              <w:ind w:firstLine="709"/>
              <w:jc w:val="both"/>
              <w:rPr>
                <w:b/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ППР должен содержать сетевой график производства работ и соответствовать требованиям п.4.18 СНиП 12-03-2001 и требованиям СП 12-136-2002.</w:t>
            </w:r>
          </w:p>
        </w:tc>
      </w:tr>
    </w:tbl>
    <w:p w:rsidR="009253E3" w:rsidRDefault="009253E3" w:rsidP="009253E3">
      <w:pPr>
        <w:rPr>
          <w:b/>
          <w:sz w:val="24"/>
          <w:szCs w:val="24"/>
        </w:rPr>
      </w:pPr>
    </w:p>
    <w:p w:rsidR="009253E3" w:rsidRDefault="009253E3" w:rsidP="009253E3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РАЗДЕЛ 4. ВЕДОМОСТЬ ФИЗИЧЕСКИХ ОБЪЕМОВ РАБОТ, РЕСУРСНАЯ ВЕДОМОСТЬ, СМЕТНЫЕ РАСЧЕТЫ </w:t>
      </w:r>
    </w:p>
    <w:p w:rsidR="009253E3" w:rsidRDefault="009253E3" w:rsidP="009253E3">
      <w:pPr>
        <w:jc w:val="center"/>
        <w:rPr>
          <w:b/>
          <w:sz w:val="24"/>
          <w:szCs w:val="24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47"/>
      </w:tblGrid>
      <w:tr w:rsidR="009253E3" w:rsidTr="00BA7677">
        <w:trPr>
          <w:trHeight w:val="1766"/>
        </w:trPr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53E3" w:rsidRDefault="009253E3">
            <w:pPr>
              <w:widowControl w:val="0"/>
              <w:autoSpaceDE w:val="0"/>
              <w:autoSpaceDN w:val="0"/>
              <w:adjustRightInd w:val="0"/>
              <w:spacing w:after="80" w:line="276" w:lineRule="auto"/>
              <w:jc w:val="right"/>
              <w:rPr>
                <w:i/>
                <w:color w:val="000000"/>
                <w:sz w:val="24"/>
                <w:szCs w:val="24"/>
                <w:lang w:eastAsia="en-US"/>
              </w:rPr>
            </w:pPr>
            <w:r>
              <w:rPr>
                <w:i/>
                <w:color w:val="000000"/>
                <w:sz w:val="24"/>
                <w:szCs w:val="24"/>
                <w:lang w:eastAsia="en-US"/>
              </w:rPr>
              <w:lastRenderedPageBreak/>
              <w:t>Таблица 1</w:t>
            </w:r>
          </w:p>
          <w:p w:rsidR="009253E3" w:rsidRDefault="009253E3">
            <w:pPr>
              <w:tabs>
                <w:tab w:val="left" w:pos="2723"/>
                <w:tab w:val="left" w:pos="7587"/>
                <w:tab w:val="left" w:pos="8694"/>
              </w:tabs>
              <w:autoSpaceDE w:val="0"/>
              <w:autoSpaceDN w:val="0"/>
              <w:adjustRightInd w:val="0"/>
              <w:spacing w:line="276" w:lineRule="auto"/>
              <w:ind w:left="33"/>
              <w:jc w:val="center"/>
              <w:rPr>
                <w:b/>
                <w:i/>
                <w:color w:val="000000"/>
                <w:sz w:val="24"/>
                <w:szCs w:val="24"/>
                <w:lang w:eastAsia="en-US"/>
              </w:rPr>
            </w:pPr>
            <w:r>
              <w:rPr>
                <w:b/>
                <w:bCs/>
                <w:i/>
                <w:color w:val="000000"/>
                <w:sz w:val="24"/>
                <w:szCs w:val="24"/>
                <w:lang w:eastAsia="en-US"/>
              </w:rPr>
              <w:t xml:space="preserve">Ведомость физических объемов работ </w:t>
            </w:r>
            <w:r>
              <w:rPr>
                <w:b/>
                <w:i/>
                <w:color w:val="000000"/>
                <w:sz w:val="24"/>
                <w:szCs w:val="24"/>
                <w:lang w:eastAsia="en-US"/>
              </w:rPr>
              <w:t xml:space="preserve">на выполнение строительно-монтажных, </w:t>
            </w:r>
          </w:p>
          <w:p w:rsidR="009253E3" w:rsidRDefault="009253E3">
            <w:pPr>
              <w:tabs>
                <w:tab w:val="left" w:pos="2723"/>
                <w:tab w:val="left" w:pos="7587"/>
                <w:tab w:val="left" w:pos="8694"/>
              </w:tabs>
              <w:autoSpaceDE w:val="0"/>
              <w:autoSpaceDN w:val="0"/>
              <w:adjustRightInd w:val="0"/>
              <w:spacing w:line="276" w:lineRule="auto"/>
              <w:ind w:left="33"/>
              <w:jc w:val="center"/>
              <w:rPr>
                <w:i/>
                <w:color w:val="000000"/>
                <w:sz w:val="24"/>
                <w:szCs w:val="24"/>
                <w:lang w:eastAsia="en-US"/>
              </w:rPr>
            </w:pPr>
            <w:r>
              <w:rPr>
                <w:b/>
                <w:i/>
                <w:color w:val="000000"/>
                <w:sz w:val="24"/>
                <w:szCs w:val="24"/>
                <w:lang w:eastAsia="en-US"/>
              </w:rPr>
              <w:t>пуско-наладочных работ по объекту капитального строительства</w:t>
            </w:r>
          </w:p>
          <w:tbl>
            <w:tblPr>
              <w:tblW w:w="5074" w:type="pct"/>
              <w:jc w:val="center"/>
              <w:tblCellMar>
                <w:left w:w="28" w:type="dxa"/>
                <w:right w:w="28" w:type="dxa"/>
              </w:tblCellMar>
              <w:tblLook w:val="04A0" w:firstRow="1" w:lastRow="0" w:firstColumn="1" w:lastColumn="0" w:noHBand="0" w:noVBand="1"/>
            </w:tblPr>
            <w:tblGrid>
              <w:gridCol w:w="2664"/>
              <w:gridCol w:w="4605"/>
              <w:gridCol w:w="1107"/>
              <w:gridCol w:w="1286"/>
            </w:tblGrid>
            <w:tr w:rsidR="009253E3">
              <w:trPr>
                <w:tblHeader/>
                <w:jc w:val="center"/>
              </w:trPr>
              <w:tc>
                <w:tcPr>
                  <w:tcW w:w="1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9253E3" w:rsidRDefault="009253E3">
                  <w:pPr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  <w:t xml:space="preserve">№ </w:t>
                  </w:r>
                  <w:proofErr w:type="spellStart"/>
                  <w:r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  <w:t>п.п</w:t>
                  </w:r>
                  <w:proofErr w:type="spellEnd"/>
                  <w:r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  <w:t>.</w:t>
                  </w:r>
                </w:p>
              </w:tc>
              <w:tc>
                <w:tcPr>
                  <w:tcW w:w="240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253E3" w:rsidRDefault="009253E3">
                  <w:pPr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  <w:t>Наименование видов работ</w:t>
                  </w:r>
                </w:p>
                <w:p w:rsidR="009253E3" w:rsidRDefault="009253E3">
                  <w:pPr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</w:pPr>
                </w:p>
              </w:tc>
              <w:tc>
                <w:tcPr>
                  <w:tcW w:w="54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9253E3" w:rsidRDefault="009253E3">
                  <w:pPr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  <w:t>Единица измерения</w:t>
                  </w:r>
                </w:p>
              </w:tc>
              <w:tc>
                <w:tcPr>
                  <w:tcW w:w="63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9253E3" w:rsidRDefault="009253E3">
                  <w:pPr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  <w:t>Количество</w:t>
                  </w:r>
                </w:p>
              </w:tc>
            </w:tr>
            <w:tr w:rsidR="009253E3">
              <w:trPr>
                <w:jc w:val="center"/>
              </w:trPr>
              <w:tc>
                <w:tcPr>
                  <w:tcW w:w="1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9253E3" w:rsidRDefault="009253E3">
                  <w:pPr>
                    <w:spacing w:line="276" w:lineRule="auto"/>
                    <w:jc w:val="center"/>
                    <w:rPr>
                      <w:color w:val="000000"/>
                      <w:lang w:eastAsia="en-US"/>
                    </w:rPr>
                  </w:pPr>
                  <w:r>
                    <w:rPr>
                      <w:color w:val="000000"/>
                      <w:lang w:eastAsia="en-US"/>
                    </w:rPr>
                    <w:t>-</w:t>
                  </w:r>
                </w:p>
              </w:tc>
              <w:tc>
                <w:tcPr>
                  <w:tcW w:w="240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9253E3" w:rsidRDefault="009253E3">
                  <w:pPr>
                    <w:spacing w:line="276" w:lineRule="auto"/>
                    <w:jc w:val="center"/>
                    <w:rPr>
                      <w:color w:val="000000"/>
                      <w:lang w:eastAsia="en-US"/>
                    </w:rPr>
                  </w:pPr>
                  <w:r>
                    <w:rPr>
                      <w:color w:val="000000"/>
                      <w:lang w:eastAsia="en-US"/>
                    </w:rPr>
                    <w:t>-</w:t>
                  </w:r>
                </w:p>
              </w:tc>
              <w:tc>
                <w:tcPr>
                  <w:tcW w:w="54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9253E3" w:rsidRDefault="009253E3">
                  <w:pPr>
                    <w:spacing w:line="276" w:lineRule="auto"/>
                    <w:jc w:val="center"/>
                    <w:rPr>
                      <w:color w:val="000000"/>
                      <w:lang w:eastAsia="en-US"/>
                    </w:rPr>
                  </w:pPr>
                  <w:r>
                    <w:rPr>
                      <w:color w:val="000000"/>
                      <w:lang w:eastAsia="en-US"/>
                    </w:rPr>
                    <w:t>-</w:t>
                  </w:r>
                </w:p>
              </w:tc>
              <w:tc>
                <w:tcPr>
                  <w:tcW w:w="63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9253E3" w:rsidRDefault="009253E3">
                  <w:pPr>
                    <w:spacing w:line="276" w:lineRule="auto"/>
                    <w:jc w:val="center"/>
                    <w:rPr>
                      <w:color w:val="000000"/>
                      <w:lang w:eastAsia="en-US"/>
                    </w:rPr>
                  </w:pPr>
                  <w:r>
                    <w:rPr>
                      <w:color w:val="000000"/>
                      <w:lang w:eastAsia="en-US"/>
                    </w:rPr>
                    <w:t>-</w:t>
                  </w:r>
                </w:p>
              </w:tc>
            </w:tr>
          </w:tbl>
          <w:p w:rsidR="009253E3" w:rsidRDefault="009253E3">
            <w:pPr>
              <w:spacing w:line="276" w:lineRule="auto"/>
              <w:jc w:val="both"/>
              <w:rPr>
                <w:i/>
                <w:color w:val="000000"/>
                <w:sz w:val="24"/>
                <w:szCs w:val="24"/>
                <w:lang w:eastAsia="en-US"/>
              </w:rPr>
            </w:pPr>
          </w:p>
        </w:tc>
      </w:tr>
    </w:tbl>
    <w:p w:rsidR="009253E3" w:rsidRDefault="009253E3" w:rsidP="009253E3">
      <w:pPr>
        <w:jc w:val="center"/>
        <w:rPr>
          <w:b/>
          <w:sz w:val="24"/>
          <w:szCs w:val="24"/>
        </w:rPr>
      </w:pPr>
    </w:p>
    <w:p w:rsidR="009253E3" w:rsidRDefault="009253E3" w:rsidP="009253E3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РАЗДЕЛ 5. ТРЕБОВАНИЯ К МАТЕРИАЛАМ И ОБОРУДОВАНИЮ, </w:t>
      </w:r>
    </w:p>
    <w:p w:rsidR="009253E3" w:rsidRDefault="009253E3" w:rsidP="009253E3">
      <w:pPr>
        <w:jc w:val="center"/>
        <w:rPr>
          <w:b/>
          <w:sz w:val="24"/>
          <w:szCs w:val="24"/>
        </w:rPr>
      </w:pPr>
      <w:proofErr w:type="gramStart"/>
      <w:r>
        <w:rPr>
          <w:b/>
          <w:sz w:val="24"/>
          <w:szCs w:val="24"/>
        </w:rPr>
        <w:t>ПРИМЕНЯЕМЫМ</w:t>
      </w:r>
      <w:proofErr w:type="gramEnd"/>
      <w:r>
        <w:rPr>
          <w:b/>
          <w:sz w:val="24"/>
          <w:szCs w:val="24"/>
        </w:rPr>
        <w:t xml:space="preserve"> ДЛЯ ВЫПОЛНЕНИЯ РАБОТ, В Т.Ч. ВЕДОМОСТЬ МАТЕРИАЛОВ </w:t>
      </w:r>
    </w:p>
    <w:tbl>
      <w:tblPr>
        <w:tblStyle w:val="a3"/>
        <w:tblpPr w:leftFromText="180" w:rightFromText="180" w:vertAnchor="text" w:horzAnchor="margin" w:tblpY="69"/>
        <w:tblW w:w="5000" w:type="pct"/>
        <w:tblLook w:val="04A0" w:firstRow="1" w:lastRow="0" w:firstColumn="1" w:lastColumn="0" w:noHBand="0" w:noVBand="1"/>
      </w:tblPr>
      <w:tblGrid>
        <w:gridCol w:w="9570"/>
      </w:tblGrid>
      <w:tr w:rsidR="009253E3" w:rsidTr="009253E3">
        <w:trPr>
          <w:trHeight w:val="2679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53E3" w:rsidRDefault="009253E3">
            <w:pPr>
              <w:spacing w:before="60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 xml:space="preserve">  Приобретение и доставка материалов осуществляется за счет средств Исполнителя согласно спецификации по проектам: 201-14-661.2 «Электроснабжение», </w:t>
            </w:r>
            <w:r>
              <w:rPr>
                <w:sz w:val="24"/>
                <w:szCs w:val="24"/>
                <w:lang w:eastAsia="en-US"/>
              </w:rPr>
              <w:t>19/14-02-ЭС «Электроснабжение», 19/14-04-ЭС «Электроснабжение» и 19/14-05-ЭС «Электроснабжение».</w:t>
            </w:r>
          </w:p>
          <w:p w:rsidR="009253E3" w:rsidRDefault="009253E3">
            <w:pPr>
              <w:jc w:val="both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 xml:space="preserve">  Подрядчик обязан направить Заказчику копии технических паспортов и сертификатов на применяемые материалы до их монтажа с целью проверки Заказчиком соответствию проекту данных материалов во избежание фальсификации продукции.</w:t>
            </w:r>
          </w:p>
          <w:p w:rsidR="009253E3" w:rsidRDefault="009253E3">
            <w:pPr>
              <w:spacing w:after="80"/>
              <w:jc w:val="right"/>
              <w:rPr>
                <w:i/>
                <w:color w:val="000000"/>
                <w:sz w:val="24"/>
                <w:szCs w:val="24"/>
                <w:lang w:eastAsia="en-US"/>
              </w:rPr>
            </w:pPr>
            <w:r>
              <w:rPr>
                <w:i/>
                <w:color w:val="000000"/>
                <w:sz w:val="24"/>
                <w:szCs w:val="24"/>
                <w:lang w:eastAsia="en-US"/>
              </w:rPr>
              <w:t>Таблица 2</w:t>
            </w:r>
          </w:p>
          <w:p w:rsidR="009253E3" w:rsidRDefault="009253E3">
            <w:pPr>
              <w:jc w:val="center"/>
              <w:rPr>
                <w:b/>
                <w:i/>
                <w:color w:val="000000"/>
                <w:sz w:val="24"/>
                <w:szCs w:val="24"/>
                <w:lang w:eastAsia="en-US"/>
              </w:rPr>
            </w:pPr>
            <w:r>
              <w:rPr>
                <w:b/>
                <w:i/>
                <w:color w:val="000000"/>
                <w:sz w:val="24"/>
                <w:szCs w:val="24"/>
                <w:lang w:eastAsia="en-US"/>
              </w:rPr>
              <w:t>Ведомость материалов</w:t>
            </w:r>
          </w:p>
          <w:tbl>
            <w:tblPr>
              <w:tblW w:w="5000" w:type="pc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725"/>
              <w:gridCol w:w="5906"/>
              <w:gridCol w:w="1267"/>
              <w:gridCol w:w="1446"/>
            </w:tblGrid>
            <w:tr w:rsidR="009253E3">
              <w:tc>
                <w:tcPr>
                  <w:tcW w:w="43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9253E3" w:rsidRDefault="009253E3" w:rsidP="00AF3558">
                  <w:pPr>
                    <w:framePr w:hSpace="180" w:wrap="around" w:vAnchor="text" w:hAnchor="margin" w:y="69"/>
                    <w:spacing w:line="276" w:lineRule="auto"/>
                    <w:ind w:right="-108" w:hanging="113"/>
                    <w:jc w:val="center"/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  <w:t xml:space="preserve">№ </w:t>
                  </w:r>
                  <w:proofErr w:type="gramStart"/>
                  <w:r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  <w:t>п</w:t>
                  </w:r>
                  <w:proofErr w:type="gramEnd"/>
                  <w:r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  <w:t>/п</w:t>
                  </w:r>
                </w:p>
              </w:tc>
              <w:tc>
                <w:tcPr>
                  <w:tcW w:w="32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9253E3" w:rsidRDefault="009253E3" w:rsidP="00AF3558">
                  <w:pPr>
                    <w:framePr w:hSpace="180" w:wrap="around" w:vAnchor="text" w:hAnchor="margin" w:y="69"/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  <w:t xml:space="preserve">Наименование материалов </w:t>
                  </w:r>
                </w:p>
                <w:p w:rsidR="009253E3" w:rsidRDefault="009253E3" w:rsidP="00AF3558">
                  <w:pPr>
                    <w:framePr w:hSpace="180" w:wrap="around" w:vAnchor="text" w:hAnchor="margin" w:y="69"/>
                    <w:spacing w:line="276" w:lineRule="auto"/>
                    <w:jc w:val="center"/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  <w:t>(тип, марка, технические характеристики и т.п.)</w:t>
                  </w:r>
                </w:p>
              </w:tc>
              <w:tc>
                <w:tcPr>
                  <w:tcW w:w="63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9253E3" w:rsidRDefault="009253E3" w:rsidP="00AF3558">
                  <w:pPr>
                    <w:framePr w:hSpace="180" w:wrap="around" w:vAnchor="text" w:hAnchor="margin" w:y="69"/>
                    <w:spacing w:line="276" w:lineRule="auto"/>
                    <w:jc w:val="center"/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  <w:t>Единица измерения</w:t>
                  </w:r>
                </w:p>
              </w:tc>
              <w:tc>
                <w:tcPr>
                  <w:tcW w:w="72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9253E3" w:rsidRDefault="009253E3" w:rsidP="00AF3558">
                  <w:pPr>
                    <w:framePr w:hSpace="180" w:wrap="around" w:vAnchor="text" w:hAnchor="margin" w:y="69"/>
                    <w:spacing w:line="276" w:lineRule="auto"/>
                    <w:jc w:val="center"/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  <w:t xml:space="preserve">Количество </w:t>
                  </w:r>
                </w:p>
              </w:tc>
            </w:tr>
            <w:tr w:rsidR="009253E3">
              <w:tc>
                <w:tcPr>
                  <w:tcW w:w="43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9253E3" w:rsidRDefault="009253E3" w:rsidP="00AF3558">
                  <w:pPr>
                    <w:framePr w:hSpace="180" w:wrap="around" w:vAnchor="text" w:hAnchor="margin" w:y="69"/>
                    <w:spacing w:line="276" w:lineRule="auto"/>
                    <w:jc w:val="center"/>
                    <w:rPr>
                      <w:color w:val="000000"/>
                      <w:lang w:eastAsia="en-US"/>
                    </w:rPr>
                  </w:pPr>
                  <w:r>
                    <w:rPr>
                      <w:color w:val="000000"/>
                      <w:lang w:eastAsia="en-US"/>
                    </w:rPr>
                    <w:t>-</w:t>
                  </w:r>
                </w:p>
              </w:tc>
              <w:tc>
                <w:tcPr>
                  <w:tcW w:w="32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9253E3" w:rsidRDefault="009253E3" w:rsidP="00AF3558">
                  <w:pPr>
                    <w:framePr w:hSpace="180" w:wrap="around" w:vAnchor="text" w:hAnchor="margin" w:y="69"/>
                    <w:spacing w:line="276" w:lineRule="auto"/>
                    <w:jc w:val="center"/>
                    <w:rPr>
                      <w:color w:val="000000"/>
                      <w:lang w:eastAsia="en-US"/>
                    </w:rPr>
                  </w:pPr>
                  <w:r>
                    <w:rPr>
                      <w:color w:val="000000"/>
                      <w:lang w:eastAsia="en-US"/>
                    </w:rPr>
                    <w:t>-</w:t>
                  </w:r>
                </w:p>
              </w:tc>
              <w:tc>
                <w:tcPr>
                  <w:tcW w:w="63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9253E3" w:rsidRDefault="009253E3" w:rsidP="00AF3558">
                  <w:pPr>
                    <w:framePr w:hSpace="180" w:wrap="around" w:vAnchor="text" w:hAnchor="margin" w:y="69"/>
                    <w:spacing w:line="276" w:lineRule="auto"/>
                    <w:jc w:val="center"/>
                    <w:rPr>
                      <w:color w:val="000000"/>
                      <w:lang w:eastAsia="en-US"/>
                    </w:rPr>
                  </w:pPr>
                  <w:r>
                    <w:rPr>
                      <w:color w:val="000000"/>
                      <w:lang w:eastAsia="en-US"/>
                    </w:rPr>
                    <w:t>-</w:t>
                  </w:r>
                </w:p>
              </w:tc>
              <w:tc>
                <w:tcPr>
                  <w:tcW w:w="72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9253E3" w:rsidRDefault="009253E3" w:rsidP="00AF3558">
                  <w:pPr>
                    <w:framePr w:hSpace="180" w:wrap="around" w:vAnchor="text" w:hAnchor="margin" w:y="69"/>
                    <w:spacing w:line="276" w:lineRule="auto"/>
                    <w:jc w:val="center"/>
                    <w:rPr>
                      <w:color w:val="000000"/>
                      <w:lang w:eastAsia="en-US"/>
                    </w:rPr>
                  </w:pPr>
                  <w:r>
                    <w:rPr>
                      <w:color w:val="000000"/>
                      <w:lang w:eastAsia="en-US"/>
                    </w:rPr>
                    <w:t>-</w:t>
                  </w:r>
                </w:p>
              </w:tc>
            </w:tr>
          </w:tbl>
          <w:p w:rsidR="009253E3" w:rsidRDefault="009253E3">
            <w:pPr>
              <w:jc w:val="center"/>
              <w:rPr>
                <w:b/>
                <w:color w:val="000000"/>
                <w:sz w:val="24"/>
                <w:szCs w:val="24"/>
                <w:lang w:eastAsia="en-US"/>
              </w:rPr>
            </w:pPr>
          </w:p>
        </w:tc>
      </w:tr>
    </w:tbl>
    <w:p w:rsidR="009253E3" w:rsidRDefault="009253E3" w:rsidP="009253E3">
      <w:pPr>
        <w:rPr>
          <w:b/>
          <w:sz w:val="24"/>
          <w:szCs w:val="24"/>
        </w:rPr>
      </w:pPr>
    </w:p>
    <w:p w:rsidR="009253E3" w:rsidRDefault="009253E3" w:rsidP="009253E3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РАЗДЕЛ 6. ПЕРЕЧЕНЬ ПРОЕКТНОЙ И РАБОЧЕЙ ДОКУМЕНТАЦИИ</w:t>
      </w:r>
    </w:p>
    <w:p w:rsidR="009253E3" w:rsidRDefault="009253E3" w:rsidP="009253E3">
      <w:pPr>
        <w:jc w:val="center"/>
        <w:rPr>
          <w:b/>
          <w:sz w:val="24"/>
          <w:szCs w:val="24"/>
        </w:rPr>
      </w:pPr>
    </w:p>
    <w:p w:rsidR="009253E3" w:rsidRDefault="009253E3" w:rsidP="009253E3">
      <w:pPr>
        <w:jc w:val="center"/>
        <w:rPr>
          <w:b/>
          <w:sz w:val="24"/>
          <w:szCs w:val="24"/>
        </w:rPr>
      </w:pPr>
    </w:p>
    <w:tbl>
      <w:tblPr>
        <w:tblStyle w:val="a3"/>
        <w:tblpPr w:leftFromText="180" w:rightFromText="180" w:vertAnchor="text" w:horzAnchor="margin" w:tblpY="69"/>
        <w:tblW w:w="5000" w:type="pct"/>
        <w:tblLook w:val="04A0" w:firstRow="1" w:lastRow="0" w:firstColumn="1" w:lastColumn="0" w:noHBand="0" w:noVBand="1"/>
      </w:tblPr>
      <w:tblGrid>
        <w:gridCol w:w="9570"/>
      </w:tblGrid>
      <w:tr w:rsidR="009253E3" w:rsidTr="009253E3">
        <w:trPr>
          <w:trHeight w:val="7505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53E3" w:rsidRDefault="009253E3">
            <w:pPr>
              <w:spacing w:after="80"/>
              <w:jc w:val="right"/>
              <w:rPr>
                <w:i/>
                <w:color w:val="000000"/>
                <w:sz w:val="24"/>
                <w:szCs w:val="24"/>
                <w:lang w:eastAsia="en-US"/>
              </w:rPr>
            </w:pPr>
            <w:r>
              <w:rPr>
                <w:i/>
                <w:color w:val="000000"/>
                <w:sz w:val="24"/>
                <w:szCs w:val="24"/>
                <w:lang w:eastAsia="en-US"/>
              </w:rPr>
              <w:lastRenderedPageBreak/>
              <w:t>Таблица 3</w:t>
            </w:r>
          </w:p>
          <w:p w:rsidR="009253E3" w:rsidRDefault="009253E3">
            <w:pPr>
              <w:jc w:val="center"/>
              <w:rPr>
                <w:b/>
                <w:i/>
                <w:color w:val="000000"/>
                <w:sz w:val="24"/>
                <w:szCs w:val="24"/>
                <w:lang w:eastAsia="en-US"/>
              </w:rPr>
            </w:pPr>
            <w:r>
              <w:rPr>
                <w:b/>
                <w:i/>
                <w:color w:val="000000"/>
                <w:sz w:val="24"/>
                <w:szCs w:val="24"/>
                <w:lang w:eastAsia="en-US"/>
              </w:rPr>
              <w:t>Перечень проектной и рабочей документации (чертежи, сметы, спецификации оборудования, изделий и материалов)</w:t>
            </w:r>
          </w:p>
          <w:tbl>
            <w:tblPr>
              <w:tblW w:w="10060" w:type="dxa"/>
              <w:tblInd w:w="5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507"/>
              <w:gridCol w:w="1615"/>
              <w:gridCol w:w="2126"/>
              <w:gridCol w:w="4252"/>
              <w:gridCol w:w="1560"/>
            </w:tblGrid>
            <w:tr w:rsidR="009253E3">
              <w:tc>
                <w:tcPr>
                  <w:tcW w:w="50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9253E3" w:rsidRDefault="009253E3" w:rsidP="00AF3558">
                  <w:pPr>
                    <w:framePr w:hSpace="180" w:wrap="around" w:vAnchor="text" w:hAnchor="margin" w:y="69"/>
                    <w:spacing w:line="276" w:lineRule="auto"/>
                    <w:ind w:right="-108" w:hanging="113"/>
                    <w:jc w:val="center"/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  <w:t xml:space="preserve">№ </w:t>
                  </w:r>
                  <w:proofErr w:type="gramStart"/>
                  <w:r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  <w:t>п</w:t>
                  </w:r>
                  <w:proofErr w:type="gramEnd"/>
                  <w:r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  <w:t>/п</w:t>
                  </w:r>
                </w:p>
              </w:tc>
              <w:tc>
                <w:tcPr>
                  <w:tcW w:w="16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9253E3" w:rsidRDefault="009253E3" w:rsidP="00AF3558">
                  <w:pPr>
                    <w:framePr w:hSpace="180" w:wrap="around" w:vAnchor="text" w:hAnchor="margin" w:y="69"/>
                    <w:spacing w:line="276" w:lineRule="auto"/>
                    <w:jc w:val="center"/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  <w:t>Обозначение</w:t>
                  </w: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9253E3" w:rsidRDefault="009253E3" w:rsidP="00AF3558">
                  <w:pPr>
                    <w:framePr w:hSpace="180" w:wrap="around" w:vAnchor="text" w:hAnchor="margin" w:y="69"/>
                    <w:spacing w:line="276" w:lineRule="auto"/>
                    <w:jc w:val="center"/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  <w:t>№ инвентарный</w:t>
                  </w:r>
                </w:p>
              </w:tc>
              <w:tc>
                <w:tcPr>
                  <w:tcW w:w="42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9253E3" w:rsidRDefault="009253E3" w:rsidP="00AF3558">
                  <w:pPr>
                    <w:framePr w:hSpace="180" w:wrap="around" w:vAnchor="text" w:hAnchor="margin" w:y="69"/>
                    <w:spacing w:line="276" w:lineRule="auto"/>
                    <w:jc w:val="center"/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  <w:t>Наименование</w:t>
                  </w:r>
                </w:p>
              </w:tc>
              <w:tc>
                <w:tcPr>
                  <w:tcW w:w="15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9253E3" w:rsidRDefault="009253E3" w:rsidP="00AF3558">
                  <w:pPr>
                    <w:framePr w:hSpace="180" w:wrap="around" w:vAnchor="text" w:hAnchor="margin" w:y="69"/>
                    <w:spacing w:line="276" w:lineRule="auto"/>
                    <w:jc w:val="center"/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  <w:t>Кол-во листов</w:t>
                  </w:r>
                </w:p>
              </w:tc>
            </w:tr>
            <w:tr w:rsidR="009253E3">
              <w:tc>
                <w:tcPr>
                  <w:tcW w:w="50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9253E3" w:rsidRDefault="009253E3" w:rsidP="00AF3558">
                  <w:pPr>
                    <w:framePr w:hSpace="180" w:wrap="around" w:vAnchor="text" w:hAnchor="margin" w:y="69"/>
                    <w:spacing w:line="276" w:lineRule="auto"/>
                    <w:jc w:val="center"/>
                    <w:rPr>
                      <w:color w:val="000000"/>
                      <w:lang w:eastAsia="en-US"/>
                    </w:rPr>
                  </w:pPr>
                  <w:r>
                    <w:rPr>
                      <w:color w:val="000000"/>
                      <w:lang w:eastAsia="en-US"/>
                    </w:rPr>
                    <w:t>1</w:t>
                  </w:r>
                </w:p>
              </w:tc>
              <w:tc>
                <w:tcPr>
                  <w:tcW w:w="16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9253E3" w:rsidRDefault="009253E3" w:rsidP="00AF3558">
                  <w:pPr>
                    <w:framePr w:hSpace="180" w:wrap="around" w:vAnchor="text" w:hAnchor="margin" w:y="69"/>
                    <w:spacing w:line="276" w:lineRule="auto"/>
                    <w:jc w:val="center"/>
                    <w:rPr>
                      <w:color w:val="000000"/>
                      <w:sz w:val="24"/>
                      <w:szCs w:val="24"/>
                      <w:lang w:eastAsia="en-US"/>
                    </w:rPr>
                  </w:pPr>
                  <w:r>
                    <w:rPr>
                      <w:color w:val="000000"/>
                      <w:sz w:val="24"/>
                      <w:szCs w:val="24"/>
                      <w:lang w:eastAsia="en-US"/>
                    </w:rPr>
                    <w:t>проект</w:t>
                  </w: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253E3" w:rsidRDefault="009253E3" w:rsidP="00AF3558">
                  <w:pPr>
                    <w:framePr w:hSpace="180" w:wrap="around" w:vAnchor="text" w:hAnchor="margin" w:y="69"/>
                    <w:spacing w:before="60" w:line="276" w:lineRule="auto"/>
                    <w:jc w:val="both"/>
                    <w:rPr>
                      <w:sz w:val="24"/>
                      <w:szCs w:val="24"/>
                      <w:lang w:eastAsia="en-US"/>
                    </w:rPr>
                  </w:pPr>
                  <w:r>
                    <w:rPr>
                      <w:sz w:val="24"/>
                      <w:szCs w:val="24"/>
                      <w:lang w:eastAsia="en-US"/>
                    </w:rPr>
                    <w:t xml:space="preserve">19/14-02-ЭС </w:t>
                  </w:r>
                </w:p>
                <w:p w:rsidR="009253E3" w:rsidRDefault="009253E3" w:rsidP="00AF3558">
                  <w:pPr>
                    <w:framePr w:hSpace="180" w:wrap="around" w:vAnchor="text" w:hAnchor="margin" w:y="69"/>
                    <w:spacing w:line="276" w:lineRule="auto"/>
                    <w:rPr>
                      <w:color w:val="000000"/>
                      <w:lang w:eastAsia="en-US"/>
                    </w:rPr>
                  </w:pPr>
                </w:p>
              </w:tc>
              <w:tc>
                <w:tcPr>
                  <w:tcW w:w="42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9253E3" w:rsidRDefault="009253E3" w:rsidP="00AF3558">
                  <w:pPr>
                    <w:framePr w:hSpace="180" w:wrap="around" w:vAnchor="text" w:hAnchor="margin" w:y="69"/>
                    <w:spacing w:line="276" w:lineRule="auto"/>
                    <w:rPr>
                      <w:sz w:val="24"/>
                      <w:szCs w:val="24"/>
                      <w:lang w:eastAsia="en-US"/>
                    </w:rPr>
                  </w:pPr>
                  <w:r>
                    <w:rPr>
                      <w:sz w:val="24"/>
                      <w:szCs w:val="24"/>
                      <w:lang w:eastAsia="en-US"/>
                    </w:rPr>
                    <w:t xml:space="preserve">Капитальное строительство объекта: «Низковольтная кабельная линия ТП-223 на участке от ПР-7 до ВУЩ жилого дома, участок №27,  ТИЗ-1». </w:t>
                  </w:r>
                </w:p>
                <w:p w:rsidR="009253E3" w:rsidRDefault="009253E3" w:rsidP="00AF3558">
                  <w:pPr>
                    <w:framePr w:hSpace="180" w:wrap="around" w:vAnchor="text" w:hAnchor="margin" w:y="69"/>
                    <w:spacing w:line="276" w:lineRule="auto"/>
                    <w:rPr>
                      <w:color w:val="000000"/>
                      <w:sz w:val="24"/>
                      <w:szCs w:val="24"/>
                      <w:lang w:eastAsia="en-US"/>
                    </w:rPr>
                  </w:pPr>
                  <w:r>
                    <w:rPr>
                      <w:color w:val="000000"/>
                      <w:sz w:val="24"/>
                      <w:szCs w:val="24"/>
                      <w:lang w:eastAsia="en-US"/>
                    </w:rPr>
                    <w:t>Электроснабжение.</w:t>
                  </w:r>
                </w:p>
              </w:tc>
              <w:tc>
                <w:tcPr>
                  <w:tcW w:w="15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253E3" w:rsidRDefault="009253E3" w:rsidP="00AF3558">
                  <w:pPr>
                    <w:framePr w:hSpace="180" w:wrap="around" w:vAnchor="text" w:hAnchor="margin" w:y="69"/>
                    <w:spacing w:line="276" w:lineRule="auto"/>
                    <w:jc w:val="center"/>
                    <w:rPr>
                      <w:color w:val="000000"/>
                      <w:lang w:eastAsia="en-US"/>
                    </w:rPr>
                  </w:pPr>
                  <w:r>
                    <w:rPr>
                      <w:color w:val="000000"/>
                      <w:lang w:eastAsia="en-US"/>
                    </w:rPr>
                    <w:t>15</w:t>
                  </w:r>
                </w:p>
                <w:p w:rsidR="009253E3" w:rsidRDefault="009253E3" w:rsidP="00AF3558">
                  <w:pPr>
                    <w:framePr w:hSpace="180" w:wrap="around" w:vAnchor="text" w:hAnchor="margin" w:y="69"/>
                    <w:spacing w:line="276" w:lineRule="auto"/>
                    <w:rPr>
                      <w:color w:val="000000"/>
                      <w:lang w:eastAsia="en-US"/>
                    </w:rPr>
                  </w:pPr>
                </w:p>
              </w:tc>
            </w:tr>
            <w:tr w:rsidR="009253E3">
              <w:tc>
                <w:tcPr>
                  <w:tcW w:w="50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9253E3" w:rsidRDefault="009253E3" w:rsidP="00AF3558">
                  <w:pPr>
                    <w:framePr w:hSpace="180" w:wrap="around" w:vAnchor="text" w:hAnchor="margin" w:y="69"/>
                    <w:spacing w:line="276" w:lineRule="auto"/>
                    <w:jc w:val="center"/>
                    <w:rPr>
                      <w:color w:val="000000"/>
                      <w:lang w:eastAsia="en-US"/>
                    </w:rPr>
                  </w:pPr>
                  <w:r>
                    <w:rPr>
                      <w:color w:val="000000"/>
                      <w:lang w:eastAsia="en-US"/>
                    </w:rPr>
                    <w:t>2</w:t>
                  </w:r>
                </w:p>
              </w:tc>
              <w:tc>
                <w:tcPr>
                  <w:tcW w:w="16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9253E3" w:rsidRDefault="009253E3" w:rsidP="00AF3558">
                  <w:pPr>
                    <w:framePr w:hSpace="180" w:wrap="around" w:vAnchor="text" w:hAnchor="margin" w:y="69"/>
                    <w:spacing w:line="276" w:lineRule="auto"/>
                    <w:jc w:val="center"/>
                    <w:rPr>
                      <w:color w:val="000000"/>
                      <w:sz w:val="24"/>
                      <w:szCs w:val="24"/>
                      <w:lang w:eastAsia="en-US"/>
                    </w:rPr>
                  </w:pPr>
                  <w:r>
                    <w:rPr>
                      <w:color w:val="000000"/>
                      <w:sz w:val="24"/>
                      <w:szCs w:val="24"/>
                      <w:lang w:eastAsia="en-US"/>
                    </w:rPr>
                    <w:t>проект</w:t>
                  </w: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9253E3" w:rsidRDefault="009253E3" w:rsidP="00AF3558">
                  <w:pPr>
                    <w:framePr w:hSpace="180" w:wrap="around" w:vAnchor="text" w:hAnchor="margin" w:y="69"/>
                    <w:spacing w:line="276" w:lineRule="auto"/>
                    <w:rPr>
                      <w:color w:val="000000"/>
                      <w:lang w:eastAsia="en-US"/>
                    </w:rPr>
                  </w:pPr>
                  <w:r>
                    <w:rPr>
                      <w:sz w:val="24"/>
                      <w:szCs w:val="24"/>
                      <w:lang w:eastAsia="en-US"/>
                    </w:rPr>
                    <w:t>19/14-02-</w:t>
                  </w:r>
                  <w:r>
                    <w:rPr>
                      <w:color w:val="000000"/>
                      <w:sz w:val="24"/>
                      <w:szCs w:val="24"/>
                      <w:lang w:eastAsia="en-US"/>
                    </w:rPr>
                    <w:t>ГП</w:t>
                  </w:r>
                </w:p>
              </w:tc>
              <w:tc>
                <w:tcPr>
                  <w:tcW w:w="42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9253E3" w:rsidRDefault="009253E3" w:rsidP="00AF3558">
                  <w:pPr>
                    <w:framePr w:hSpace="180" w:wrap="around" w:vAnchor="text" w:hAnchor="margin" w:y="69"/>
                    <w:spacing w:line="276" w:lineRule="auto"/>
                    <w:rPr>
                      <w:sz w:val="24"/>
                      <w:szCs w:val="24"/>
                      <w:lang w:eastAsia="en-US"/>
                    </w:rPr>
                  </w:pPr>
                  <w:r>
                    <w:rPr>
                      <w:sz w:val="24"/>
                      <w:szCs w:val="24"/>
                      <w:lang w:eastAsia="en-US"/>
                    </w:rPr>
                    <w:t xml:space="preserve">Капитальное строительство объекта: «Низковольтная кабельная линия ТП-223 на участке от ПР-7 до ВУЩ жилого дома, участок №27,  ТИЗ-1». </w:t>
                  </w:r>
                </w:p>
                <w:p w:rsidR="009253E3" w:rsidRDefault="009253E3" w:rsidP="00AF3558">
                  <w:pPr>
                    <w:framePr w:hSpace="180" w:wrap="around" w:vAnchor="text" w:hAnchor="margin" w:y="69"/>
                    <w:spacing w:line="276" w:lineRule="auto"/>
                    <w:rPr>
                      <w:color w:val="000000"/>
                      <w:sz w:val="24"/>
                      <w:szCs w:val="24"/>
                      <w:lang w:eastAsia="en-US"/>
                    </w:rPr>
                  </w:pPr>
                  <w:r>
                    <w:rPr>
                      <w:color w:val="000000"/>
                      <w:sz w:val="24"/>
                      <w:szCs w:val="24"/>
                      <w:lang w:eastAsia="en-US"/>
                    </w:rPr>
                    <w:t>Благоустройство территории.</w:t>
                  </w:r>
                </w:p>
              </w:tc>
              <w:tc>
                <w:tcPr>
                  <w:tcW w:w="15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9253E3" w:rsidRDefault="009253E3" w:rsidP="00AF3558">
                  <w:pPr>
                    <w:framePr w:hSpace="180" w:wrap="around" w:vAnchor="text" w:hAnchor="margin" w:y="69"/>
                    <w:spacing w:line="276" w:lineRule="auto"/>
                    <w:jc w:val="center"/>
                    <w:rPr>
                      <w:color w:val="000000"/>
                      <w:lang w:eastAsia="en-US"/>
                    </w:rPr>
                  </w:pPr>
                  <w:r>
                    <w:rPr>
                      <w:color w:val="000000"/>
                      <w:lang w:eastAsia="en-US"/>
                    </w:rPr>
                    <w:t>7</w:t>
                  </w:r>
                </w:p>
              </w:tc>
            </w:tr>
            <w:tr w:rsidR="009253E3">
              <w:tc>
                <w:tcPr>
                  <w:tcW w:w="50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9253E3" w:rsidRDefault="009253E3" w:rsidP="00AF3558">
                  <w:pPr>
                    <w:framePr w:hSpace="180" w:wrap="around" w:vAnchor="text" w:hAnchor="margin" w:y="69"/>
                    <w:spacing w:line="276" w:lineRule="auto"/>
                    <w:jc w:val="center"/>
                    <w:rPr>
                      <w:color w:val="000000"/>
                      <w:lang w:eastAsia="en-US"/>
                    </w:rPr>
                  </w:pPr>
                  <w:r>
                    <w:rPr>
                      <w:color w:val="000000"/>
                      <w:lang w:eastAsia="en-US"/>
                    </w:rPr>
                    <w:t>3</w:t>
                  </w:r>
                </w:p>
              </w:tc>
              <w:tc>
                <w:tcPr>
                  <w:tcW w:w="16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9253E3" w:rsidRDefault="009253E3" w:rsidP="00AF3558">
                  <w:pPr>
                    <w:framePr w:hSpace="180" w:wrap="around" w:vAnchor="text" w:hAnchor="margin" w:y="69"/>
                    <w:spacing w:line="276" w:lineRule="auto"/>
                    <w:jc w:val="center"/>
                    <w:rPr>
                      <w:color w:val="000000"/>
                      <w:sz w:val="24"/>
                      <w:szCs w:val="24"/>
                      <w:lang w:eastAsia="en-US"/>
                    </w:rPr>
                  </w:pPr>
                  <w:r>
                    <w:rPr>
                      <w:color w:val="000000"/>
                      <w:sz w:val="24"/>
                      <w:szCs w:val="24"/>
                      <w:lang w:eastAsia="en-US"/>
                    </w:rPr>
                    <w:t>проект</w:t>
                  </w: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253E3" w:rsidRDefault="009253E3" w:rsidP="00AF3558">
                  <w:pPr>
                    <w:framePr w:hSpace="180" w:wrap="around" w:vAnchor="text" w:hAnchor="margin" w:y="69"/>
                    <w:spacing w:before="60" w:line="276" w:lineRule="auto"/>
                    <w:jc w:val="both"/>
                    <w:rPr>
                      <w:sz w:val="24"/>
                      <w:szCs w:val="24"/>
                      <w:lang w:eastAsia="en-US"/>
                    </w:rPr>
                  </w:pPr>
                  <w:r>
                    <w:rPr>
                      <w:sz w:val="24"/>
                      <w:szCs w:val="24"/>
                      <w:lang w:eastAsia="en-US"/>
                    </w:rPr>
                    <w:t xml:space="preserve">19/14-02-ПОС </w:t>
                  </w:r>
                </w:p>
                <w:p w:rsidR="009253E3" w:rsidRDefault="009253E3" w:rsidP="00AF3558">
                  <w:pPr>
                    <w:framePr w:hSpace="180" w:wrap="around" w:vAnchor="text" w:hAnchor="margin" w:y="69"/>
                    <w:spacing w:line="276" w:lineRule="auto"/>
                    <w:rPr>
                      <w:color w:val="000000"/>
                      <w:lang w:eastAsia="en-US"/>
                    </w:rPr>
                  </w:pPr>
                </w:p>
              </w:tc>
              <w:tc>
                <w:tcPr>
                  <w:tcW w:w="42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9253E3" w:rsidRDefault="009253E3" w:rsidP="00AF3558">
                  <w:pPr>
                    <w:framePr w:hSpace="180" w:wrap="around" w:vAnchor="text" w:hAnchor="margin" w:y="69"/>
                    <w:spacing w:line="276" w:lineRule="auto"/>
                    <w:rPr>
                      <w:sz w:val="24"/>
                      <w:szCs w:val="24"/>
                      <w:lang w:eastAsia="en-US"/>
                    </w:rPr>
                  </w:pPr>
                  <w:r>
                    <w:rPr>
                      <w:sz w:val="24"/>
                      <w:szCs w:val="24"/>
                      <w:lang w:eastAsia="en-US"/>
                    </w:rPr>
                    <w:t xml:space="preserve">Капитальное строительство объекта: «Низковольтная кабельная линия ТП-223 на участке от ПР-7 до ВУЩ жилого дома, участок №27,  ТИЗ-1». </w:t>
                  </w:r>
                </w:p>
                <w:p w:rsidR="009253E3" w:rsidRDefault="009253E3" w:rsidP="00AF3558">
                  <w:pPr>
                    <w:framePr w:hSpace="180" w:wrap="around" w:vAnchor="text" w:hAnchor="margin" w:y="69"/>
                    <w:spacing w:line="276" w:lineRule="auto"/>
                    <w:rPr>
                      <w:color w:val="000000"/>
                      <w:sz w:val="24"/>
                      <w:szCs w:val="24"/>
                      <w:lang w:eastAsia="en-US"/>
                    </w:rPr>
                  </w:pPr>
                  <w:r>
                    <w:rPr>
                      <w:color w:val="000000"/>
                      <w:sz w:val="24"/>
                      <w:szCs w:val="24"/>
                      <w:lang w:eastAsia="en-US"/>
                    </w:rPr>
                    <w:t>Проект организации строительства.</w:t>
                  </w:r>
                </w:p>
              </w:tc>
              <w:tc>
                <w:tcPr>
                  <w:tcW w:w="15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253E3" w:rsidRDefault="009253E3" w:rsidP="00AF3558">
                  <w:pPr>
                    <w:framePr w:hSpace="180" w:wrap="around" w:vAnchor="text" w:hAnchor="margin" w:y="69"/>
                    <w:spacing w:line="276" w:lineRule="auto"/>
                    <w:jc w:val="center"/>
                    <w:rPr>
                      <w:color w:val="000000"/>
                      <w:lang w:eastAsia="en-US"/>
                    </w:rPr>
                  </w:pPr>
                  <w:r>
                    <w:rPr>
                      <w:color w:val="000000"/>
                      <w:lang w:eastAsia="en-US"/>
                    </w:rPr>
                    <w:t>15</w:t>
                  </w:r>
                </w:p>
                <w:p w:rsidR="009253E3" w:rsidRDefault="009253E3" w:rsidP="00AF3558">
                  <w:pPr>
                    <w:framePr w:hSpace="180" w:wrap="around" w:vAnchor="text" w:hAnchor="margin" w:y="69"/>
                    <w:spacing w:line="276" w:lineRule="auto"/>
                    <w:rPr>
                      <w:color w:val="000000"/>
                      <w:lang w:eastAsia="en-US"/>
                    </w:rPr>
                  </w:pPr>
                </w:p>
              </w:tc>
            </w:tr>
            <w:tr w:rsidR="009253E3">
              <w:tc>
                <w:tcPr>
                  <w:tcW w:w="50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9253E3" w:rsidRDefault="009253E3" w:rsidP="00AF3558">
                  <w:pPr>
                    <w:framePr w:hSpace="180" w:wrap="around" w:vAnchor="text" w:hAnchor="margin" w:y="69"/>
                    <w:spacing w:line="276" w:lineRule="auto"/>
                    <w:jc w:val="center"/>
                    <w:rPr>
                      <w:color w:val="000000"/>
                      <w:lang w:eastAsia="en-US"/>
                    </w:rPr>
                  </w:pPr>
                  <w:r>
                    <w:rPr>
                      <w:color w:val="000000"/>
                      <w:lang w:eastAsia="en-US"/>
                    </w:rPr>
                    <w:t>4</w:t>
                  </w:r>
                </w:p>
              </w:tc>
              <w:tc>
                <w:tcPr>
                  <w:tcW w:w="16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9253E3" w:rsidRDefault="009253E3" w:rsidP="00AF3558">
                  <w:pPr>
                    <w:framePr w:hSpace="180" w:wrap="around" w:vAnchor="text" w:hAnchor="margin" w:y="69"/>
                    <w:spacing w:line="276" w:lineRule="auto"/>
                    <w:jc w:val="center"/>
                    <w:rPr>
                      <w:color w:val="000000"/>
                      <w:sz w:val="24"/>
                      <w:szCs w:val="24"/>
                      <w:lang w:eastAsia="en-US"/>
                    </w:rPr>
                  </w:pPr>
                  <w:r>
                    <w:rPr>
                      <w:color w:val="000000"/>
                      <w:sz w:val="24"/>
                      <w:szCs w:val="24"/>
                      <w:lang w:eastAsia="en-US"/>
                    </w:rPr>
                    <w:t>проект</w:t>
                  </w: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9253E3" w:rsidRDefault="009253E3" w:rsidP="00AF3558">
                  <w:pPr>
                    <w:framePr w:hSpace="180" w:wrap="around" w:vAnchor="text" w:hAnchor="margin" w:y="69"/>
                    <w:spacing w:line="276" w:lineRule="auto"/>
                    <w:rPr>
                      <w:color w:val="000000"/>
                      <w:lang w:eastAsia="en-US"/>
                    </w:rPr>
                  </w:pPr>
                  <w:r>
                    <w:rPr>
                      <w:sz w:val="24"/>
                      <w:szCs w:val="24"/>
                      <w:lang w:eastAsia="en-US"/>
                    </w:rPr>
                    <w:t>19/14-02-</w:t>
                  </w:r>
                  <w:r>
                    <w:rPr>
                      <w:color w:val="000000"/>
                      <w:sz w:val="24"/>
                      <w:szCs w:val="24"/>
                      <w:lang w:eastAsia="en-US"/>
                    </w:rPr>
                    <w:t>ППО</w:t>
                  </w:r>
                </w:p>
              </w:tc>
              <w:tc>
                <w:tcPr>
                  <w:tcW w:w="42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9253E3" w:rsidRDefault="009253E3" w:rsidP="00AF3558">
                  <w:pPr>
                    <w:framePr w:hSpace="180" w:wrap="around" w:vAnchor="text" w:hAnchor="margin" w:y="69"/>
                    <w:spacing w:line="276" w:lineRule="auto"/>
                    <w:rPr>
                      <w:sz w:val="24"/>
                      <w:szCs w:val="24"/>
                      <w:lang w:eastAsia="en-US"/>
                    </w:rPr>
                  </w:pPr>
                  <w:r>
                    <w:rPr>
                      <w:sz w:val="24"/>
                      <w:szCs w:val="24"/>
                      <w:lang w:eastAsia="en-US"/>
                    </w:rPr>
                    <w:t xml:space="preserve">Капитальное строительство объекта: «Низковольтная кабельная линия ТП-223 на участке от ПР-7 до ВУЩ жилого дома, участок №27,  ТИЗ-1». </w:t>
                  </w:r>
                </w:p>
                <w:p w:rsidR="009253E3" w:rsidRDefault="009253E3" w:rsidP="00AF3558">
                  <w:pPr>
                    <w:framePr w:hSpace="180" w:wrap="around" w:vAnchor="text" w:hAnchor="margin" w:y="69"/>
                    <w:spacing w:line="276" w:lineRule="auto"/>
                    <w:rPr>
                      <w:color w:val="000000"/>
                      <w:sz w:val="24"/>
                      <w:szCs w:val="24"/>
                      <w:lang w:eastAsia="en-US"/>
                    </w:rPr>
                  </w:pPr>
                  <w:r>
                    <w:rPr>
                      <w:color w:val="000000"/>
                      <w:sz w:val="24"/>
                      <w:szCs w:val="24"/>
                      <w:lang w:eastAsia="en-US"/>
                    </w:rPr>
                    <w:t>Проект полосы отвода.</w:t>
                  </w:r>
                </w:p>
              </w:tc>
              <w:tc>
                <w:tcPr>
                  <w:tcW w:w="15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9253E3" w:rsidRDefault="009253E3" w:rsidP="00AF3558">
                  <w:pPr>
                    <w:framePr w:hSpace="180" w:wrap="around" w:vAnchor="text" w:hAnchor="margin" w:y="69"/>
                    <w:spacing w:line="276" w:lineRule="auto"/>
                    <w:jc w:val="center"/>
                    <w:rPr>
                      <w:color w:val="000000"/>
                      <w:lang w:eastAsia="en-US"/>
                    </w:rPr>
                  </w:pPr>
                  <w:r>
                    <w:rPr>
                      <w:color w:val="000000"/>
                      <w:lang w:eastAsia="en-US"/>
                    </w:rPr>
                    <w:t>9</w:t>
                  </w:r>
                </w:p>
              </w:tc>
            </w:tr>
            <w:tr w:rsidR="009253E3">
              <w:tc>
                <w:tcPr>
                  <w:tcW w:w="50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9253E3" w:rsidRDefault="009253E3" w:rsidP="00AF3558">
                  <w:pPr>
                    <w:framePr w:hSpace="180" w:wrap="around" w:vAnchor="text" w:hAnchor="margin" w:y="69"/>
                    <w:spacing w:line="276" w:lineRule="auto"/>
                    <w:jc w:val="center"/>
                    <w:rPr>
                      <w:color w:val="000000"/>
                      <w:lang w:eastAsia="en-US"/>
                    </w:rPr>
                  </w:pPr>
                  <w:r>
                    <w:rPr>
                      <w:color w:val="000000"/>
                      <w:lang w:eastAsia="en-US"/>
                    </w:rPr>
                    <w:t>5</w:t>
                  </w:r>
                </w:p>
              </w:tc>
              <w:tc>
                <w:tcPr>
                  <w:tcW w:w="16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9253E3" w:rsidRDefault="009253E3" w:rsidP="00AF3558">
                  <w:pPr>
                    <w:framePr w:hSpace="180" w:wrap="around" w:vAnchor="text" w:hAnchor="margin" w:y="69"/>
                    <w:spacing w:line="276" w:lineRule="auto"/>
                    <w:jc w:val="center"/>
                    <w:rPr>
                      <w:color w:val="000000"/>
                      <w:sz w:val="24"/>
                      <w:szCs w:val="24"/>
                      <w:lang w:eastAsia="en-US"/>
                    </w:rPr>
                  </w:pPr>
                  <w:r>
                    <w:rPr>
                      <w:color w:val="000000"/>
                      <w:sz w:val="24"/>
                      <w:szCs w:val="24"/>
                      <w:lang w:eastAsia="en-US"/>
                    </w:rPr>
                    <w:t>проект</w:t>
                  </w: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253E3" w:rsidRDefault="009253E3" w:rsidP="00AF3558">
                  <w:pPr>
                    <w:framePr w:hSpace="180" w:wrap="around" w:vAnchor="text" w:hAnchor="margin" w:y="69"/>
                    <w:spacing w:before="60" w:line="276" w:lineRule="auto"/>
                    <w:jc w:val="both"/>
                    <w:rPr>
                      <w:sz w:val="24"/>
                      <w:szCs w:val="24"/>
                      <w:lang w:eastAsia="en-US"/>
                    </w:rPr>
                  </w:pPr>
                  <w:r>
                    <w:rPr>
                      <w:sz w:val="24"/>
                      <w:szCs w:val="24"/>
                      <w:lang w:eastAsia="en-US"/>
                    </w:rPr>
                    <w:t xml:space="preserve">19/14-04-ЭС </w:t>
                  </w:r>
                </w:p>
                <w:p w:rsidR="009253E3" w:rsidRDefault="009253E3" w:rsidP="00AF3558">
                  <w:pPr>
                    <w:framePr w:hSpace="180" w:wrap="around" w:vAnchor="text" w:hAnchor="margin" w:y="69"/>
                    <w:spacing w:line="276" w:lineRule="auto"/>
                    <w:rPr>
                      <w:color w:val="000000"/>
                      <w:lang w:eastAsia="en-US"/>
                    </w:rPr>
                  </w:pPr>
                </w:p>
              </w:tc>
              <w:tc>
                <w:tcPr>
                  <w:tcW w:w="42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9253E3" w:rsidRDefault="009253E3" w:rsidP="00AF3558">
                  <w:pPr>
                    <w:framePr w:hSpace="180" w:wrap="around" w:vAnchor="text" w:hAnchor="margin" w:y="69"/>
                    <w:spacing w:line="276" w:lineRule="auto"/>
                    <w:rPr>
                      <w:sz w:val="24"/>
                      <w:szCs w:val="24"/>
                      <w:lang w:eastAsia="en-US"/>
                    </w:rPr>
                  </w:pPr>
                  <w:r>
                    <w:rPr>
                      <w:sz w:val="24"/>
                      <w:szCs w:val="24"/>
                      <w:lang w:eastAsia="en-US"/>
                    </w:rPr>
                    <w:t>Капитальное строительство объекта: «Низковольтная кабельная линия ТП-224 на участке от ШР-27 до ВУЩ хозяйственных построек, участок №154,  ТИЗ-1».</w:t>
                  </w:r>
                </w:p>
                <w:p w:rsidR="009253E3" w:rsidRDefault="009253E3" w:rsidP="00AF3558">
                  <w:pPr>
                    <w:framePr w:hSpace="180" w:wrap="around" w:vAnchor="text" w:hAnchor="margin" w:y="69"/>
                    <w:spacing w:line="276" w:lineRule="auto"/>
                    <w:rPr>
                      <w:color w:val="000000"/>
                      <w:sz w:val="24"/>
                      <w:szCs w:val="24"/>
                      <w:lang w:eastAsia="en-US"/>
                    </w:rPr>
                  </w:pPr>
                  <w:r>
                    <w:rPr>
                      <w:color w:val="000000"/>
                      <w:sz w:val="24"/>
                      <w:szCs w:val="24"/>
                      <w:lang w:eastAsia="en-US"/>
                    </w:rPr>
                    <w:t>Электроснабжение.</w:t>
                  </w:r>
                </w:p>
              </w:tc>
              <w:tc>
                <w:tcPr>
                  <w:tcW w:w="15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253E3" w:rsidRDefault="009253E3" w:rsidP="00AF3558">
                  <w:pPr>
                    <w:framePr w:hSpace="180" w:wrap="around" w:vAnchor="text" w:hAnchor="margin" w:y="69"/>
                    <w:spacing w:line="276" w:lineRule="auto"/>
                    <w:jc w:val="center"/>
                    <w:rPr>
                      <w:color w:val="000000"/>
                      <w:lang w:eastAsia="en-US"/>
                    </w:rPr>
                  </w:pPr>
                  <w:r>
                    <w:rPr>
                      <w:color w:val="000000"/>
                      <w:lang w:eastAsia="en-US"/>
                    </w:rPr>
                    <w:t>17</w:t>
                  </w:r>
                </w:p>
                <w:p w:rsidR="009253E3" w:rsidRDefault="009253E3" w:rsidP="00AF3558">
                  <w:pPr>
                    <w:framePr w:hSpace="180" w:wrap="around" w:vAnchor="text" w:hAnchor="margin" w:y="69"/>
                    <w:spacing w:line="276" w:lineRule="auto"/>
                    <w:rPr>
                      <w:color w:val="000000"/>
                      <w:lang w:eastAsia="en-US"/>
                    </w:rPr>
                  </w:pPr>
                </w:p>
              </w:tc>
            </w:tr>
            <w:tr w:rsidR="009253E3">
              <w:tc>
                <w:tcPr>
                  <w:tcW w:w="50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9253E3" w:rsidRDefault="009253E3" w:rsidP="00AF3558">
                  <w:pPr>
                    <w:framePr w:hSpace="180" w:wrap="around" w:vAnchor="text" w:hAnchor="margin" w:y="69"/>
                    <w:spacing w:line="276" w:lineRule="auto"/>
                    <w:jc w:val="center"/>
                    <w:rPr>
                      <w:color w:val="000000"/>
                      <w:lang w:eastAsia="en-US"/>
                    </w:rPr>
                  </w:pPr>
                  <w:r>
                    <w:rPr>
                      <w:color w:val="000000"/>
                      <w:lang w:eastAsia="en-US"/>
                    </w:rPr>
                    <w:t>6</w:t>
                  </w:r>
                </w:p>
              </w:tc>
              <w:tc>
                <w:tcPr>
                  <w:tcW w:w="16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9253E3" w:rsidRDefault="009253E3" w:rsidP="00AF3558">
                  <w:pPr>
                    <w:framePr w:hSpace="180" w:wrap="around" w:vAnchor="text" w:hAnchor="margin" w:y="69"/>
                    <w:spacing w:line="276" w:lineRule="auto"/>
                    <w:jc w:val="center"/>
                    <w:rPr>
                      <w:color w:val="000000"/>
                      <w:sz w:val="24"/>
                      <w:szCs w:val="24"/>
                      <w:lang w:eastAsia="en-US"/>
                    </w:rPr>
                  </w:pPr>
                  <w:r>
                    <w:rPr>
                      <w:color w:val="000000"/>
                      <w:sz w:val="24"/>
                      <w:szCs w:val="24"/>
                      <w:lang w:eastAsia="en-US"/>
                    </w:rPr>
                    <w:t>проект</w:t>
                  </w: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9253E3" w:rsidRDefault="009253E3" w:rsidP="00AF3558">
                  <w:pPr>
                    <w:framePr w:hSpace="180" w:wrap="around" w:vAnchor="text" w:hAnchor="margin" w:y="69"/>
                    <w:spacing w:line="276" w:lineRule="auto"/>
                    <w:rPr>
                      <w:color w:val="000000"/>
                      <w:lang w:eastAsia="en-US"/>
                    </w:rPr>
                  </w:pPr>
                  <w:r>
                    <w:rPr>
                      <w:sz w:val="24"/>
                      <w:szCs w:val="24"/>
                      <w:lang w:eastAsia="en-US"/>
                    </w:rPr>
                    <w:t>19/14-04-</w:t>
                  </w:r>
                  <w:r>
                    <w:rPr>
                      <w:color w:val="000000"/>
                      <w:sz w:val="24"/>
                      <w:szCs w:val="24"/>
                      <w:lang w:eastAsia="en-US"/>
                    </w:rPr>
                    <w:t>ГП</w:t>
                  </w:r>
                </w:p>
              </w:tc>
              <w:tc>
                <w:tcPr>
                  <w:tcW w:w="42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9253E3" w:rsidRDefault="009253E3" w:rsidP="00AF3558">
                  <w:pPr>
                    <w:framePr w:hSpace="180" w:wrap="around" w:vAnchor="text" w:hAnchor="margin" w:y="69"/>
                    <w:spacing w:line="276" w:lineRule="auto"/>
                    <w:rPr>
                      <w:sz w:val="24"/>
                      <w:szCs w:val="24"/>
                      <w:lang w:eastAsia="en-US"/>
                    </w:rPr>
                  </w:pPr>
                  <w:r>
                    <w:rPr>
                      <w:sz w:val="24"/>
                      <w:szCs w:val="24"/>
                      <w:lang w:eastAsia="en-US"/>
                    </w:rPr>
                    <w:t>Капитальное строительство объекта: «Низковольтная кабельная линия ТП-224 на участке от ШР-27 до ВУЩ хозяйственных построек, участок №154,  ТИЗ-1».</w:t>
                  </w:r>
                </w:p>
                <w:p w:rsidR="009253E3" w:rsidRDefault="009253E3" w:rsidP="00AF3558">
                  <w:pPr>
                    <w:framePr w:hSpace="180" w:wrap="around" w:vAnchor="text" w:hAnchor="margin" w:y="69"/>
                    <w:spacing w:line="276" w:lineRule="auto"/>
                    <w:rPr>
                      <w:color w:val="000000"/>
                      <w:sz w:val="24"/>
                      <w:szCs w:val="24"/>
                      <w:lang w:eastAsia="en-US"/>
                    </w:rPr>
                  </w:pPr>
                  <w:r>
                    <w:rPr>
                      <w:color w:val="000000"/>
                      <w:sz w:val="24"/>
                      <w:szCs w:val="24"/>
                      <w:lang w:eastAsia="en-US"/>
                    </w:rPr>
                    <w:t>Благоустройство территории.</w:t>
                  </w:r>
                </w:p>
              </w:tc>
              <w:tc>
                <w:tcPr>
                  <w:tcW w:w="15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9253E3" w:rsidRDefault="009253E3" w:rsidP="00AF3558">
                  <w:pPr>
                    <w:framePr w:hSpace="180" w:wrap="around" w:vAnchor="text" w:hAnchor="margin" w:y="69"/>
                    <w:spacing w:line="276" w:lineRule="auto"/>
                    <w:jc w:val="center"/>
                    <w:rPr>
                      <w:color w:val="000000"/>
                      <w:lang w:eastAsia="en-US"/>
                    </w:rPr>
                  </w:pPr>
                  <w:r>
                    <w:rPr>
                      <w:color w:val="000000"/>
                      <w:lang w:eastAsia="en-US"/>
                    </w:rPr>
                    <w:t>7</w:t>
                  </w:r>
                </w:p>
              </w:tc>
            </w:tr>
            <w:tr w:rsidR="009253E3">
              <w:tc>
                <w:tcPr>
                  <w:tcW w:w="50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9253E3" w:rsidRDefault="009253E3" w:rsidP="00AF3558">
                  <w:pPr>
                    <w:framePr w:hSpace="180" w:wrap="around" w:vAnchor="text" w:hAnchor="margin" w:y="69"/>
                    <w:spacing w:line="276" w:lineRule="auto"/>
                    <w:jc w:val="center"/>
                    <w:rPr>
                      <w:color w:val="000000"/>
                      <w:lang w:eastAsia="en-US"/>
                    </w:rPr>
                  </w:pPr>
                  <w:r>
                    <w:rPr>
                      <w:color w:val="000000"/>
                      <w:lang w:eastAsia="en-US"/>
                    </w:rPr>
                    <w:t>7</w:t>
                  </w:r>
                </w:p>
              </w:tc>
              <w:tc>
                <w:tcPr>
                  <w:tcW w:w="16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9253E3" w:rsidRDefault="009253E3" w:rsidP="00AF3558">
                  <w:pPr>
                    <w:framePr w:hSpace="180" w:wrap="around" w:vAnchor="text" w:hAnchor="margin" w:y="69"/>
                    <w:spacing w:line="276" w:lineRule="auto"/>
                    <w:jc w:val="center"/>
                    <w:rPr>
                      <w:color w:val="000000"/>
                      <w:sz w:val="24"/>
                      <w:szCs w:val="24"/>
                      <w:lang w:eastAsia="en-US"/>
                    </w:rPr>
                  </w:pPr>
                  <w:r>
                    <w:rPr>
                      <w:color w:val="000000"/>
                      <w:sz w:val="24"/>
                      <w:szCs w:val="24"/>
                      <w:lang w:eastAsia="en-US"/>
                    </w:rPr>
                    <w:t>проект</w:t>
                  </w: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253E3" w:rsidRDefault="009253E3" w:rsidP="00AF3558">
                  <w:pPr>
                    <w:framePr w:hSpace="180" w:wrap="around" w:vAnchor="text" w:hAnchor="margin" w:y="69"/>
                    <w:spacing w:before="60" w:line="276" w:lineRule="auto"/>
                    <w:jc w:val="both"/>
                    <w:rPr>
                      <w:sz w:val="24"/>
                      <w:szCs w:val="24"/>
                      <w:lang w:eastAsia="en-US"/>
                    </w:rPr>
                  </w:pPr>
                  <w:r>
                    <w:rPr>
                      <w:sz w:val="24"/>
                      <w:szCs w:val="24"/>
                      <w:lang w:eastAsia="en-US"/>
                    </w:rPr>
                    <w:t xml:space="preserve">19/14-04-ПОС </w:t>
                  </w:r>
                </w:p>
                <w:p w:rsidR="009253E3" w:rsidRDefault="009253E3" w:rsidP="00AF3558">
                  <w:pPr>
                    <w:framePr w:hSpace="180" w:wrap="around" w:vAnchor="text" w:hAnchor="margin" w:y="69"/>
                    <w:spacing w:line="276" w:lineRule="auto"/>
                    <w:rPr>
                      <w:color w:val="000000"/>
                      <w:lang w:eastAsia="en-US"/>
                    </w:rPr>
                  </w:pPr>
                </w:p>
              </w:tc>
              <w:tc>
                <w:tcPr>
                  <w:tcW w:w="42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9253E3" w:rsidRDefault="009253E3" w:rsidP="00AF3558">
                  <w:pPr>
                    <w:framePr w:hSpace="180" w:wrap="around" w:vAnchor="text" w:hAnchor="margin" w:y="69"/>
                    <w:spacing w:line="276" w:lineRule="auto"/>
                    <w:rPr>
                      <w:sz w:val="24"/>
                      <w:szCs w:val="24"/>
                      <w:lang w:eastAsia="en-US"/>
                    </w:rPr>
                  </w:pPr>
                  <w:r>
                    <w:rPr>
                      <w:sz w:val="24"/>
                      <w:szCs w:val="24"/>
                      <w:lang w:eastAsia="en-US"/>
                    </w:rPr>
                    <w:t>Капитальное строительство объекта: «Низковольтная кабельная линия ТП-224 на участке от ШР-27 до ВУЩ хозяйственных построек, участок №154,  ТИЗ-1».</w:t>
                  </w:r>
                </w:p>
                <w:p w:rsidR="009253E3" w:rsidRDefault="009253E3" w:rsidP="00AF3558">
                  <w:pPr>
                    <w:framePr w:hSpace="180" w:wrap="around" w:vAnchor="text" w:hAnchor="margin" w:y="69"/>
                    <w:spacing w:line="276" w:lineRule="auto"/>
                    <w:rPr>
                      <w:color w:val="000000"/>
                      <w:sz w:val="24"/>
                      <w:szCs w:val="24"/>
                      <w:lang w:eastAsia="en-US"/>
                    </w:rPr>
                  </w:pPr>
                  <w:r>
                    <w:rPr>
                      <w:color w:val="000000"/>
                      <w:sz w:val="24"/>
                      <w:szCs w:val="24"/>
                      <w:lang w:eastAsia="en-US"/>
                    </w:rPr>
                    <w:t>Проект организации строительства.</w:t>
                  </w:r>
                </w:p>
              </w:tc>
              <w:tc>
                <w:tcPr>
                  <w:tcW w:w="15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253E3" w:rsidRDefault="009253E3" w:rsidP="00AF3558">
                  <w:pPr>
                    <w:framePr w:hSpace="180" w:wrap="around" w:vAnchor="text" w:hAnchor="margin" w:y="69"/>
                    <w:spacing w:line="276" w:lineRule="auto"/>
                    <w:jc w:val="center"/>
                    <w:rPr>
                      <w:color w:val="000000"/>
                      <w:lang w:eastAsia="en-US"/>
                    </w:rPr>
                  </w:pPr>
                  <w:r>
                    <w:rPr>
                      <w:color w:val="000000"/>
                      <w:lang w:eastAsia="en-US"/>
                    </w:rPr>
                    <w:t>14</w:t>
                  </w:r>
                </w:p>
                <w:p w:rsidR="009253E3" w:rsidRDefault="009253E3" w:rsidP="00AF3558">
                  <w:pPr>
                    <w:framePr w:hSpace="180" w:wrap="around" w:vAnchor="text" w:hAnchor="margin" w:y="69"/>
                    <w:spacing w:line="276" w:lineRule="auto"/>
                    <w:rPr>
                      <w:color w:val="000000"/>
                      <w:lang w:eastAsia="en-US"/>
                    </w:rPr>
                  </w:pPr>
                </w:p>
              </w:tc>
            </w:tr>
            <w:tr w:rsidR="009253E3">
              <w:tc>
                <w:tcPr>
                  <w:tcW w:w="50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9253E3" w:rsidRDefault="009253E3" w:rsidP="00AF3558">
                  <w:pPr>
                    <w:framePr w:hSpace="180" w:wrap="around" w:vAnchor="text" w:hAnchor="margin" w:y="69"/>
                    <w:spacing w:line="276" w:lineRule="auto"/>
                    <w:jc w:val="center"/>
                    <w:rPr>
                      <w:color w:val="000000"/>
                      <w:lang w:eastAsia="en-US"/>
                    </w:rPr>
                  </w:pPr>
                  <w:r>
                    <w:rPr>
                      <w:color w:val="000000"/>
                      <w:lang w:eastAsia="en-US"/>
                    </w:rPr>
                    <w:t>8</w:t>
                  </w:r>
                </w:p>
              </w:tc>
              <w:tc>
                <w:tcPr>
                  <w:tcW w:w="16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9253E3" w:rsidRDefault="009253E3" w:rsidP="00AF3558">
                  <w:pPr>
                    <w:framePr w:hSpace="180" w:wrap="around" w:vAnchor="text" w:hAnchor="margin" w:y="69"/>
                    <w:spacing w:line="276" w:lineRule="auto"/>
                    <w:jc w:val="center"/>
                    <w:rPr>
                      <w:color w:val="000000"/>
                      <w:sz w:val="24"/>
                      <w:szCs w:val="24"/>
                      <w:lang w:eastAsia="en-US"/>
                    </w:rPr>
                  </w:pPr>
                  <w:r>
                    <w:rPr>
                      <w:color w:val="000000"/>
                      <w:sz w:val="24"/>
                      <w:szCs w:val="24"/>
                      <w:lang w:eastAsia="en-US"/>
                    </w:rPr>
                    <w:t>проект</w:t>
                  </w: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9253E3" w:rsidRDefault="009253E3" w:rsidP="00AF3558">
                  <w:pPr>
                    <w:framePr w:hSpace="180" w:wrap="around" w:vAnchor="text" w:hAnchor="margin" w:y="69"/>
                    <w:spacing w:line="276" w:lineRule="auto"/>
                    <w:rPr>
                      <w:color w:val="000000"/>
                      <w:lang w:eastAsia="en-US"/>
                    </w:rPr>
                  </w:pPr>
                  <w:r>
                    <w:rPr>
                      <w:sz w:val="24"/>
                      <w:szCs w:val="24"/>
                      <w:lang w:eastAsia="en-US"/>
                    </w:rPr>
                    <w:t>19/14-04-</w:t>
                  </w:r>
                  <w:r>
                    <w:rPr>
                      <w:color w:val="000000"/>
                      <w:sz w:val="24"/>
                      <w:szCs w:val="24"/>
                      <w:lang w:eastAsia="en-US"/>
                    </w:rPr>
                    <w:t>ППО</w:t>
                  </w:r>
                </w:p>
              </w:tc>
              <w:tc>
                <w:tcPr>
                  <w:tcW w:w="42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9253E3" w:rsidRDefault="009253E3" w:rsidP="00AF3558">
                  <w:pPr>
                    <w:framePr w:hSpace="180" w:wrap="around" w:vAnchor="text" w:hAnchor="margin" w:y="69"/>
                    <w:spacing w:line="276" w:lineRule="auto"/>
                    <w:rPr>
                      <w:sz w:val="24"/>
                      <w:szCs w:val="24"/>
                      <w:lang w:eastAsia="en-US"/>
                    </w:rPr>
                  </w:pPr>
                  <w:r>
                    <w:rPr>
                      <w:sz w:val="24"/>
                      <w:szCs w:val="24"/>
                      <w:lang w:eastAsia="en-US"/>
                    </w:rPr>
                    <w:t>Капитальное строительство объекта: «Низковольтная кабельная линия ТП-</w:t>
                  </w:r>
                  <w:r>
                    <w:rPr>
                      <w:sz w:val="24"/>
                      <w:szCs w:val="24"/>
                      <w:lang w:eastAsia="en-US"/>
                    </w:rPr>
                    <w:lastRenderedPageBreak/>
                    <w:t>224 на участке от ШР-27 до ВУЩ хозяйственных построек, участок №154,  ТИЗ-1».</w:t>
                  </w:r>
                </w:p>
                <w:p w:rsidR="009253E3" w:rsidRDefault="009253E3" w:rsidP="00AF3558">
                  <w:pPr>
                    <w:framePr w:hSpace="180" w:wrap="around" w:vAnchor="text" w:hAnchor="margin" w:y="69"/>
                    <w:spacing w:line="276" w:lineRule="auto"/>
                    <w:rPr>
                      <w:color w:val="000000"/>
                      <w:sz w:val="24"/>
                      <w:szCs w:val="24"/>
                      <w:lang w:eastAsia="en-US"/>
                    </w:rPr>
                  </w:pPr>
                  <w:r>
                    <w:rPr>
                      <w:color w:val="000000"/>
                      <w:sz w:val="24"/>
                      <w:szCs w:val="24"/>
                      <w:lang w:eastAsia="en-US"/>
                    </w:rPr>
                    <w:t>Проект полосы отвода.</w:t>
                  </w:r>
                </w:p>
              </w:tc>
              <w:tc>
                <w:tcPr>
                  <w:tcW w:w="15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9253E3" w:rsidRDefault="009253E3" w:rsidP="00AF3558">
                  <w:pPr>
                    <w:framePr w:hSpace="180" w:wrap="around" w:vAnchor="text" w:hAnchor="margin" w:y="69"/>
                    <w:spacing w:line="276" w:lineRule="auto"/>
                    <w:jc w:val="center"/>
                    <w:rPr>
                      <w:color w:val="000000"/>
                      <w:lang w:eastAsia="en-US"/>
                    </w:rPr>
                  </w:pPr>
                  <w:r>
                    <w:rPr>
                      <w:color w:val="000000"/>
                      <w:lang w:eastAsia="en-US"/>
                    </w:rPr>
                    <w:lastRenderedPageBreak/>
                    <w:t>9</w:t>
                  </w:r>
                </w:p>
              </w:tc>
            </w:tr>
            <w:tr w:rsidR="009253E3">
              <w:tc>
                <w:tcPr>
                  <w:tcW w:w="50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9253E3" w:rsidRDefault="009253E3" w:rsidP="00AF3558">
                  <w:pPr>
                    <w:framePr w:hSpace="180" w:wrap="around" w:vAnchor="text" w:hAnchor="margin" w:y="69"/>
                    <w:spacing w:line="276" w:lineRule="auto"/>
                    <w:jc w:val="center"/>
                    <w:rPr>
                      <w:color w:val="000000"/>
                      <w:lang w:eastAsia="en-US"/>
                    </w:rPr>
                  </w:pPr>
                  <w:r>
                    <w:rPr>
                      <w:color w:val="000000"/>
                      <w:lang w:eastAsia="en-US"/>
                    </w:rPr>
                    <w:lastRenderedPageBreak/>
                    <w:t>9</w:t>
                  </w:r>
                </w:p>
              </w:tc>
              <w:tc>
                <w:tcPr>
                  <w:tcW w:w="16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9253E3" w:rsidRDefault="009253E3" w:rsidP="00AF3558">
                  <w:pPr>
                    <w:framePr w:hSpace="180" w:wrap="around" w:vAnchor="text" w:hAnchor="margin" w:y="69"/>
                    <w:spacing w:line="276" w:lineRule="auto"/>
                    <w:jc w:val="center"/>
                    <w:rPr>
                      <w:color w:val="000000"/>
                      <w:sz w:val="24"/>
                      <w:szCs w:val="24"/>
                      <w:lang w:eastAsia="en-US"/>
                    </w:rPr>
                  </w:pPr>
                  <w:r>
                    <w:rPr>
                      <w:color w:val="000000"/>
                      <w:sz w:val="24"/>
                      <w:szCs w:val="24"/>
                      <w:lang w:eastAsia="en-US"/>
                    </w:rPr>
                    <w:t>проект</w:t>
                  </w: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253E3" w:rsidRDefault="009253E3" w:rsidP="00AF3558">
                  <w:pPr>
                    <w:framePr w:hSpace="180" w:wrap="around" w:vAnchor="text" w:hAnchor="margin" w:y="69"/>
                    <w:spacing w:before="60" w:line="276" w:lineRule="auto"/>
                    <w:jc w:val="both"/>
                    <w:rPr>
                      <w:sz w:val="24"/>
                      <w:szCs w:val="24"/>
                      <w:lang w:eastAsia="en-US"/>
                    </w:rPr>
                  </w:pPr>
                  <w:r>
                    <w:rPr>
                      <w:sz w:val="24"/>
                      <w:szCs w:val="24"/>
                      <w:lang w:eastAsia="en-US"/>
                    </w:rPr>
                    <w:t xml:space="preserve">19/14-05-ЭС </w:t>
                  </w:r>
                </w:p>
                <w:p w:rsidR="009253E3" w:rsidRDefault="009253E3" w:rsidP="00AF3558">
                  <w:pPr>
                    <w:framePr w:hSpace="180" w:wrap="around" w:vAnchor="text" w:hAnchor="margin" w:y="69"/>
                    <w:spacing w:line="276" w:lineRule="auto"/>
                    <w:rPr>
                      <w:color w:val="000000"/>
                      <w:lang w:eastAsia="en-US"/>
                    </w:rPr>
                  </w:pPr>
                </w:p>
              </w:tc>
              <w:tc>
                <w:tcPr>
                  <w:tcW w:w="42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9253E3" w:rsidRDefault="009253E3" w:rsidP="00AF3558">
                  <w:pPr>
                    <w:framePr w:hSpace="180" w:wrap="around" w:vAnchor="text" w:hAnchor="margin" w:y="69"/>
                    <w:spacing w:line="276" w:lineRule="auto"/>
                    <w:rPr>
                      <w:sz w:val="24"/>
                      <w:szCs w:val="24"/>
                      <w:lang w:eastAsia="en-US"/>
                    </w:rPr>
                  </w:pPr>
                  <w:r>
                    <w:rPr>
                      <w:sz w:val="24"/>
                      <w:szCs w:val="24"/>
                      <w:lang w:eastAsia="en-US"/>
                    </w:rPr>
                    <w:t>Капитальное строительство объекта: «Низковольтная кабельная линия ТП-222 на участке от ШР-2 до ВУЩ жилого дома, участок №113,  ТИЗ-1».</w:t>
                  </w:r>
                </w:p>
                <w:p w:rsidR="009253E3" w:rsidRDefault="009253E3" w:rsidP="00AF3558">
                  <w:pPr>
                    <w:framePr w:hSpace="180" w:wrap="around" w:vAnchor="text" w:hAnchor="margin" w:y="69"/>
                    <w:spacing w:line="276" w:lineRule="auto"/>
                    <w:rPr>
                      <w:color w:val="000000"/>
                      <w:sz w:val="24"/>
                      <w:szCs w:val="24"/>
                      <w:lang w:eastAsia="en-US"/>
                    </w:rPr>
                  </w:pPr>
                  <w:r>
                    <w:rPr>
                      <w:color w:val="000000"/>
                      <w:sz w:val="24"/>
                      <w:szCs w:val="24"/>
                      <w:lang w:eastAsia="en-US"/>
                    </w:rPr>
                    <w:t>Электроснабжение.</w:t>
                  </w:r>
                </w:p>
              </w:tc>
              <w:tc>
                <w:tcPr>
                  <w:tcW w:w="15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253E3" w:rsidRDefault="009253E3" w:rsidP="00AF3558">
                  <w:pPr>
                    <w:framePr w:hSpace="180" w:wrap="around" w:vAnchor="text" w:hAnchor="margin" w:y="69"/>
                    <w:spacing w:line="276" w:lineRule="auto"/>
                    <w:jc w:val="center"/>
                    <w:rPr>
                      <w:color w:val="000000"/>
                      <w:lang w:eastAsia="en-US"/>
                    </w:rPr>
                  </w:pPr>
                  <w:r>
                    <w:rPr>
                      <w:color w:val="000000"/>
                      <w:lang w:eastAsia="en-US"/>
                    </w:rPr>
                    <w:t>15</w:t>
                  </w:r>
                </w:p>
                <w:p w:rsidR="009253E3" w:rsidRDefault="009253E3" w:rsidP="00AF3558">
                  <w:pPr>
                    <w:framePr w:hSpace="180" w:wrap="around" w:vAnchor="text" w:hAnchor="margin" w:y="69"/>
                    <w:spacing w:line="276" w:lineRule="auto"/>
                    <w:rPr>
                      <w:color w:val="000000"/>
                      <w:lang w:eastAsia="en-US"/>
                    </w:rPr>
                  </w:pPr>
                </w:p>
              </w:tc>
            </w:tr>
            <w:tr w:rsidR="009253E3">
              <w:tc>
                <w:tcPr>
                  <w:tcW w:w="50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9253E3" w:rsidRDefault="009253E3" w:rsidP="00AF3558">
                  <w:pPr>
                    <w:framePr w:hSpace="180" w:wrap="around" w:vAnchor="text" w:hAnchor="margin" w:y="69"/>
                    <w:spacing w:line="276" w:lineRule="auto"/>
                    <w:jc w:val="center"/>
                    <w:rPr>
                      <w:color w:val="000000"/>
                      <w:lang w:eastAsia="en-US"/>
                    </w:rPr>
                  </w:pPr>
                  <w:r>
                    <w:rPr>
                      <w:color w:val="000000"/>
                      <w:lang w:eastAsia="en-US"/>
                    </w:rPr>
                    <w:t>10</w:t>
                  </w:r>
                </w:p>
              </w:tc>
              <w:tc>
                <w:tcPr>
                  <w:tcW w:w="16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9253E3" w:rsidRDefault="009253E3" w:rsidP="00AF3558">
                  <w:pPr>
                    <w:framePr w:hSpace="180" w:wrap="around" w:vAnchor="text" w:hAnchor="margin" w:y="69"/>
                    <w:spacing w:line="276" w:lineRule="auto"/>
                    <w:jc w:val="center"/>
                    <w:rPr>
                      <w:color w:val="000000"/>
                      <w:sz w:val="24"/>
                      <w:szCs w:val="24"/>
                      <w:lang w:eastAsia="en-US"/>
                    </w:rPr>
                  </w:pPr>
                  <w:r>
                    <w:rPr>
                      <w:color w:val="000000"/>
                      <w:sz w:val="24"/>
                      <w:szCs w:val="24"/>
                      <w:lang w:eastAsia="en-US"/>
                    </w:rPr>
                    <w:t>проект</w:t>
                  </w: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9253E3" w:rsidRDefault="009253E3" w:rsidP="00AF3558">
                  <w:pPr>
                    <w:framePr w:hSpace="180" w:wrap="around" w:vAnchor="text" w:hAnchor="margin" w:y="69"/>
                    <w:spacing w:line="276" w:lineRule="auto"/>
                    <w:rPr>
                      <w:color w:val="000000"/>
                      <w:lang w:eastAsia="en-US"/>
                    </w:rPr>
                  </w:pPr>
                  <w:r>
                    <w:rPr>
                      <w:sz w:val="24"/>
                      <w:szCs w:val="24"/>
                      <w:lang w:eastAsia="en-US"/>
                    </w:rPr>
                    <w:t>19/14-05-</w:t>
                  </w:r>
                  <w:r>
                    <w:rPr>
                      <w:color w:val="000000"/>
                      <w:sz w:val="24"/>
                      <w:szCs w:val="24"/>
                      <w:lang w:eastAsia="en-US"/>
                    </w:rPr>
                    <w:t>ГП</w:t>
                  </w:r>
                </w:p>
              </w:tc>
              <w:tc>
                <w:tcPr>
                  <w:tcW w:w="42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9253E3" w:rsidRDefault="009253E3" w:rsidP="00AF3558">
                  <w:pPr>
                    <w:framePr w:hSpace="180" w:wrap="around" w:vAnchor="text" w:hAnchor="margin" w:y="69"/>
                    <w:spacing w:line="276" w:lineRule="auto"/>
                    <w:rPr>
                      <w:sz w:val="24"/>
                      <w:szCs w:val="24"/>
                      <w:lang w:eastAsia="en-US"/>
                    </w:rPr>
                  </w:pPr>
                  <w:r>
                    <w:rPr>
                      <w:sz w:val="24"/>
                      <w:szCs w:val="24"/>
                      <w:lang w:eastAsia="en-US"/>
                    </w:rPr>
                    <w:t>Капитальное строительство объекта: «Низковольтная кабельная линия ТП-222 на участке от ШР-2 до ВУЩ жилого дома, участок №113,  ТИЗ-1».</w:t>
                  </w:r>
                </w:p>
                <w:p w:rsidR="009253E3" w:rsidRDefault="009253E3" w:rsidP="00AF3558">
                  <w:pPr>
                    <w:framePr w:hSpace="180" w:wrap="around" w:vAnchor="text" w:hAnchor="margin" w:y="69"/>
                    <w:spacing w:line="276" w:lineRule="auto"/>
                    <w:rPr>
                      <w:color w:val="000000"/>
                      <w:sz w:val="24"/>
                      <w:szCs w:val="24"/>
                      <w:lang w:eastAsia="en-US"/>
                    </w:rPr>
                  </w:pPr>
                  <w:r>
                    <w:rPr>
                      <w:color w:val="000000"/>
                      <w:sz w:val="24"/>
                      <w:szCs w:val="24"/>
                      <w:lang w:eastAsia="en-US"/>
                    </w:rPr>
                    <w:t>Благоустройство территории.</w:t>
                  </w:r>
                </w:p>
              </w:tc>
              <w:tc>
                <w:tcPr>
                  <w:tcW w:w="15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9253E3" w:rsidRDefault="009253E3" w:rsidP="00AF3558">
                  <w:pPr>
                    <w:framePr w:hSpace="180" w:wrap="around" w:vAnchor="text" w:hAnchor="margin" w:y="69"/>
                    <w:spacing w:line="276" w:lineRule="auto"/>
                    <w:jc w:val="center"/>
                    <w:rPr>
                      <w:color w:val="000000"/>
                      <w:lang w:eastAsia="en-US"/>
                    </w:rPr>
                  </w:pPr>
                  <w:r>
                    <w:rPr>
                      <w:color w:val="000000"/>
                      <w:lang w:eastAsia="en-US"/>
                    </w:rPr>
                    <w:t>8</w:t>
                  </w:r>
                </w:p>
              </w:tc>
            </w:tr>
            <w:tr w:rsidR="009253E3">
              <w:tc>
                <w:tcPr>
                  <w:tcW w:w="50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9253E3" w:rsidRDefault="009253E3" w:rsidP="00AF3558">
                  <w:pPr>
                    <w:framePr w:hSpace="180" w:wrap="around" w:vAnchor="text" w:hAnchor="margin" w:y="69"/>
                    <w:spacing w:line="276" w:lineRule="auto"/>
                    <w:jc w:val="center"/>
                    <w:rPr>
                      <w:color w:val="000000"/>
                      <w:lang w:eastAsia="en-US"/>
                    </w:rPr>
                  </w:pPr>
                  <w:r>
                    <w:rPr>
                      <w:color w:val="000000"/>
                      <w:lang w:eastAsia="en-US"/>
                    </w:rPr>
                    <w:t>11</w:t>
                  </w:r>
                </w:p>
              </w:tc>
              <w:tc>
                <w:tcPr>
                  <w:tcW w:w="16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9253E3" w:rsidRDefault="009253E3" w:rsidP="00AF3558">
                  <w:pPr>
                    <w:framePr w:hSpace="180" w:wrap="around" w:vAnchor="text" w:hAnchor="margin" w:y="69"/>
                    <w:spacing w:line="276" w:lineRule="auto"/>
                    <w:jc w:val="center"/>
                    <w:rPr>
                      <w:color w:val="000000"/>
                      <w:sz w:val="24"/>
                      <w:szCs w:val="24"/>
                      <w:lang w:eastAsia="en-US"/>
                    </w:rPr>
                  </w:pPr>
                  <w:r>
                    <w:rPr>
                      <w:color w:val="000000"/>
                      <w:sz w:val="24"/>
                      <w:szCs w:val="24"/>
                      <w:lang w:eastAsia="en-US"/>
                    </w:rPr>
                    <w:t>проект</w:t>
                  </w: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253E3" w:rsidRDefault="009253E3" w:rsidP="00AF3558">
                  <w:pPr>
                    <w:framePr w:hSpace="180" w:wrap="around" w:vAnchor="text" w:hAnchor="margin" w:y="69"/>
                    <w:spacing w:before="60" w:line="276" w:lineRule="auto"/>
                    <w:jc w:val="both"/>
                    <w:rPr>
                      <w:sz w:val="24"/>
                      <w:szCs w:val="24"/>
                      <w:lang w:eastAsia="en-US"/>
                    </w:rPr>
                  </w:pPr>
                  <w:r>
                    <w:rPr>
                      <w:sz w:val="24"/>
                      <w:szCs w:val="24"/>
                      <w:lang w:eastAsia="en-US"/>
                    </w:rPr>
                    <w:t xml:space="preserve">19/14-05-ПОС </w:t>
                  </w:r>
                </w:p>
                <w:p w:rsidR="009253E3" w:rsidRDefault="009253E3" w:rsidP="00AF3558">
                  <w:pPr>
                    <w:framePr w:hSpace="180" w:wrap="around" w:vAnchor="text" w:hAnchor="margin" w:y="69"/>
                    <w:spacing w:line="276" w:lineRule="auto"/>
                    <w:rPr>
                      <w:color w:val="000000"/>
                      <w:lang w:eastAsia="en-US"/>
                    </w:rPr>
                  </w:pPr>
                </w:p>
              </w:tc>
              <w:tc>
                <w:tcPr>
                  <w:tcW w:w="42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9253E3" w:rsidRDefault="009253E3" w:rsidP="00AF3558">
                  <w:pPr>
                    <w:framePr w:hSpace="180" w:wrap="around" w:vAnchor="text" w:hAnchor="margin" w:y="69"/>
                    <w:spacing w:line="276" w:lineRule="auto"/>
                    <w:rPr>
                      <w:sz w:val="24"/>
                      <w:szCs w:val="24"/>
                      <w:lang w:eastAsia="en-US"/>
                    </w:rPr>
                  </w:pPr>
                  <w:r>
                    <w:rPr>
                      <w:sz w:val="24"/>
                      <w:szCs w:val="24"/>
                      <w:lang w:eastAsia="en-US"/>
                    </w:rPr>
                    <w:t>Капитальное строительство объекта: «Низковольтная кабельная линия ТП-222 на участке от ШР-2 до ВУЩ жилого дома, участок №113,  ТИЗ-1».</w:t>
                  </w:r>
                </w:p>
                <w:p w:rsidR="009253E3" w:rsidRDefault="009253E3" w:rsidP="00AF3558">
                  <w:pPr>
                    <w:framePr w:hSpace="180" w:wrap="around" w:vAnchor="text" w:hAnchor="margin" w:y="69"/>
                    <w:spacing w:line="276" w:lineRule="auto"/>
                    <w:rPr>
                      <w:color w:val="000000"/>
                      <w:sz w:val="24"/>
                      <w:szCs w:val="24"/>
                      <w:lang w:eastAsia="en-US"/>
                    </w:rPr>
                  </w:pPr>
                  <w:r>
                    <w:rPr>
                      <w:color w:val="000000"/>
                      <w:sz w:val="24"/>
                      <w:szCs w:val="24"/>
                      <w:lang w:eastAsia="en-US"/>
                    </w:rPr>
                    <w:t>Проект организации строительства.</w:t>
                  </w:r>
                </w:p>
              </w:tc>
              <w:tc>
                <w:tcPr>
                  <w:tcW w:w="15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253E3" w:rsidRDefault="009253E3" w:rsidP="00AF3558">
                  <w:pPr>
                    <w:framePr w:hSpace="180" w:wrap="around" w:vAnchor="text" w:hAnchor="margin" w:y="69"/>
                    <w:spacing w:line="276" w:lineRule="auto"/>
                    <w:jc w:val="center"/>
                    <w:rPr>
                      <w:color w:val="000000"/>
                      <w:lang w:eastAsia="en-US"/>
                    </w:rPr>
                  </w:pPr>
                  <w:r>
                    <w:rPr>
                      <w:color w:val="000000"/>
                      <w:lang w:eastAsia="en-US"/>
                    </w:rPr>
                    <w:t>16</w:t>
                  </w:r>
                </w:p>
                <w:p w:rsidR="009253E3" w:rsidRDefault="009253E3" w:rsidP="00AF3558">
                  <w:pPr>
                    <w:framePr w:hSpace="180" w:wrap="around" w:vAnchor="text" w:hAnchor="margin" w:y="69"/>
                    <w:spacing w:line="276" w:lineRule="auto"/>
                    <w:rPr>
                      <w:color w:val="000000"/>
                      <w:lang w:eastAsia="en-US"/>
                    </w:rPr>
                  </w:pPr>
                </w:p>
              </w:tc>
            </w:tr>
            <w:tr w:rsidR="009253E3">
              <w:tc>
                <w:tcPr>
                  <w:tcW w:w="50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9253E3" w:rsidRDefault="009253E3" w:rsidP="00AF3558">
                  <w:pPr>
                    <w:framePr w:hSpace="180" w:wrap="around" w:vAnchor="text" w:hAnchor="margin" w:y="69"/>
                    <w:spacing w:line="276" w:lineRule="auto"/>
                    <w:jc w:val="center"/>
                    <w:rPr>
                      <w:color w:val="000000"/>
                      <w:lang w:eastAsia="en-US"/>
                    </w:rPr>
                  </w:pPr>
                  <w:r>
                    <w:rPr>
                      <w:color w:val="000000"/>
                      <w:lang w:eastAsia="en-US"/>
                    </w:rPr>
                    <w:t>12</w:t>
                  </w:r>
                </w:p>
              </w:tc>
              <w:tc>
                <w:tcPr>
                  <w:tcW w:w="16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9253E3" w:rsidRDefault="009253E3" w:rsidP="00AF3558">
                  <w:pPr>
                    <w:framePr w:hSpace="180" w:wrap="around" w:vAnchor="text" w:hAnchor="margin" w:y="69"/>
                    <w:spacing w:line="276" w:lineRule="auto"/>
                    <w:jc w:val="center"/>
                    <w:rPr>
                      <w:color w:val="000000"/>
                      <w:sz w:val="24"/>
                      <w:szCs w:val="24"/>
                      <w:lang w:eastAsia="en-US"/>
                    </w:rPr>
                  </w:pPr>
                  <w:r>
                    <w:rPr>
                      <w:color w:val="000000"/>
                      <w:sz w:val="24"/>
                      <w:szCs w:val="24"/>
                      <w:lang w:eastAsia="en-US"/>
                    </w:rPr>
                    <w:t>проект</w:t>
                  </w: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9253E3" w:rsidRDefault="009253E3" w:rsidP="00AF3558">
                  <w:pPr>
                    <w:framePr w:hSpace="180" w:wrap="around" w:vAnchor="text" w:hAnchor="margin" w:y="69"/>
                    <w:spacing w:line="276" w:lineRule="auto"/>
                    <w:rPr>
                      <w:color w:val="000000"/>
                      <w:lang w:eastAsia="en-US"/>
                    </w:rPr>
                  </w:pPr>
                  <w:r>
                    <w:rPr>
                      <w:sz w:val="24"/>
                      <w:szCs w:val="24"/>
                      <w:lang w:eastAsia="en-US"/>
                    </w:rPr>
                    <w:t>19/14-05-</w:t>
                  </w:r>
                  <w:r>
                    <w:rPr>
                      <w:color w:val="000000"/>
                      <w:sz w:val="24"/>
                      <w:szCs w:val="24"/>
                      <w:lang w:eastAsia="en-US"/>
                    </w:rPr>
                    <w:t>ППО</w:t>
                  </w:r>
                </w:p>
              </w:tc>
              <w:tc>
                <w:tcPr>
                  <w:tcW w:w="42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9253E3" w:rsidRDefault="009253E3" w:rsidP="00AF3558">
                  <w:pPr>
                    <w:framePr w:hSpace="180" w:wrap="around" w:vAnchor="text" w:hAnchor="margin" w:y="69"/>
                    <w:spacing w:line="276" w:lineRule="auto"/>
                    <w:rPr>
                      <w:sz w:val="24"/>
                      <w:szCs w:val="24"/>
                      <w:lang w:eastAsia="en-US"/>
                    </w:rPr>
                  </w:pPr>
                  <w:r>
                    <w:rPr>
                      <w:sz w:val="24"/>
                      <w:szCs w:val="24"/>
                      <w:lang w:eastAsia="en-US"/>
                    </w:rPr>
                    <w:t>Капитальное строительство объекта: «Низковольтная кабельная линия ТП-222 на участке от ШР-2 до ВУЩ жилого дома, участок №113,  ТИЗ-1».</w:t>
                  </w:r>
                </w:p>
                <w:p w:rsidR="009253E3" w:rsidRDefault="009253E3" w:rsidP="00AF3558">
                  <w:pPr>
                    <w:framePr w:hSpace="180" w:wrap="around" w:vAnchor="text" w:hAnchor="margin" w:y="69"/>
                    <w:spacing w:line="276" w:lineRule="auto"/>
                    <w:rPr>
                      <w:color w:val="000000"/>
                      <w:sz w:val="24"/>
                      <w:szCs w:val="24"/>
                      <w:lang w:eastAsia="en-US"/>
                    </w:rPr>
                  </w:pPr>
                  <w:r>
                    <w:rPr>
                      <w:color w:val="000000"/>
                      <w:sz w:val="24"/>
                      <w:szCs w:val="24"/>
                      <w:lang w:eastAsia="en-US"/>
                    </w:rPr>
                    <w:t>Проект полосы отвода.</w:t>
                  </w:r>
                </w:p>
              </w:tc>
              <w:tc>
                <w:tcPr>
                  <w:tcW w:w="15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9253E3" w:rsidRDefault="009253E3" w:rsidP="00AF3558">
                  <w:pPr>
                    <w:framePr w:hSpace="180" w:wrap="around" w:vAnchor="text" w:hAnchor="margin" w:y="69"/>
                    <w:spacing w:line="276" w:lineRule="auto"/>
                    <w:jc w:val="center"/>
                    <w:rPr>
                      <w:color w:val="000000"/>
                      <w:lang w:eastAsia="en-US"/>
                    </w:rPr>
                  </w:pPr>
                  <w:r>
                    <w:rPr>
                      <w:color w:val="000000"/>
                      <w:lang w:eastAsia="en-US"/>
                    </w:rPr>
                    <w:t>9</w:t>
                  </w:r>
                </w:p>
              </w:tc>
            </w:tr>
            <w:tr w:rsidR="009253E3">
              <w:tc>
                <w:tcPr>
                  <w:tcW w:w="50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9253E3" w:rsidRDefault="009253E3" w:rsidP="00AF3558">
                  <w:pPr>
                    <w:framePr w:hSpace="180" w:wrap="around" w:vAnchor="text" w:hAnchor="margin" w:y="69"/>
                    <w:spacing w:line="276" w:lineRule="auto"/>
                    <w:jc w:val="center"/>
                    <w:rPr>
                      <w:color w:val="000000"/>
                      <w:lang w:eastAsia="en-US"/>
                    </w:rPr>
                  </w:pPr>
                  <w:r>
                    <w:rPr>
                      <w:color w:val="000000"/>
                      <w:lang w:eastAsia="en-US"/>
                    </w:rPr>
                    <w:t>13</w:t>
                  </w:r>
                </w:p>
              </w:tc>
              <w:tc>
                <w:tcPr>
                  <w:tcW w:w="16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9253E3" w:rsidRDefault="009253E3" w:rsidP="00AF3558">
                  <w:pPr>
                    <w:framePr w:hSpace="180" w:wrap="around" w:vAnchor="text" w:hAnchor="margin" w:y="69"/>
                    <w:spacing w:line="276" w:lineRule="auto"/>
                    <w:jc w:val="center"/>
                    <w:rPr>
                      <w:color w:val="000000"/>
                      <w:sz w:val="24"/>
                      <w:szCs w:val="24"/>
                      <w:lang w:eastAsia="en-US"/>
                    </w:rPr>
                  </w:pPr>
                  <w:r>
                    <w:rPr>
                      <w:color w:val="000000"/>
                      <w:sz w:val="24"/>
                      <w:szCs w:val="24"/>
                      <w:lang w:eastAsia="en-US"/>
                    </w:rPr>
                    <w:t>проект</w:t>
                  </w: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9253E3" w:rsidRDefault="009253E3" w:rsidP="00AF3558">
                  <w:pPr>
                    <w:framePr w:hSpace="180" w:wrap="around" w:vAnchor="text" w:hAnchor="margin" w:y="69"/>
                    <w:spacing w:line="276" w:lineRule="auto"/>
                    <w:rPr>
                      <w:sz w:val="24"/>
                      <w:szCs w:val="24"/>
                      <w:lang w:eastAsia="en-US"/>
                    </w:rPr>
                  </w:pPr>
                  <w:r>
                    <w:rPr>
                      <w:sz w:val="24"/>
                      <w:szCs w:val="24"/>
                      <w:lang w:eastAsia="en-US"/>
                    </w:rPr>
                    <w:t>201-14-661.2-ЭС</w:t>
                  </w:r>
                </w:p>
              </w:tc>
              <w:tc>
                <w:tcPr>
                  <w:tcW w:w="42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9253E3" w:rsidRDefault="009253E3" w:rsidP="00AF3558">
                  <w:pPr>
                    <w:framePr w:hSpace="180" w:wrap="around" w:vAnchor="text" w:hAnchor="margin" w:y="69"/>
                    <w:spacing w:line="276" w:lineRule="auto"/>
                    <w:rPr>
                      <w:sz w:val="24"/>
                      <w:szCs w:val="24"/>
                      <w:lang w:eastAsia="en-US"/>
                    </w:rPr>
                  </w:pPr>
                  <w:r>
                    <w:rPr>
                      <w:sz w:val="24"/>
                      <w:szCs w:val="24"/>
                      <w:lang w:eastAsia="en-US"/>
                    </w:rPr>
                    <w:t>Капитальное строительство объекта: «Низковольтная кабельная линия ТП-227 на участке от ШР-1 до ВУЩ жилого дома, участок №296, ТИЗ-1».</w:t>
                  </w:r>
                </w:p>
                <w:p w:rsidR="009253E3" w:rsidRDefault="009253E3" w:rsidP="00AF3558">
                  <w:pPr>
                    <w:framePr w:hSpace="180" w:wrap="around" w:vAnchor="text" w:hAnchor="margin" w:y="69"/>
                    <w:spacing w:line="276" w:lineRule="auto"/>
                    <w:rPr>
                      <w:sz w:val="24"/>
                      <w:szCs w:val="24"/>
                      <w:lang w:eastAsia="en-US"/>
                    </w:rPr>
                  </w:pPr>
                  <w:r>
                    <w:rPr>
                      <w:color w:val="000000"/>
                      <w:sz w:val="24"/>
                      <w:szCs w:val="24"/>
                      <w:lang w:eastAsia="en-US"/>
                    </w:rPr>
                    <w:t>Электроснабжение.</w:t>
                  </w:r>
                </w:p>
              </w:tc>
              <w:tc>
                <w:tcPr>
                  <w:tcW w:w="15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9253E3" w:rsidRDefault="009253E3" w:rsidP="00AF3558">
                  <w:pPr>
                    <w:framePr w:hSpace="180" w:wrap="around" w:vAnchor="text" w:hAnchor="margin" w:y="69"/>
                    <w:spacing w:line="276" w:lineRule="auto"/>
                    <w:jc w:val="center"/>
                    <w:rPr>
                      <w:color w:val="000000"/>
                      <w:lang w:eastAsia="en-US"/>
                    </w:rPr>
                  </w:pPr>
                  <w:r>
                    <w:rPr>
                      <w:color w:val="000000"/>
                      <w:lang w:eastAsia="en-US"/>
                    </w:rPr>
                    <w:t>13</w:t>
                  </w:r>
                </w:p>
              </w:tc>
            </w:tr>
            <w:tr w:rsidR="009253E3">
              <w:tc>
                <w:tcPr>
                  <w:tcW w:w="50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9253E3" w:rsidRDefault="009253E3" w:rsidP="00AF3558">
                  <w:pPr>
                    <w:framePr w:hSpace="180" w:wrap="around" w:vAnchor="text" w:hAnchor="margin" w:y="69"/>
                    <w:spacing w:line="276" w:lineRule="auto"/>
                    <w:jc w:val="center"/>
                    <w:rPr>
                      <w:color w:val="000000"/>
                      <w:lang w:eastAsia="en-US"/>
                    </w:rPr>
                  </w:pPr>
                  <w:r>
                    <w:rPr>
                      <w:color w:val="000000"/>
                      <w:lang w:eastAsia="en-US"/>
                    </w:rPr>
                    <w:t>14</w:t>
                  </w:r>
                </w:p>
              </w:tc>
              <w:tc>
                <w:tcPr>
                  <w:tcW w:w="16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9253E3" w:rsidRDefault="009253E3" w:rsidP="00AF3558">
                  <w:pPr>
                    <w:framePr w:hSpace="180" w:wrap="around" w:vAnchor="text" w:hAnchor="margin" w:y="69"/>
                    <w:spacing w:line="276" w:lineRule="auto"/>
                    <w:jc w:val="center"/>
                    <w:rPr>
                      <w:color w:val="000000"/>
                      <w:sz w:val="24"/>
                      <w:szCs w:val="24"/>
                      <w:lang w:eastAsia="en-US"/>
                    </w:rPr>
                  </w:pPr>
                  <w:r>
                    <w:rPr>
                      <w:color w:val="000000"/>
                      <w:sz w:val="24"/>
                      <w:szCs w:val="24"/>
                      <w:lang w:eastAsia="en-US"/>
                    </w:rPr>
                    <w:t>проект</w:t>
                  </w: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9253E3" w:rsidRDefault="009253E3" w:rsidP="00AF3558">
                  <w:pPr>
                    <w:framePr w:hSpace="180" w:wrap="around" w:vAnchor="text" w:hAnchor="margin" w:y="69"/>
                    <w:spacing w:line="276" w:lineRule="auto"/>
                    <w:rPr>
                      <w:sz w:val="24"/>
                      <w:szCs w:val="24"/>
                      <w:lang w:eastAsia="en-US"/>
                    </w:rPr>
                  </w:pPr>
                  <w:r>
                    <w:rPr>
                      <w:sz w:val="24"/>
                      <w:szCs w:val="24"/>
                      <w:lang w:eastAsia="en-US"/>
                    </w:rPr>
                    <w:t>201-14-661.2-ГП</w:t>
                  </w:r>
                </w:p>
              </w:tc>
              <w:tc>
                <w:tcPr>
                  <w:tcW w:w="42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9253E3" w:rsidRDefault="009253E3" w:rsidP="00AF3558">
                  <w:pPr>
                    <w:framePr w:hSpace="180" w:wrap="around" w:vAnchor="text" w:hAnchor="margin" w:y="69"/>
                    <w:spacing w:line="276" w:lineRule="auto"/>
                    <w:rPr>
                      <w:sz w:val="24"/>
                      <w:szCs w:val="24"/>
                      <w:lang w:eastAsia="en-US"/>
                    </w:rPr>
                  </w:pPr>
                  <w:r>
                    <w:rPr>
                      <w:sz w:val="24"/>
                      <w:szCs w:val="24"/>
                      <w:lang w:eastAsia="en-US"/>
                    </w:rPr>
                    <w:t>Капитальное строительство объекта: «Низковольтная кабельная линия ТП-227 на участке от ШР-1 до ВУЩ жилого дома, участок №296, ТИЗ-1».</w:t>
                  </w:r>
                </w:p>
                <w:p w:rsidR="009253E3" w:rsidRDefault="009253E3" w:rsidP="00AF3558">
                  <w:pPr>
                    <w:framePr w:hSpace="180" w:wrap="around" w:vAnchor="text" w:hAnchor="margin" w:y="69"/>
                    <w:spacing w:line="276" w:lineRule="auto"/>
                    <w:rPr>
                      <w:sz w:val="24"/>
                      <w:szCs w:val="24"/>
                      <w:lang w:eastAsia="en-US"/>
                    </w:rPr>
                  </w:pPr>
                  <w:r>
                    <w:rPr>
                      <w:color w:val="000000"/>
                      <w:sz w:val="24"/>
                      <w:szCs w:val="24"/>
                      <w:lang w:eastAsia="en-US"/>
                    </w:rPr>
                    <w:t>Благоустройство территории.</w:t>
                  </w:r>
                </w:p>
              </w:tc>
              <w:tc>
                <w:tcPr>
                  <w:tcW w:w="15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9253E3" w:rsidRDefault="009253E3" w:rsidP="00AF3558">
                  <w:pPr>
                    <w:framePr w:hSpace="180" w:wrap="around" w:vAnchor="text" w:hAnchor="margin" w:y="69"/>
                    <w:spacing w:line="276" w:lineRule="auto"/>
                    <w:jc w:val="center"/>
                    <w:rPr>
                      <w:color w:val="000000"/>
                      <w:lang w:eastAsia="en-US"/>
                    </w:rPr>
                  </w:pPr>
                  <w:r>
                    <w:rPr>
                      <w:color w:val="000000"/>
                      <w:lang w:eastAsia="en-US"/>
                    </w:rPr>
                    <w:t>9</w:t>
                  </w:r>
                </w:p>
              </w:tc>
            </w:tr>
            <w:tr w:rsidR="009253E3">
              <w:tc>
                <w:tcPr>
                  <w:tcW w:w="50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9253E3" w:rsidRDefault="009253E3" w:rsidP="00AF3558">
                  <w:pPr>
                    <w:framePr w:hSpace="180" w:wrap="around" w:vAnchor="text" w:hAnchor="margin" w:y="69"/>
                    <w:spacing w:line="276" w:lineRule="auto"/>
                    <w:jc w:val="center"/>
                    <w:rPr>
                      <w:color w:val="000000"/>
                      <w:lang w:eastAsia="en-US"/>
                    </w:rPr>
                  </w:pPr>
                  <w:r>
                    <w:rPr>
                      <w:color w:val="000000"/>
                      <w:lang w:eastAsia="en-US"/>
                    </w:rPr>
                    <w:t>15</w:t>
                  </w:r>
                </w:p>
              </w:tc>
              <w:tc>
                <w:tcPr>
                  <w:tcW w:w="16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9253E3" w:rsidRDefault="009253E3" w:rsidP="00AF3558">
                  <w:pPr>
                    <w:framePr w:hSpace="180" w:wrap="around" w:vAnchor="text" w:hAnchor="margin" w:y="69"/>
                    <w:spacing w:line="276" w:lineRule="auto"/>
                    <w:jc w:val="center"/>
                    <w:rPr>
                      <w:color w:val="000000"/>
                      <w:sz w:val="24"/>
                      <w:szCs w:val="24"/>
                      <w:lang w:eastAsia="en-US"/>
                    </w:rPr>
                  </w:pPr>
                  <w:r>
                    <w:rPr>
                      <w:color w:val="000000"/>
                      <w:sz w:val="24"/>
                      <w:szCs w:val="24"/>
                      <w:lang w:eastAsia="en-US"/>
                    </w:rPr>
                    <w:t>проект</w:t>
                  </w: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9253E3" w:rsidRDefault="009253E3" w:rsidP="00AF3558">
                  <w:pPr>
                    <w:framePr w:hSpace="180" w:wrap="around" w:vAnchor="text" w:hAnchor="margin" w:y="69"/>
                    <w:spacing w:line="276" w:lineRule="auto"/>
                    <w:rPr>
                      <w:sz w:val="24"/>
                      <w:szCs w:val="24"/>
                      <w:lang w:eastAsia="en-US"/>
                    </w:rPr>
                  </w:pPr>
                  <w:r>
                    <w:rPr>
                      <w:sz w:val="24"/>
                      <w:szCs w:val="24"/>
                      <w:lang w:eastAsia="en-US"/>
                    </w:rPr>
                    <w:t>201-14-661.2-</w:t>
                  </w:r>
                  <w:proofErr w:type="gramStart"/>
                  <w:r>
                    <w:rPr>
                      <w:sz w:val="24"/>
                      <w:szCs w:val="24"/>
                      <w:lang w:eastAsia="en-US"/>
                    </w:rPr>
                    <w:t>ПОС</w:t>
                  </w:r>
                  <w:proofErr w:type="gramEnd"/>
                </w:p>
              </w:tc>
              <w:tc>
                <w:tcPr>
                  <w:tcW w:w="42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9253E3" w:rsidRDefault="009253E3" w:rsidP="00AF3558">
                  <w:pPr>
                    <w:framePr w:hSpace="180" w:wrap="around" w:vAnchor="text" w:hAnchor="margin" w:y="69"/>
                    <w:spacing w:line="276" w:lineRule="auto"/>
                    <w:rPr>
                      <w:sz w:val="24"/>
                      <w:szCs w:val="24"/>
                      <w:lang w:eastAsia="en-US"/>
                    </w:rPr>
                  </w:pPr>
                  <w:r>
                    <w:rPr>
                      <w:sz w:val="24"/>
                      <w:szCs w:val="24"/>
                      <w:lang w:eastAsia="en-US"/>
                    </w:rPr>
                    <w:t>Капитальное строительство объекта: «Низковольтная кабельная линия ТП-227 на участке от ШР-1 до ВУЩ жилого дома, участок №296, ТИЗ-1».</w:t>
                  </w:r>
                </w:p>
                <w:p w:rsidR="009253E3" w:rsidRDefault="009253E3" w:rsidP="00AF3558">
                  <w:pPr>
                    <w:framePr w:hSpace="180" w:wrap="around" w:vAnchor="text" w:hAnchor="margin" w:y="69"/>
                    <w:spacing w:line="276" w:lineRule="auto"/>
                    <w:rPr>
                      <w:sz w:val="24"/>
                      <w:szCs w:val="24"/>
                      <w:lang w:eastAsia="en-US"/>
                    </w:rPr>
                  </w:pPr>
                  <w:r>
                    <w:rPr>
                      <w:color w:val="000000"/>
                      <w:sz w:val="24"/>
                      <w:szCs w:val="24"/>
                      <w:lang w:eastAsia="en-US"/>
                    </w:rPr>
                    <w:t>Проект организации строительства.</w:t>
                  </w:r>
                </w:p>
              </w:tc>
              <w:tc>
                <w:tcPr>
                  <w:tcW w:w="15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9253E3" w:rsidRDefault="009253E3" w:rsidP="00AF3558">
                  <w:pPr>
                    <w:framePr w:hSpace="180" w:wrap="around" w:vAnchor="text" w:hAnchor="margin" w:y="69"/>
                    <w:spacing w:line="276" w:lineRule="auto"/>
                    <w:jc w:val="center"/>
                    <w:rPr>
                      <w:color w:val="000000"/>
                      <w:lang w:eastAsia="en-US"/>
                    </w:rPr>
                  </w:pPr>
                  <w:r>
                    <w:rPr>
                      <w:color w:val="000000"/>
                      <w:lang w:eastAsia="en-US"/>
                    </w:rPr>
                    <w:t>5</w:t>
                  </w:r>
                </w:p>
              </w:tc>
            </w:tr>
            <w:tr w:rsidR="009253E3">
              <w:tc>
                <w:tcPr>
                  <w:tcW w:w="50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9253E3" w:rsidRDefault="009253E3" w:rsidP="00AF3558">
                  <w:pPr>
                    <w:framePr w:hSpace="180" w:wrap="around" w:vAnchor="text" w:hAnchor="margin" w:y="69"/>
                    <w:spacing w:line="276" w:lineRule="auto"/>
                    <w:jc w:val="center"/>
                    <w:rPr>
                      <w:color w:val="000000"/>
                      <w:lang w:eastAsia="en-US"/>
                    </w:rPr>
                  </w:pPr>
                  <w:r>
                    <w:rPr>
                      <w:color w:val="000000"/>
                      <w:lang w:eastAsia="en-US"/>
                    </w:rPr>
                    <w:t>16</w:t>
                  </w:r>
                </w:p>
              </w:tc>
              <w:tc>
                <w:tcPr>
                  <w:tcW w:w="16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9253E3" w:rsidRDefault="009253E3" w:rsidP="00AF3558">
                  <w:pPr>
                    <w:framePr w:hSpace="180" w:wrap="around" w:vAnchor="text" w:hAnchor="margin" w:y="69"/>
                    <w:spacing w:line="276" w:lineRule="auto"/>
                    <w:jc w:val="center"/>
                    <w:rPr>
                      <w:color w:val="000000"/>
                      <w:sz w:val="24"/>
                      <w:szCs w:val="24"/>
                      <w:lang w:eastAsia="en-US"/>
                    </w:rPr>
                  </w:pPr>
                  <w:r>
                    <w:rPr>
                      <w:color w:val="000000"/>
                      <w:sz w:val="24"/>
                      <w:szCs w:val="24"/>
                      <w:lang w:eastAsia="en-US"/>
                    </w:rPr>
                    <w:t>проект</w:t>
                  </w: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9253E3" w:rsidRDefault="009253E3" w:rsidP="00AF3558">
                  <w:pPr>
                    <w:framePr w:hSpace="180" w:wrap="around" w:vAnchor="text" w:hAnchor="margin" w:y="69"/>
                    <w:spacing w:line="276" w:lineRule="auto"/>
                    <w:rPr>
                      <w:sz w:val="24"/>
                      <w:szCs w:val="24"/>
                      <w:lang w:eastAsia="en-US"/>
                    </w:rPr>
                  </w:pPr>
                  <w:r>
                    <w:rPr>
                      <w:sz w:val="24"/>
                      <w:szCs w:val="24"/>
                      <w:lang w:eastAsia="en-US"/>
                    </w:rPr>
                    <w:t>201-14-661.2-ППО</w:t>
                  </w:r>
                </w:p>
              </w:tc>
              <w:tc>
                <w:tcPr>
                  <w:tcW w:w="42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9253E3" w:rsidRDefault="009253E3" w:rsidP="00AF3558">
                  <w:pPr>
                    <w:framePr w:hSpace="180" w:wrap="around" w:vAnchor="text" w:hAnchor="margin" w:y="69"/>
                    <w:spacing w:line="276" w:lineRule="auto"/>
                    <w:rPr>
                      <w:sz w:val="24"/>
                      <w:szCs w:val="24"/>
                      <w:lang w:eastAsia="en-US"/>
                    </w:rPr>
                  </w:pPr>
                  <w:r>
                    <w:rPr>
                      <w:sz w:val="24"/>
                      <w:szCs w:val="24"/>
                      <w:lang w:eastAsia="en-US"/>
                    </w:rPr>
                    <w:t>Капитальное строительство объекта: «Низковольтная кабельная линия ТП-227 на участке от ШР-1 до ВУЩ жилого дома, участок №296, ТИЗ-1».</w:t>
                  </w:r>
                </w:p>
                <w:p w:rsidR="009253E3" w:rsidRDefault="009253E3" w:rsidP="00AF3558">
                  <w:pPr>
                    <w:framePr w:hSpace="180" w:wrap="around" w:vAnchor="text" w:hAnchor="margin" w:y="69"/>
                    <w:spacing w:line="276" w:lineRule="auto"/>
                    <w:rPr>
                      <w:sz w:val="24"/>
                      <w:szCs w:val="24"/>
                      <w:lang w:eastAsia="en-US"/>
                    </w:rPr>
                  </w:pPr>
                  <w:r>
                    <w:rPr>
                      <w:color w:val="000000"/>
                      <w:sz w:val="24"/>
                      <w:szCs w:val="24"/>
                      <w:lang w:eastAsia="en-US"/>
                    </w:rPr>
                    <w:t>Проект полосы отвода.</w:t>
                  </w:r>
                </w:p>
              </w:tc>
              <w:tc>
                <w:tcPr>
                  <w:tcW w:w="15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9253E3" w:rsidRDefault="009253E3" w:rsidP="00AF3558">
                  <w:pPr>
                    <w:framePr w:hSpace="180" w:wrap="around" w:vAnchor="text" w:hAnchor="margin" w:y="69"/>
                    <w:spacing w:line="276" w:lineRule="auto"/>
                    <w:jc w:val="center"/>
                    <w:rPr>
                      <w:color w:val="000000"/>
                      <w:lang w:eastAsia="en-US"/>
                    </w:rPr>
                  </w:pPr>
                  <w:r>
                    <w:rPr>
                      <w:color w:val="000000"/>
                      <w:lang w:eastAsia="en-US"/>
                    </w:rPr>
                    <w:t>3</w:t>
                  </w:r>
                </w:p>
              </w:tc>
            </w:tr>
            <w:tr w:rsidR="009253E3">
              <w:tc>
                <w:tcPr>
                  <w:tcW w:w="50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9253E3" w:rsidRDefault="009253E3" w:rsidP="00AF3558">
                  <w:pPr>
                    <w:framePr w:hSpace="180" w:wrap="around" w:vAnchor="text" w:hAnchor="margin" w:y="69"/>
                    <w:spacing w:line="276" w:lineRule="auto"/>
                    <w:jc w:val="center"/>
                    <w:rPr>
                      <w:color w:val="000000"/>
                      <w:lang w:eastAsia="en-US"/>
                    </w:rPr>
                  </w:pPr>
                  <w:r>
                    <w:rPr>
                      <w:color w:val="000000"/>
                      <w:lang w:eastAsia="en-US"/>
                    </w:rPr>
                    <w:t>17</w:t>
                  </w:r>
                </w:p>
              </w:tc>
              <w:tc>
                <w:tcPr>
                  <w:tcW w:w="16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9253E3" w:rsidRDefault="009253E3" w:rsidP="00AF3558">
                  <w:pPr>
                    <w:framePr w:hSpace="180" w:wrap="around" w:vAnchor="text" w:hAnchor="margin" w:y="69"/>
                    <w:spacing w:line="276" w:lineRule="auto"/>
                    <w:jc w:val="center"/>
                    <w:rPr>
                      <w:color w:val="000000"/>
                      <w:sz w:val="24"/>
                      <w:szCs w:val="24"/>
                      <w:lang w:eastAsia="en-US"/>
                    </w:rPr>
                  </w:pPr>
                  <w:r>
                    <w:rPr>
                      <w:color w:val="000000"/>
                      <w:sz w:val="24"/>
                      <w:szCs w:val="24"/>
                      <w:lang w:eastAsia="en-US"/>
                    </w:rPr>
                    <w:t xml:space="preserve">объектный </w:t>
                  </w:r>
                  <w:r>
                    <w:rPr>
                      <w:color w:val="000000"/>
                      <w:sz w:val="24"/>
                      <w:szCs w:val="24"/>
                      <w:lang w:eastAsia="en-US"/>
                    </w:rPr>
                    <w:lastRenderedPageBreak/>
                    <w:t>сметный расчет</w:t>
                  </w: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9253E3" w:rsidRDefault="009253E3" w:rsidP="00AF3558">
                  <w:pPr>
                    <w:framePr w:hSpace="180" w:wrap="around" w:vAnchor="text" w:hAnchor="margin" w:y="69"/>
                    <w:spacing w:line="276" w:lineRule="auto"/>
                    <w:rPr>
                      <w:sz w:val="24"/>
                      <w:szCs w:val="24"/>
                      <w:lang w:eastAsia="en-US"/>
                    </w:rPr>
                  </w:pPr>
                  <w:r>
                    <w:rPr>
                      <w:sz w:val="24"/>
                      <w:szCs w:val="24"/>
                      <w:lang w:eastAsia="en-US"/>
                    </w:rPr>
                    <w:lastRenderedPageBreak/>
                    <w:t>2014-19/14-02</w:t>
                  </w:r>
                </w:p>
              </w:tc>
              <w:tc>
                <w:tcPr>
                  <w:tcW w:w="42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9253E3" w:rsidRDefault="009253E3" w:rsidP="00AF3558">
                  <w:pPr>
                    <w:framePr w:hSpace="180" w:wrap="around" w:vAnchor="text" w:hAnchor="margin" w:y="69"/>
                    <w:spacing w:line="276" w:lineRule="auto"/>
                    <w:rPr>
                      <w:sz w:val="24"/>
                      <w:szCs w:val="24"/>
                      <w:lang w:eastAsia="en-US"/>
                    </w:rPr>
                  </w:pPr>
                  <w:r>
                    <w:rPr>
                      <w:sz w:val="24"/>
                      <w:szCs w:val="24"/>
                      <w:lang w:eastAsia="en-US"/>
                    </w:rPr>
                    <w:t xml:space="preserve">Капитальное строительство объекта: </w:t>
                  </w:r>
                  <w:r>
                    <w:rPr>
                      <w:sz w:val="24"/>
                      <w:szCs w:val="24"/>
                      <w:lang w:eastAsia="en-US"/>
                    </w:rPr>
                    <w:lastRenderedPageBreak/>
                    <w:t>«Низковольтная кабельная линия ТП-223 на участке от ПР-7 до ВУЩ жилого дома, участок №27,  ТИЗ-1».</w:t>
                  </w:r>
                </w:p>
              </w:tc>
              <w:tc>
                <w:tcPr>
                  <w:tcW w:w="15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9253E3" w:rsidRDefault="009253E3" w:rsidP="00AF3558">
                  <w:pPr>
                    <w:framePr w:hSpace="180" w:wrap="around" w:vAnchor="text" w:hAnchor="margin" w:y="69"/>
                    <w:spacing w:line="276" w:lineRule="auto"/>
                    <w:jc w:val="center"/>
                    <w:rPr>
                      <w:color w:val="000000"/>
                      <w:lang w:eastAsia="en-US"/>
                    </w:rPr>
                  </w:pPr>
                  <w:r>
                    <w:rPr>
                      <w:color w:val="000000"/>
                      <w:lang w:eastAsia="en-US"/>
                    </w:rPr>
                    <w:lastRenderedPageBreak/>
                    <w:t>17</w:t>
                  </w:r>
                </w:p>
              </w:tc>
            </w:tr>
            <w:tr w:rsidR="009253E3">
              <w:tc>
                <w:tcPr>
                  <w:tcW w:w="50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9253E3" w:rsidRDefault="009253E3" w:rsidP="00AF3558">
                  <w:pPr>
                    <w:framePr w:hSpace="180" w:wrap="around" w:vAnchor="text" w:hAnchor="margin" w:y="69"/>
                    <w:spacing w:line="276" w:lineRule="auto"/>
                    <w:jc w:val="center"/>
                    <w:rPr>
                      <w:color w:val="000000"/>
                      <w:lang w:eastAsia="en-US"/>
                    </w:rPr>
                  </w:pPr>
                  <w:r>
                    <w:rPr>
                      <w:color w:val="000000"/>
                      <w:lang w:eastAsia="en-US"/>
                    </w:rPr>
                    <w:lastRenderedPageBreak/>
                    <w:t>18</w:t>
                  </w:r>
                </w:p>
              </w:tc>
              <w:tc>
                <w:tcPr>
                  <w:tcW w:w="16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9253E3" w:rsidRDefault="009253E3" w:rsidP="00AF3558">
                  <w:pPr>
                    <w:framePr w:hSpace="180" w:wrap="around" w:vAnchor="text" w:hAnchor="margin" w:y="69"/>
                    <w:spacing w:line="276" w:lineRule="auto"/>
                    <w:jc w:val="center"/>
                    <w:rPr>
                      <w:color w:val="000000"/>
                      <w:sz w:val="24"/>
                      <w:szCs w:val="24"/>
                      <w:lang w:eastAsia="en-US"/>
                    </w:rPr>
                  </w:pPr>
                  <w:r>
                    <w:rPr>
                      <w:color w:val="000000"/>
                      <w:sz w:val="24"/>
                      <w:szCs w:val="24"/>
                      <w:lang w:eastAsia="en-US"/>
                    </w:rPr>
                    <w:t>объектный сметный расчет</w:t>
                  </w: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9253E3" w:rsidRDefault="009253E3" w:rsidP="00AF3558">
                  <w:pPr>
                    <w:framePr w:hSpace="180" w:wrap="around" w:vAnchor="text" w:hAnchor="margin" w:y="69"/>
                    <w:spacing w:line="276" w:lineRule="auto"/>
                    <w:rPr>
                      <w:sz w:val="24"/>
                      <w:szCs w:val="24"/>
                      <w:lang w:eastAsia="en-US"/>
                    </w:rPr>
                  </w:pPr>
                  <w:r>
                    <w:rPr>
                      <w:sz w:val="24"/>
                      <w:szCs w:val="24"/>
                      <w:lang w:eastAsia="en-US"/>
                    </w:rPr>
                    <w:t>2014-19/14-04</w:t>
                  </w:r>
                </w:p>
              </w:tc>
              <w:tc>
                <w:tcPr>
                  <w:tcW w:w="42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9253E3" w:rsidRDefault="009253E3" w:rsidP="00AF3558">
                  <w:pPr>
                    <w:framePr w:hSpace="180" w:wrap="around" w:vAnchor="text" w:hAnchor="margin" w:y="69"/>
                    <w:spacing w:line="276" w:lineRule="auto"/>
                    <w:rPr>
                      <w:sz w:val="24"/>
                      <w:szCs w:val="24"/>
                      <w:lang w:eastAsia="en-US"/>
                    </w:rPr>
                  </w:pPr>
                  <w:r>
                    <w:rPr>
                      <w:sz w:val="24"/>
                      <w:szCs w:val="24"/>
                      <w:lang w:eastAsia="en-US"/>
                    </w:rPr>
                    <w:t>Капитальное строительство объекта: «Низковольтная кабельная линия ТП-224 на участке от ШР-27 до ВУЩ хозяйственных построек, участок №154,  ТИЗ-1».</w:t>
                  </w:r>
                </w:p>
              </w:tc>
              <w:tc>
                <w:tcPr>
                  <w:tcW w:w="15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9253E3" w:rsidRDefault="009253E3" w:rsidP="00AF3558">
                  <w:pPr>
                    <w:framePr w:hSpace="180" w:wrap="around" w:vAnchor="text" w:hAnchor="margin" w:y="69"/>
                    <w:spacing w:line="276" w:lineRule="auto"/>
                    <w:jc w:val="center"/>
                    <w:rPr>
                      <w:color w:val="000000"/>
                      <w:lang w:eastAsia="en-US"/>
                    </w:rPr>
                  </w:pPr>
                  <w:r>
                    <w:rPr>
                      <w:color w:val="000000"/>
                      <w:lang w:eastAsia="en-US"/>
                    </w:rPr>
                    <w:t>16</w:t>
                  </w:r>
                </w:p>
              </w:tc>
            </w:tr>
            <w:tr w:rsidR="009253E3">
              <w:tc>
                <w:tcPr>
                  <w:tcW w:w="50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9253E3" w:rsidRDefault="009253E3" w:rsidP="00AF3558">
                  <w:pPr>
                    <w:framePr w:hSpace="180" w:wrap="around" w:vAnchor="text" w:hAnchor="margin" w:y="69"/>
                    <w:spacing w:line="276" w:lineRule="auto"/>
                    <w:jc w:val="center"/>
                    <w:rPr>
                      <w:color w:val="000000"/>
                      <w:lang w:eastAsia="en-US"/>
                    </w:rPr>
                  </w:pPr>
                  <w:r>
                    <w:rPr>
                      <w:color w:val="000000"/>
                      <w:lang w:eastAsia="en-US"/>
                    </w:rPr>
                    <w:t>19</w:t>
                  </w:r>
                </w:p>
              </w:tc>
              <w:tc>
                <w:tcPr>
                  <w:tcW w:w="16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9253E3" w:rsidRDefault="009253E3" w:rsidP="00AF3558">
                  <w:pPr>
                    <w:framePr w:hSpace="180" w:wrap="around" w:vAnchor="text" w:hAnchor="margin" w:y="69"/>
                    <w:spacing w:line="276" w:lineRule="auto"/>
                    <w:jc w:val="center"/>
                    <w:rPr>
                      <w:color w:val="000000"/>
                      <w:sz w:val="24"/>
                      <w:szCs w:val="24"/>
                      <w:lang w:eastAsia="en-US"/>
                    </w:rPr>
                  </w:pPr>
                  <w:r>
                    <w:rPr>
                      <w:color w:val="000000"/>
                      <w:sz w:val="24"/>
                      <w:szCs w:val="24"/>
                      <w:lang w:eastAsia="en-US"/>
                    </w:rPr>
                    <w:t>объектный сметный расчет</w:t>
                  </w: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9253E3" w:rsidRDefault="009253E3" w:rsidP="00AF3558">
                  <w:pPr>
                    <w:framePr w:hSpace="180" w:wrap="around" w:vAnchor="text" w:hAnchor="margin" w:y="69"/>
                    <w:spacing w:line="276" w:lineRule="auto"/>
                    <w:rPr>
                      <w:sz w:val="24"/>
                      <w:szCs w:val="24"/>
                      <w:lang w:eastAsia="en-US"/>
                    </w:rPr>
                  </w:pPr>
                  <w:r>
                    <w:rPr>
                      <w:sz w:val="24"/>
                      <w:szCs w:val="24"/>
                      <w:lang w:eastAsia="en-US"/>
                    </w:rPr>
                    <w:t>2014-19/14-05</w:t>
                  </w:r>
                </w:p>
              </w:tc>
              <w:tc>
                <w:tcPr>
                  <w:tcW w:w="42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9253E3" w:rsidRDefault="009253E3" w:rsidP="00AF3558">
                  <w:pPr>
                    <w:framePr w:hSpace="180" w:wrap="around" w:vAnchor="text" w:hAnchor="margin" w:y="69"/>
                    <w:spacing w:line="276" w:lineRule="auto"/>
                    <w:rPr>
                      <w:sz w:val="24"/>
                      <w:szCs w:val="24"/>
                      <w:lang w:eastAsia="en-US"/>
                    </w:rPr>
                  </w:pPr>
                  <w:r>
                    <w:rPr>
                      <w:sz w:val="24"/>
                      <w:szCs w:val="24"/>
                      <w:lang w:eastAsia="en-US"/>
                    </w:rPr>
                    <w:t>Капитальное строительство объекта: «Низковольтная кабельная линия ТП-222 на участке от ШР-2 до ВУЩ жилого дома, участок №113,  ТИЗ-1».</w:t>
                  </w:r>
                </w:p>
              </w:tc>
              <w:tc>
                <w:tcPr>
                  <w:tcW w:w="15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9253E3" w:rsidRDefault="009253E3" w:rsidP="00AF3558">
                  <w:pPr>
                    <w:framePr w:hSpace="180" w:wrap="around" w:vAnchor="text" w:hAnchor="margin" w:y="69"/>
                    <w:spacing w:line="276" w:lineRule="auto"/>
                    <w:jc w:val="center"/>
                    <w:rPr>
                      <w:color w:val="000000"/>
                      <w:lang w:eastAsia="en-US"/>
                    </w:rPr>
                  </w:pPr>
                  <w:r>
                    <w:rPr>
                      <w:color w:val="000000"/>
                      <w:lang w:eastAsia="en-US"/>
                    </w:rPr>
                    <w:t>20</w:t>
                  </w:r>
                </w:p>
              </w:tc>
            </w:tr>
            <w:tr w:rsidR="009253E3">
              <w:tc>
                <w:tcPr>
                  <w:tcW w:w="50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9253E3" w:rsidRDefault="009253E3" w:rsidP="00AF3558">
                  <w:pPr>
                    <w:framePr w:hSpace="180" w:wrap="around" w:vAnchor="text" w:hAnchor="margin" w:y="69"/>
                    <w:spacing w:line="276" w:lineRule="auto"/>
                    <w:jc w:val="center"/>
                    <w:rPr>
                      <w:color w:val="000000"/>
                      <w:lang w:eastAsia="en-US"/>
                    </w:rPr>
                  </w:pPr>
                  <w:r>
                    <w:rPr>
                      <w:color w:val="000000"/>
                      <w:lang w:eastAsia="en-US"/>
                    </w:rPr>
                    <w:t>20</w:t>
                  </w:r>
                </w:p>
              </w:tc>
              <w:tc>
                <w:tcPr>
                  <w:tcW w:w="16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9253E3" w:rsidRDefault="009253E3" w:rsidP="00AF3558">
                  <w:pPr>
                    <w:framePr w:hSpace="180" w:wrap="around" w:vAnchor="text" w:hAnchor="margin" w:y="69"/>
                    <w:spacing w:line="276" w:lineRule="auto"/>
                    <w:jc w:val="center"/>
                    <w:rPr>
                      <w:color w:val="000000"/>
                      <w:sz w:val="24"/>
                      <w:szCs w:val="24"/>
                      <w:lang w:eastAsia="en-US"/>
                    </w:rPr>
                  </w:pPr>
                  <w:r>
                    <w:rPr>
                      <w:color w:val="000000"/>
                      <w:sz w:val="24"/>
                      <w:szCs w:val="24"/>
                      <w:lang w:eastAsia="en-US"/>
                    </w:rPr>
                    <w:t>локальный сметный расчет</w:t>
                  </w: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9253E3" w:rsidRDefault="009253E3" w:rsidP="00AF3558">
                  <w:pPr>
                    <w:framePr w:hSpace="180" w:wrap="around" w:vAnchor="text" w:hAnchor="margin" w:y="69"/>
                    <w:spacing w:line="276" w:lineRule="auto"/>
                    <w:rPr>
                      <w:sz w:val="24"/>
                      <w:szCs w:val="24"/>
                      <w:lang w:eastAsia="en-US"/>
                    </w:rPr>
                  </w:pPr>
                  <w:r>
                    <w:rPr>
                      <w:sz w:val="24"/>
                      <w:szCs w:val="24"/>
                      <w:lang w:eastAsia="en-US"/>
                    </w:rPr>
                    <w:t>201-661.2-ГП-СМ</w:t>
                  </w:r>
                </w:p>
              </w:tc>
              <w:tc>
                <w:tcPr>
                  <w:tcW w:w="42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9253E3" w:rsidRDefault="009253E3" w:rsidP="00AF3558">
                  <w:pPr>
                    <w:framePr w:hSpace="180" w:wrap="around" w:vAnchor="text" w:hAnchor="margin" w:y="69"/>
                    <w:spacing w:line="276" w:lineRule="auto"/>
                    <w:rPr>
                      <w:sz w:val="24"/>
                      <w:szCs w:val="24"/>
                      <w:lang w:eastAsia="en-US"/>
                    </w:rPr>
                  </w:pPr>
                  <w:r>
                    <w:rPr>
                      <w:sz w:val="24"/>
                      <w:szCs w:val="24"/>
                      <w:lang w:eastAsia="en-US"/>
                    </w:rPr>
                    <w:t>Капитальное строительство объекта: «Низковольтная кабельная линия ТП-227 на участке от ШР-1 до ВУЩ жилого дома, участок №296, ТИЗ-1».</w:t>
                  </w:r>
                </w:p>
                <w:p w:rsidR="009253E3" w:rsidRDefault="009253E3" w:rsidP="00AF3558">
                  <w:pPr>
                    <w:framePr w:hSpace="180" w:wrap="around" w:vAnchor="text" w:hAnchor="margin" w:y="69"/>
                    <w:spacing w:line="276" w:lineRule="auto"/>
                    <w:rPr>
                      <w:sz w:val="24"/>
                      <w:szCs w:val="24"/>
                      <w:lang w:eastAsia="en-US"/>
                    </w:rPr>
                  </w:pPr>
                  <w:r>
                    <w:rPr>
                      <w:sz w:val="24"/>
                      <w:szCs w:val="24"/>
                      <w:lang w:eastAsia="en-US"/>
                    </w:rPr>
                    <w:t>Благоустройство территории.</w:t>
                  </w:r>
                </w:p>
              </w:tc>
              <w:tc>
                <w:tcPr>
                  <w:tcW w:w="15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9253E3" w:rsidRDefault="009253E3" w:rsidP="00AF3558">
                  <w:pPr>
                    <w:framePr w:hSpace="180" w:wrap="around" w:vAnchor="text" w:hAnchor="margin" w:y="69"/>
                    <w:spacing w:line="276" w:lineRule="auto"/>
                    <w:jc w:val="center"/>
                    <w:rPr>
                      <w:color w:val="000000"/>
                      <w:lang w:eastAsia="en-US"/>
                    </w:rPr>
                  </w:pPr>
                  <w:r>
                    <w:rPr>
                      <w:color w:val="000000"/>
                      <w:lang w:eastAsia="en-US"/>
                    </w:rPr>
                    <w:t>1</w:t>
                  </w:r>
                </w:p>
              </w:tc>
            </w:tr>
            <w:tr w:rsidR="009253E3">
              <w:tc>
                <w:tcPr>
                  <w:tcW w:w="50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9253E3" w:rsidRDefault="009253E3" w:rsidP="00AF3558">
                  <w:pPr>
                    <w:framePr w:hSpace="180" w:wrap="around" w:vAnchor="text" w:hAnchor="margin" w:y="69"/>
                    <w:spacing w:line="276" w:lineRule="auto"/>
                    <w:jc w:val="center"/>
                    <w:rPr>
                      <w:color w:val="000000"/>
                      <w:lang w:eastAsia="en-US"/>
                    </w:rPr>
                  </w:pPr>
                  <w:r>
                    <w:rPr>
                      <w:color w:val="000000"/>
                      <w:lang w:eastAsia="en-US"/>
                    </w:rPr>
                    <w:t>21</w:t>
                  </w:r>
                </w:p>
              </w:tc>
              <w:tc>
                <w:tcPr>
                  <w:tcW w:w="16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9253E3" w:rsidRDefault="009253E3" w:rsidP="00AF3558">
                  <w:pPr>
                    <w:framePr w:hSpace="180" w:wrap="around" w:vAnchor="text" w:hAnchor="margin" w:y="69"/>
                    <w:spacing w:line="276" w:lineRule="auto"/>
                    <w:jc w:val="center"/>
                    <w:rPr>
                      <w:color w:val="000000"/>
                      <w:sz w:val="24"/>
                      <w:szCs w:val="24"/>
                      <w:lang w:eastAsia="en-US"/>
                    </w:rPr>
                  </w:pPr>
                  <w:r>
                    <w:rPr>
                      <w:color w:val="000000"/>
                      <w:sz w:val="24"/>
                      <w:szCs w:val="24"/>
                      <w:lang w:eastAsia="en-US"/>
                    </w:rPr>
                    <w:t>локальный сметный расчет</w:t>
                  </w: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9253E3" w:rsidRDefault="009253E3" w:rsidP="00AF3558">
                  <w:pPr>
                    <w:framePr w:hSpace="180" w:wrap="around" w:vAnchor="text" w:hAnchor="margin" w:y="69"/>
                    <w:spacing w:line="276" w:lineRule="auto"/>
                    <w:rPr>
                      <w:sz w:val="24"/>
                      <w:szCs w:val="24"/>
                      <w:lang w:eastAsia="en-US"/>
                    </w:rPr>
                  </w:pPr>
                  <w:r>
                    <w:rPr>
                      <w:sz w:val="24"/>
                      <w:szCs w:val="24"/>
                      <w:lang w:eastAsia="en-US"/>
                    </w:rPr>
                    <w:t>201-661.2-ЭС-СМ</w:t>
                  </w:r>
                </w:p>
              </w:tc>
              <w:tc>
                <w:tcPr>
                  <w:tcW w:w="42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9253E3" w:rsidRDefault="009253E3" w:rsidP="00AF3558">
                  <w:pPr>
                    <w:framePr w:hSpace="180" w:wrap="around" w:vAnchor="text" w:hAnchor="margin" w:y="69"/>
                    <w:spacing w:line="276" w:lineRule="auto"/>
                    <w:rPr>
                      <w:sz w:val="24"/>
                      <w:szCs w:val="24"/>
                      <w:lang w:eastAsia="en-US"/>
                    </w:rPr>
                  </w:pPr>
                  <w:r>
                    <w:rPr>
                      <w:sz w:val="24"/>
                      <w:szCs w:val="24"/>
                      <w:lang w:eastAsia="en-US"/>
                    </w:rPr>
                    <w:t>Капитальное строительство объекта: «Низковольтная кабельная линия ТП-227 на участке от ШР-1 до ВУЩ жилого дома, участок №296, ТИЗ-1».</w:t>
                  </w:r>
                </w:p>
                <w:p w:rsidR="009253E3" w:rsidRDefault="009253E3" w:rsidP="00AF3558">
                  <w:pPr>
                    <w:framePr w:hSpace="180" w:wrap="around" w:vAnchor="text" w:hAnchor="margin" w:y="69"/>
                    <w:spacing w:line="276" w:lineRule="auto"/>
                    <w:rPr>
                      <w:sz w:val="24"/>
                      <w:szCs w:val="24"/>
                      <w:lang w:eastAsia="en-US"/>
                    </w:rPr>
                  </w:pPr>
                  <w:r>
                    <w:rPr>
                      <w:sz w:val="24"/>
                      <w:szCs w:val="24"/>
                      <w:lang w:eastAsia="en-US"/>
                    </w:rPr>
                    <w:t>Электроснабжение.</w:t>
                  </w:r>
                </w:p>
              </w:tc>
              <w:tc>
                <w:tcPr>
                  <w:tcW w:w="15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9253E3" w:rsidRDefault="009253E3" w:rsidP="00AF3558">
                  <w:pPr>
                    <w:framePr w:hSpace="180" w:wrap="around" w:vAnchor="text" w:hAnchor="margin" w:y="69"/>
                    <w:spacing w:line="276" w:lineRule="auto"/>
                    <w:jc w:val="center"/>
                    <w:rPr>
                      <w:color w:val="000000"/>
                      <w:lang w:eastAsia="en-US"/>
                    </w:rPr>
                  </w:pPr>
                  <w:r>
                    <w:rPr>
                      <w:color w:val="000000"/>
                      <w:lang w:eastAsia="en-US"/>
                    </w:rPr>
                    <w:t>3</w:t>
                  </w:r>
                </w:p>
              </w:tc>
            </w:tr>
          </w:tbl>
          <w:p w:rsidR="009253E3" w:rsidRDefault="009253E3">
            <w:pPr>
              <w:jc w:val="center"/>
              <w:rPr>
                <w:b/>
                <w:color w:val="000000"/>
                <w:sz w:val="24"/>
                <w:szCs w:val="24"/>
                <w:lang w:eastAsia="en-US"/>
              </w:rPr>
            </w:pPr>
          </w:p>
        </w:tc>
      </w:tr>
    </w:tbl>
    <w:p w:rsidR="009253E3" w:rsidRDefault="009253E3" w:rsidP="009253E3">
      <w:pPr>
        <w:jc w:val="right"/>
        <w:rPr>
          <w:b/>
          <w:sz w:val="24"/>
          <w:szCs w:val="24"/>
        </w:rPr>
      </w:pPr>
    </w:p>
    <w:p w:rsidR="009253E3" w:rsidRDefault="009253E3" w:rsidP="009253E3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РАЗДЕЛ 7. ТРЕБОВАНИЯ И УСЛОВИЯ К РАЗРАБОТКЕ </w:t>
      </w:r>
      <w:proofErr w:type="gramStart"/>
      <w:r>
        <w:rPr>
          <w:b/>
          <w:sz w:val="24"/>
          <w:szCs w:val="24"/>
        </w:rPr>
        <w:t>ПРИРОДООХРАННЫХ</w:t>
      </w:r>
      <w:proofErr w:type="gramEnd"/>
      <w:r>
        <w:rPr>
          <w:b/>
          <w:sz w:val="24"/>
          <w:szCs w:val="24"/>
        </w:rPr>
        <w:t xml:space="preserve"> </w:t>
      </w:r>
    </w:p>
    <w:p w:rsidR="009253E3" w:rsidRDefault="009253E3" w:rsidP="009253E3">
      <w:pPr>
        <w:jc w:val="center"/>
        <w:rPr>
          <w:sz w:val="24"/>
          <w:szCs w:val="24"/>
        </w:rPr>
      </w:pPr>
      <w:r>
        <w:rPr>
          <w:b/>
          <w:sz w:val="24"/>
          <w:szCs w:val="24"/>
        </w:rPr>
        <w:t>МЕР И МЕРОПРИЯТИЙ</w:t>
      </w:r>
    </w:p>
    <w:tbl>
      <w:tblPr>
        <w:tblStyle w:val="a3"/>
        <w:tblpPr w:leftFromText="180" w:rightFromText="180" w:vertAnchor="text" w:horzAnchor="margin" w:tblpY="82"/>
        <w:tblW w:w="5000" w:type="pct"/>
        <w:tblLook w:val="04A0" w:firstRow="1" w:lastRow="0" w:firstColumn="1" w:lastColumn="0" w:noHBand="0" w:noVBand="1"/>
      </w:tblPr>
      <w:tblGrid>
        <w:gridCol w:w="9570"/>
      </w:tblGrid>
      <w:tr w:rsidR="009253E3" w:rsidTr="009253E3">
        <w:trPr>
          <w:trHeight w:val="130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53E3" w:rsidRDefault="009253E3">
            <w:pPr>
              <w:jc w:val="both"/>
              <w:rPr>
                <w:b/>
                <w:color w:val="000000"/>
                <w:sz w:val="24"/>
                <w:szCs w:val="24"/>
                <w:lang w:eastAsia="en-US"/>
              </w:rPr>
            </w:pPr>
            <w:r>
              <w:rPr>
                <w:b/>
                <w:i/>
                <w:color w:val="000000"/>
                <w:sz w:val="24"/>
                <w:szCs w:val="24"/>
                <w:lang w:eastAsia="en-US"/>
              </w:rPr>
              <w:t>-</w:t>
            </w:r>
          </w:p>
        </w:tc>
      </w:tr>
    </w:tbl>
    <w:p w:rsidR="009253E3" w:rsidRPr="009253E3" w:rsidRDefault="009253E3" w:rsidP="009253E3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РАЗДЕЛ 8. СРОК (ИНТЕРВАЛ) ВЫПОЛНЕНИЯ РАБОТ</w:t>
      </w:r>
    </w:p>
    <w:tbl>
      <w:tblPr>
        <w:tblStyle w:val="a3"/>
        <w:tblpPr w:leftFromText="180" w:rightFromText="180" w:vertAnchor="text" w:horzAnchor="margin" w:tblpY="17"/>
        <w:tblW w:w="5000" w:type="pct"/>
        <w:tblLook w:val="04A0" w:firstRow="1" w:lastRow="0" w:firstColumn="1" w:lastColumn="0" w:noHBand="0" w:noVBand="1"/>
      </w:tblPr>
      <w:tblGrid>
        <w:gridCol w:w="9570"/>
      </w:tblGrid>
      <w:tr w:rsidR="009253E3" w:rsidTr="009253E3">
        <w:trPr>
          <w:trHeight w:val="706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53E3" w:rsidRPr="00AF3558" w:rsidRDefault="009253E3">
            <w:pPr>
              <w:ind w:firstLine="709"/>
              <w:jc w:val="both"/>
              <w:rPr>
                <w:sz w:val="24"/>
                <w:szCs w:val="24"/>
                <w:lang w:eastAsia="en-US"/>
              </w:rPr>
            </w:pPr>
            <w:r w:rsidRPr="00AF3558">
              <w:rPr>
                <w:sz w:val="24"/>
                <w:szCs w:val="24"/>
                <w:lang w:eastAsia="en-US"/>
              </w:rPr>
              <w:t xml:space="preserve">Начало: </w:t>
            </w:r>
            <w:r w:rsidR="00AF3558" w:rsidRPr="00AF3558">
              <w:rPr>
                <w:b/>
                <w:sz w:val="24"/>
                <w:szCs w:val="24"/>
                <w:lang w:eastAsia="en-US"/>
              </w:rPr>
              <w:t>с момента заключения договора</w:t>
            </w:r>
            <w:r w:rsidRPr="00AF3558">
              <w:rPr>
                <w:b/>
                <w:sz w:val="24"/>
                <w:szCs w:val="24"/>
                <w:lang w:eastAsia="en-US"/>
              </w:rPr>
              <w:t>.</w:t>
            </w:r>
            <w:r w:rsidRPr="00AF3558">
              <w:rPr>
                <w:sz w:val="24"/>
                <w:szCs w:val="24"/>
                <w:lang w:eastAsia="en-US"/>
              </w:rPr>
              <w:t xml:space="preserve"> </w:t>
            </w:r>
          </w:p>
          <w:p w:rsidR="009253E3" w:rsidRDefault="009253E3" w:rsidP="00AF3558">
            <w:pPr>
              <w:ind w:firstLine="709"/>
              <w:jc w:val="both"/>
              <w:rPr>
                <w:color w:val="000000"/>
                <w:sz w:val="24"/>
                <w:szCs w:val="24"/>
                <w:lang w:eastAsia="en-US"/>
              </w:rPr>
            </w:pPr>
            <w:r w:rsidRPr="00AF3558">
              <w:rPr>
                <w:sz w:val="24"/>
                <w:szCs w:val="24"/>
                <w:lang w:eastAsia="en-US"/>
              </w:rPr>
              <w:t xml:space="preserve">Окончание: </w:t>
            </w:r>
            <w:r w:rsidR="00AF3558" w:rsidRPr="00AF3558">
              <w:rPr>
                <w:b/>
                <w:sz w:val="24"/>
                <w:szCs w:val="24"/>
                <w:lang w:eastAsia="en-US"/>
              </w:rPr>
              <w:t>30 сентября</w:t>
            </w:r>
            <w:r w:rsidRPr="00AF3558">
              <w:rPr>
                <w:b/>
                <w:sz w:val="24"/>
                <w:szCs w:val="24"/>
                <w:lang w:eastAsia="en-US"/>
              </w:rPr>
              <w:t xml:space="preserve"> 2015 года.</w:t>
            </w:r>
            <w:bookmarkStart w:id="0" w:name="_GoBack"/>
            <w:bookmarkEnd w:id="0"/>
          </w:p>
        </w:tc>
      </w:tr>
    </w:tbl>
    <w:p w:rsidR="009253E3" w:rsidRDefault="009253E3" w:rsidP="009253E3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РАЗДЕЛ 9. ТРЕБОВАНИЯ К КАЧЕСТВУ ВЫПОЛНЯЕМЫХ РАБОТ</w:t>
      </w:r>
    </w:p>
    <w:tbl>
      <w:tblPr>
        <w:tblStyle w:val="a3"/>
        <w:tblpPr w:leftFromText="180" w:rightFromText="180" w:vertAnchor="text" w:horzAnchor="margin" w:tblpY="31"/>
        <w:tblW w:w="5000" w:type="pct"/>
        <w:tblLook w:val="04A0" w:firstRow="1" w:lastRow="0" w:firstColumn="1" w:lastColumn="0" w:noHBand="0" w:noVBand="1"/>
      </w:tblPr>
      <w:tblGrid>
        <w:gridCol w:w="9570"/>
      </w:tblGrid>
      <w:tr w:rsidR="009253E3" w:rsidTr="009253E3">
        <w:trPr>
          <w:trHeight w:val="416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53E3" w:rsidRDefault="009253E3">
            <w:pPr>
              <w:spacing w:after="60"/>
              <w:ind w:firstLine="709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Качество работ должно соответствовать требованиям ПУЭ, СНиП 3.05.06-85.</w:t>
            </w:r>
          </w:p>
        </w:tc>
      </w:tr>
    </w:tbl>
    <w:p w:rsidR="009253E3" w:rsidRPr="009253E3" w:rsidRDefault="009253E3" w:rsidP="009253E3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РАЗДЕЛ 10. ТРЕБОВАНИЯ К ОСОБЫМ УСЛОВИЯМ РАБОТ</w:t>
      </w:r>
    </w:p>
    <w:tbl>
      <w:tblPr>
        <w:tblStyle w:val="a3"/>
        <w:tblpPr w:leftFromText="180" w:rightFromText="180" w:vertAnchor="text" w:horzAnchor="margin" w:tblpY="56"/>
        <w:tblW w:w="5000" w:type="pct"/>
        <w:tblLook w:val="04A0" w:firstRow="1" w:lastRow="0" w:firstColumn="1" w:lastColumn="0" w:noHBand="0" w:noVBand="1"/>
      </w:tblPr>
      <w:tblGrid>
        <w:gridCol w:w="9570"/>
      </w:tblGrid>
      <w:tr w:rsidR="009253E3" w:rsidTr="009253E3">
        <w:trPr>
          <w:trHeight w:val="1691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53E3" w:rsidRDefault="009253E3">
            <w:pPr>
              <w:pStyle w:val="ac"/>
              <w:spacing w:after="0"/>
              <w:jc w:val="both"/>
              <w:rPr>
                <w:b/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10.1.     Наличие опыта выполнения аналогичных работ, а именно: капитального строительства низковольтных кабельных линий.</w:t>
            </w:r>
          </w:p>
          <w:p w:rsidR="009253E3" w:rsidRDefault="009253E3">
            <w:pPr>
              <w:pStyle w:val="ac"/>
              <w:tabs>
                <w:tab w:val="left" w:pos="0"/>
                <w:tab w:val="left" w:pos="284"/>
                <w:tab w:val="num" w:pos="709"/>
              </w:tabs>
              <w:spacing w:after="0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sz w:val="24"/>
                <w:lang w:eastAsia="en-US"/>
              </w:rPr>
              <w:t>10.2.</w:t>
            </w:r>
            <w:r>
              <w:rPr>
                <w:color w:val="000000"/>
                <w:sz w:val="24"/>
                <w:szCs w:val="24"/>
                <w:lang w:eastAsia="en-US"/>
              </w:rPr>
              <w:t xml:space="preserve">     Объект находится на территории ЗАТО. </w:t>
            </w:r>
          </w:p>
          <w:p w:rsidR="009253E3" w:rsidRDefault="009253E3">
            <w:pPr>
              <w:pStyle w:val="ac"/>
              <w:tabs>
                <w:tab w:val="left" w:pos="0"/>
                <w:tab w:val="left" w:pos="284"/>
                <w:tab w:val="num" w:pos="709"/>
              </w:tabs>
              <w:spacing w:after="0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10.3.       Привлечение к работам субподрядчиков – только по согласованию с Заказчиком;</w:t>
            </w:r>
          </w:p>
          <w:p w:rsidR="009253E3" w:rsidRPr="009253E3" w:rsidRDefault="009253E3" w:rsidP="009253E3">
            <w:pPr>
              <w:pStyle w:val="ac"/>
              <w:spacing w:after="0"/>
              <w:ind w:left="567" w:hanging="567"/>
              <w:jc w:val="both"/>
              <w:rPr>
                <w:b/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 xml:space="preserve">10.4. </w:t>
            </w:r>
            <w:r>
              <w:rPr>
                <w:color w:val="000000"/>
                <w:sz w:val="24"/>
                <w:szCs w:val="24"/>
                <w:lang w:eastAsia="en-US"/>
              </w:rPr>
              <w:t xml:space="preserve"> Уборка рабочих мест от остатков материалов и отходов после завершения работ  осуществляется Исполнителем.</w:t>
            </w:r>
          </w:p>
        </w:tc>
      </w:tr>
    </w:tbl>
    <w:p w:rsidR="009253E3" w:rsidRPr="009253E3" w:rsidRDefault="009253E3" w:rsidP="009253E3">
      <w:pPr>
        <w:spacing w:line="240" w:lineRule="exact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РАЗДЕЛ 11. ТРЕБОВАНИЯ К СРОКУ И (ИЛИ) ОБЪЕМУ ПРЕДОСТАВЛЕНИЯ ГАРАНТИЙ</w:t>
      </w:r>
    </w:p>
    <w:tbl>
      <w:tblPr>
        <w:tblStyle w:val="a3"/>
        <w:tblpPr w:leftFromText="180" w:rightFromText="180" w:vertAnchor="text" w:horzAnchor="margin" w:tblpY="34"/>
        <w:tblW w:w="5000" w:type="pct"/>
        <w:tblLook w:val="04A0" w:firstRow="1" w:lastRow="0" w:firstColumn="1" w:lastColumn="0" w:noHBand="0" w:noVBand="1"/>
      </w:tblPr>
      <w:tblGrid>
        <w:gridCol w:w="9570"/>
      </w:tblGrid>
      <w:tr w:rsidR="009253E3" w:rsidTr="009253E3">
        <w:trPr>
          <w:trHeight w:val="990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53E3" w:rsidRDefault="009253E3">
            <w:pPr>
              <w:ind w:firstLine="720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Гарантии качества:</w:t>
            </w:r>
          </w:p>
          <w:p w:rsidR="009253E3" w:rsidRDefault="009253E3" w:rsidP="009253E3">
            <w:pPr>
              <w:numPr>
                <w:ilvl w:val="0"/>
                <w:numId w:val="27"/>
              </w:numPr>
              <w:tabs>
                <w:tab w:val="num" w:pos="-4500"/>
                <w:tab w:val="num" w:pos="709"/>
              </w:tabs>
              <w:spacing w:line="280" w:lineRule="exact"/>
              <w:ind w:left="709" w:hanging="425"/>
              <w:contextualSpacing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на оборудование – в соответствии с паспортами заводов-изготовителей;</w:t>
            </w:r>
          </w:p>
          <w:p w:rsidR="009253E3" w:rsidRDefault="009253E3" w:rsidP="009253E3">
            <w:pPr>
              <w:numPr>
                <w:ilvl w:val="0"/>
                <w:numId w:val="27"/>
              </w:numPr>
              <w:tabs>
                <w:tab w:val="num" w:pos="-4500"/>
                <w:tab w:val="num" w:pos="709"/>
              </w:tabs>
              <w:spacing w:line="280" w:lineRule="exact"/>
              <w:ind w:left="709" w:hanging="425"/>
              <w:contextualSpacing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на электромонтажные и пусконаладочные работы – 5 лет.</w:t>
            </w:r>
          </w:p>
        </w:tc>
      </w:tr>
    </w:tbl>
    <w:p w:rsidR="009253E3" w:rsidRDefault="009253E3" w:rsidP="009253E3">
      <w:pPr>
        <w:rPr>
          <w:sz w:val="24"/>
          <w:szCs w:val="24"/>
        </w:rPr>
      </w:pPr>
    </w:p>
    <w:p w:rsidR="009253E3" w:rsidRDefault="009253E3" w:rsidP="009253E3">
      <w:pPr>
        <w:rPr>
          <w:sz w:val="24"/>
          <w:szCs w:val="24"/>
        </w:rPr>
      </w:pPr>
    </w:p>
    <w:p w:rsidR="009253E3" w:rsidRDefault="009253E3" w:rsidP="009253E3">
      <w:pPr>
        <w:spacing w:line="240" w:lineRule="exact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РАЗДЕЛ 12. ТРЕБОВАНИЯ К БЕЗОПАСНОСТИ ВЫПОЛНЯЕМЫХ РАБОТ</w:t>
      </w:r>
    </w:p>
    <w:p w:rsidR="009253E3" w:rsidRDefault="009253E3" w:rsidP="009253E3">
      <w:pPr>
        <w:spacing w:line="240" w:lineRule="exact"/>
        <w:rPr>
          <w:sz w:val="24"/>
          <w:szCs w:val="24"/>
        </w:rPr>
      </w:pPr>
    </w:p>
    <w:tbl>
      <w:tblPr>
        <w:tblStyle w:val="a3"/>
        <w:tblpPr w:leftFromText="180" w:rightFromText="180" w:vertAnchor="text" w:horzAnchor="margin" w:tblpY="65"/>
        <w:tblW w:w="5000" w:type="pct"/>
        <w:tblLook w:val="04A0" w:firstRow="1" w:lastRow="0" w:firstColumn="1" w:lastColumn="0" w:noHBand="0" w:noVBand="1"/>
      </w:tblPr>
      <w:tblGrid>
        <w:gridCol w:w="9570"/>
      </w:tblGrid>
      <w:tr w:rsidR="009253E3" w:rsidTr="009253E3">
        <w:trPr>
          <w:trHeight w:val="2266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53E3" w:rsidRDefault="009253E3">
            <w:pPr>
              <w:ind w:firstLine="709"/>
              <w:jc w:val="both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Работы должны выполняться с соблюдением требований безопасности согласно действующему законодательству РФ, регламентирующему производство работ, в том числе:</w:t>
            </w:r>
          </w:p>
          <w:p w:rsidR="009253E3" w:rsidRDefault="009253E3">
            <w:pPr>
              <w:pStyle w:val="ae"/>
              <w:ind w:firstLine="567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- Технический регламент о требованиях пожарной безопасности № 123-ФЗ;</w:t>
            </w:r>
          </w:p>
          <w:p w:rsidR="009253E3" w:rsidRDefault="009253E3">
            <w:pPr>
              <w:ind w:left="567"/>
              <w:jc w:val="both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-  Правила по охране труда при эксплуатации электроустановок;</w:t>
            </w:r>
          </w:p>
          <w:p w:rsidR="009253E3" w:rsidRDefault="009253E3">
            <w:pPr>
              <w:ind w:firstLine="567"/>
              <w:jc w:val="both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 xml:space="preserve">- ППР-2012.Правила противопожарного режима в Российской Федерации; </w:t>
            </w:r>
          </w:p>
          <w:p w:rsidR="009253E3" w:rsidRDefault="009253E3">
            <w:pPr>
              <w:ind w:firstLine="567"/>
              <w:jc w:val="both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- СНиП 12-03-2001. Безопасность труда в строительстве. Часть 1;</w:t>
            </w:r>
          </w:p>
          <w:p w:rsidR="009253E3" w:rsidRDefault="009253E3">
            <w:pPr>
              <w:tabs>
                <w:tab w:val="num" w:pos="709"/>
              </w:tabs>
              <w:ind w:left="709" w:hanging="142"/>
              <w:contextualSpacing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- СНиП 12-04-2002. Безопасность труда в строительстве. Часть 2.</w:t>
            </w:r>
          </w:p>
        </w:tc>
      </w:tr>
    </w:tbl>
    <w:p w:rsidR="009253E3" w:rsidRDefault="009253E3" w:rsidP="009253E3">
      <w:pPr>
        <w:spacing w:line="240" w:lineRule="exact"/>
        <w:jc w:val="center"/>
        <w:rPr>
          <w:b/>
          <w:sz w:val="24"/>
          <w:szCs w:val="24"/>
        </w:rPr>
      </w:pPr>
    </w:p>
    <w:p w:rsidR="009253E3" w:rsidRDefault="009253E3" w:rsidP="009253E3">
      <w:pPr>
        <w:spacing w:line="240" w:lineRule="exact"/>
        <w:jc w:val="center"/>
        <w:rPr>
          <w:b/>
          <w:sz w:val="24"/>
          <w:szCs w:val="24"/>
        </w:rPr>
      </w:pPr>
    </w:p>
    <w:p w:rsidR="009253E3" w:rsidRDefault="009253E3" w:rsidP="009253E3">
      <w:pPr>
        <w:spacing w:line="240" w:lineRule="exact"/>
        <w:rPr>
          <w:b/>
          <w:sz w:val="24"/>
          <w:szCs w:val="24"/>
        </w:rPr>
      </w:pPr>
      <w:r>
        <w:rPr>
          <w:b/>
          <w:sz w:val="24"/>
          <w:szCs w:val="24"/>
        </w:rPr>
        <w:t>РАЗДЕЛ 13. ТРЕБОВАНИЯ К РЕЗУЛЬТАТАМ РАБОТ И ПОРЯДКУ ПРИЕМКИ</w:t>
      </w:r>
    </w:p>
    <w:tbl>
      <w:tblPr>
        <w:tblStyle w:val="a3"/>
        <w:tblpPr w:leftFromText="180" w:rightFromText="180" w:vertAnchor="text" w:horzAnchor="margin" w:tblpY="53"/>
        <w:tblW w:w="5000" w:type="pct"/>
        <w:tblLook w:val="04A0" w:firstRow="1" w:lastRow="0" w:firstColumn="1" w:lastColumn="0" w:noHBand="0" w:noVBand="1"/>
      </w:tblPr>
      <w:tblGrid>
        <w:gridCol w:w="9570"/>
      </w:tblGrid>
      <w:tr w:rsidR="009253E3" w:rsidTr="009253E3">
        <w:trPr>
          <w:trHeight w:val="2845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53E3" w:rsidRDefault="009253E3">
            <w:pPr>
              <w:spacing w:line="280" w:lineRule="exact"/>
              <w:ind w:firstLine="720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По окончании выполнения работ исполнитель должен предоставить заказчику следующую документацию:</w:t>
            </w:r>
          </w:p>
          <w:p w:rsidR="009253E3" w:rsidRDefault="009253E3">
            <w:pPr>
              <w:spacing w:line="280" w:lineRule="exact"/>
              <w:ind w:left="284" w:hanging="284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 -    техническую документацию согласно п.5.8.7 ПТЭ;</w:t>
            </w:r>
          </w:p>
          <w:p w:rsidR="009253E3" w:rsidRDefault="009253E3">
            <w:pPr>
              <w:spacing w:line="280" w:lineRule="exact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 - исполнительную схему объекта градостроительной деятельности, зарегистрированную в городской Администрации </w:t>
            </w:r>
            <w:proofErr w:type="spellStart"/>
            <w:r>
              <w:rPr>
                <w:sz w:val="24"/>
                <w:szCs w:val="24"/>
                <w:lang w:eastAsia="en-US"/>
              </w:rPr>
              <w:t>г</w:t>
            </w:r>
            <w:proofErr w:type="gramStart"/>
            <w:r>
              <w:rPr>
                <w:sz w:val="24"/>
                <w:szCs w:val="24"/>
                <w:lang w:eastAsia="en-US"/>
              </w:rPr>
              <w:t>.С</w:t>
            </w:r>
            <w:proofErr w:type="gramEnd"/>
            <w:r>
              <w:rPr>
                <w:sz w:val="24"/>
                <w:szCs w:val="24"/>
                <w:lang w:eastAsia="en-US"/>
              </w:rPr>
              <w:t>аров</w:t>
            </w:r>
            <w:proofErr w:type="spellEnd"/>
            <w:r>
              <w:rPr>
                <w:sz w:val="24"/>
                <w:szCs w:val="24"/>
                <w:lang w:eastAsia="en-US"/>
              </w:rPr>
              <w:t>. Съемка планового положения элементов подземной инженерной сети производится способом перпендикуляров: от объектов капитального строительства, а также линий, продолжающих их створ. При отсутствии объектов капитального строительства съемка производится от стационарных объектов: опор НО, центральных осей автодорог, теплосетей, заборов и т.п.;</w:t>
            </w:r>
          </w:p>
          <w:p w:rsidR="009253E3" w:rsidRDefault="009253E3" w:rsidP="009253E3">
            <w:pPr>
              <w:numPr>
                <w:ilvl w:val="0"/>
                <w:numId w:val="28"/>
              </w:numPr>
              <w:spacing w:line="280" w:lineRule="exact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акты о приемке выполненных работ (форма КС-2) в 4 экз.;</w:t>
            </w:r>
          </w:p>
          <w:p w:rsidR="009253E3" w:rsidRDefault="009253E3" w:rsidP="009253E3">
            <w:pPr>
              <w:numPr>
                <w:ilvl w:val="0"/>
                <w:numId w:val="28"/>
              </w:numPr>
              <w:spacing w:line="280" w:lineRule="exact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справки о стоимости выполненных работ (форма КС-3) в 4 экз.; </w:t>
            </w:r>
          </w:p>
          <w:p w:rsidR="009253E3" w:rsidRDefault="009253E3" w:rsidP="009253E3">
            <w:pPr>
              <w:numPr>
                <w:ilvl w:val="0"/>
                <w:numId w:val="28"/>
              </w:numPr>
              <w:spacing w:line="280" w:lineRule="exact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акт приёмки объекта капитального строительства;</w:t>
            </w:r>
          </w:p>
          <w:p w:rsidR="009253E3" w:rsidRDefault="009253E3" w:rsidP="009253E3">
            <w:pPr>
              <w:numPr>
                <w:ilvl w:val="0"/>
                <w:numId w:val="28"/>
              </w:numPr>
              <w:spacing w:line="280" w:lineRule="exact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акт, подтверждающий соответствие объекта капитального строительства проектной документации;</w:t>
            </w:r>
          </w:p>
          <w:p w:rsidR="009253E3" w:rsidRDefault="009253E3" w:rsidP="009253E3">
            <w:pPr>
              <w:numPr>
                <w:ilvl w:val="0"/>
                <w:numId w:val="28"/>
              </w:numPr>
              <w:spacing w:line="280" w:lineRule="exact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акт, подтверждающий соответствие объекта капитального строительства требованиям технических регламентов</w:t>
            </w:r>
            <w:r>
              <w:rPr>
                <w:color w:val="000000"/>
                <w:sz w:val="24"/>
                <w:szCs w:val="24"/>
                <w:lang w:eastAsia="en-US"/>
              </w:rPr>
              <w:t>.</w:t>
            </w:r>
          </w:p>
        </w:tc>
      </w:tr>
    </w:tbl>
    <w:p w:rsidR="009253E3" w:rsidRDefault="009253E3" w:rsidP="009253E3">
      <w:pPr>
        <w:rPr>
          <w:b/>
          <w:sz w:val="20"/>
          <w:szCs w:val="20"/>
        </w:rPr>
      </w:pPr>
    </w:p>
    <w:p w:rsidR="009253E3" w:rsidRDefault="009253E3" w:rsidP="009253E3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РАЗДЕЛ 14. ТРЕБОВАНИЕ К ФОРМЕ ПРЕДСТАВЛЯЕМОЙ ИНФОРМАЦИИ</w:t>
      </w:r>
    </w:p>
    <w:p w:rsidR="009253E3" w:rsidRDefault="009253E3" w:rsidP="009253E3">
      <w:pPr>
        <w:rPr>
          <w:sz w:val="20"/>
          <w:szCs w:val="20"/>
        </w:rPr>
      </w:pPr>
    </w:p>
    <w:tbl>
      <w:tblPr>
        <w:tblStyle w:val="a3"/>
        <w:tblpPr w:leftFromText="180" w:rightFromText="180" w:vertAnchor="text" w:horzAnchor="margin" w:tblpY="63"/>
        <w:tblW w:w="5000" w:type="pct"/>
        <w:tblLook w:val="04A0" w:firstRow="1" w:lastRow="0" w:firstColumn="1" w:lastColumn="0" w:noHBand="0" w:noVBand="1"/>
      </w:tblPr>
      <w:tblGrid>
        <w:gridCol w:w="9570"/>
      </w:tblGrid>
      <w:tr w:rsidR="009253E3" w:rsidTr="009253E3">
        <w:trPr>
          <w:trHeight w:val="699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53E3" w:rsidRDefault="009253E3">
            <w:pPr>
              <w:tabs>
                <w:tab w:val="num" w:pos="993"/>
              </w:tabs>
              <w:ind w:firstLine="709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Документация по разделу 13 данного технического задания должна быть представлена на бумажном носителе.</w:t>
            </w:r>
          </w:p>
        </w:tc>
      </w:tr>
    </w:tbl>
    <w:p w:rsidR="009253E3" w:rsidRDefault="009253E3" w:rsidP="009253E3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РАЗДЕЛ 15. ТРЕБОВАНИЯ К ТЕХНИЧЕСКОМУ ОБУЧЕНИЮ </w:t>
      </w:r>
    </w:p>
    <w:p w:rsidR="009253E3" w:rsidRDefault="009253E3" w:rsidP="009253E3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ПЕРСОНАЛА ЗАКАЗЧИКА</w:t>
      </w:r>
    </w:p>
    <w:p w:rsidR="009253E3" w:rsidRDefault="009253E3" w:rsidP="009253E3">
      <w:pPr>
        <w:jc w:val="center"/>
        <w:rPr>
          <w:b/>
          <w:sz w:val="20"/>
          <w:szCs w:val="20"/>
        </w:rPr>
      </w:pPr>
    </w:p>
    <w:tbl>
      <w:tblPr>
        <w:tblStyle w:val="a3"/>
        <w:tblpPr w:leftFromText="180" w:rightFromText="180" w:vertAnchor="text" w:horzAnchor="margin" w:tblpY="82"/>
        <w:tblW w:w="5000" w:type="pct"/>
        <w:tblLook w:val="04A0" w:firstRow="1" w:lastRow="0" w:firstColumn="1" w:lastColumn="0" w:noHBand="0" w:noVBand="1"/>
      </w:tblPr>
      <w:tblGrid>
        <w:gridCol w:w="9570"/>
      </w:tblGrid>
      <w:tr w:rsidR="009253E3" w:rsidTr="009253E3">
        <w:trPr>
          <w:trHeight w:val="126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53E3" w:rsidRDefault="009253E3">
            <w:pPr>
              <w:jc w:val="both"/>
              <w:rPr>
                <w:b/>
                <w:color w:val="000000"/>
                <w:sz w:val="24"/>
                <w:szCs w:val="24"/>
                <w:lang w:eastAsia="en-US"/>
              </w:rPr>
            </w:pPr>
            <w:r>
              <w:rPr>
                <w:b/>
                <w:i/>
                <w:color w:val="000000"/>
                <w:sz w:val="24"/>
                <w:szCs w:val="24"/>
                <w:lang w:eastAsia="en-US"/>
              </w:rPr>
              <w:t>-</w:t>
            </w:r>
          </w:p>
        </w:tc>
      </w:tr>
    </w:tbl>
    <w:p w:rsidR="009253E3" w:rsidRDefault="009253E3" w:rsidP="009253E3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РАЗДЕЛ 16. ПЕРЕЧЕНЬ ПРИНЯТЫХ СОКРАЩЕНИЙ</w:t>
      </w:r>
    </w:p>
    <w:p w:rsidR="009253E3" w:rsidRDefault="009253E3" w:rsidP="009253E3">
      <w:pPr>
        <w:jc w:val="center"/>
        <w:rPr>
          <w:b/>
          <w:sz w:val="20"/>
          <w:szCs w:val="20"/>
        </w:rPr>
      </w:pPr>
    </w:p>
    <w:p w:rsidR="009253E3" w:rsidRDefault="009253E3" w:rsidP="009253E3">
      <w:pPr>
        <w:jc w:val="center"/>
        <w:rPr>
          <w:b/>
          <w:sz w:val="20"/>
          <w:szCs w:val="20"/>
        </w:rPr>
      </w:pPr>
    </w:p>
    <w:tbl>
      <w:tblPr>
        <w:tblpPr w:leftFromText="180" w:rightFromText="180" w:bottomFromText="200" w:vertAnchor="text" w:horzAnchor="margin" w:tblpY="-50"/>
        <w:tblW w:w="95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11"/>
        <w:gridCol w:w="2296"/>
        <w:gridCol w:w="6483"/>
      </w:tblGrid>
      <w:tr w:rsidR="009253E3" w:rsidTr="009253E3">
        <w:trPr>
          <w:trHeight w:val="378"/>
        </w:trPr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53E3" w:rsidRDefault="009253E3">
            <w:pPr>
              <w:spacing w:line="276" w:lineRule="auto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 xml:space="preserve">№ </w:t>
            </w:r>
            <w:proofErr w:type="gramStart"/>
            <w:r>
              <w:rPr>
                <w:color w:val="000000"/>
                <w:sz w:val="24"/>
                <w:szCs w:val="24"/>
                <w:lang w:eastAsia="en-US"/>
              </w:rPr>
              <w:t>п</w:t>
            </w:r>
            <w:proofErr w:type="gramEnd"/>
            <w:r>
              <w:rPr>
                <w:color w:val="000000"/>
                <w:sz w:val="24"/>
                <w:szCs w:val="24"/>
                <w:lang w:eastAsia="en-US"/>
              </w:rPr>
              <w:t>/п</w:t>
            </w:r>
          </w:p>
        </w:tc>
        <w:tc>
          <w:tcPr>
            <w:tcW w:w="2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53E3" w:rsidRDefault="009253E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Сокращение</w:t>
            </w:r>
          </w:p>
        </w:tc>
        <w:tc>
          <w:tcPr>
            <w:tcW w:w="6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53E3" w:rsidRDefault="009253E3">
            <w:pPr>
              <w:spacing w:line="276" w:lineRule="auto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Расшифровка сокращения</w:t>
            </w:r>
          </w:p>
        </w:tc>
      </w:tr>
      <w:tr w:rsidR="009253E3" w:rsidTr="009253E3">
        <w:trPr>
          <w:trHeight w:val="322"/>
        </w:trPr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53E3" w:rsidRDefault="009253E3">
            <w:pPr>
              <w:spacing w:line="276" w:lineRule="auto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53E3" w:rsidRDefault="009253E3">
            <w:pPr>
              <w:autoSpaceDE w:val="0"/>
              <w:autoSpaceDN w:val="0"/>
              <w:adjustRightInd w:val="0"/>
              <w:spacing w:line="276" w:lineRule="auto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ПУЭ</w:t>
            </w:r>
          </w:p>
        </w:tc>
        <w:tc>
          <w:tcPr>
            <w:tcW w:w="6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53E3" w:rsidRDefault="009253E3">
            <w:pPr>
              <w:spacing w:line="276" w:lineRule="auto"/>
              <w:jc w:val="both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Правила устройства электроустановок</w:t>
            </w:r>
          </w:p>
        </w:tc>
      </w:tr>
      <w:tr w:rsidR="009253E3" w:rsidTr="009253E3">
        <w:trPr>
          <w:trHeight w:val="322"/>
        </w:trPr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53E3" w:rsidRDefault="009253E3">
            <w:pPr>
              <w:spacing w:line="276" w:lineRule="auto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53E3" w:rsidRDefault="009253E3">
            <w:pPr>
              <w:autoSpaceDE w:val="0"/>
              <w:autoSpaceDN w:val="0"/>
              <w:adjustRightInd w:val="0"/>
              <w:spacing w:line="276" w:lineRule="auto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ПТЭ</w:t>
            </w:r>
          </w:p>
        </w:tc>
        <w:tc>
          <w:tcPr>
            <w:tcW w:w="6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53E3" w:rsidRDefault="009253E3">
            <w:pPr>
              <w:spacing w:line="276" w:lineRule="auto"/>
              <w:jc w:val="both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Правила технической эксплуатации электрических станций и сетей в РФ</w:t>
            </w:r>
          </w:p>
        </w:tc>
      </w:tr>
      <w:tr w:rsidR="009253E3" w:rsidTr="009253E3">
        <w:trPr>
          <w:trHeight w:val="322"/>
        </w:trPr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53E3" w:rsidRDefault="009253E3">
            <w:pPr>
              <w:spacing w:line="276" w:lineRule="auto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2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53E3" w:rsidRDefault="009253E3">
            <w:pPr>
              <w:autoSpaceDE w:val="0"/>
              <w:autoSpaceDN w:val="0"/>
              <w:adjustRightInd w:val="0"/>
              <w:spacing w:line="276" w:lineRule="auto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ЗАТО</w:t>
            </w:r>
          </w:p>
        </w:tc>
        <w:tc>
          <w:tcPr>
            <w:tcW w:w="6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53E3" w:rsidRDefault="009253E3">
            <w:pPr>
              <w:spacing w:line="276" w:lineRule="auto"/>
              <w:jc w:val="both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Закрытое административно-территориальное образование</w:t>
            </w:r>
          </w:p>
        </w:tc>
      </w:tr>
      <w:tr w:rsidR="009253E3" w:rsidTr="009253E3">
        <w:trPr>
          <w:trHeight w:val="322"/>
        </w:trPr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53E3" w:rsidRDefault="009253E3">
            <w:pPr>
              <w:spacing w:line="276" w:lineRule="auto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2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53E3" w:rsidRDefault="009253E3">
            <w:pPr>
              <w:autoSpaceDE w:val="0"/>
              <w:autoSpaceDN w:val="0"/>
              <w:adjustRightInd w:val="0"/>
              <w:spacing w:line="276" w:lineRule="auto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ДГХ</w:t>
            </w:r>
          </w:p>
        </w:tc>
        <w:tc>
          <w:tcPr>
            <w:tcW w:w="6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53E3" w:rsidRDefault="009253E3">
            <w:pPr>
              <w:spacing w:line="276" w:lineRule="auto"/>
              <w:jc w:val="both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Департамент городского хозяйства</w:t>
            </w:r>
          </w:p>
        </w:tc>
      </w:tr>
    </w:tbl>
    <w:p w:rsidR="009253E3" w:rsidRDefault="009253E3" w:rsidP="009253E3">
      <w:pPr>
        <w:rPr>
          <w:b/>
          <w:sz w:val="20"/>
          <w:szCs w:val="20"/>
        </w:rPr>
      </w:pPr>
    </w:p>
    <w:p w:rsidR="009253E3" w:rsidRDefault="009253E3" w:rsidP="009253E3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РАЗДЕЛ 17. ПЕРЕЧЕНЬ ПРИЛОЖЕНИЙ</w:t>
      </w:r>
    </w:p>
    <w:p w:rsidR="009253E3" w:rsidRDefault="009253E3" w:rsidP="009253E3">
      <w:pPr>
        <w:rPr>
          <w:b/>
          <w:sz w:val="20"/>
          <w:szCs w:val="20"/>
        </w:rPr>
      </w:pPr>
    </w:p>
    <w:tbl>
      <w:tblPr>
        <w:tblpPr w:leftFromText="180" w:rightFromText="180" w:bottomFromText="200" w:vertAnchor="text" w:horzAnchor="margin" w:tblpY="90"/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7836"/>
        <w:gridCol w:w="1066"/>
      </w:tblGrid>
      <w:tr w:rsidR="009253E3" w:rsidTr="009253E3">
        <w:trPr>
          <w:trHeight w:val="404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53E3" w:rsidRDefault="009253E3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№ </w:t>
            </w:r>
            <w:proofErr w:type="gramStart"/>
            <w:r>
              <w:rPr>
                <w:sz w:val="24"/>
                <w:szCs w:val="24"/>
                <w:lang w:eastAsia="en-US"/>
              </w:rPr>
              <w:t>п</w:t>
            </w:r>
            <w:proofErr w:type="gramEnd"/>
            <w:r>
              <w:rPr>
                <w:sz w:val="24"/>
                <w:szCs w:val="24"/>
                <w:lang w:eastAsia="en-US"/>
              </w:rPr>
              <w:t>/п</w:t>
            </w:r>
          </w:p>
        </w:tc>
        <w:tc>
          <w:tcPr>
            <w:tcW w:w="7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53E3" w:rsidRDefault="009253E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Наименование приложения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53E3" w:rsidRDefault="009253E3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Номер страницы</w:t>
            </w:r>
          </w:p>
        </w:tc>
      </w:tr>
      <w:tr w:rsidR="009253E3" w:rsidTr="009253E3">
        <w:trPr>
          <w:trHeight w:val="28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53E3" w:rsidRDefault="009253E3">
            <w:pPr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</w:t>
            </w:r>
          </w:p>
        </w:tc>
        <w:tc>
          <w:tcPr>
            <w:tcW w:w="7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53E3" w:rsidRDefault="009253E3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Капитальное строительство объекта: «Низковольтная кабельная линия ТП-223 на участке от ПР-7 до ВУЩ жилого дома, участок №27,  ТИЗ-1». </w:t>
            </w:r>
          </w:p>
          <w:p w:rsidR="009253E3" w:rsidRDefault="009253E3">
            <w:pPr>
              <w:spacing w:line="276" w:lineRule="auto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 xml:space="preserve">Электроснабжение, </w:t>
            </w:r>
            <w:r>
              <w:rPr>
                <w:sz w:val="24"/>
                <w:szCs w:val="24"/>
                <w:lang w:eastAsia="en-US"/>
              </w:rPr>
              <w:t>19/14-02-ЭС.</w:t>
            </w:r>
          </w:p>
        </w:tc>
        <w:tc>
          <w:tcPr>
            <w:tcW w:w="1066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253E3" w:rsidRDefault="009253E3">
            <w:pPr>
              <w:spacing w:line="276" w:lineRule="auto"/>
              <w:rPr>
                <w:sz w:val="24"/>
                <w:szCs w:val="24"/>
                <w:lang w:eastAsia="en-US"/>
              </w:rPr>
            </w:pPr>
          </w:p>
          <w:p w:rsidR="009253E3" w:rsidRDefault="009253E3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</w:p>
          <w:p w:rsidR="009253E3" w:rsidRDefault="009253E3">
            <w:pPr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В электронном </w:t>
            </w:r>
            <w:proofErr w:type="gramStart"/>
            <w:r>
              <w:rPr>
                <w:sz w:val="24"/>
                <w:szCs w:val="24"/>
                <w:lang w:eastAsia="en-US"/>
              </w:rPr>
              <w:t>виде</w:t>
            </w:r>
            <w:proofErr w:type="gramEnd"/>
          </w:p>
        </w:tc>
      </w:tr>
      <w:tr w:rsidR="009253E3" w:rsidTr="009253E3">
        <w:trPr>
          <w:trHeight w:val="28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53E3" w:rsidRDefault="009253E3">
            <w:pPr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2</w:t>
            </w:r>
          </w:p>
        </w:tc>
        <w:tc>
          <w:tcPr>
            <w:tcW w:w="7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53E3" w:rsidRDefault="009253E3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Капитальное строительство объекта: «Низковольтная кабельная линия ТП-223 на участке от ПР-7 до ВУЩ жилого дома, участок №27,  ТИЗ-1». </w:t>
            </w:r>
          </w:p>
          <w:p w:rsidR="009253E3" w:rsidRDefault="009253E3">
            <w:pPr>
              <w:spacing w:line="276" w:lineRule="auto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 xml:space="preserve">Благоустройство территории, </w:t>
            </w:r>
            <w:r>
              <w:rPr>
                <w:sz w:val="24"/>
                <w:szCs w:val="24"/>
                <w:lang w:eastAsia="en-US"/>
              </w:rPr>
              <w:t>19/14-02-ГП.</w:t>
            </w:r>
          </w:p>
        </w:tc>
        <w:tc>
          <w:tcPr>
            <w:tcW w:w="1066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9253E3" w:rsidRDefault="009253E3">
            <w:pPr>
              <w:rPr>
                <w:sz w:val="20"/>
                <w:szCs w:val="20"/>
                <w:lang w:eastAsia="en-US"/>
              </w:rPr>
            </w:pPr>
          </w:p>
        </w:tc>
      </w:tr>
      <w:tr w:rsidR="009253E3" w:rsidTr="009253E3">
        <w:trPr>
          <w:trHeight w:val="28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53E3" w:rsidRDefault="009253E3">
            <w:pPr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3</w:t>
            </w:r>
          </w:p>
        </w:tc>
        <w:tc>
          <w:tcPr>
            <w:tcW w:w="7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53E3" w:rsidRDefault="009253E3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Капитальное строительство объекта: «Низковольтная кабельная линия ТП-223 на участке от ПР-7 до ВУЩ жилого дома, участок №27,  ТИЗ-1». </w:t>
            </w:r>
          </w:p>
          <w:p w:rsidR="009253E3" w:rsidRDefault="009253E3">
            <w:pPr>
              <w:spacing w:line="276" w:lineRule="auto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 xml:space="preserve">Проект организации строительства, </w:t>
            </w:r>
            <w:r>
              <w:rPr>
                <w:sz w:val="24"/>
                <w:szCs w:val="24"/>
                <w:lang w:eastAsia="en-US"/>
              </w:rPr>
              <w:t>19/14-02-ПОС.</w:t>
            </w:r>
          </w:p>
        </w:tc>
        <w:tc>
          <w:tcPr>
            <w:tcW w:w="1066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9253E3" w:rsidRDefault="009253E3">
            <w:pPr>
              <w:rPr>
                <w:sz w:val="20"/>
                <w:szCs w:val="20"/>
                <w:lang w:eastAsia="en-US"/>
              </w:rPr>
            </w:pPr>
          </w:p>
        </w:tc>
      </w:tr>
      <w:tr w:rsidR="009253E3" w:rsidTr="009253E3">
        <w:trPr>
          <w:trHeight w:val="28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53E3" w:rsidRDefault="009253E3">
            <w:pPr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4</w:t>
            </w:r>
          </w:p>
        </w:tc>
        <w:tc>
          <w:tcPr>
            <w:tcW w:w="7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53E3" w:rsidRDefault="009253E3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Капитальное строительство объекта: «Низковольтная кабельная линия ТП-223 на участке от ПР-7 до ВУЩ жилого дома, участок №27,  ТИЗ-1». </w:t>
            </w:r>
          </w:p>
          <w:p w:rsidR="009253E3" w:rsidRDefault="009253E3">
            <w:pPr>
              <w:spacing w:line="276" w:lineRule="auto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 xml:space="preserve">Проект полосы отвода, </w:t>
            </w:r>
            <w:r>
              <w:rPr>
                <w:sz w:val="24"/>
                <w:szCs w:val="24"/>
                <w:lang w:eastAsia="en-US"/>
              </w:rPr>
              <w:t>19/14-02-ППО</w:t>
            </w:r>
            <w:r>
              <w:rPr>
                <w:color w:val="000000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1066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9253E3" w:rsidRDefault="009253E3">
            <w:pPr>
              <w:rPr>
                <w:sz w:val="20"/>
                <w:szCs w:val="20"/>
                <w:lang w:eastAsia="en-US"/>
              </w:rPr>
            </w:pPr>
          </w:p>
        </w:tc>
      </w:tr>
      <w:tr w:rsidR="009253E3" w:rsidTr="009253E3">
        <w:trPr>
          <w:trHeight w:val="28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53E3" w:rsidRDefault="009253E3">
            <w:pPr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5</w:t>
            </w:r>
          </w:p>
        </w:tc>
        <w:tc>
          <w:tcPr>
            <w:tcW w:w="7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53E3" w:rsidRDefault="009253E3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Капитальное строительство объекта: «Низковольтная кабельная линия ТП-224 на участке от ШР-27 до ВУЩ хозяйственных построек, участок №154,  ТИЗ-1».</w:t>
            </w:r>
          </w:p>
          <w:p w:rsidR="009253E3" w:rsidRDefault="009253E3">
            <w:pPr>
              <w:spacing w:line="276" w:lineRule="auto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 xml:space="preserve">Электроснабжение, </w:t>
            </w:r>
            <w:r>
              <w:rPr>
                <w:sz w:val="24"/>
                <w:szCs w:val="24"/>
                <w:lang w:eastAsia="en-US"/>
              </w:rPr>
              <w:t>19/14-04-ЭС</w:t>
            </w:r>
            <w:r>
              <w:rPr>
                <w:color w:val="000000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1066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9253E3" w:rsidRDefault="009253E3">
            <w:pPr>
              <w:rPr>
                <w:sz w:val="20"/>
                <w:szCs w:val="20"/>
                <w:lang w:eastAsia="en-US"/>
              </w:rPr>
            </w:pPr>
          </w:p>
        </w:tc>
      </w:tr>
      <w:tr w:rsidR="009253E3" w:rsidTr="009253E3">
        <w:trPr>
          <w:trHeight w:val="28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53E3" w:rsidRDefault="009253E3">
            <w:pPr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6</w:t>
            </w:r>
          </w:p>
        </w:tc>
        <w:tc>
          <w:tcPr>
            <w:tcW w:w="7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53E3" w:rsidRDefault="009253E3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Капитальное строительство объекта: «Низковольтная кабельная линия ТП-224 на участке от ШР-27 до ВУЩ хозяйственных построек, участок №154,  ТИЗ-1».</w:t>
            </w:r>
          </w:p>
          <w:p w:rsidR="009253E3" w:rsidRDefault="009253E3">
            <w:pPr>
              <w:spacing w:line="276" w:lineRule="auto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 xml:space="preserve">Благоустройство территории, </w:t>
            </w:r>
            <w:r>
              <w:rPr>
                <w:sz w:val="24"/>
                <w:szCs w:val="24"/>
                <w:lang w:eastAsia="en-US"/>
              </w:rPr>
              <w:t>19/14-04-ГП</w:t>
            </w:r>
            <w:r>
              <w:rPr>
                <w:color w:val="000000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1066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9253E3" w:rsidRDefault="009253E3">
            <w:pPr>
              <w:rPr>
                <w:sz w:val="20"/>
                <w:szCs w:val="20"/>
                <w:lang w:eastAsia="en-US"/>
              </w:rPr>
            </w:pPr>
          </w:p>
        </w:tc>
      </w:tr>
      <w:tr w:rsidR="009253E3" w:rsidTr="009253E3">
        <w:trPr>
          <w:trHeight w:val="28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53E3" w:rsidRDefault="009253E3">
            <w:pPr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7</w:t>
            </w:r>
          </w:p>
        </w:tc>
        <w:tc>
          <w:tcPr>
            <w:tcW w:w="7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53E3" w:rsidRDefault="009253E3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Капитальное строительство объекта: «Низковольтная кабельная линия ТП-224 на участке от ШР-27 до ВУЩ хозяйственных построек, участок №154,  ТИЗ-1».</w:t>
            </w:r>
          </w:p>
          <w:p w:rsidR="009253E3" w:rsidRDefault="009253E3">
            <w:pPr>
              <w:spacing w:line="276" w:lineRule="auto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 xml:space="preserve">Проект организации строительства, </w:t>
            </w:r>
            <w:r>
              <w:rPr>
                <w:sz w:val="24"/>
                <w:szCs w:val="24"/>
                <w:lang w:eastAsia="en-US"/>
              </w:rPr>
              <w:t>19/14-04-ПОС</w:t>
            </w:r>
            <w:r>
              <w:rPr>
                <w:color w:val="000000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1066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9253E3" w:rsidRDefault="009253E3">
            <w:pPr>
              <w:rPr>
                <w:sz w:val="20"/>
                <w:szCs w:val="20"/>
                <w:lang w:eastAsia="en-US"/>
              </w:rPr>
            </w:pPr>
          </w:p>
        </w:tc>
      </w:tr>
      <w:tr w:rsidR="009253E3" w:rsidTr="009253E3">
        <w:trPr>
          <w:trHeight w:val="28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53E3" w:rsidRDefault="009253E3">
            <w:pPr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8</w:t>
            </w:r>
          </w:p>
        </w:tc>
        <w:tc>
          <w:tcPr>
            <w:tcW w:w="7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53E3" w:rsidRDefault="009253E3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Капитальное строительство объекта: «Низковольтная кабельная линия ТП-224 на участке от ШР-27 до ВУЩ хозяйственных построек, участок №154,  ТИЗ-1».</w:t>
            </w:r>
          </w:p>
          <w:p w:rsidR="009253E3" w:rsidRDefault="009253E3">
            <w:pPr>
              <w:spacing w:line="276" w:lineRule="auto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 xml:space="preserve">Проект полосы отвода, </w:t>
            </w:r>
            <w:r>
              <w:rPr>
                <w:sz w:val="24"/>
                <w:szCs w:val="24"/>
                <w:lang w:eastAsia="en-US"/>
              </w:rPr>
              <w:t>19/14-04-ППО</w:t>
            </w:r>
            <w:r>
              <w:rPr>
                <w:color w:val="000000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1066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9253E3" w:rsidRDefault="009253E3">
            <w:pPr>
              <w:rPr>
                <w:sz w:val="20"/>
                <w:szCs w:val="20"/>
                <w:lang w:eastAsia="en-US"/>
              </w:rPr>
            </w:pPr>
          </w:p>
        </w:tc>
      </w:tr>
      <w:tr w:rsidR="009253E3" w:rsidTr="009253E3">
        <w:trPr>
          <w:trHeight w:val="28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53E3" w:rsidRDefault="009253E3">
            <w:pPr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9</w:t>
            </w:r>
          </w:p>
        </w:tc>
        <w:tc>
          <w:tcPr>
            <w:tcW w:w="7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53E3" w:rsidRDefault="009253E3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Капитальное строительство объекта: «Низковольтная кабельная линия ТП-222 на участке от ШР-2 до ВУЩ жилого дома, участок №113,  ТИЗ-1».</w:t>
            </w:r>
          </w:p>
          <w:p w:rsidR="009253E3" w:rsidRDefault="009253E3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Электроснабжение</w:t>
            </w:r>
            <w:r>
              <w:rPr>
                <w:color w:val="000000"/>
                <w:sz w:val="24"/>
                <w:szCs w:val="24"/>
                <w:lang w:eastAsia="en-US"/>
              </w:rPr>
              <w:t xml:space="preserve">, </w:t>
            </w:r>
            <w:r>
              <w:rPr>
                <w:sz w:val="24"/>
                <w:szCs w:val="24"/>
                <w:lang w:eastAsia="en-US"/>
              </w:rPr>
              <w:t>19/14-05-ЭС.</w:t>
            </w:r>
          </w:p>
        </w:tc>
        <w:tc>
          <w:tcPr>
            <w:tcW w:w="1066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9253E3" w:rsidRDefault="009253E3">
            <w:pPr>
              <w:rPr>
                <w:sz w:val="20"/>
                <w:szCs w:val="20"/>
                <w:lang w:eastAsia="en-US"/>
              </w:rPr>
            </w:pPr>
          </w:p>
        </w:tc>
      </w:tr>
      <w:tr w:rsidR="009253E3" w:rsidTr="009253E3">
        <w:trPr>
          <w:trHeight w:val="28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53E3" w:rsidRDefault="009253E3">
            <w:pPr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7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53E3" w:rsidRDefault="009253E3">
            <w:pPr>
              <w:spacing w:line="276" w:lineRule="auto"/>
              <w:ind w:right="-40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Капитальное строительство объекта: «Низковольтная кабельная линия ТП-222 на участке от ШР-2 до ВУЩ жилого дома, участок №113,  ТИЗ-1».</w:t>
            </w:r>
          </w:p>
          <w:p w:rsidR="009253E3" w:rsidRDefault="009253E3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Благоустройство территории</w:t>
            </w:r>
            <w:r>
              <w:rPr>
                <w:color w:val="000000"/>
                <w:sz w:val="24"/>
                <w:szCs w:val="24"/>
                <w:lang w:eastAsia="en-US"/>
              </w:rPr>
              <w:t xml:space="preserve">, </w:t>
            </w:r>
            <w:r>
              <w:rPr>
                <w:sz w:val="24"/>
                <w:szCs w:val="24"/>
                <w:lang w:eastAsia="en-US"/>
              </w:rPr>
              <w:t>19/14-05-ГП.</w:t>
            </w:r>
          </w:p>
        </w:tc>
        <w:tc>
          <w:tcPr>
            <w:tcW w:w="1066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9253E3" w:rsidRDefault="009253E3">
            <w:pPr>
              <w:rPr>
                <w:sz w:val="20"/>
                <w:szCs w:val="20"/>
                <w:lang w:eastAsia="en-US"/>
              </w:rPr>
            </w:pPr>
          </w:p>
        </w:tc>
      </w:tr>
      <w:tr w:rsidR="009253E3" w:rsidTr="009253E3">
        <w:trPr>
          <w:trHeight w:val="28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53E3" w:rsidRDefault="009253E3">
            <w:pPr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11</w:t>
            </w:r>
          </w:p>
        </w:tc>
        <w:tc>
          <w:tcPr>
            <w:tcW w:w="7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53E3" w:rsidRDefault="009253E3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Капитальное строительство объекта: «Низковольтная кабельная линия ТП-222 на участке от ШР-2 до ВУЩ жилого дома, участок №113,  ТИЗ-1».</w:t>
            </w:r>
          </w:p>
          <w:p w:rsidR="009253E3" w:rsidRDefault="009253E3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lastRenderedPageBreak/>
              <w:t>Проект организации строительства</w:t>
            </w:r>
            <w:r>
              <w:rPr>
                <w:color w:val="000000"/>
                <w:sz w:val="24"/>
                <w:szCs w:val="24"/>
                <w:lang w:eastAsia="en-US"/>
              </w:rPr>
              <w:t xml:space="preserve">, </w:t>
            </w:r>
            <w:r>
              <w:rPr>
                <w:sz w:val="24"/>
                <w:szCs w:val="24"/>
                <w:lang w:eastAsia="en-US"/>
              </w:rPr>
              <w:t>19/14-05-ПОС.</w:t>
            </w:r>
          </w:p>
        </w:tc>
        <w:tc>
          <w:tcPr>
            <w:tcW w:w="1066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9253E3" w:rsidRDefault="009253E3">
            <w:pPr>
              <w:rPr>
                <w:sz w:val="20"/>
                <w:szCs w:val="20"/>
                <w:lang w:eastAsia="en-US"/>
              </w:rPr>
            </w:pPr>
          </w:p>
        </w:tc>
      </w:tr>
      <w:tr w:rsidR="009253E3" w:rsidTr="009253E3">
        <w:trPr>
          <w:trHeight w:val="928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53E3" w:rsidRDefault="009253E3">
            <w:pPr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lastRenderedPageBreak/>
              <w:t>12</w:t>
            </w:r>
          </w:p>
        </w:tc>
        <w:tc>
          <w:tcPr>
            <w:tcW w:w="7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53E3" w:rsidRDefault="009253E3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Капитальное строительство объекта: «Низковольтная кабельная линия ТП-222 на участке от ШР-2 до ВУЩ жилого дома, участок №113,  ТИЗ-1».</w:t>
            </w:r>
          </w:p>
          <w:p w:rsidR="009253E3" w:rsidRDefault="009253E3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Проект полосы отвода</w:t>
            </w:r>
            <w:r>
              <w:rPr>
                <w:color w:val="000000"/>
                <w:sz w:val="24"/>
                <w:szCs w:val="24"/>
                <w:lang w:eastAsia="en-US"/>
              </w:rPr>
              <w:t xml:space="preserve">, </w:t>
            </w:r>
            <w:r>
              <w:rPr>
                <w:sz w:val="24"/>
                <w:szCs w:val="24"/>
                <w:lang w:eastAsia="en-US"/>
              </w:rPr>
              <w:t>19/14-05-ППО.</w:t>
            </w:r>
          </w:p>
        </w:tc>
        <w:tc>
          <w:tcPr>
            <w:tcW w:w="1066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9253E3" w:rsidRDefault="009253E3">
            <w:pPr>
              <w:rPr>
                <w:sz w:val="20"/>
                <w:szCs w:val="20"/>
                <w:lang w:eastAsia="en-US"/>
              </w:rPr>
            </w:pPr>
          </w:p>
        </w:tc>
      </w:tr>
      <w:tr w:rsidR="009253E3" w:rsidTr="009253E3">
        <w:trPr>
          <w:trHeight w:val="28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3E3" w:rsidRDefault="009253E3">
            <w:pPr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</w:p>
          <w:p w:rsidR="009253E3" w:rsidRDefault="009253E3">
            <w:pPr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13</w:t>
            </w:r>
          </w:p>
        </w:tc>
        <w:tc>
          <w:tcPr>
            <w:tcW w:w="7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53E3" w:rsidRDefault="009253E3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Капитальное строительство объекта: «Низковольтная кабельная линия ТП-227 на участке от ШР-1 до ВУЩ жилого дома, участок №296, ТИЗ-1».</w:t>
            </w:r>
          </w:p>
          <w:p w:rsidR="009253E3" w:rsidRDefault="009253E3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 xml:space="preserve">Электроснабжение, </w:t>
            </w:r>
            <w:r>
              <w:rPr>
                <w:sz w:val="24"/>
                <w:szCs w:val="24"/>
                <w:lang w:eastAsia="en-US"/>
              </w:rPr>
              <w:t>201-14-661.2-ЭС</w:t>
            </w:r>
            <w:r>
              <w:rPr>
                <w:color w:val="000000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1066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9253E3" w:rsidRDefault="009253E3">
            <w:pPr>
              <w:rPr>
                <w:sz w:val="20"/>
                <w:szCs w:val="20"/>
                <w:lang w:eastAsia="en-US"/>
              </w:rPr>
            </w:pPr>
          </w:p>
        </w:tc>
      </w:tr>
      <w:tr w:rsidR="009253E3" w:rsidTr="009253E3">
        <w:trPr>
          <w:trHeight w:val="28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53E3" w:rsidRDefault="009253E3">
            <w:pPr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14</w:t>
            </w:r>
          </w:p>
        </w:tc>
        <w:tc>
          <w:tcPr>
            <w:tcW w:w="7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53E3" w:rsidRDefault="009253E3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Капитальное строительство объекта: «Низковольтная кабельная линия ТП-227 на участке от ШР-1 до ВУЩ жилого дома, участок №296, ТИЗ-1».</w:t>
            </w:r>
          </w:p>
          <w:p w:rsidR="009253E3" w:rsidRDefault="009253E3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 xml:space="preserve">Благоустройство территории, </w:t>
            </w:r>
            <w:r>
              <w:rPr>
                <w:sz w:val="24"/>
                <w:szCs w:val="24"/>
                <w:lang w:eastAsia="en-US"/>
              </w:rPr>
              <w:t>201-14-661.2-ГП</w:t>
            </w:r>
            <w:r>
              <w:rPr>
                <w:color w:val="000000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1066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9253E3" w:rsidRDefault="009253E3">
            <w:pPr>
              <w:rPr>
                <w:sz w:val="20"/>
                <w:szCs w:val="20"/>
                <w:lang w:eastAsia="en-US"/>
              </w:rPr>
            </w:pPr>
          </w:p>
        </w:tc>
      </w:tr>
      <w:tr w:rsidR="009253E3" w:rsidTr="009253E3">
        <w:trPr>
          <w:trHeight w:val="28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53E3" w:rsidRDefault="009253E3">
            <w:pPr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15</w:t>
            </w:r>
          </w:p>
        </w:tc>
        <w:tc>
          <w:tcPr>
            <w:tcW w:w="7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53E3" w:rsidRDefault="009253E3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Капитальное строительство объекта: «Низковольтная кабельная линия ТП-227 на участке от ШР-1 до ВУЩ жилого дома, участок №296, ТИЗ-1».</w:t>
            </w:r>
          </w:p>
          <w:p w:rsidR="009253E3" w:rsidRDefault="009253E3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 xml:space="preserve">Проект организации строительства, </w:t>
            </w:r>
            <w:r>
              <w:rPr>
                <w:sz w:val="24"/>
                <w:szCs w:val="24"/>
                <w:lang w:eastAsia="en-US"/>
              </w:rPr>
              <w:t>201-14-661.2-ПОС</w:t>
            </w:r>
            <w:r>
              <w:rPr>
                <w:color w:val="000000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1066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9253E3" w:rsidRDefault="009253E3">
            <w:pPr>
              <w:rPr>
                <w:sz w:val="20"/>
                <w:szCs w:val="20"/>
                <w:lang w:eastAsia="en-US"/>
              </w:rPr>
            </w:pPr>
          </w:p>
        </w:tc>
      </w:tr>
      <w:tr w:rsidR="009253E3" w:rsidTr="009253E3">
        <w:trPr>
          <w:trHeight w:val="28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53E3" w:rsidRDefault="009253E3">
            <w:pPr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16</w:t>
            </w:r>
          </w:p>
        </w:tc>
        <w:tc>
          <w:tcPr>
            <w:tcW w:w="7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53E3" w:rsidRDefault="009253E3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Капитальное строительство объекта: «Низковольтная кабельная линия ТП-227 на участке от ШР-1 до ВУЩ жилого дома, участок №296, ТИЗ-1».</w:t>
            </w:r>
          </w:p>
          <w:p w:rsidR="009253E3" w:rsidRDefault="009253E3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 xml:space="preserve">Проект полосы отвода, </w:t>
            </w:r>
            <w:r>
              <w:rPr>
                <w:sz w:val="24"/>
                <w:szCs w:val="24"/>
                <w:lang w:eastAsia="en-US"/>
              </w:rPr>
              <w:t>201-14-661.2-ППО</w:t>
            </w:r>
            <w:r>
              <w:rPr>
                <w:color w:val="000000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1066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9253E3" w:rsidRDefault="009253E3">
            <w:pPr>
              <w:rPr>
                <w:sz w:val="20"/>
                <w:szCs w:val="20"/>
                <w:lang w:eastAsia="en-US"/>
              </w:rPr>
            </w:pPr>
          </w:p>
        </w:tc>
      </w:tr>
      <w:tr w:rsidR="009253E3" w:rsidTr="009253E3">
        <w:trPr>
          <w:trHeight w:val="28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53E3" w:rsidRDefault="009253E3">
            <w:pPr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17</w:t>
            </w:r>
          </w:p>
        </w:tc>
        <w:tc>
          <w:tcPr>
            <w:tcW w:w="7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53E3" w:rsidRDefault="009253E3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Капитальное строительство объекта: «Низковольтная кабельная линия ТП-223 на участке от ПР-7 до ВУЩ жилого дома, участок №27,  ТИЗ-1».</w:t>
            </w:r>
          </w:p>
          <w:p w:rsidR="009253E3" w:rsidRDefault="009253E3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Объектный сметный расчет, 2014-19/14-02.</w:t>
            </w:r>
          </w:p>
        </w:tc>
        <w:tc>
          <w:tcPr>
            <w:tcW w:w="106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253E3" w:rsidRDefault="009253E3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9253E3" w:rsidTr="009253E3">
        <w:trPr>
          <w:trHeight w:val="28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53E3" w:rsidRDefault="009253E3">
            <w:pPr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18</w:t>
            </w:r>
          </w:p>
        </w:tc>
        <w:tc>
          <w:tcPr>
            <w:tcW w:w="7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53E3" w:rsidRDefault="009253E3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Капитальное строительство объекта: «Низковольтная кабельная линия ТП-224 на участке от ШР-27 до ВУЩ хозяйственных построек, участок №154,  ТИЗ-1».</w:t>
            </w:r>
          </w:p>
          <w:p w:rsidR="009253E3" w:rsidRDefault="009253E3">
            <w:pPr>
              <w:spacing w:line="276" w:lineRule="auto"/>
              <w:rPr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Объектный сметный расчет, 2014-19/14-04.</w:t>
            </w:r>
          </w:p>
        </w:tc>
        <w:tc>
          <w:tcPr>
            <w:tcW w:w="106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253E3" w:rsidRDefault="009253E3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9253E3" w:rsidTr="009253E3">
        <w:trPr>
          <w:trHeight w:val="28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53E3" w:rsidRDefault="009253E3">
            <w:pPr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19</w:t>
            </w:r>
          </w:p>
        </w:tc>
        <w:tc>
          <w:tcPr>
            <w:tcW w:w="7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53E3" w:rsidRDefault="009253E3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Капитальное строительство объекта: «Низковольтная кабельная линия ТП-222 на участке от ШР-2 до ВУЩ жилого дома, участок №113,  ТИЗ-1».</w:t>
            </w:r>
          </w:p>
          <w:p w:rsidR="009253E3" w:rsidRDefault="009253E3">
            <w:pPr>
              <w:spacing w:line="276" w:lineRule="auto"/>
              <w:rPr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Объектный сметный расчет, 2014-19/14-05.</w:t>
            </w:r>
          </w:p>
        </w:tc>
        <w:tc>
          <w:tcPr>
            <w:tcW w:w="106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253E3" w:rsidRDefault="009253E3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9253E3" w:rsidTr="009253E3">
        <w:trPr>
          <w:trHeight w:val="28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53E3" w:rsidRDefault="009253E3">
            <w:pPr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20</w:t>
            </w:r>
          </w:p>
        </w:tc>
        <w:tc>
          <w:tcPr>
            <w:tcW w:w="7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53E3" w:rsidRDefault="009253E3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Капитальное строительство объекта: «Низковольтная кабельная линия ТП-227 на участке от ШР-1 до ВУЩ жилого дома, участок №296, ТИЗ-1».</w:t>
            </w:r>
          </w:p>
          <w:p w:rsidR="009253E3" w:rsidRDefault="009253E3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Локальный сметный расчет, 201-14-661.2-ГП-СМ</w:t>
            </w:r>
            <w:r>
              <w:rPr>
                <w:color w:val="000000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10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53E3" w:rsidRDefault="009253E3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9253E3" w:rsidTr="009253E3">
        <w:trPr>
          <w:trHeight w:val="28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53E3" w:rsidRDefault="009253E3">
            <w:pPr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21</w:t>
            </w:r>
          </w:p>
        </w:tc>
        <w:tc>
          <w:tcPr>
            <w:tcW w:w="7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53E3" w:rsidRDefault="009253E3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Капитальное строительство объекта: «Низковольтная кабельная линия ТП-227 на участке от ШР-1 до ВУЩ жилого дома, участок №296, ТИЗ-1».</w:t>
            </w:r>
          </w:p>
          <w:p w:rsidR="009253E3" w:rsidRDefault="009253E3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Локальный сметный расчет, 201-14-661.2-ЭС-СМ</w:t>
            </w:r>
            <w:r>
              <w:rPr>
                <w:color w:val="000000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53E3" w:rsidRDefault="009253E3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</w:p>
        </w:tc>
      </w:tr>
    </w:tbl>
    <w:p w:rsidR="009253E3" w:rsidRDefault="009253E3" w:rsidP="009253E3">
      <w:pPr>
        <w:rPr>
          <w:b/>
          <w:color w:val="FF0000"/>
          <w:sz w:val="24"/>
          <w:szCs w:val="24"/>
        </w:rPr>
      </w:pPr>
    </w:p>
    <w:p w:rsidR="00342B7A" w:rsidRDefault="00342B7A" w:rsidP="009253E3">
      <w:pPr>
        <w:jc w:val="center"/>
        <w:rPr>
          <w:color w:val="000000"/>
        </w:rPr>
      </w:pPr>
    </w:p>
    <w:sectPr w:rsidR="00342B7A" w:rsidSect="000326E1">
      <w:headerReference w:type="default" r:id="rId9"/>
      <w:footerReference w:type="default" r:id="rId10"/>
      <w:headerReference w:type="first" r:id="rId11"/>
      <w:footerReference w:type="first" r:id="rId12"/>
      <w:pgSz w:w="11906" w:h="16838"/>
      <w:pgMar w:top="567" w:right="851" w:bottom="567" w:left="1701" w:header="709" w:footer="709" w:gutter="0"/>
      <w:pgNumType w:start="91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939FD" w:rsidRDefault="001939FD" w:rsidP="001A5002">
      <w:r>
        <w:separator/>
      </w:r>
    </w:p>
  </w:endnote>
  <w:endnote w:type="continuationSeparator" w:id="0">
    <w:p w:rsidR="001939FD" w:rsidRDefault="001939FD" w:rsidP="001A50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3A24" w:rsidRPr="001A5002" w:rsidRDefault="00243A24" w:rsidP="00EF296C">
    <w:pPr>
      <w:pStyle w:val="a9"/>
      <w:rPr>
        <w:sz w:val="24"/>
        <w:szCs w:val="24"/>
      </w:rPr>
    </w:pPr>
  </w:p>
  <w:p w:rsidR="00243A24" w:rsidRDefault="00243A24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3A24" w:rsidRPr="003A2422" w:rsidRDefault="00243A24">
    <w:pPr>
      <w:pStyle w:val="a9"/>
      <w:jc w:val="center"/>
      <w:rPr>
        <w:sz w:val="20"/>
        <w:szCs w:val="20"/>
      </w:rPr>
    </w:pPr>
  </w:p>
  <w:p w:rsidR="00243A24" w:rsidRDefault="00243A24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939FD" w:rsidRDefault="001939FD" w:rsidP="001A5002">
      <w:r>
        <w:separator/>
      </w:r>
    </w:p>
  </w:footnote>
  <w:footnote w:type="continuationSeparator" w:id="0">
    <w:p w:rsidR="001939FD" w:rsidRDefault="001939FD" w:rsidP="001A500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34944969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:rsidR="0052512F" w:rsidRPr="00A96171" w:rsidRDefault="0052512F" w:rsidP="00A96171">
        <w:pPr>
          <w:pStyle w:val="a7"/>
          <w:jc w:val="center"/>
          <w:rPr>
            <w:sz w:val="24"/>
            <w:szCs w:val="24"/>
          </w:rPr>
        </w:pPr>
        <w:r w:rsidRPr="0052512F">
          <w:rPr>
            <w:sz w:val="24"/>
            <w:szCs w:val="24"/>
          </w:rPr>
          <w:fldChar w:fldCharType="begin"/>
        </w:r>
        <w:r w:rsidRPr="0052512F">
          <w:rPr>
            <w:sz w:val="24"/>
            <w:szCs w:val="24"/>
          </w:rPr>
          <w:instrText>PAGE   \* MERGEFORMAT</w:instrText>
        </w:r>
        <w:r w:rsidRPr="0052512F">
          <w:rPr>
            <w:sz w:val="24"/>
            <w:szCs w:val="24"/>
          </w:rPr>
          <w:fldChar w:fldCharType="separate"/>
        </w:r>
        <w:r w:rsidR="00AF3558">
          <w:rPr>
            <w:noProof/>
            <w:sz w:val="24"/>
            <w:szCs w:val="24"/>
          </w:rPr>
          <w:t>97</w:t>
        </w:r>
        <w:r w:rsidRPr="0052512F">
          <w:rPr>
            <w:sz w:val="24"/>
            <w:szCs w:val="24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395967396"/>
      <w:docPartObj>
        <w:docPartGallery w:val="Page Numbers (Top of Page)"/>
        <w:docPartUnique/>
      </w:docPartObj>
    </w:sdtPr>
    <w:sdtEndPr/>
    <w:sdtContent>
      <w:p w:rsidR="0052512F" w:rsidRDefault="0052512F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70</w:t>
        </w:r>
        <w:r>
          <w:fldChar w:fldCharType="end"/>
        </w:r>
      </w:p>
    </w:sdtContent>
  </w:sdt>
  <w:p w:rsidR="0052512F" w:rsidRDefault="0052512F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4B1B25"/>
    <w:multiLevelType w:val="hybridMultilevel"/>
    <w:tmpl w:val="01FEED76"/>
    <w:lvl w:ilvl="0" w:tplc="74A451A2">
      <w:start w:val="1"/>
      <w:numFmt w:val="bullet"/>
      <w:lvlText w:val=""/>
      <w:lvlJc w:val="left"/>
      <w:pPr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1">
    <w:nsid w:val="05234EE4"/>
    <w:multiLevelType w:val="hybridMultilevel"/>
    <w:tmpl w:val="9102843E"/>
    <w:lvl w:ilvl="0" w:tplc="05A28086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>
    <w:nsid w:val="094A15DC"/>
    <w:multiLevelType w:val="hybridMultilevel"/>
    <w:tmpl w:val="2DCC5F66"/>
    <w:lvl w:ilvl="0" w:tplc="1D7A1172">
      <w:start w:val="1"/>
      <w:numFmt w:val="bullet"/>
      <w:lvlText w:val="–"/>
      <w:lvlJc w:val="left"/>
      <w:pPr>
        <w:ind w:left="1509" w:hanging="360"/>
      </w:pPr>
      <w:rPr>
        <w:rFonts w:ascii="Sylfaen" w:hAnsi="Sylfaen" w:hint="default"/>
        <w:sz w:val="24"/>
        <w:szCs w:val="24"/>
      </w:rPr>
    </w:lvl>
    <w:lvl w:ilvl="1" w:tplc="04190003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3">
    <w:nsid w:val="169F165A"/>
    <w:multiLevelType w:val="hybridMultilevel"/>
    <w:tmpl w:val="51B88418"/>
    <w:lvl w:ilvl="0" w:tplc="7340CC94">
      <w:start w:val="1"/>
      <w:numFmt w:val="bullet"/>
      <w:lvlText w:val=""/>
      <w:lvlJc w:val="left"/>
      <w:pPr>
        <w:tabs>
          <w:tab w:val="num" w:pos="1070"/>
        </w:tabs>
        <w:ind w:left="1070" w:hanging="360"/>
      </w:pPr>
      <w:rPr>
        <w:rFonts w:ascii="Symbol" w:hAnsi="Symbol" w:hint="default"/>
        <w:b/>
      </w:rPr>
    </w:lvl>
    <w:lvl w:ilvl="1" w:tplc="04190003">
      <w:start w:val="1"/>
      <w:numFmt w:val="bullet"/>
      <w:lvlText w:val="o"/>
      <w:lvlJc w:val="left"/>
      <w:pPr>
        <w:tabs>
          <w:tab w:val="num" w:pos="1790"/>
        </w:tabs>
        <w:ind w:left="17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10"/>
        </w:tabs>
        <w:ind w:left="25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30"/>
        </w:tabs>
        <w:ind w:left="32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50"/>
        </w:tabs>
        <w:ind w:left="39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70"/>
        </w:tabs>
        <w:ind w:left="46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90"/>
        </w:tabs>
        <w:ind w:left="53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10"/>
        </w:tabs>
        <w:ind w:left="61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30"/>
        </w:tabs>
        <w:ind w:left="6830" w:hanging="360"/>
      </w:pPr>
      <w:rPr>
        <w:rFonts w:ascii="Wingdings" w:hAnsi="Wingdings" w:hint="default"/>
      </w:rPr>
    </w:lvl>
  </w:abstractNum>
  <w:abstractNum w:abstractNumId="4">
    <w:nsid w:val="17263412"/>
    <w:multiLevelType w:val="hybridMultilevel"/>
    <w:tmpl w:val="DFEE3D44"/>
    <w:lvl w:ilvl="0" w:tplc="0419000B">
      <w:start w:val="1"/>
      <w:numFmt w:val="bullet"/>
      <w:lvlText w:val=""/>
      <w:lvlJc w:val="left"/>
      <w:pPr>
        <w:ind w:left="161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33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5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7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9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1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3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5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79" w:hanging="360"/>
      </w:pPr>
      <w:rPr>
        <w:rFonts w:ascii="Wingdings" w:hAnsi="Wingdings" w:hint="default"/>
      </w:rPr>
    </w:lvl>
  </w:abstractNum>
  <w:abstractNum w:abstractNumId="5">
    <w:nsid w:val="24D837AA"/>
    <w:multiLevelType w:val="hybridMultilevel"/>
    <w:tmpl w:val="0E066EBE"/>
    <w:lvl w:ilvl="0" w:tplc="7E24C38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68F7FB5"/>
    <w:multiLevelType w:val="hybridMultilevel"/>
    <w:tmpl w:val="38CA0928"/>
    <w:lvl w:ilvl="0" w:tplc="CBCE3EF4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>
    <w:nsid w:val="29182F59"/>
    <w:multiLevelType w:val="hybridMultilevel"/>
    <w:tmpl w:val="6CE894E8"/>
    <w:lvl w:ilvl="0" w:tplc="710C619E">
      <w:start w:val="1"/>
      <w:numFmt w:val="bullet"/>
      <w:lvlText w:val=""/>
      <w:lvlJc w:val="left"/>
      <w:pPr>
        <w:tabs>
          <w:tab w:val="num" w:pos="1571"/>
        </w:tabs>
        <w:ind w:left="1571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325639D0"/>
    <w:multiLevelType w:val="hybridMultilevel"/>
    <w:tmpl w:val="48ECF076"/>
    <w:lvl w:ilvl="0" w:tplc="CBCE3EF4">
      <w:start w:val="1"/>
      <w:numFmt w:val="bullet"/>
      <w:lvlText w:val=""/>
      <w:lvlJc w:val="left"/>
      <w:pPr>
        <w:ind w:left="103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5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7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9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1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3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5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7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98" w:hanging="360"/>
      </w:pPr>
      <w:rPr>
        <w:rFonts w:ascii="Wingdings" w:hAnsi="Wingdings" w:hint="default"/>
      </w:rPr>
    </w:lvl>
  </w:abstractNum>
  <w:abstractNum w:abstractNumId="9">
    <w:nsid w:val="335169EF"/>
    <w:multiLevelType w:val="hybridMultilevel"/>
    <w:tmpl w:val="7A48A16C"/>
    <w:lvl w:ilvl="0" w:tplc="CD90BDD8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0">
    <w:nsid w:val="3BDB7D9D"/>
    <w:multiLevelType w:val="hybridMultilevel"/>
    <w:tmpl w:val="CCCC3F08"/>
    <w:lvl w:ilvl="0" w:tplc="74A451A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1162683"/>
    <w:multiLevelType w:val="hybridMultilevel"/>
    <w:tmpl w:val="2E68D768"/>
    <w:lvl w:ilvl="0" w:tplc="710C619E">
      <w:start w:val="1"/>
      <w:numFmt w:val="bullet"/>
      <w:lvlText w:val=""/>
      <w:lvlJc w:val="left"/>
      <w:pPr>
        <w:tabs>
          <w:tab w:val="num" w:pos="1571"/>
        </w:tabs>
        <w:ind w:left="1571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4A432CE7"/>
    <w:multiLevelType w:val="hybridMultilevel"/>
    <w:tmpl w:val="C706C9EA"/>
    <w:lvl w:ilvl="0" w:tplc="74A451A2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>
    <w:nsid w:val="534F3C68"/>
    <w:multiLevelType w:val="hybridMultilevel"/>
    <w:tmpl w:val="3558CE32"/>
    <w:lvl w:ilvl="0" w:tplc="FA96D268">
      <w:start w:val="1"/>
      <w:numFmt w:val="bullet"/>
      <w:lvlText w:val="-"/>
      <w:lvlJc w:val="left"/>
      <w:pPr>
        <w:tabs>
          <w:tab w:val="num" w:pos="1827"/>
        </w:tabs>
        <w:ind w:left="1827" w:hanging="360"/>
      </w:pPr>
      <w:rPr>
        <w:rFonts w:ascii="Arial" w:hAnsi="Arial" w:cs="Times New Roman" w:hint="default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55560AD0"/>
    <w:multiLevelType w:val="hybridMultilevel"/>
    <w:tmpl w:val="E2F0BC52"/>
    <w:lvl w:ilvl="0" w:tplc="54E6555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5B145B52"/>
    <w:multiLevelType w:val="hybridMultilevel"/>
    <w:tmpl w:val="51489ED4"/>
    <w:lvl w:ilvl="0" w:tplc="A3521DC8">
      <w:start w:val="1"/>
      <w:numFmt w:val="bullet"/>
      <w:lvlText w:val=""/>
      <w:lvlJc w:val="left"/>
      <w:pPr>
        <w:tabs>
          <w:tab w:val="num" w:pos="2651"/>
        </w:tabs>
        <w:ind w:left="2651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5D763D95"/>
    <w:multiLevelType w:val="hybridMultilevel"/>
    <w:tmpl w:val="961E931C"/>
    <w:lvl w:ilvl="0" w:tplc="74A451A2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7">
    <w:nsid w:val="6FFF4FEB"/>
    <w:multiLevelType w:val="hybridMultilevel"/>
    <w:tmpl w:val="64BE6CA2"/>
    <w:lvl w:ilvl="0" w:tplc="74A451A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70F25332"/>
    <w:multiLevelType w:val="hybridMultilevel"/>
    <w:tmpl w:val="17381A14"/>
    <w:lvl w:ilvl="0" w:tplc="D9787AF8">
      <w:numFmt w:val="bullet"/>
      <w:lvlText w:val=""/>
      <w:lvlJc w:val="left"/>
      <w:pPr>
        <w:ind w:left="1353" w:hanging="360"/>
      </w:pPr>
      <w:rPr>
        <w:rFonts w:ascii="Symbol" w:eastAsia="Times New Roman" w:hAnsi="Symbol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abstractNum w:abstractNumId="19">
    <w:nsid w:val="74EB250B"/>
    <w:multiLevelType w:val="hybridMultilevel"/>
    <w:tmpl w:val="7D1874EE"/>
    <w:lvl w:ilvl="0" w:tplc="CBCE3EF4">
      <w:start w:val="1"/>
      <w:numFmt w:val="bullet"/>
      <w:lvlText w:val=""/>
      <w:lvlJc w:val="left"/>
      <w:pPr>
        <w:ind w:left="103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5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7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9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1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3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5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7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98" w:hanging="360"/>
      </w:pPr>
      <w:rPr>
        <w:rFonts w:ascii="Wingdings" w:hAnsi="Wingdings" w:hint="default"/>
      </w:rPr>
    </w:lvl>
  </w:abstractNum>
  <w:abstractNum w:abstractNumId="20">
    <w:nsid w:val="77D73D6D"/>
    <w:multiLevelType w:val="hybridMultilevel"/>
    <w:tmpl w:val="596C17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0"/>
  </w:num>
  <w:num w:numId="2">
    <w:abstractNumId w:val="4"/>
  </w:num>
  <w:num w:numId="3">
    <w:abstractNumId w:val="1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0"/>
  </w:num>
  <w:num w:numId="5">
    <w:abstractNumId w:val="6"/>
  </w:num>
  <w:num w:numId="6">
    <w:abstractNumId w:val="12"/>
  </w:num>
  <w:num w:numId="7">
    <w:abstractNumId w:val="15"/>
  </w:num>
  <w:num w:numId="8">
    <w:abstractNumId w:val="1"/>
  </w:num>
  <w:num w:numId="9">
    <w:abstractNumId w:val="14"/>
  </w:num>
  <w:num w:numId="10">
    <w:abstractNumId w:val="14"/>
  </w:num>
  <w:num w:numId="11">
    <w:abstractNumId w:val="0"/>
  </w:num>
  <w:num w:numId="12">
    <w:abstractNumId w:val="8"/>
  </w:num>
  <w:num w:numId="13">
    <w:abstractNumId w:val="19"/>
  </w:num>
  <w:num w:numId="14">
    <w:abstractNumId w:val="5"/>
  </w:num>
  <w:num w:numId="15">
    <w:abstractNumId w:val="11"/>
  </w:num>
  <w:num w:numId="16">
    <w:abstractNumId w:val="7"/>
  </w:num>
  <w:num w:numId="17">
    <w:abstractNumId w:val="2"/>
  </w:num>
  <w:num w:numId="18">
    <w:abstractNumId w:val="15"/>
  </w:num>
  <w:num w:numId="19">
    <w:abstractNumId w:val="1"/>
  </w:num>
  <w:num w:numId="20">
    <w:abstractNumId w:val="9"/>
  </w:num>
  <w:num w:numId="21">
    <w:abstractNumId w:val="16"/>
  </w:num>
  <w:num w:numId="22">
    <w:abstractNumId w:val="3"/>
  </w:num>
  <w:num w:numId="23">
    <w:abstractNumId w:val="17"/>
  </w:num>
  <w:num w:numId="24">
    <w:abstractNumId w:val="18"/>
  </w:num>
  <w:num w:numId="25">
    <w:abstractNumId w:val="15"/>
  </w:num>
  <w:num w:numId="26">
    <w:abstractNumId w:val="1"/>
  </w:num>
  <w:num w:numId="27">
    <w:abstractNumId w:val="15"/>
  </w:num>
  <w:num w:numId="2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37E3"/>
    <w:rsid w:val="0000495A"/>
    <w:rsid w:val="000071B3"/>
    <w:rsid w:val="00011F35"/>
    <w:rsid w:val="00012128"/>
    <w:rsid w:val="00014615"/>
    <w:rsid w:val="00017427"/>
    <w:rsid w:val="000218BE"/>
    <w:rsid w:val="000262A4"/>
    <w:rsid w:val="00031FA5"/>
    <w:rsid w:val="000326E1"/>
    <w:rsid w:val="00041CA5"/>
    <w:rsid w:val="000448DF"/>
    <w:rsid w:val="0005003A"/>
    <w:rsid w:val="00057736"/>
    <w:rsid w:val="00095B8E"/>
    <w:rsid w:val="000A625B"/>
    <w:rsid w:val="000B7D78"/>
    <w:rsid w:val="000D0760"/>
    <w:rsid w:val="000E197E"/>
    <w:rsid w:val="000F1122"/>
    <w:rsid w:val="000F6F14"/>
    <w:rsid w:val="0010695B"/>
    <w:rsid w:val="001109C1"/>
    <w:rsid w:val="00127609"/>
    <w:rsid w:val="001332AF"/>
    <w:rsid w:val="00143BBE"/>
    <w:rsid w:val="00145A2B"/>
    <w:rsid w:val="00152277"/>
    <w:rsid w:val="001525F0"/>
    <w:rsid w:val="00154231"/>
    <w:rsid w:val="00154D4C"/>
    <w:rsid w:val="00164AA2"/>
    <w:rsid w:val="001733EA"/>
    <w:rsid w:val="00174F98"/>
    <w:rsid w:val="00175AD8"/>
    <w:rsid w:val="001939FD"/>
    <w:rsid w:val="0019445E"/>
    <w:rsid w:val="0019649F"/>
    <w:rsid w:val="00197325"/>
    <w:rsid w:val="001A5002"/>
    <w:rsid w:val="001A5DF5"/>
    <w:rsid w:val="001B3F1B"/>
    <w:rsid w:val="001B79EB"/>
    <w:rsid w:val="001C26A7"/>
    <w:rsid w:val="001C4FEF"/>
    <w:rsid w:val="001D1BE0"/>
    <w:rsid w:val="001E2B80"/>
    <w:rsid w:val="001F279B"/>
    <w:rsid w:val="001F31AE"/>
    <w:rsid w:val="001F3499"/>
    <w:rsid w:val="00200AE6"/>
    <w:rsid w:val="00205874"/>
    <w:rsid w:val="002072F3"/>
    <w:rsid w:val="00210CC8"/>
    <w:rsid w:val="00216FF9"/>
    <w:rsid w:val="002257C3"/>
    <w:rsid w:val="00226D07"/>
    <w:rsid w:val="002426E6"/>
    <w:rsid w:val="00243A24"/>
    <w:rsid w:val="00244ED4"/>
    <w:rsid w:val="0025670C"/>
    <w:rsid w:val="00261F4E"/>
    <w:rsid w:val="00270AE0"/>
    <w:rsid w:val="00277982"/>
    <w:rsid w:val="00281A1B"/>
    <w:rsid w:val="00283B26"/>
    <w:rsid w:val="00283F05"/>
    <w:rsid w:val="002911E2"/>
    <w:rsid w:val="0029701D"/>
    <w:rsid w:val="00297FF8"/>
    <w:rsid w:val="002A54A1"/>
    <w:rsid w:val="002C0257"/>
    <w:rsid w:val="002D0124"/>
    <w:rsid w:val="002D13C0"/>
    <w:rsid w:val="002D51E9"/>
    <w:rsid w:val="002D7E1D"/>
    <w:rsid w:val="002E0228"/>
    <w:rsid w:val="002E2142"/>
    <w:rsid w:val="002E2482"/>
    <w:rsid w:val="002E2AE7"/>
    <w:rsid w:val="002E6D6E"/>
    <w:rsid w:val="002F27A4"/>
    <w:rsid w:val="002F7009"/>
    <w:rsid w:val="002F7BAD"/>
    <w:rsid w:val="003275C4"/>
    <w:rsid w:val="003422DD"/>
    <w:rsid w:val="00342B7A"/>
    <w:rsid w:val="00343211"/>
    <w:rsid w:val="003449A0"/>
    <w:rsid w:val="00350527"/>
    <w:rsid w:val="0036342B"/>
    <w:rsid w:val="00370185"/>
    <w:rsid w:val="003805A7"/>
    <w:rsid w:val="003942C7"/>
    <w:rsid w:val="00396EE6"/>
    <w:rsid w:val="003A2422"/>
    <w:rsid w:val="003B2B09"/>
    <w:rsid w:val="003B48A2"/>
    <w:rsid w:val="003C5CFA"/>
    <w:rsid w:val="003D22A1"/>
    <w:rsid w:val="003D6F5C"/>
    <w:rsid w:val="003E0388"/>
    <w:rsid w:val="003E5158"/>
    <w:rsid w:val="003E5224"/>
    <w:rsid w:val="003E5252"/>
    <w:rsid w:val="003F6DD7"/>
    <w:rsid w:val="0040108F"/>
    <w:rsid w:val="00401399"/>
    <w:rsid w:val="0040795B"/>
    <w:rsid w:val="00412AAF"/>
    <w:rsid w:val="00417DA6"/>
    <w:rsid w:val="004209A5"/>
    <w:rsid w:val="0043082F"/>
    <w:rsid w:val="00432D17"/>
    <w:rsid w:val="00441485"/>
    <w:rsid w:val="00445386"/>
    <w:rsid w:val="00446E76"/>
    <w:rsid w:val="00461FE4"/>
    <w:rsid w:val="00464782"/>
    <w:rsid w:val="0046664D"/>
    <w:rsid w:val="00470B24"/>
    <w:rsid w:val="004715A7"/>
    <w:rsid w:val="00480589"/>
    <w:rsid w:val="004838D0"/>
    <w:rsid w:val="004867C5"/>
    <w:rsid w:val="0049498B"/>
    <w:rsid w:val="00495B6D"/>
    <w:rsid w:val="004A1838"/>
    <w:rsid w:val="004A3C79"/>
    <w:rsid w:val="004A7D15"/>
    <w:rsid w:val="004C4453"/>
    <w:rsid w:val="004D47FC"/>
    <w:rsid w:val="004D5244"/>
    <w:rsid w:val="004D72F5"/>
    <w:rsid w:val="004E490E"/>
    <w:rsid w:val="004F3358"/>
    <w:rsid w:val="004F44BE"/>
    <w:rsid w:val="00500C77"/>
    <w:rsid w:val="005019B4"/>
    <w:rsid w:val="0051033A"/>
    <w:rsid w:val="00512E00"/>
    <w:rsid w:val="0052512F"/>
    <w:rsid w:val="005257D5"/>
    <w:rsid w:val="00542B9A"/>
    <w:rsid w:val="0054467A"/>
    <w:rsid w:val="00545CC5"/>
    <w:rsid w:val="005469EF"/>
    <w:rsid w:val="00546CDF"/>
    <w:rsid w:val="00556FAB"/>
    <w:rsid w:val="0056183A"/>
    <w:rsid w:val="00567559"/>
    <w:rsid w:val="00567B66"/>
    <w:rsid w:val="005A382B"/>
    <w:rsid w:val="005B43E6"/>
    <w:rsid w:val="005C0129"/>
    <w:rsid w:val="005C594E"/>
    <w:rsid w:val="005D381E"/>
    <w:rsid w:val="005D4334"/>
    <w:rsid w:val="005E05A4"/>
    <w:rsid w:val="005E19D6"/>
    <w:rsid w:val="005E3620"/>
    <w:rsid w:val="005E5A09"/>
    <w:rsid w:val="00600AEF"/>
    <w:rsid w:val="00605A6A"/>
    <w:rsid w:val="00610BCA"/>
    <w:rsid w:val="0061497D"/>
    <w:rsid w:val="00624E28"/>
    <w:rsid w:val="00642113"/>
    <w:rsid w:val="00643B7A"/>
    <w:rsid w:val="006461D4"/>
    <w:rsid w:val="006542B4"/>
    <w:rsid w:val="00656BBB"/>
    <w:rsid w:val="00673DFD"/>
    <w:rsid w:val="0068189A"/>
    <w:rsid w:val="00686A09"/>
    <w:rsid w:val="00690429"/>
    <w:rsid w:val="0069319D"/>
    <w:rsid w:val="0069620D"/>
    <w:rsid w:val="006B7932"/>
    <w:rsid w:val="006C57EF"/>
    <w:rsid w:val="006C6180"/>
    <w:rsid w:val="006D0EA0"/>
    <w:rsid w:val="006D1F6D"/>
    <w:rsid w:val="006D29C3"/>
    <w:rsid w:val="006E38AE"/>
    <w:rsid w:val="006E3A9F"/>
    <w:rsid w:val="006E4021"/>
    <w:rsid w:val="006E437C"/>
    <w:rsid w:val="006E6DF0"/>
    <w:rsid w:val="006E7949"/>
    <w:rsid w:val="006F1D8D"/>
    <w:rsid w:val="006F37E0"/>
    <w:rsid w:val="00700E86"/>
    <w:rsid w:val="00705B9D"/>
    <w:rsid w:val="00706207"/>
    <w:rsid w:val="0071299B"/>
    <w:rsid w:val="00712A88"/>
    <w:rsid w:val="0071447A"/>
    <w:rsid w:val="0071773D"/>
    <w:rsid w:val="0072367C"/>
    <w:rsid w:val="00726DEE"/>
    <w:rsid w:val="007337B9"/>
    <w:rsid w:val="0073588C"/>
    <w:rsid w:val="00736358"/>
    <w:rsid w:val="00737CEF"/>
    <w:rsid w:val="00741787"/>
    <w:rsid w:val="00746BDC"/>
    <w:rsid w:val="00754070"/>
    <w:rsid w:val="00757167"/>
    <w:rsid w:val="00762864"/>
    <w:rsid w:val="00766483"/>
    <w:rsid w:val="0078580D"/>
    <w:rsid w:val="007861A3"/>
    <w:rsid w:val="007912A9"/>
    <w:rsid w:val="00793FCF"/>
    <w:rsid w:val="007A4D1F"/>
    <w:rsid w:val="007A5FCE"/>
    <w:rsid w:val="007B72D8"/>
    <w:rsid w:val="007C0FD7"/>
    <w:rsid w:val="007C547D"/>
    <w:rsid w:val="007E240E"/>
    <w:rsid w:val="007E2780"/>
    <w:rsid w:val="007E4295"/>
    <w:rsid w:val="007F106A"/>
    <w:rsid w:val="007F2D98"/>
    <w:rsid w:val="007F63B4"/>
    <w:rsid w:val="008027C1"/>
    <w:rsid w:val="008037E7"/>
    <w:rsid w:val="00803DF4"/>
    <w:rsid w:val="0080633D"/>
    <w:rsid w:val="00807297"/>
    <w:rsid w:val="00821D13"/>
    <w:rsid w:val="008254DB"/>
    <w:rsid w:val="00827169"/>
    <w:rsid w:val="00836513"/>
    <w:rsid w:val="00837C2E"/>
    <w:rsid w:val="00840A22"/>
    <w:rsid w:val="008546FF"/>
    <w:rsid w:val="00871558"/>
    <w:rsid w:val="00883896"/>
    <w:rsid w:val="00896241"/>
    <w:rsid w:val="008A337E"/>
    <w:rsid w:val="008B2231"/>
    <w:rsid w:val="008B2F9A"/>
    <w:rsid w:val="008B3FCF"/>
    <w:rsid w:val="008B404E"/>
    <w:rsid w:val="008B42E2"/>
    <w:rsid w:val="008B54A9"/>
    <w:rsid w:val="008B7102"/>
    <w:rsid w:val="008C0B4A"/>
    <w:rsid w:val="008C21A1"/>
    <w:rsid w:val="008C5E0F"/>
    <w:rsid w:val="008D2A7D"/>
    <w:rsid w:val="008F5617"/>
    <w:rsid w:val="00900D83"/>
    <w:rsid w:val="00904DE2"/>
    <w:rsid w:val="0090505B"/>
    <w:rsid w:val="00917316"/>
    <w:rsid w:val="00920CE5"/>
    <w:rsid w:val="009234A9"/>
    <w:rsid w:val="00924C1A"/>
    <w:rsid w:val="00924FD2"/>
    <w:rsid w:val="009253E3"/>
    <w:rsid w:val="00932345"/>
    <w:rsid w:val="009413BD"/>
    <w:rsid w:val="00952E4A"/>
    <w:rsid w:val="00980053"/>
    <w:rsid w:val="0098726C"/>
    <w:rsid w:val="0099345F"/>
    <w:rsid w:val="0099358A"/>
    <w:rsid w:val="00996051"/>
    <w:rsid w:val="00997425"/>
    <w:rsid w:val="009A4FC0"/>
    <w:rsid w:val="009B09A9"/>
    <w:rsid w:val="009B3FCE"/>
    <w:rsid w:val="009C3B97"/>
    <w:rsid w:val="009D47A5"/>
    <w:rsid w:val="009E024A"/>
    <w:rsid w:val="009E1382"/>
    <w:rsid w:val="009E7BDD"/>
    <w:rsid w:val="009F78AC"/>
    <w:rsid w:val="00A027CD"/>
    <w:rsid w:val="00A07ED5"/>
    <w:rsid w:val="00A137E3"/>
    <w:rsid w:val="00A20BBD"/>
    <w:rsid w:val="00A31E33"/>
    <w:rsid w:val="00A3367A"/>
    <w:rsid w:val="00A3380D"/>
    <w:rsid w:val="00A46429"/>
    <w:rsid w:val="00A46477"/>
    <w:rsid w:val="00A477C8"/>
    <w:rsid w:val="00A53209"/>
    <w:rsid w:val="00A55E8F"/>
    <w:rsid w:val="00A56B91"/>
    <w:rsid w:val="00A62250"/>
    <w:rsid w:val="00A65B82"/>
    <w:rsid w:val="00A66035"/>
    <w:rsid w:val="00A760CE"/>
    <w:rsid w:val="00A808CE"/>
    <w:rsid w:val="00A82BB6"/>
    <w:rsid w:val="00A87735"/>
    <w:rsid w:val="00A907F8"/>
    <w:rsid w:val="00A9257C"/>
    <w:rsid w:val="00A92845"/>
    <w:rsid w:val="00A96171"/>
    <w:rsid w:val="00AA06E6"/>
    <w:rsid w:val="00AA166A"/>
    <w:rsid w:val="00AA4AF1"/>
    <w:rsid w:val="00AA72E2"/>
    <w:rsid w:val="00AB3AE8"/>
    <w:rsid w:val="00AC2B85"/>
    <w:rsid w:val="00AD187F"/>
    <w:rsid w:val="00AD18B2"/>
    <w:rsid w:val="00AD18DA"/>
    <w:rsid w:val="00AD4507"/>
    <w:rsid w:val="00AE2DC9"/>
    <w:rsid w:val="00AF000A"/>
    <w:rsid w:val="00AF278E"/>
    <w:rsid w:val="00AF3558"/>
    <w:rsid w:val="00AF3828"/>
    <w:rsid w:val="00B01A16"/>
    <w:rsid w:val="00B0686D"/>
    <w:rsid w:val="00B12053"/>
    <w:rsid w:val="00B12FC6"/>
    <w:rsid w:val="00B20374"/>
    <w:rsid w:val="00B23C6D"/>
    <w:rsid w:val="00B3057D"/>
    <w:rsid w:val="00B32449"/>
    <w:rsid w:val="00B32EE7"/>
    <w:rsid w:val="00B52A49"/>
    <w:rsid w:val="00B56262"/>
    <w:rsid w:val="00B56819"/>
    <w:rsid w:val="00B60324"/>
    <w:rsid w:val="00B90197"/>
    <w:rsid w:val="00B91CAF"/>
    <w:rsid w:val="00B94804"/>
    <w:rsid w:val="00BA541D"/>
    <w:rsid w:val="00BA698B"/>
    <w:rsid w:val="00BA7677"/>
    <w:rsid w:val="00BB0489"/>
    <w:rsid w:val="00BC13FA"/>
    <w:rsid w:val="00BC25A5"/>
    <w:rsid w:val="00BC4DB4"/>
    <w:rsid w:val="00BC7866"/>
    <w:rsid w:val="00BE36EB"/>
    <w:rsid w:val="00C120D1"/>
    <w:rsid w:val="00C16632"/>
    <w:rsid w:val="00C20091"/>
    <w:rsid w:val="00C22322"/>
    <w:rsid w:val="00C2339E"/>
    <w:rsid w:val="00C26DBE"/>
    <w:rsid w:val="00C50994"/>
    <w:rsid w:val="00C5562D"/>
    <w:rsid w:val="00C72B9A"/>
    <w:rsid w:val="00C82E21"/>
    <w:rsid w:val="00C82FFA"/>
    <w:rsid w:val="00C856C3"/>
    <w:rsid w:val="00CA0AD8"/>
    <w:rsid w:val="00CA47FB"/>
    <w:rsid w:val="00CB4576"/>
    <w:rsid w:val="00CD2DE4"/>
    <w:rsid w:val="00D04C49"/>
    <w:rsid w:val="00D15271"/>
    <w:rsid w:val="00D269AA"/>
    <w:rsid w:val="00D309B0"/>
    <w:rsid w:val="00D35776"/>
    <w:rsid w:val="00D36234"/>
    <w:rsid w:val="00D413FF"/>
    <w:rsid w:val="00D4783A"/>
    <w:rsid w:val="00D50387"/>
    <w:rsid w:val="00D548DB"/>
    <w:rsid w:val="00D57768"/>
    <w:rsid w:val="00D603CD"/>
    <w:rsid w:val="00D605A9"/>
    <w:rsid w:val="00D63AED"/>
    <w:rsid w:val="00D6716A"/>
    <w:rsid w:val="00D7000F"/>
    <w:rsid w:val="00D71B0D"/>
    <w:rsid w:val="00D75334"/>
    <w:rsid w:val="00D808EB"/>
    <w:rsid w:val="00D932B1"/>
    <w:rsid w:val="00D95489"/>
    <w:rsid w:val="00DA6F86"/>
    <w:rsid w:val="00DB1272"/>
    <w:rsid w:val="00DB4AD8"/>
    <w:rsid w:val="00DB54EA"/>
    <w:rsid w:val="00DB7C81"/>
    <w:rsid w:val="00DC21D0"/>
    <w:rsid w:val="00DC324B"/>
    <w:rsid w:val="00DC7702"/>
    <w:rsid w:val="00DC79D2"/>
    <w:rsid w:val="00DD2F7F"/>
    <w:rsid w:val="00DE0EFC"/>
    <w:rsid w:val="00DE5544"/>
    <w:rsid w:val="00DE75BE"/>
    <w:rsid w:val="00DF0661"/>
    <w:rsid w:val="00DF2469"/>
    <w:rsid w:val="00DF3A68"/>
    <w:rsid w:val="00DF4B6C"/>
    <w:rsid w:val="00DF689E"/>
    <w:rsid w:val="00E046E1"/>
    <w:rsid w:val="00E058EF"/>
    <w:rsid w:val="00E13E2D"/>
    <w:rsid w:val="00E17193"/>
    <w:rsid w:val="00E253FE"/>
    <w:rsid w:val="00E27E2F"/>
    <w:rsid w:val="00E42520"/>
    <w:rsid w:val="00E4470A"/>
    <w:rsid w:val="00E51524"/>
    <w:rsid w:val="00E5598B"/>
    <w:rsid w:val="00E62DE2"/>
    <w:rsid w:val="00E75DCC"/>
    <w:rsid w:val="00E80DD8"/>
    <w:rsid w:val="00E86582"/>
    <w:rsid w:val="00E960A2"/>
    <w:rsid w:val="00E97C8F"/>
    <w:rsid w:val="00E97F84"/>
    <w:rsid w:val="00EA14C1"/>
    <w:rsid w:val="00EA1909"/>
    <w:rsid w:val="00EA2CD1"/>
    <w:rsid w:val="00EA617D"/>
    <w:rsid w:val="00EB1FDC"/>
    <w:rsid w:val="00EB3023"/>
    <w:rsid w:val="00EB37A5"/>
    <w:rsid w:val="00EC0449"/>
    <w:rsid w:val="00EC3310"/>
    <w:rsid w:val="00EC71DD"/>
    <w:rsid w:val="00ED502A"/>
    <w:rsid w:val="00EE4D02"/>
    <w:rsid w:val="00EF076B"/>
    <w:rsid w:val="00EF296C"/>
    <w:rsid w:val="00EF5507"/>
    <w:rsid w:val="00F04EBB"/>
    <w:rsid w:val="00F050F0"/>
    <w:rsid w:val="00F0723E"/>
    <w:rsid w:val="00F07BFE"/>
    <w:rsid w:val="00F07FEC"/>
    <w:rsid w:val="00F25117"/>
    <w:rsid w:val="00F26875"/>
    <w:rsid w:val="00F2695F"/>
    <w:rsid w:val="00F34CA4"/>
    <w:rsid w:val="00F51B2D"/>
    <w:rsid w:val="00F57867"/>
    <w:rsid w:val="00F70B9C"/>
    <w:rsid w:val="00F75E04"/>
    <w:rsid w:val="00F87106"/>
    <w:rsid w:val="00F91996"/>
    <w:rsid w:val="00F92D1E"/>
    <w:rsid w:val="00FA19D4"/>
    <w:rsid w:val="00FA1A10"/>
    <w:rsid w:val="00FB0452"/>
    <w:rsid w:val="00FB620C"/>
    <w:rsid w:val="00FC17DB"/>
    <w:rsid w:val="00FC3B2A"/>
    <w:rsid w:val="00FC3F29"/>
    <w:rsid w:val="00FC76C2"/>
    <w:rsid w:val="00FD0426"/>
    <w:rsid w:val="00FD268D"/>
    <w:rsid w:val="00FD7BAF"/>
    <w:rsid w:val="00FE4B0A"/>
    <w:rsid w:val="00FF3D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2B7A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uiPriority w:val="99"/>
    <w:rsid w:val="00342B7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table" w:styleId="a3">
    <w:name w:val="Table Grid"/>
    <w:basedOn w:val="a1"/>
    <w:uiPriority w:val="59"/>
    <w:rsid w:val="00342B7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1F279B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737CEF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37CEF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8"/>
    <w:uiPriority w:val="99"/>
    <w:unhideWhenUsed/>
    <w:rsid w:val="001A5002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7"/>
    <w:uiPriority w:val="99"/>
    <w:rsid w:val="001A500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9">
    <w:name w:val="footer"/>
    <w:basedOn w:val="a"/>
    <w:link w:val="aa"/>
    <w:uiPriority w:val="99"/>
    <w:unhideWhenUsed/>
    <w:rsid w:val="001A5002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1A5002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iceouttxt4">
    <w:name w:val="iceouttxt4"/>
    <w:uiPriority w:val="99"/>
    <w:rsid w:val="00DF3A68"/>
    <w:rPr>
      <w:rFonts w:ascii="Times New Roman" w:hAnsi="Times New Roman" w:cs="Times New Roman" w:hint="default"/>
    </w:rPr>
  </w:style>
  <w:style w:type="character" w:styleId="ab">
    <w:name w:val="Hyperlink"/>
    <w:basedOn w:val="a0"/>
    <w:semiHidden/>
    <w:unhideWhenUsed/>
    <w:rsid w:val="009B3FCE"/>
    <w:rPr>
      <w:color w:val="0000FF" w:themeColor="hyperlink"/>
      <w:u w:val="single"/>
    </w:rPr>
  </w:style>
  <w:style w:type="paragraph" w:styleId="ac">
    <w:name w:val="Body Text"/>
    <w:basedOn w:val="a"/>
    <w:link w:val="ad"/>
    <w:uiPriority w:val="99"/>
    <w:unhideWhenUsed/>
    <w:rsid w:val="009B3FCE"/>
    <w:pPr>
      <w:spacing w:after="120"/>
    </w:pPr>
  </w:style>
  <w:style w:type="character" w:customStyle="1" w:styleId="ad">
    <w:name w:val="Основной текст Знак"/>
    <w:basedOn w:val="a0"/>
    <w:link w:val="ac"/>
    <w:uiPriority w:val="99"/>
    <w:rsid w:val="009B3FCE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e">
    <w:name w:val="No Spacing"/>
    <w:uiPriority w:val="1"/>
    <w:qFormat/>
    <w:rsid w:val="009B3FCE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2B7A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uiPriority w:val="99"/>
    <w:rsid w:val="00342B7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table" w:styleId="a3">
    <w:name w:val="Table Grid"/>
    <w:basedOn w:val="a1"/>
    <w:uiPriority w:val="59"/>
    <w:rsid w:val="00342B7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1F279B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737CEF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37CEF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8"/>
    <w:uiPriority w:val="99"/>
    <w:unhideWhenUsed/>
    <w:rsid w:val="001A5002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7"/>
    <w:uiPriority w:val="99"/>
    <w:rsid w:val="001A500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9">
    <w:name w:val="footer"/>
    <w:basedOn w:val="a"/>
    <w:link w:val="aa"/>
    <w:uiPriority w:val="99"/>
    <w:unhideWhenUsed/>
    <w:rsid w:val="001A5002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1A5002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iceouttxt4">
    <w:name w:val="iceouttxt4"/>
    <w:uiPriority w:val="99"/>
    <w:rsid w:val="00DF3A68"/>
    <w:rPr>
      <w:rFonts w:ascii="Times New Roman" w:hAnsi="Times New Roman" w:cs="Times New Roman" w:hint="default"/>
    </w:rPr>
  </w:style>
  <w:style w:type="character" w:styleId="ab">
    <w:name w:val="Hyperlink"/>
    <w:basedOn w:val="a0"/>
    <w:semiHidden/>
    <w:unhideWhenUsed/>
    <w:rsid w:val="009B3FCE"/>
    <w:rPr>
      <w:color w:val="0000FF" w:themeColor="hyperlink"/>
      <w:u w:val="single"/>
    </w:rPr>
  </w:style>
  <w:style w:type="paragraph" w:styleId="ac">
    <w:name w:val="Body Text"/>
    <w:basedOn w:val="a"/>
    <w:link w:val="ad"/>
    <w:uiPriority w:val="99"/>
    <w:unhideWhenUsed/>
    <w:rsid w:val="009B3FCE"/>
    <w:pPr>
      <w:spacing w:after="120"/>
    </w:pPr>
  </w:style>
  <w:style w:type="character" w:customStyle="1" w:styleId="ad">
    <w:name w:val="Основной текст Знак"/>
    <w:basedOn w:val="a0"/>
    <w:link w:val="ac"/>
    <w:uiPriority w:val="99"/>
    <w:rsid w:val="009B3FCE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e">
    <w:name w:val="No Spacing"/>
    <w:uiPriority w:val="1"/>
    <w:qFormat/>
    <w:rsid w:val="009B3FCE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862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3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54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93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74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1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6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92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45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557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57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846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09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97E66F-3614-43AE-8040-90E16B532B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11</Pages>
  <Words>2940</Words>
  <Characters>16764</Characters>
  <Application>Microsoft Office Word</Application>
  <DocSecurity>0</DocSecurity>
  <Lines>139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Шанин С.Е.</dc:creator>
  <cp:lastModifiedBy>Двуреченская Ю.Н.</cp:lastModifiedBy>
  <cp:revision>25</cp:revision>
  <cp:lastPrinted>2015-05-25T08:24:00Z</cp:lastPrinted>
  <dcterms:created xsi:type="dcterms:W3CDTF">2015-01-14T07:46:00Z</dcterms:created>
  <dcterms:modified xsi:type="dcterms:W3CDTF">2015-05-27T14:17:00Z</dcterms:modified>
</cp:coreProperties>
</file>