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B19" w:rsidRPr="00086BCF" w:rsidRDefault="00026B19" w:rsidP="00026B19">
      <w:pPr>
        <w:pStyle w:val="1"/>
        <w:numPr>
          <w:ilvl w:val="0"/>
          <w:numId w:val="4"/>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026B19" w:rsidRPr="00347B82" w:rsidRDefault="00026B19" w:rsidP="00026B19">
      <w:pPr>
        <w:rPr>
          <w:sz w:val="28"/>
          <w:szCs w:val="28"/>
        </w:rPr>
      </w:pPr>
    </w:p>
    <w:p w:rsidR="00026B19" w:rsidRPr="00A9399D" w:rsidRDefault="00026B19" w:rsidP="00026B19">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026B19" w:rsidRPr="00F70D48" w:rsidRDefault="00026B19" w:rsidP="00026B19">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026B19" w:rsidRPr="00F70D48" w:rsidRDefault="00026B19" w:rsidP="00026B19">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026B19" w:rsidRPr="00DD7784" w:rsidRDefault="00026B19" w:rsidP="00026B19">
      <w:pPr>
        <w:pStyle w:val="a6"/>
        <w:numPr>
          <w:ilvl w:val="0"/>
          <w:numId w:val="3"/>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D7784">
        <w:rPr>
          <w:rFonts w:ascii="Times New Roman" w:hAnsi="Times New Roman"/>
          <w:i/>
          <w:spacing w:val="-6"/>
          <w:sz w:val="28"/>
          <w:szCs w:val="28"/>
        </w:rPr>
        <w:t>право заключения договора на поставку</w:t>
      </w:r>
      <w:r w:rsidRPr="006468D5">
        <w:rPr>
          <w:rFonts w:ascii="Times New Roman" w:hAnsi="Times New Roman"/>
          <w:i/>
          <w:spacing w:val="-6"/>
          <w:sz w:val="28"/>
          <w:szCs w:val="28"/>
        </w:rPr>
        <w:t xml:space="preserve"> </w:t>
      </w:r>
      <w:r>
        <w:rPr>
          <w:rFonts w:ascii="Times New Roman" w:hAnsi="Times New Roman"/>
          <w:i/>
          <w:spacing w:val="-6"/>
          <w:sz w:val="28"/>
          <w:szCs w:val="28"/>
          <w:lang w:val="ru-RU"/>
        </w:rPr>
        <w:t>и</w:t>
      </w:r>
      <w:proofErr w:type="spellStart"/>
      <w:r w:rsidRPr="007C4309">
        <w:rPr>
          <w:rFonts w:ascii="Times New Roman" w:hAnsi="Times New Roman"/>
          <w:i/>
          <w:spacing w:val="-6"/>
          <w:sz w:val="28"/>
          <w:szCs w:val="28"/>
        </w:rPr>
        <w:t>нструментальн</w:t>
      </w:r>
      <w:r>
        <w:rPr>
          <w:rFonts w:ascii="Times New Roman" w:hAnsi="Times New Roman"/>
          <w:i/>
          <w:spacing w:val="-6"/>
          <w:sz w:val="28"/>
          <w:szCs w:val="28"/>
          <w:lang w:val="ru-RU"/>
        </w:rPr>
        <w:t>ой</w:t>
      </w:r>
      <w:proofErr w:type="spellEnd"/>
      <w:r w:rsidRPr="007C4309">
        <w:rPr>
          <w:rFonts w:ascii="Times New Roman" w:hAnsi="Times New Roman"/>
          <w:i/>
          <w:spacing w:val="-6"/>
          <w:sz w:val="28"/>
          <w:szCs w:val="28"/>
        </w:rPr>
        <w:t xml:space="preserve"> стал</w:t>
      </w:r>
      <w:r>
        <w:rPr>
          <w:rFonts w:ascii="Times New Roman" w:hAnsi="Times New Roman"/>
          <w:i/>
          <w:spacing w:val="-6"/>
          <w:sz w:val="28"/>
          <w:szCs w:val="28"/>
          <w:lang w:val="ru-RU"/>
        </w:rPr>
        <w:t>и</w:t>
      </w:r>
      <w:r w:rsidRPr="00DD7784">
        <w:rPr>
          <w:rFonts w:ascii="Times New Roman" w:hAnsi="Times New Roman"/>
          <w:i/>
          <w:spacing w:val="-6"/>
          <w:sz w:val="28"/>
          <w:szCs w:val="28"/>
        </w:rPr>
        <w:t>.</w:t>
      </w:r>
    </w:p>
    <w:p w:rsidR="00026B19" w:rsidRPr="00F70D48" w:rsidRDefault="00026B19" w:rsidP="00026B19">
      <w:pPr>
        <w:pStyle w:val="a6"/>
        <w:numPr>
          <w:ilvl w:val="0"/>
          <w:numId w:val="3"/>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026B19" w:rsidRPr="00F70D48" w:rsidRDefault="00026B19" w:rsidP="00026B19">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026B19" w:rsidRPr="00F70D48" w:rsidRDefault="00026B19" w:rsidP="00026B19">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026B19" w:rsidRPr="00026B19" w:rsidRDefault="00026B19" w:rsidP="00026B19">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026B19" w:rsidRPr="00855AE0" w:rsidRDefault="00026B19" w:rsidP="00026B19">
      <w:pPr>
        <w:tabs>
          <w:tab w:val="left" w:pos="1134"/>
        </w:tabs>
        <w:ind w:left="709"/>
        <w:jc w:val="both"/>
        <w:rPr>
          <w:b/>
          <w:sz w:val="28"/>
          <w:szCs w:val="28"/>
        </w:rPr>
      </w:pPr>
      <w:r w:rsidRPr="00DD7784">
        <w:rPr>
          <w:b/>
          <w:sz w:val="28"/>
          <w:szCs w:val="28"/>
        </w:rPr>
        <w:t>Дубовик Александр Александрович</w:t>
      </w:r>
      <w:r w:rsidRPr="00855AE0">
        <w:rPr>
          <w:b/>
          <w:sz w:val="28"/>
          <w:szCs w:val="28"/>
        </w:rPr>
        <w:t xml:space="preserve"> </w:t>
      </w:r>
    </w:p>
    <w:p w:rsidR="00026B19" w:rsidRPr="00DD7784" w:rsidRDefault="00026B19" w:rsidP="00026B19">
      <w:pPr>
        <w:tabs>
          <w:tab w:val="left" w:pos="1134"/>
        </w:tabs>
        <w:ind w:left="709"/>
        <w:jc w:val="both"/>
        <w:rPr>
          <w:sz w:val="28"/>
          <w:szCs w:val="28"/>
        </w:rPr>
      </w:pPr>
      <w:r w:rsidRPr="00DD7784">
        <w:rPr>
          <w:sz w:val="28"/>
          <w:szCs w:val="28"/>
        </w:rPr>
        <w:t>тел.: (8412) 65-28-26,</w:t>
      </w:r>
    </w:p>
    <w:p w:rsidR="00026B19" w:rsidRPr="00F70D48" w:rsidRDefault="00026B19" w:rsidP="00026B19">
      <w:pPr>
        <w:tabs>
          <w:tab w:val="left" w:pos="1134"/>
        </w:tabs>
        <w:ind w:left="709"/>
        <w:jc w:val="both"/>
        <w:rPr>
          <w:sz w:val="28"/>
          <w:szCs w:val="28"/>
        </w:rPr>
      </w:pPr>
      <w:proofErr w:type="spellStart"/>
      <w:r w:rsidRPr="00DD7784">
        <w:rPr>
          <w:sz w:val="28"/>
          <w:szCs w:val="28"/>
        </w:rPr>
        <w:t>эл</w:t>
      </w:r>
      <w:proofErr w:type="spellEnd"/>
      <w:r w:rsidRPr="00DD7784">
        <w:rPr>
          <w:sz w:val="28"/>
          <w:szCs w:val="28"/>
        </w:rPr>
        <w:t xml:space="preserve">. почта: </w:t>
      </w:r>
      <w:hyperlink r:id="rId5" w:history="1">
        <w:r w:rsidRPr="00DD7784">
          <w:rPr>
            <w:rStyle w:val="a4"/>
            <w:sz w:val="28"/>
            <w:szCs w:val="28"/>
            <w:lang w:val="en-US"/>
          </w:rPr>
          <w:t>krechieg</w:t>
        </w:r>
        <w:r w:rsidRPr="00DD7784">
          <w:rPr>
            <w:rStyle w:val="a4"/>
            <w:sz w:val="28"/>
            <w:szCs w:val="28"/>
          </w:rPr>
          <w:t>@</w:t>
        </w:r>
        <w:r w:rsidRPr="00DD7784">
          <w:rPr>
            <w:rStyle w:val="a4"/>
            <w:sz w:val="28"/>
            <w:szCs w:val="28"/>
            <w:lang w:val="en-US"/>
          </w:rPr>
          <w:t>startatom</w:t>
        </w:r>
        <w:r w:rsidRPr="00DD7784">
          <w:rPr>
            <w:rStyle w:val="a4"/>
            <w:sz w:val="28"/>
            <w:szCs w:val="28"/>
          </w:rPr>
          <w:t>.</w:t>
        </w:r>
        <w:proofErr w:type="spellStart"/>
        <w:r w:rsidRPr="00DD7784">
          <w:rPr>
            <w:rStyle w:val="a4"/>
            <w:sz w:val="28"/>
            <w:szCs w:val="28"/>
            <w:lang w:val="en-US"/>
          </w:rPr>
          <w:t>ru</w:t>
        </w:r>
        <w:proofErr w:type="spellEnd"/>
      </w:hyperlink>
      <w:r w:rsidRPr="00DD7784">
        <w:rPr>
          <w:sz w:val="28"/>
          <w:szCs w:val="28"/>
        </w:rPr>
        <w:t>.</w:t>
      </w:r>
    </w:p>
    <w:p w:rsidR="00026B19" w:rsidRDefault="00026B19" w:rsidP="00026B19">
      <w:pPr>
        <w:tabs>
          <w:tab w:val="left" w:pos="1134"/>
        </w:tabs>
        <w:ind w:firstLine="709"/>
        <w:contextualSpacing/>
        <w:rPr>
          <w:sz w:val="28"/>
          <w:szCs w:val="28"/>
        </w:rPr>
      </w:pPr>
    </w:p>
    <w:p w:rsidR="00026B19" w:rsidRPr="001262C9" w:rsidRDefault="00026B19" w:rsidP="00026B19">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026B19" w:rsidRPr="00F70D48" w:rsidRDefault="00026B19" w:rsidP="00026B19">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7C4309">
        <w:rPr>
          <w:rFonts w:ascii="Times New Roman" w:hAnsi="Times New Roman"/>
          <w:i/>
          <w:sz w:val="28"/>
          <w:szCs w:val="28"/>
          <w:lang w:val="ru-RU"/>
        </w:rPr>
        <w:t>Инструментальная сталь</w:t>
      </w:r>
      <w:r w:rsidRPr="00F70D48">
        <w:rPr>
          <w:rFonts w:ascii="Times New Roman" w:hAnsi="Times New Roman"/>
          <w:i/>
          <w:sz w:val="28"/>
          <w:szCs w:val="28"/>
        </w:rPr>
        <w:t>.</w:t>
      </w:r>
    </w:p>
    <w:p w:rsidR="00026B19" w:rsidRPr="00DD7784" w:rsidRDefault="00026B19" w:rsidP="00026B19">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D7784">
        <w:rPr>
          <w:i/>
          <w:sz w:val="28"/>
          <w:szCs w:val="28"/>
        </w:rPr>
        <w:t>согласно «Тому 2 – Техническая часть».</w:t>
      </w:r>
    </w:p>
    <w:p w:rsidR="00026B19" w:rsidRPr="001262C9" w:rsidRDefault="00026B19" w:rsidP="00026B19">
      <w:pPr>
        <w:tabs>
          <w:tab w:val="left" w:pos="1134"/>
        </w:tabs>
        <w:spacing w:before="120"/>
        <w:ind w:firstLine="709"/>
        <w:jc w:val="both"/>
        <w:rPr>
          <w:i/>
          <w:sz w:val="28"/>
          <w:szCs w:val="28"/>
        </w:rPr>
      </w:pPr>
      <w:r w:rsidRPr="00DD7784">
        <w:rPr>
          <w:sz w:val="28"/>
          <w:szCs w:val="28"/>
        </w:rPr>
        <w:t xml:space="preserve">Место выполнения </w:t>
      </w:r>
      <w:r w:rsidRPr="00DD7784">
        <w:rPr>
          <w:b/>
          <w:i/>
        </w:rPr>
        <w:t>поставок/работ/услуг</w:t>
      </w:r>
      <w:r w:rsidRPr="00DD7784">
        <w:rPr>
          <w:sz w:val="28"/>
          <w:szCs w:val="28"/>
        </w:rPr>
        <w:t xml:space="preserve">: </w:t>
      </w:r>
      <w:r w:rsidRPr="00DD7784">
        <w:rPr>
          <w:i/>
          <w:sz w:val="28"/>
          <w:szCs w:val="28"/>
        </w:rPr>
        <w:t>согласно «Тому 2 – Техническая часть».</w:t>
      </w:r>
    </w:p>
    <w:p w:rsidR="00026B19" w:rsidRPr="0070101A" w:rsidRDefault="00026B19" w:rsidP="00026B19">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026B19" w:rsidRPr="00C36048" w:rsidRDefault="00026B19" w:rsidP="00026B19">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допускается.</w:t>
      </w:r>
    </w:p>
    <w:p w:rsidR="00026B19" w:rsidRPr="005C0EFF" w:rsidRDefault="00026B19" w:rsidP="00026B19">
      <w:pPr>
        <w:tabs>
          <w:tab w:val="left" w:pos="1134"/>
        </w:tabs>
        <w:ind w:firstLine="709"/>
        <w:contextualSpacing/>
        <w:jc w:val="both"/>
        <w:rPr>
          <w:b/>
          <w:i/>
        </w:rPr>
      </w:pPr>
    </w:p>
    <w:p w:rsidR="00026B19" w:rsidRPr="00DD7784" w:rsidRDefault="00026B19" w:rsidP="00026B19">
      <w:pPr>
        <w:pStyle w:val="a6"/>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DD7784">
        <w:rPr>
          <w:rFonts w:ascii="Times New Roman" w:hAnsi="Times New Roman"/>
          <w:sz w:val="28"/>
          <w:szCs w:val="28"/>
        </w:rPr>
        <w:lastRenderedPageBreak/>
        <w:t>Условия оплаты: согласно «Тому 2 – Техническая часть».</w:t>
      </w:r>
    </w:p>
    <w:p w:rsidR="00026B19" w:rsidRPr="0070101A" w:rsidRDefault="00026B19" w:rsidP="00026B19">
      <w:pPr>
        <w:pStyle w:val="a6"/>
        <w:tabs>
          <w:tab w:val="left" w:pos="0"/>
          <w:tab w:val="left" w:pos="1134"/>
        </w:tabs>
        <w:spacing w:after="0" w:line="240" w:lineRule="auto"/>
        <w:ind w:left="709" w:right="153"/>
        <w:jc w:val="both"/>
        <w:rPr>
          <w:sz w:val="28"/>
          <w:szCs w:val="28"/>
        </w:rPr>
      </w:pPr>
    </w:p>
    <w:p w:rsidR="00026B19" w:rsidRDefault="00026B19" w:rsidP="00026B19">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026B19" w:rsidRPr="005C0EFF" w:rsidRDefault="00026B19" w:rsidP="00026B19">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026B19" w:rsidRPr="005C0EFF" w:rsidRDefault="00026B19" w:rsidP="00026B19">
      <w:pPr>
        <w:pStyle w:val="a6"/>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7C4309">
        <w:rPr>
          <w:rFonts w:ascii="Times New Roman" w:hAnsi="Times New Roman"/>
          <w:b/>
          <w:color w:val="FF0000"/>
          <w:sz w:val="28"/>
          <w:szCs w:val="28"/>
        </w:rPr>
        <w:t>658</w:t>
      </w:r>
      <w:r>
        <w:rPr>
          <w:rFonts w:ascii="Times New Roman" w:hAnsi="Times New Roman"/>
          <w:b/>
          <w:color w:val="FF0000"/>
          <w:sz w:val="28"/>
          <w:szCs w:val="28"/>
          <w:lang w:val="ru-RU"/>
        </w:rPr>
        <w:t xml:space="preserve"> </w:t>
      </w:r>
      <w:r w:rsidRPr="007C4309">
        <w:rPr>
          <w:rFonts w:ascii="Times New Roman" w:hAnsi="Times New Roman"/>
          <w:b/>
          <w:color w:val="FF0000"/>
          <w:sz w:val="28"/>
          <w:szCs w:val="28"/>
        </w:rPr>
        <w:t>805,22</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026B19" w:rsidRDefault="00026B19" w:rsidP="00026B19">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D7784">
        <w:rPr>
          <w:sz w:val="28"/>
          <w:szCs w:val="28"/>
        </w:rPr>
        <w:t xml:space="preserve">: </w:t>
      </w:r>
      <w:r w:rsidRPr="007C4309">
        <w:rPr>
          <w:b/>
          <w:color w:val="FF0000"/>
          <w:sz w:val="28"/>
          <w:szCs w:val="28"/>
        </w:rPr>
        <w:t>558</w:t>
      </w:r>
      <w:r>
        <w:rPr>
          <w:b/>
          <w:color w:val="FF0000"/>
          <w:sz w:val="28"/>
          <w:szCs w:val="28"/>
        </w:rPr>
        <w:t xml:space="preserve"> </w:t>
      </w:r>
      <w:r w:rsidRPr="007C4309">
        <w:rPr>
          <w:b/>
          <w:color w:val="FF0000"/>
          <w:sz w:val="28"/>
          <w:szCs w:val="28"/>
        </w:rPr>
        <w:t>309,51</w:t>
      </w:r>
      <w:r>
        <w:rPr>
          <w:b/>
          <w:color w:val="FF0000"/>
          <w:sz w:val="28"/>
          <w:szCs w:val="28"/>
        </w:rPr>
        <w:t xml:space="preserve"> </w:t>
      </w:r>
      <w:r w:rsidRPr="00DD7784">
        <w:rPr>
          <w:b/>
          <w:color w:val="FF0000"/>
          <w:sz w:val="28"/>
          <w:szCs w:val="28"/>
        </w:rPr>
        <w:t>руб</w:t>
      </w:r>
      <w:r w:rsidRPr="0070101A">
        <w:rPr>
          <w:b/>
          <w:color w:val="FF0000"/>
          <w:sz w:val="28"/>
          <w:szCs w:val="28"/>
        </w:rPr>
        <w:t>.</w:t>
      </w:r>
      <w:r w:rsidRPr="00E25B1F">
        <w:rPr>
          <w:sz w:val="28"/>
          <w:szCs w:val="28"/>
        </w:rPr>
        <w:t>, без учета НДС.</w:t>
      </w:r>
    </w:p>
    <w:p w:rsidR="00026B19" w:rsidRPr="00115EB3" w:rsidRDefault="00026B19" w:rsidP="00026B19">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26B19" w:rsidRPr="00DD5EEB" w:rsidRDefault="00026B19" w:rsidP="00026B19">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026B19" w:rsidRPr="00594882" w:rsidRDefault="00026B19" w:rsidP="00026B1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026B19" w:rsidRPr="00B0739E" w:rsidRDefault="00026B19" w:rsidP="00026B19">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26B19" w:rsidRDefault="00026B19" w:rsidP="00026B19">
      <w:pPr>
        <w:tabs>
          <w:tab w:val="left" w:pos="1134"/>
        </w:tabs>
        <w:ind w:firstLine="709"/>
        <w:contextualSpacing/>
        <w:jc w:val="both"/>
        <w:rPr>
          <w:b/>
          <w:i/>
        </w:rPr>
      </w:pPr>
    </w:p>
    <w:p w:rsidR="00026B19" w:rsidRPr="00594882" w:rsidRDefault="00026B19" w:rsidP="00026B1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026B19" w:rsidRPr="00B0739E" w:rsidRDefault="00026B19" w:rsidP="00026B19">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26B19" w:rsidRDefault="00026B19" w:rsidP="00026B19">
      <w:pPr>
        <w:tabs>
          <w:tab w:val="left" w:pos="1134"/>
        </w:tabs>
        <w:ind w:firstLine="709"/>
        <w:contextualSpacing/>
        <w:jc w:val="both"/>
        <w:rPr>
          <w:b/>
          <w:i/>
        </w:rPr>
      </w:pPr>
    </w:p>
    <w:p w:rsidR="00026B19" w:rsidRPr="002C28BE" w:rsidRDefault="00026B19" w:rsidP="00026B19">
      <w:pPr>
        <w:pStyle w:val="a6"/>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026B19" w:rsidRPr="005C0EFF" w:rsidRDefault="00026B19" w:rsidP="00026B19">
      <w:pPr>
        <w:pStyle w:val="a6"/>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026B19" w:rsidRPr="005C0EFF" w:rsidRDefault="00026B19" w:rsidP="00026B19">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D7784">
        <w:rPr>
          <w:b/>
          <w:i/>
          <w:color w:val="FF0000"/>
          <w:sz w:val="28"/>
          <w:szCs w:val="28"/>
        </w:rPr>
        <w:t>«Аукционный Конкурсный Дом»</w:t>
      </w:r>
      <w:r w:rsidRPr="00DD7784">
        <w:rPr>
          <w:b/>
          <w:i/>
          <w:sz w:val="28"/>
          <w:szCs w:val="28"/>
        </w:rPr>
        <w:t xml:space="preserve"> </w:t>
      </w:r>
      <w:r w:rsidRPr="00DD7784">
        <w:rPr>
          <w:sz w:val="28"/>
          <w:szCs w:val="28"/>
        </w:rPr>
        <w:t xml:space="preserve">в сети «Интернет» по адресу: </w:t>
      </w:r>
      <w:hyperlink r:id="rId6" w:history="1">
        <w:r w:rsidRPr="00DD7784">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26B19" w:rsidRPr="005C0EFF" w:rsidRDefault="00026B19" w:rsidP="00026B19">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26B19" w:rsidRDefault="00026B19" w:rsidP="00026B19">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026B19" w:rsidRPr="002410D5" w:rsidRDefault="00026B19" w:rsidP="00026B19">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026B19" w:rsidRDefault="00026B19" w:rsidP="00026B19">
      <w:pPr>
        <w:pStyle w:val="a6"/>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026B19" w:rsidRDefault="00026B19" w:rsidP="00026B19">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26B19" w:rsidRPr="005C0EFF" w:rsidRDefault="00026B19" w:rsidP="00026B19">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026B19" w:rsidRPr="005C0EFF" w:rsidRDefault="00026B19" w:rsidP="00026B19">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26B19" w:rsidRPr="005C0EFF" w:rsidRDefault="00026B19" w:rsidP="00026B19">
      <w:pPr>
        <w:pStyle w:val="a6"/>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026B19" w:rsidRPr="00DD7784" w:rsidRDefault="00026B19" w:rsidP="00026B19">
      <w:pPr>
        <w:pStyle w:val="a6"/>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DD7784">
        <w:rPr>
          <w:rFonts w:ascii="Times New Roman" w:hAnsi="Times New Roman"/>
          <w:sz w:val="28"/>
          <w:szCs w:val="28"/>
        </w:rPr>
        <w:t xml:space="preserve">ЭТП </w:t>
      </w:r>
      <w:r w:rsidRPr="00DD7784">
        <w:rPr>
          <w:rFonts w:ascii="Times New Roman" w:hAnsi="Times New Roman"/>
          <w:b/>
          <w:i/>
          <w:color w:val="FF0000"/>
          <w:sz w:val="28"/>
          <w:szCs w:val="28"/>
        </w:rPr>
        <w:t>«Аукционный Конкурсный Дом»</w:t>
      </w:r>
      <w:r w:rsidRPr="00DD7784">
        <w:rPr>
          <w:rFonts w:ascii="Times New Roman" w:hAnsi="Times New Roman"/>
          <w:sz w:val="28"/>
          <w:szCs w:val="28"/>
        </w:rPr>
        <w:t xml:space="preserve"> </w:t>
      </w:r>
      <w:hyperlink r:id="rId9" w:history="1">
        <w:r w:rsidRPr="00DD7784">
          <w:rPr>
            <w:rFonts w:ascii="Times New Roman" w:hAnsi="Times New Roman"/>
            <w:b/>
            <w:i/>
            <w:color w:val="0000FF"/>
            <w:sz w:val="28"/>
            <w:szCs w:val="28"/>
            <w:u w:val="single"/>
          </w:rPr>
          <w:t>www.A-K-D.ru</w:t>
        </w:r>
      </w:hyperlink>
      <w:r w:rsidRPr="00DD7784">
        <w:rPr>
          <w:rFonts w:ascii="Times New Roman" w:hAnsi="Times New Roman"/>
          <w:sz w:val="28"/>
          <w:szCs w:val="28"/>
        </w:rPr>
        <w:t>.</w:t>
      </w:r>
    </w:p>
    <w:p w:rsidR="00026B19" w:rsidRPr="00DD7784" w:rsidRDefault="00026B19" w:rsidP="00026B19">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DD7784">
        <w:rPr>
          <w:rFonts w:ascii="Times New Roman" w:hAnsi="Times New Roman"/>
          <w:spacing w:val="-6"/>
          <w:sz w:val="28"/>
          <w:szCs w:val="28"/>
        </w:rPr>
        <w:t xml:space="preserve">Срок </w:t>
      </w:r>
      <w:r w:rsidRPr="00DD7784">
        <w:rPr>
          <w:rFonts w:ascii="Times New Roman" w:hAnsi="Times New Roman"/>
          <w:sz w:val="28"/>
          <w:szCs w:val="28"/>
        </w:rPr>
        <w:t>окончания</w:t>
      </w:r>
      <w:r w:rsidRPr="00DD7784">
        <w:rPr>
          <w:rFonts w:ascii="Times New Roman" w:hAnsi="Times New Roman"/>
          <w:spacing w:val="-6"/>
          <w:sz w:val="28"/>
          <w:szCs w:val="28"/>
        </w:rPr>
        <w:t xml:space="preserve"> подачи заявок на участие в закупке (открытия доступа к поданным заявкам): </w:t>
      </w:r>
      <w:r w:rsidRPr="00DD7784">
        <w:rPr>
          <w:rFonts w:ascii="Times New Roman" w:hAnsi="Times New Roman"/>
          <w:b/>
          <w:i/>
          <w:color w:val="FF0000"/>
          <w:spacing w:val="-6"/>
          <w:sz w:val="28"/>
          <w:szCs w:val="28"/>
        </w:rPr>
        <w:t>09-00 (время московское)</w:t>
      </w:r>
      <w:r w:rsidRPr="00DD7784">
        <w:rPr>
          <w:rFonts w:ascii="Times New Roman" w:hAnsi="Times New Roman"/>
          <w:spacing w:val="-6"/>
          <w:sz w:val="28"/>
          <w:szCs w:val="28"/>
        </w:rPr>
        <w:t xml:space="preserve"> </w:t>
      </w:r>
      <w:r w:rsidRPr="00DD7784">
        <w:rPr>
          <w:rFonts w:ascii="Times New Roman" w:hAnsi="Times New Roman"/>
          <w:b/>
          <w:color w:val="FF0000"/>
          <w:spacing w:val="-6"/>
          <w:sz w:val="28"/>
          <w:szCs w:val="28"/>
        </w:rPr>
        <w:t>«</w:t>
      </w:r>
      <w:r>
        <w:rPr>
          <w:rFonts w:ascii="Times New Roman" w:hAnsi="Times New Roman"/>
          <w:b/>
          <w:color w:val="FF0000"/>
          <w:spacing w:val="-6"/>
          <w:sz w:val="28"/>
          <w:szCs w:val="28"/>
          <w:lang w:val="ru-RU"/>
        </w:rPr>
        <w:t>25</w:t>
      </w:r>
      <w:r w:rsidRPr="00DD7784">
        <w:rPr>
          <w:rFonts w:ascii="Times New Roman" w:hAnsi="Times New Roman"/>
          <w:b/>
          <w:color w:val="FF0000"/>
          <w:spacing w:val="-6"/>
          <w:sz w:val="28"/>
          <w:szCs w:val="28"/>
        </w:rPr>
        <w:t xml:space="preserve">» </w:t>
      </w:r>
      <w:proofErr w:type="spellStart"/>
      <w:r w:rsidRPr="00DD7784">
        <w:rPr>
          <w:rFonts w:ascii="Times New Roman" w:hAnsi="Times New Roman"/>
          <w:b/>
          <w:color w:val="FF0000"/>
          <w:spacing w:val="-6"/>
          <w:sz w:val="28"/>
          <w:szCs w:val="28"/>
          <w:lang w:val="ru-RU"/>
        </w:rPr>
        <w:t>ма</w:t>
      </w:r>
      <w:proofErr w:type="spellEnd"/>
      <w:r w:rsidRPr="00DD7784">
        <w:rPr>
          <w:rFonts w:ascii="Times New Roman" w:hAnsi="Times New Roman"/>
          <w:b/>
          <w:color w:val="FF0000"/>
          <w:spacing w:val="-6"/>
          <w:sz w:val="28"/>
          <w:szCs w:val="28"/>
        </w:rPr>
        <w:t xml:space="preserve">я 2015 года. </w:t>
      </w:r>
    </w:p>
    <w:p w:rsidR="00026B19" w:rsidRPr="00DD7784" w:rsidRDefault="00026B19" w:rsidP="00026B19">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DD7784">
        <w:rPr>
          <w:rFonts w:ascii="Times New Roman" w:hAnsi="Times New Roman"/>
          <w:spacing w:val="-6"/>
          <w:sz w:val="28"/>
          <w:szCs w:val="28"/>
        </w:rPr>
        <w:lastRenderedPageBreak/>
        <w:t xml:space="preserve">Место и </w:t>
      </w:r>
      <w:r w:rsidRPr="00DD7784">
        <w:rPr>
          <w:rFonts w:ascii="Times New Roman" w:hAnsi="Times New Roman"/>
          <w:sz w:val="28"/>
          <w:szCs w:val="28"/>
        </w:rPr>
        <w:t>дата</w:t>
      </w:r>
      <w:r w:rsidRPr="00DD7784">
        <w:rPr>
          <w:rFonts w:ascii="Times New Roman" w:hAnsi="Times New Roman"/>
          <w:spacing w:val="-6"/>
          <w:sz w:val="28"/>
          <w:szCs w:val="28"/>
        </w:rPr>
        <w:t xml:space="preserve"> рассмотрения заявок и подведения итогов закупки: </w:t>
      </w:r>
      <w:r w:rsidRPr="00DD7784">
        <w:rPr>
          <w:rFonts w:ascii="Times New Roman" w:hAnsi="Times New Roman"/>
          <w:i/>
          <w:sz w:val="28"/>
          <w:szCs w:val="28"/>
        </w:rPr>
        <w:t>442960, Россия, Пензенская область, г. Заречный, проспект Мира, д. 1</w:t>
      </w:r>
      <w:r w:rsidRPr="00DD7784">
        <w:rPr>
          <w:rFonts w:ascii="Times New Roman" w:hAnsi="Times New Roman"/>
          <w:b/>
          <w:i/>
          <w:sz w:val="28"/>
          <w:szCs w:val="28"/>
        </w:rPr>
        <w:t xml:space="preserve">, </w:t>
      </w:r>
      <w:r w:rsidRPr="00DD7784">
        <w:rPr>
          <w:rFonts w:ascii="Times New Roman" w:hAnsi="Times New Roman"/>
          <w:b/>
          <w:i/>
          <w:color w:val="FF0000"/>
          <w:sz w:val="28"/>
          <w:szCs w:val="28"/>
        </w:rPr>
        <w:t>не позднее «</w:t>
      </w:r>
      <w:r>
        <w:rPr>
          <w:rFonts w:ascii="Times New Roman" w:hAnsi="Times New Roman"/>
          <w:b/>
          <w:i/>
          <w:color w:val="FF0000"/>
          <w:sz w:val="28"/>
          <w:szCs w:val="28"/>
          <w:lang w:val="ru-RU"/>
        </w:rPr>
        <w:t>08</w:t>
      </w:r>
      <w:r w:rsidRPr="00DD7784">
        <w:rPr>
          <w:rFonts w:ascii="Times New Roman" w:hAnsi="Times New Roman"/>
          <w:b/>
          <w:i/>
          <w:color w:val="FF0000"/>
          <w:sz w:val="28"/>
          <w:szCs w:val="28"/>
        </w:rPr>
        <w:t xml:space="preserve">» </w:t>
      </w:r>
      <w:r>
        <w:rPr>
          <w:rFonts w:ascii="Times New Roman" w:hAnsi="Times New Roman"/>
          <w:b/>
          <w:i/>
          <w:color w:val="FF0000"/>
          <w:sz w:val="28"/>
          <w:szCs w:val="28"/>
          <w:lang w:val="ru-RU"/>
        </w:rPr>
        <w:t>июня</w:t>
      </w:r>
      <w:r w:rsidRPr="00DD7784">
        <w:rPr>
          <w:rFonts w:ascii="Times New Roman" w:hAnsi="Times New Roman"/>
          <w:b/>
          <w:i/>
          <w:color w:val="FF0000"/>
          <w:sz w:val="28"/>
          <w:szCs w:val="28"/>
        </w:rPr>
        <w:t xml:space="preserve"> 2015 г.</w:t>
      </w:r>
      <w:r w:rsidRPr="00DD7784">
        <w:rPr>
          <w:rFonts w:ascii="Times New Roman" w:hAnsi="Times New Roman"/>
          <w:b/>
          <w:i/>
          <w:sz w:val="28"/>
          <w:szCs w:val="28"/>
        </w:rPr>
        <w:t xml:space="preserve"> </w:t>
      </w:r>
    </w:p>
    <w:p w:rsidR="00026B19" w:rsidRDefault="00026B19" w:rsidP="00026B19">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026B19" w:rsidRPr="00AA7152" w:rsidRDefault="00026B19" w:rsidP="00026B19">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026B19" w:rsidRPr="00AA7152" w:rsidRDefault="00026B19" w:rsidP="00026B19">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26B19" w:rsidRPr="00AA7152" w:rsidRDefault="00026B19" w:rsidP="00026B19">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26B19" w:rsidRDefault="00026B19" w:rsidP="00026B19">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26B19" w:rsidRDefault="00026B19" w:rsidP="00026B19">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26B19" w:rsidRDefault="00026B19" w:rsidP="00026B19">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026B19" w:rsidRPr="005C0EFF" w:rsidRDefault="00026B19" w:rsidP="00026B19">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w:t>
      </w:r>
      <w:r w:rsidRPr="005C0EFF">
        <w:rPr>
          <w:sz w:val="28"/>
          <w:szCs w:val="28"/>
        </w:rPr>
        <w:lastRenderedPageBreak/>
        <w:t>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26B19" w:rsidRPr="00DD7784" w:rsidRDefault="00026B19" w:rsidP="00026B1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026B19" w:rsidRDefault="00026B19" w:rsidP="00026B19">
      <w:pPr>
        <w:pStyle w:val="a6"/>
        <w:tabs>
          <w:tab w:val="left" w:pos="0"/>
          <w:tab w:val="left" w:pos="1134"/>
        </w:tabs>
        <w:spacing w:after="0" w:line="240" w:lineRule="auto"/>
        <w:ind w:left="709"/>
        <w:jc w:val="both"/>
        <w:rPr>
          <w:rFonts w:ascii="Times New Roman" w:hAnsi="Times New Roman"/>
          <w:spacing w:val="-6"/>
          <w:sz w:val="28"/>
          <w:szCs w:val="28"/>
        </w:rPr>
      </w:pPr>
    </w:p>
    <w:p w:rsidR="00026B19" w:rsidRDefault="00026B19" w:rsidP="00026B19">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026B19" w:rsidRPr="00167CD0" w:rsidRDefault="00026B19" w:rsidP="00026B19">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026B19" w:rsidRPr="005C0EFF" w:rsidRDefault="00026B19" w:rsidP="00026B19">
      <w:pPr>
        <w:pStyle w:val="a5"/>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26B19" w:rsidRPr="005C0EFF" w:rsidRDefault="00026B19" w:rsidP="00026B19">
      <w:pPr>
        <w:pStyle w:val="a5"/>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6B19" w:rsidRPr="005C0EFF" w:rsidRDefault="00026B19" w:rsidP="00026B19">
      <w:pPr>
        <w:pStyle w:val="a5"/>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6B19" w:rsidRDefault="00026B19" w:rsidP="00026B19">
      <w:pPr>
        <w:pStyle w:val="a5"/>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26B19" w:rsidRDefault="00026B19" w:rsidP="00026B19">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26B19" w:rsidRPr="00B0739E" w:rsidRDefault="00026B19" w:rsidP="00026B19">
      <w:pPr>
        <w:pStyle w:val="a6"/>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lastRenderedPageBreak/>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8A5C54" w:rsidRPr="00026B19" w:rsidRDefault="008A5C54">
      <w:pPr>
        <w:rPr>
          <w:lang/>
        </w:rPr>
      </w:pPr>
    </w:p>
    <w:sectPr w:rsidR="008A5C54" w:rsidRPr="00026B19" w:rsidSect="008A5C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026B19"/>
    <w:rsid w:val="00026B19"/>
    <w:rsid w:val="008A5C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6B1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6B19"/>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26B1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6B19"/>
    <w:rPr>
      <w:rFonts w:ascii="Times New Roman" w:eastAsia="Times New Roman" w:hAnsi="Times New Roman" w:cs="Times New Roman"/>
      <w:iCs/>
      <w:sz w:val="24"/>
      <w:szCs w:val="24"/>
      <w:lang/>
    </w:rPr>
  </w:style>
  <w:style w:type="character" w:customStyle="1" w:styleId="20">
    <w:name w:val="Заголовок 2 Знак"/>
    <w:basedOn w:val="a1"/>
    <w:link w:val="2"/>
    <w:rsid w:val="00026B19"/>
    <w:rPr>
      <w:rFonts w:ascii="Arial" w:eastAsia="Times New Roman" w:hAnsi="Arial" w:cs="Arial"/>
      <w:b/>
      <w:bCs/>
      <w:i/>
      <w:iCs/>
      <w:sz w:val="28"/>
      <w:szCs w:val="28"/>
      <w:lang w:eastAsia="ru-RU"/>
    </w:rPr>
  </w:style>
  <w:style w:type="paragraph" w:customStyle="1" w:styleId="a">
    <w:name w:val="Пункт"/>
    <w:basedOn w:val="a0"/>
    <w:uiPriority w:val="99"/>
    <w:rsid w:val="00026B19"/>
    <w:pPr>
      <w:numPr>
        <w:ilvl w:val="2"/>
        <w:numId w:val="1"/>
      </w:numPr>
      <w:spacing w:line="360" w:lineRule="auto"/>
      <w:jc w:val="both"/>
    </w:pPr>
    <w:rPr>
      <w:snapToGrid w:val="0"/>
      <w:sz w:val="28"/>
      <w:szCs w:val="28"/>
    </w:rPr>
  </w:style>
  <w:style w:type="character" w:styleId="a4">
    <w:name w:val="Hyperlink"/>
    <w:uiPriority w:val="99"/>
    <w:rsid w:val="00026B19"/>
    <w:rPr>
      <w:color w:val="0000FF"/>
      <w:u w:val="single"/>
    </w:rPr>
  </w:style>
  <w:style w:type="paragraph" w:styleId="a5">
    <w:name w:val="List Continue"/>
    <w:basedOn w:val="a0"/>
    <w:rsid w:val="00026B19"/>
    <w:pPr>
      <w:spacing w:after="120"/>
      <w:ind w:left="283"/>
    </w:pPr>
  </w:style>
  <w:style w:type="paragraph" w:styleId="a6">
    <w:name w:val="List Paragraph"/>
    <w:basedOn w:val="a0"/>
    <w:link w:val="a7"/>
    <w:uiPriority w:val="34"/>
    <w:qFormat/>
    <w:rsid w:val="00026B1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026B19"/>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1382</Words>
  <Characters>7882</Characters>
  <Application>Microsoft Office Word</Application>
  <DocSecurity>0</DocSecurity>
  <Lines>65</Lines>
  <Paragraphs>18</Paragraphs>
  <ScaleCrop>false</ScaleCrop>
  <Company>o27</Company>
  <LinksUpToDate>false</LinksUpToDate>
  <CharactersWithSpaces>9246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2015-05-14T08:33:00Z</dcterms:created>
  <dcterms:modified xsi:type="dcterms:W3CDTF">2015-05-14T08:33:00Z</dcterms:modified>
</cp:coreProperties>
</file>