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F399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E2FA5">
        <w:rPr>
          <w:rFonts w:ascii="Times New Roman" w:hAnsi="Times New Roman" w:cs="Times New Roman"/>
        </w:rPr>
        <w:t>25</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9F399C" w:rsidP="006D5C89">
      <w:pPr>
        <w:spacing w:after="0" w:line="240" w:lineRule="auto"/>
        <w:jc w:val="center"/>
        <w:rPr>
          <w:rFonts w:ascii="Times New Roman" w:hAnsi="Times New Roman" w:cs="Times New Roman"/>
          <w:bCs/>
          <w:color w:val="000000"/>
          <w:sz w:val="32"/>
          <w:szCs w:val="32"/>
        </w:rPr>
      </w:pPr>
      <w:r>
        <w:rPr>
          <w:rFonts w:ascii="Times New Roman" w:eastAsia="Times New Roman" w:hAnsi="Times New Roman" w:cs="Times New Roman"/>
          <w:bCs/>
          <w:color w:val="000000"/>
          <w:sz w:val="32"/>
          <w:szCs w:val="32"/>
        </w:rPr>
        <w:t>стройматериалов</w:t>
      </w:r>
      <w:r w:rsidR="008937C0" w:rsidRPr="006D5C89">
        <w:rPr>
          <w:rFonts w:ascii="Times New Roman" w:eastAsia="Calibri" w:hAnsi="Times New Roman" w:cs="Times New Roman"/>
          <w:sz w:val="32"/>
          <w:szCs w:val="32"/>
          <w:lang w:eastAsia="ru-RU"/>
        </w:rPr>
        <w:t xml:space="preserve"> </w:t>
      </w:r>
      <w:r w:rsidR="008937C0" w:rsidRPr="006D5C89">
        <w:rPr>
          <w:rFonts w:ascii="Times New Roman" w:eastAsia="Calibri" w:hAnsi="Times New Roman" w:cs="Times New Roman"/>
          <w:sz w:val="32"/>
          <w:szCs w:val="32"/>
        </w:rPr>
        <w:t>для нужд</w:t>
      </w:r>
      <w:r w:rsidR="008937C0"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AE2FA5">
        <w:rPr>
          <w:rFonts w:ascii="Times New Roman" w:hAnsi="Times New Roman" w:cs="Times New Roman"/>
          <w:sz w:val="24"/>
          <w:szCs w:val="24"/>
          <w:lang w:eastAsia="ru-RU"/>
        </w:rPr>
        <w:t>25</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w:t>
      </w:r>
      <w:r w:rsidR="001A53BE">
        <w:rPr>
          <w:rFonts w:ascii="Times New Roman" w:eastAsia="Times New Roman" w:hAnsi="Times New Roman" w:cs="Times New Roman"/>
          <w:bCs/>
          <w:color w:val="000000"/>
          <w:sz w:val="24"/>
          <w:szCs w:val="24"/>
        </w:rPr>
        <w:t>стройматериалов</w:t>
      </w:r>
      <w:r w:rsidR="002D50F3">
        <w:rPr>
          <w:rFonts w:ascii="Times New Roman" w:eastAsia="Times New Roman" w:hAnsi="Times New Roman" w:cs="Times New Roman"/>
          <w:bCs/>
          <w:color w:val="000000"/>
          <w:sz w:val="24"/>
          <w:szCs w:val="24"/>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DC1742" w:rsidRPr="00282D57"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C65E1E">
        <w:rPr>
          <w:rFonts w:ascii="Times New Roman" w:eastAsia="Times New Roman" w:hAnsi="Times New Roman" w:cs="Times New Roman"/>
          <w:bCs/>
          <w:color w:val="000000"/>
          <w:sz w:val="24"/>
          <w:szCs w:val="24"/>
        </w:rPr>
        <w:t>63 763,00</w:t>
      </w:r>
      <w:r w:rsidR="00E97DF3">
        <w:rPr>
          <w:rFonts w:ascii="Times New Roman" w:eastAsia="Times New Roman" w:hAnsi="Times New Roman" w:cs="Times New Roman"/>
          <w:bCs/>
          <w:color w:val="000000"/>
          <w:sz w:val="24"/>
          <w:szCs w:val="24"/>
        </w:rPr>
        <w:t xml:space="preserve"> (</w:t>
      </w:r>
      <w:r w:rsidR="00C65E1E" w:rsidRPr="00C65E1E">
        <w:rPr>
          <w:rFonts w:ascii="Times New Roman" w:eastAsia="Times New Roman" w:hAnsi="Times New Roman" w:cs="Times New Roman"/>
          <w:bCs/>
          <w:color w:val="000000"/>
          <w:sz w:val="24"/>
          <w:szCs w:val="24"/>
        </w:rPr>
        <w:t>шестьдесят три тысяч</w:t>
      </w:r>
      <w:r w:rsidR="00C65E1E">
        <w:rPr>
          <w:rFonts w:ascii="Times New Roman" w:eastAsia="Times New Roman" w:hAnsi="Times New Roman" w:cs="Times New Roman"/>
          <w:bCs/>
          <w:color w:val="000000"/>
          <w:sz w:val="24"/>
          <w:szCs w:val="24"/>
        </w:rPr>
        <w:t xml:space="preserve">и семьсот шестьдесят три) рубля </w:t>
      </w:r>
      <w:r w:rsidR="00724E99">
        <w:rPr>
          <w:rFonts w:ascii="Times New Roman" w:eastAsia="Times New Roman" w:hAnsi="Times New Roman" w:cs="Times New Roman"/>
          <w:bCs/>
          <w:color w:val="000000"/>
          <w:sz w:val="24"/>
          <w:szCs w:val="24"/>
        </w:rPr>
        <w:t>00</w:t>
      </w:r>
      <w:r w:rsidR="00E97DF3">
        <w:rPr>
          <w:rFonts w:ascii="Times New Roman" w:eastAsia="Times New Roman" w:hAnsi="Times New Roman" w:cs="Times New Roman"/>
          <w:bCs/>
          <w:color w:val="000000"/>
          <w:sz w:val="24"/>
          <w:szCs w:val="24"/>
        </w:rPr>
        <w:t xml:space="preserve"> копеек,</w:t>
      </w:r>
      <w:r w:rsidR="00381C82" w:rsidRPr="00AE2FA5">
        <w:rPr>
          <w:rFonts w:ascii="Times New Roman" w:hAnsi="Times New Roman" w:cs="Times New Roman"/>
          <w:sz w:val="24"/>
          <w:szCs w:val="24"/>
        </w:rPr>
        <w:t xml:space="preserve"> кроме того НДС 18% - </w:t>
      </w:r>
      <w:r w:rsidR="00BE0CE2">
        <w:rPr>
          <w:rFonts w:ascii="Times New Roman" w:hAnsi="Times New Roman" w:cs="Times New Roman"/>
          <w:sz w:val="24"/>
          <w:szCs w:val="24"/>
        </w:rPr>
        <w:t>11 477,34</w:t>
      </w:r>
      <w:r w:rsidR="006F4926" w:rsidRPr="00AE2FA5">
        <w:rPr>
          <w:rFonts w:ascii="Times New Roman" w:hAnsi="Times New Roman" w:cs="Times New Roman"/>
          <w:sz w:val="24"/>
          <w:szCs w:val="24"/>
        </w:rPr>
        <w:t xml:space="preserve"> (</w:t>
      </w:r>
      <w:r w:rsidR="00C65E1E" w:rsidRPr="00C65E1E">
        <w:rPr>
          <w:rFonts w:ascii="Times New Roman" w:hAnsi="Times New Roman" w:cs="Times New Roman"/>
          <w:sz w:val="24"/>
          <w:szCs w:val="24"/>
        </w:rPr>
        <w:t>одиннадцать тысяч четыреста семьдесят семь</w:t>
      </w:r>
      <w:r w:rsidR="00724E99">
        <w:rPr>
          <w:rFonts w:ascii="Times New Roman" w:hAnsi="Times New Roman" w:cs="Times New Roman"/>
          <w:sz w:val="24"/>
          <w:szCs w:val="24"/>
        </w:rPr>
        <w:t>)</w:t>
      </w:r>
      <w:r w:rsidR="001B60CF">
        <w:rPr>
          <w:rFonts w:ascii="Times New Roman" w:hAnsi="Times New Roman" w:cs="Times New Roman"/>
          <w:sz w:val="24"/>
          <w:szCs w:val="24"/>
        </w:rPr>
        <w:t xml:space="preserve"> </w:t>
      </w:r>
      <w:r w:rsidR="0038260A" w:rsidRPr="00AE2FA5">
        <w:rPr>
          <w:rFonts w:ascii="Times New Roman" w:hAnsi="Times New Roman" w:cs="Times New Roman"/>
          <w:sz w:val="24"/>
          <w:szCs w:val="24"/>
        </w:rPr>
        <w:t>рубл</w:t>
      </w:r>
      <w:r w:rsidR="00C65E1E">
        <w:rPr>
          <w:rFonts w:ascii="Times New Roman" w:hAnsi="Times New Roman" w:cs="Times New Roman"/>
          <w:sz w:val="24"/>
          <w:szCs w:val="24"/>
        </w:rPr>
        <w:t>ей</w:t>
      </w:r>
      <w:r w:rsidR="0038260A" w:rsidRPr="00AE2FA5">
        <w:rPr>
          <w:rFonts w:ascii="Times New Roman" w:hAnsi="Times New Roman" w:cs="Times New Roman"/>
          <w:sz w:val="24"/>
          <w:szCs w:val="24"/>
        </w:rPr>
        <w:t xml:space="preserve"> </w:t>
      </w:r>
      <w:r w:rsidR="00C65E1E">
        <w:rPr>
          <w:rFonts w:ascii="Times New Roman" w:hAnsi="Times New Roman" w:cs="Times New Roman"/>
          <w:sz w:val="24"/>
          <w:szCs w:val="24"/>
        </w:rPr>
        <w:t>34</w:t>
      </w:r>
      <w:r w:rsidR="0038260A" w:rsidRPr="00AE2FA5">
        <w:rPr>
          <w:rFonts w:ascii="Times New Roman" w:hAnsi="Times New Roman" w:cs="Times New Roman"/>
          <w:sz w:val="24"/>
          <w:szCs w:val="24"/>
        </w:rPr>
        <w:t xml:space="preserve"> копе</w:t>
      </w:r>
      <w:r w:rsidR="00C65E1E">
        <w:rPr>
          <w:rFonts w:ascii="Times New Roman" w:hAnsi="Times New Roman" w:cs="Times New Roman"/>
          <w:sz w:val="24"/>
          <w:szCs w:val="24"/>
        </w:rPr>
        <w:t>йки</w:t>
      </w:r>
      <w:r w:rsidR="00381C82" w:rsidRPr="00AE2FA5">
        <w:rPr>
          <w:rFonts w:ascii="Times New Roman" w:hAnsi="Times New Roman" w:cs="Times New Roman"/>
          <w:sz w:val="24"/>
          <w:szCs w:val="24"/>
        </w:rPr>
        <w:t>. Итого</w:t>
      </w:r>
      <w:r w:rsidR="00755773">
        <w:rPr>
          <w:rFonts w:ascii="Times New Roman" w:hAnsi="Times New Roman" w:cs="Times New Roman"/>
          <w:sz w:val="24"/>
          <w:szCs w:val="24"/>
        </w:rPr>
        <w:t xml:space="preserve"> с учетом НДС-</w:t>
      </w:r>
      <w:r w:rsidR="00381C82" w:rsidRPr="00AE2FA5">
        <w:rPr>
          <w:rFonts w:ascii="Times New Roman" w:hAnsi="Times New Roman" w:cs="Times New Roman"/>
          <w:sz w:val="24"/>
          <w:szCs w:val="24"/>
        </w:rPr>
        <w:t xml:space="preserve"> </w:t>
      </w:r>
      <w:r w:rsidR="00BE0CE2">
        <w:rPr>
          <w:rFonts w:ascii="Times New Roman" w:eastAsia="Times New Roman" w:hAnsi="Times New Roman" w:cs="Times New Roman"/>
          <w:bCs/>
          <w:color w:val="000000"/>
          <w:sz w:val="24"/>
          <w:szCs w:val="24"/>
        </w:rPr>
        <w:t>75 240,34 руб. (семьдесят пять тысяч двести сорок) рублей 34 копейки</w:t>
      </w:r>
      <w:r w:rsidR="00B93468">
        <w:rPr>
          <w:rFonts w:ascii="Times New Roman" w:eastAsia="Times New Roman" w:hAnsi="Times New Roman" w:cs="Times New Roman"/>
          <w:bCs/>
          <w:color w:val="000000"/>
          <w:sz w:val="24"/>
          <w:szCs w:val="24"/>
        </w:rPr>
        <w:t>.</w:t>
      </w:r>
      <w:r w:rsidR="00BE0CE2">
        <w:rPr>
          <w:rFonts w:ascii="Times New Roman" w:eastAsia="Times New Roman" w:hAnsi="Times New Roman" w:cs="Times New Roman"/>
          <w:bCs/>
          <w:color w:val="000000"/>
          <w:sz w:val="24"/>
          <w:szCs w:val="24"/>
        </w:rPr>
        <w:t xml:space="preserve"> </w:t>
      </w:r>
    </w:p>
    <w:p w:rsidR="001B60CF" w:rsidRDefault="001B60CF" w:rsidP="001C396B">
      <w:pPr>
        <w:spacing w:after="0" w:line="240" w:lineRule="auto"/>
        <w:rPr>
          <w:rFonts w:ascii="Times New Roman" w:eastAsia="Times New Roman" w:hAnsi="Times New Roman" w:cs="Times New Roman"/>
          <w:bCs/>
          <w:color w:val="000000"/>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8024DA" w:rsidRDefault="00082F02" w:rsidP="008024DA">
      <w:pPr>
        <w:spacing w:after="0" w:line="240" w:lineRule="auto"/>
        <w:rPr>
          <w:rFonts w:ascii="Times New Roman" w:hAnsi="Times New Roman"/>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8024DA">
        <w:rPr>
          <w:rFonts w:ascii="Times New Roman" w:hAnsi="Times New Roman"/>
          <w:sz w:val="24"/>
          <w:szCs w:val="24"/>
        </w:rPr>
        <w:t>Брянская обл., Брянский район, п. Свень, ул. Деповская д.18</w:t>
      </w:r>
    </w:p>
    <w:p w:rsidR="00FB3FA4" w:rsidRPr="00E7127E" w:rsidRDefault="00FB3FA4" w:rsidP="006B6C24">
      <w:pPr>
        <w:spacing w:after="0" w:line="240" w:lineRule="auto"/>
        <w:rPr>
          <w:rFonts w:ascii="Times New Roman" w:eastAsia="Times New Roman" w:hAnsi="Times New Roman" w:cs="Times New Roman"/>
          <w:bCs/>
          <w:color w:val="000000"/>
          <w:sz w:val="24"/>
          <w:szCs w:val="24"/>
          <w:highlight w:val="yellow"/>
        </w:rPr>
      </w:pPr>
    </w:p>
    <w:p w:rsidR="002E00A8" w:rsidRDefault="00016F36" w:rsidP="002E00A8">
      <w:pPr>
        <w:rPr>
          <w:rFonts w:ascii="Times New Roman" w:hAnsi="Times New Roman"/>
          <w:sz w:val="24"/>
          <w:szCs w:val="24"/>
        </w:rPr>
      </w:pPr>
      <w:r w:rsidRPr="002E00A8">
        <w:rPr>
          <w:rFonts w:ascii="Times New Roman" w:eastAsia="Times New Roman" w:hAnsi="Times New Roman" w:cs="Times New Roman"/>
          <w:b/>
          <w:bCs/>
          <w:color w:val="000000"/>
          <w:sz w:val="24"/>
          <w:szCs w:val="24"/>
        </w:rPr>
        <w:t>7.</w:t>
      </w:r>
      <w:r w:rsidR="008B480B" w:rsidRPr="002E00A8">
        <w:rPr>
          <w:rFonts w:ascii="Times New Roman" w:eastAsia="Times New Roman" w:hAnsi="Times New Roman" w:cs="Times New Roman"/>
          <w:b/>
          <w:bCs/>
          <w:color w:val="000000"/>
          <w:sz w:val="24"/>
          <w:szCs w:val="24"/>
        </w:rPr>
        <w:t>Срок исполнения договора</w:t>
      </w:r>
      <w:r w:rsidR="008B480B" w:rsidRPr="002E00A8">
        <w:rPr>
          <w:rFonts w:ascii="Times New Roman" w:eastAsia="Times New Roman" w:hAnsi="Times New Roman" w:cs="Times New Roman"/>
          <w:sz w:val="24"/>
          <w:szCs w:val="24"/>
          <w:lang w:eastAsia="ru-RU"/>
        </w:rPr>
        <w:t>:</w:t>
      </w:r>
      <w:r w:rsidR="00632E03" w:rsidRPr="002E00A8">
        <w:rPr>
          <w:rFonts w:ascii="Times New Roman" w:eastAsia="Times New Roman" w:hAnsi="Times New Roman" w:cs="Times New Roman"/>
          <w:sz w:val="24"/>
          <w:szCs w:val="24"/>
          <w:lang w:eastAsia="ru-RU"/>
        </w:rPr>
        <w:t xml:space="preserve"> </w:t>
      </w:r>
      <w:r w:rsidR="002E00A8" w:rsidRPr="002E00A8">
        <w:rPr>
          <w:rFonts w:ascii="Times New Roman" w:eastAsia="Times New Roman" w:hAnsi="Times New Roman" w:cs="Times New Roman"/>
          <w:bCs/>
          <w:sz w:val="24"/>
          <w:szCs w:val="24"/>
        </w:rPr>
        <w:t xml:space="preserve">Поставка продукции должна осуществляться в </w:t>
      </w:r>
      <w:r w:rsidR="002E00A8" w:rsidRPr="002E00A8">
        <w:rPr>
          <w:rFonts w:ascii="Times New Roman" w:hAnsi="Times New Roman"/>
          <w:sz w:val="24"/>
          <w:szCs w:val="24"/>
        </w:rPr>
        <w:t xml:space="preserve"> течение </w:t>
      </w:r>
      <w:r w:rsidR="00B93468">
        <w:rPr>
          <w:rFonts w:ascii="Times New Roman" w:hAnsi="Times New Roman"/>
          <w:sz w:val="24"/>
          <w:szCs w:val="24"/>
        </w:rPr>
        <w:t>14</w:t>
      </w:r>
      <w:r w:rsidR="002E00A8" w:rsidRPr="002E00A8">
        <w:rPr>
          <w:rFonts w:ascii="Times New Roman" w:hAnsi="Times New Roman"/>
          <w:sz w:val="24"/>
          <w:szCs w:val="24"/>
        </w:rPr>
        <w:t xml:space="preserve"> календарных дней со дня заключения договора</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502909">
        <w:rPr>
          <w:color w:val="000000"/>
          <w:sz w:val="24"/>
          <w:szCs w:val="24"/>
        </w:rPr>
        <w:t>Оплата поставленной продукции осущест</w:t>
      </w:r>
      <w:r w:rsidR="006B6C24" w:rsidRPr="00502909">
        <w:rPr>
          <w:color w:val="000000"/>
          <w:sz w:val="24"/>
          <w:szCs w:val="24"/>
        </w:rPr>
        <w:t>вляется Заказчиком в течение 10</w:t>
      </w:r>
      <w:r w:rsidR="00DF0B5A" w:rsidRPr="00502909">
        <w:rPr>
          <w:color w:val="000000"/>
          <w:sz w:val="24"/>
          <w:szCs w:val="24"/>
        </w:rPr>
        <w:t xml:space="preserve"> банковских</w:t>
      </w:r>
      <w:r w:rsidR="006B6C24" w:rsidRPr="00502909">
        <w:rPr>
          <w:color w:val="000000"/>
          <w:sz w:val="24"/>
          <w:szCs w:val="24"/>
        </w:rPr>
        <w:t xml:space="preserve"> дней</w:t>
      </w:r>
      <w:r w:rsidR="00DF0B5A" w:rsidRPr="00502909">
        <w:rPr>
          <w:color w:val="000000"/>
          <w:sz w:val="24"/>
          <w:szCs w:val="24"/>
        </w:rPr>
        <w:t xml:space="preserve"> </w:t>
      </w:r>
      <w:r w:rsidR="006B6C24" w:rsidRPr="00502909">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863E19">
        <w:rPr>
          <w:rFonts w:ascii="Times New Roman" w:eastAsia="Times New Roman" w:hAnsi="Times New Roman" w:cs="Times New Roman"/>
          <w:bCs/>
          <w:sz w:val="24"/>
          <w:szCs w:val="24"/>
        </w:rPr>
        <w:t>25</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FE1A37">
        <w:rPr>
          <w:rFonts w:ascii="Times New Roman" w:eastAsia="Times New Roman" w:hAnsi="Times New Roman" w:cs="Times New Roman"/>
          <w:bCs/>
          <w:sz w:val="24"/>
          <w:szCs w:val="24"/>
        </w:rPr>
        <w:t>02</w:t>
      </w:r>
      <w:r w:rsidR="00632E03"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DE2306">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DE2306">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DE2306">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8D5142" w:rsidRDefault="00B61DFE" w:rsidP="008D5142">
            <w:pPr>
              <w:spacing w:after="0" w:line="240" w:lineRule="auto"/>
              <w:rPr>
                <w:bCs/>
                <w:color w:val="000000"/>
                <w:sz w:val="24"/>
                <w:szCs w:val="24"/>
              </w:rPr>
            </w:pPr>
            <w:r w:rsidRPr="008937C0">
              <w:rPr>
                <w:rFonts w:ascii="Times New Roman" w:eastAsia="Times New Roman" w:hAnsi="Times New Roman" w:cs="Times New Roman"/>
                <w:bCs/>
                <w:color w:val="000000"/>
                <w:sz w:val="24"/>
                <w:szCs w:val="24"/>
              </w:rPr>
              <w:t xml:space="preserve">Поставка </w:t>
            </w:r>
            <w:r w:rsidR="00463535">
              <w:rPr>
                <w:rFonts w:ascii="Times New Roman" w:eastAsia="Times New Roman" w:hAnsi="Times New Roman" w:cs="Times New Roman"/>
                <w:bCs/>
                <w:color w:val="000000"/>
                <w:sz w:val="24"/>
                <w:szCs w:val="24"/>
              </w:rPr>
              <w:t>стройматериалов</w:t>
            </w:r>
            <w:r w:rsidR="008D5142">
              <w:rPr>
                <w:rFonts w:ascii="Times New Roman" w:eastAsia="Times New Roman" w:hAnsi="Times New Roman" w:cs="Times New Roman"/>
                <w:bCs/>
                <w:color w:val="000000"/>
                <w:sz w:val="24"/>
                <w:szCs w:val="24"/>
              </w:rPr>
              <w:t xml:space="preserve"> </w:t>
            </w:r>
            <w:r w:rsidR="008D5142" w:rsidRPr="008937C0">
              <w:rPr>
                <w:rFonts w:ascii="Times New Roman" w:eastAsia="Calibri" w:hAnsi="Times New Roman" w:cs="Times New Roman"/>
                <w:sz w:val="24"/>
                <w:szCs w:val="24"/>
              </w:rPr>
              <w:t>для нужд</w:t>
            </w:r>
            <w:r w:rsidR="008D5142" w:rsidRPr="008937C0">
              <w:rPr>
                <w:rFonts w:ascii="Times New Roman" w:eastAsia="Times New Roman" w:hAnsi="Times New Roman" w:cs="Times New Roman"/>
                <w:bCs/>
                <w:color w:val="000000"/>
                <w:sz w:val="24"/>
                <w:szCs w:val="24"/>
              </w:rPr>
              <w:t xml:space="preserve"> ООО “СТРОЙ ЭКСПЕРТ”</w:t>
            </w:r>
            <w:r w:rsidR="008D5142"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DE2306">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E2306" w:rsidRDefault="00DE2306" w:rsidP="002336E9">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63 763,00 (</w:t>
            </w:r>
            <w:r w:rsidRPr="00C65E1E">
              <w:rPr>
                <w:rFonts w:ascii="Times New Roman" w:eastAsia="Times New Roman" w:hAnsi="Times New Roman" w:cs="Times New Roman"/>
                <w:bCs/>
                <w:color w:val="000000"/>
                <w:sz w:val="24"/>
                <w:szCs w:val="24"/>
              </w:rPr>
              <w:t>шестьдесят три тысяч</w:t>
            </w:r>
            <w:r>
              <w:rPr>
                <w:rFonts w:ascii="Times New Roman" w:eastAsia="Times New Roman" w:hAnsi="Times New Roman" w:cs="Times New Roman"/>
                <w:bCs/>
                <w:color w:val="000000"/>
                <w:sz w:val="24"/>
                <w:szCs w:val="24"/>
              </w:rPr>
              <w:t>и семьсот шестьдесят три) рубля 00 копеек,</w:t>
            </w:r>
            <w:r w:rsidRPr="00AE2FA5">
              <w:rPr>
                <w:rFonts w:ascii="Times New Roman" w:hAnsi="Times New Roman" w:cs="Times New Roman"/>
                <w:sz w:val="24"/>
                <w:szCs w:val="24"/>
              </w:rPr>
              <w:t xml:space="preserve"> кроме того НДС 18% - </w:t>
            </w:r>
            <w:r>
              <w:rPr>
                <w:rFonts w:ascii="Times New Roman" w:hAnsi="Times New Roman" w:cs="Times New Roman"/>
                <w:sz w:val="24"/>
                <w:szCs w:val="24"/>
              </w:rPr>
              <w:t>11 477,34</w:t>
            </w:r>
            <w:r w:rsidRPr="00AE2FA5">
              <w:rPr>
                <w:rFonts w:ascii="Times New Roman" w:hAnsi="Times New Roman" w:cs="Times New Roman"/>
                <w:sz w:val="24"/>
                <w:szCs w:val="24"/>
              </w:rPr>
              <w:t xml:space="preserve"> (</w:t>
            </w:r>
            <w:r w:rsidRPr="00C65E1E">
              <w:rPr>
                <w:rFonts w:ascii="Times New Roman" w:hAnsi="Times New Roman" w:cs="Times New Roman"/>
                <w:sz w:val="24"/>
                <w:szCs w:val="24"/>
              </w:rPr>
              <w:t>одиннадцать тысяч четыреста семьдесят семь</w:t>
            </w:r>
            <w:r>
              <w:rPr>
                <w:rFonts w:ascii="Times New Roman" w:hAnsi="Times New Roman" w:cs="Times New Roman"/>
                <w:sz w:val="24"/>
                <w:szCs w:val="24"/>
              </w:rPr>
              <w:t xml:space="preserve">) </w:t>
            </w:r>
            <w:r w:rsidRPr="00AE2FA5">
              <w:rPr>
                <w:rFonts w:ascii="Times New Roman" w:hAnsi="Times New Roman" w:cs="Times New Roman"/>
                <w:sz w:val="24"/>
                <w:szCs w:val="24"/>
              </w:rPr>
              <w:t>рубл</w:t>
            </w:r>
            <w:r>
              <w:rPr>
                <w:rFonts w:ascii="Times New Roman" w:hAnsi="Times New Roman" w:cs="Times New Roman"/>
                <w:sz w:val="24"/>
                <w:szCs w:val="24"/>
              </w:rPr>
              <w:t>ей</w:t>
            </w:r>
            <w:r w:rsidRPr="00AE2FA5">
              <w:rPr>
                <w:rFonts w:ascii="Times New Roman" w:hAnsi="Times New Roman" w:cs="Times New Roman"/>
                <w:sz w:val="24"/>
                <w:szCs w:val="24"/>
              </w:rPr>
              <w:t xml:space="preserve"> </w:t>
            </w:r>
            <w:r>
              <w:rPr>
                <w:rFonts w:ascii="Times New Roman" w:hAnsi="Times New Roman" w:cs="Times New Roman"/>
                <w:sz w:val="24"/>
                <w:szCs w:val="24"/>
              </w:rPr>
              <w:t>34</w:t>
            </w:r>
            <w:r w:rsidRPr="00AE2FA5">
              <w:rPr>
                <w:rFonts w:ascii="Times New Roman" w:hAnsi="Times New Roman" w:cs="Times New Roman"/>
                <w:sz w:val="24"/>
                <w:szCs w:val="24"/>
              </w:rPr>
              <w:t xml:space="preserve"> копе</w:t>
            </w:r>
            <w:r>
              <w:rPr>
                <w:rFonts w:ascii="Times New Roman" w:hAnsi="Times New Roman" w:cs="Times New Roman"/>
                <w:sz w:val="24"/>
                <w:szCs w:val="24"/>
              </w:rPr>
              <w:t>йки</w:t>
            </w:r>
            <w:r w:rsidRPr="00AE2FA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E2FA5">
              <w:rPr>
                <w:rFonts w:ascii="Times New Roman" w:hAnsi="Times New Roman" w:cs="Times New Roman"/>
                <w:sz w:val="24"/>
                <w:szCs w:val="24"/>
              </w:rPr>
              <w:t>Итого</w:t>
            </w:r>
            <w:r>
              <w:rPr>
                <w:rFonts w:ascii="Times New Roman" w:hAnsi="Times New Roman" w:cs="Times New Roman"/>
                <w:sz w:val="24"/>
                <w:szCs w:val="24"/>
              </w:rPr>
              <w:t xml:space="preserve"> с учетом НДС-</w:t>
            </w:r>
            <w:r w:rsidRPr="00AE2FA5">
              <w:rPr>
                <w:rFonts w:ascii="Times New Roman" w:hAnsi="Times New Roman" w:cs="Times New Roman"/>
                <w:sz w:val="24"/>
                <w:szCs w:val="24"/>
              </w:rPr>
              <w:t xml:space="preserve"> </w:t>
            </w:r>
            <w:r>
              <w:rPr>
                <w:rFonts w:ascii="Times New Roman" w:eastAsia="Times New Roman" w:hAnsi="Times New Roman" w:cs="Times New Roman"/>
                <w:bCs/>
                <w:color w:val="000000"/>
                <w:sz w:val="24"/>
                <w:szCs w:val="24"/>
              </w:rPr>
              <w:t>75 240,34 руб. (семьдесят пять тысяч двести сорок) рублей 34 копейки.</w:t>
            </w:r>
          </w:p>
          <w:p w:rsidR="00DE2306" w:rsidRDefault="00DE2306" w:rsidP="002336E9">
            <w:pPr>
              <w:spacing w:after="0" w:line="240" w:lineRule="auto"/>
              <w:jc w:val="both"/>
              <w:rPr>
                <w:rFonts w:ascii="Times New Roman" w:eastAsia="Times New Roman" w:hAnsi="Times New Roman" w:cs="Times New Roman"/>
                <w:bCs/>
                <w:color w:val="000000"/>
                <w:sz w:val="24"/>
                <w:szCs w:val="24"/>
              </w:rPr>
            </w:pPr>
          </w:p>
          <w:p w:rsidR="00B10861" w:rsidRPr="006B6C24" w:rsidRDefault="00DE2306"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 </w:t>
            </w:r>
            <w:r w:rsidR="00950B29" w:rsidRPr="004F3940">
              <w:rPr>
                <w:rFonts w:ascii="Times New Roman" w:eastAsia="Times New Roman" w:hAnsi="Times New Roman" w:cs="Times New Roman"/>
                <w:bCs/>
                <w:color w:val="000000"/>
                <w:sz w:val="24"/>
                <w:szCs w:val="24"/>
              </w:rPr>
              <w:t xml:space="preserve">Цена договора </w:t>
            </w:r>
            <w:r w:rsidR="00950B29"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DE2306">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844BDE" w:rsidRDefault="00844BDE" w:rsidP="00844BDE">
            <w:pPr>
              <w:spacing w:after="0" w:line="240" w:lineRule="auto"/>
              <w:rPr>
                <w:rFonts w:ascii="Times New Roman" w:hAnsi="Times New Roman"/>
                <w:sz w:val="24"/>
                <w:szCs w:val="24"/>
              </w:rPr>
            </w:pPr>
            <w:r>
              <w:rPr>
                <w:rFonts w:ascii="Times New Roman" w:hAnsi="Times New Roman"/>
                <w:sz w:val="24"/>
                <w:szCs w:val="24"/>
              </w:rPr>
              <w:t>Брянская обл., Брянский район, п. Свень, ул. Деповская д.18</w:t>
            </w:r>
          </w:p>
          <w:p w:rsidR="00E11782" w:rsidRPr="00E11782" w:rsidRDefault="00E11782" w:rsidP="00950B29">
            <w:pPr>
              <w:spacing w:after="0" w:line="240" w:lineRule="auto"/>
              <w:rPr>
                <w:rFonts w:ascii="Times New Roman" w:hAnsi="Times New Roman" w:cs="Times New Roman"/>
                <w:sz w:val="24"/>
                <w:szCs w:val="24"/>
              </w:rPr>
            </w:pPr>
          </w:p>
        </w:tc>
      </w:tr>
      <w:tr w:rsidR="00E11782" w:rsidTr="00DE2306">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DE2306">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 xml:space="preserve">лжна осуществляться в течение </w:t>
            </w:r>
            <w:r w:rsidR="00DE2306">
              <w:rPr>
                <w:rFonts w:ascii="Times New Roman" w:eastAsia="Times New Roman" w:hAnsi="Times New Roman" w:cs="Times New Roman"/>
                <w:bCs/>
                <w:sz w:val="24"/>
                <w:szCs w:val="24"/>
              </w:rPr>
              <w:t>14</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bookmarkStart w:id="0" w:name="_GoBack"/>
            <w:bookmarkEnd w:id="0"/>
          </w:p>
        </w:tc>
      </w:tr>
      <w:tr w:rsidR="00B10861" w:rsidRPr="00A10BA5" w:rsidTr="00DE2306">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DE2306">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DE2306">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DE2306">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DE2306">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DE2306">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DE2306">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DE2306">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DE2306">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DE2306">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DE2306">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DE2306">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DE2306">
        <w:rPr>
          <w:rFonts w:ascii="Times New Roman" w:hAnsi="Times New Roman" w:cs="Times New Roman"/>
          <w:bCs/>
          <w:iCs/>
          <w:sz w:val="24"/>
          <w:szCs w:val="24"/>
        </w:rPr>
        <w:t xml:space="preserve">Стройматериалы </w:t>
      </w:r>
      <w:r w:rsidR="00B2375B">
        <w:rPr>
          <w:rFonts w:ascii="Times New Roman" w:hAnsi="Times New Roman" w:cs="Times New Roman"/>
          <w:bCs/>
          <w:iCs/>
          <w:sz w:val="24"/>
          <w:szCs w:val="24"/>
        </w:rPr>
        <w:t xml:space="preserve"> для нужд ООО «СТРОЙ ЭКСПЕРТ»</w:t>
      </w:r>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6B0F8C" w:rsidRDefault="006B0F8C"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W w:w="7360"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0"/>
        <w:gridCol w:w="1360"/>
        <w:gridCol w:w="1020"/>
      </w:tblGrid>
      <w:tr w:rsidR="00F02483" w:rsidRPr="00F02483" w:rsidTr="00F02483">
        <w:trPr>
          <w:trHeight w:val="300"/>
        </w:trPr>
        <w:tc>
          <w:tcPr>
            <w:tcW w:w="5020" w:type="dxa"/>
            <w:shd w:val="clear" w:color="000000" w:fill="BFBFBF"/>
            <w:noWrap/>
            <w:vAlign w:val="bottom"/>
            <w:hideMark/>
          </w:tcPr>
          <w:p w:rsidR="00F02483" w:rsidRPr="00F02483" w:rsidRDefault="00F02483" w:rsidP="00F02483">
            <w:pPr>
              <w:spacing w:after="0" w:line="240" w:lineRule="auto"/>
              <w:rPr>
                <w:rFonts w:ascii="Times New Roman" w:eastAsia="Times New Roman" w:hAnsi="Times New Roman" w:cs="Times New Roman"/>
                <w:b/>
                <w:bCs/>
                <w:color w:val="000000"/>
                <w:lang w:eastAsia="ru-RU"/>
              </w:rPr>
            </w:pPr>
            <w:r w:rsidRPr="00F02483">
              <w:rPr>
                <w:rFonts w:ascii="Times New Roman" w:eastAsia="Times New Roman" w:hAnsi="Times New Roman" w:cs="Times New Roman"/>
                <w:b/>
                <w:bCs/>
                <w:color w:val="000000"/>
                <w:lang w:eastAsia="ru-RU"/>
              </w:rPr>
              <w:t>МАТЕРИАЛЫ</w:t>
            </w:r>
          </w:p>
        </w:tc>
        <w:tc>
          <w:tcPr>
            <w:tcW w:w="1320" w:type="dxa"/>
            <w:shd w:val="clear" w:color="000000" w:fill="BFBFBF"/>
            <w:noWrap/>
            <w:vAlign w:val="center"/>
            <w:hideMark/>
          </w:tcPr>
          <w:p w:rsidR="00F02483" w:rsidRPr="00F02483" w:rsidRDefault="00F02483" w:rsidP="00F02483">
            <w:pPr>
              <w:spacing w:after="0" w:line="240" w:lineRule="auto"/>
              <w:jc w:val="center"/>
              <w:rPr>
                <w:rFonts w:ascii="Times New Roman" w:eastAsia="Times New Roman" w:hAnsi="Times New Roman" w:cs="Times New Roman"/>
                <w:b/>
                <w:bCs/>
                <w:color w:val="000000"/>
                <w:lang w:eastAsia="ru-RU"/>
              </w:rPr>
            </w:pPr>
            <w:r w:rsidRPr="00F02483">
              <w:rPr>
                <w:rFonts w:ascii="Times New Roman" w:eastAsia="Times New Roman" w:hAnsi="Times New Roman" w:cs="Times New Roman"/>
                <w:b/>
                <w:bCs/>
                <w:color w:val="000000"/>
                <w:lang w:eastAsia="ru-RU"/>
              </w:rPr>
              <w:t>количество</w:t>
            </w:r>
          </w:p>
        </w:tc>
        <w:tc>
          <w:tcPr>
            <w:tcW w:w="1020" w:type="dxa"/>
            <w:shd w:val="clear" w:color="000000" w:fill="BFBFBF"/>
            <w:noWrap/>
            <w:vAlign w:val="center"/>
            <w:hideMark/>
          </w:tcPr>
          <w:p w:rsidR="00F02483" w:rsidRPr="00F02483" w:rsidRDefault="00F02483" w:rsidP="00F02483">
            <w:pPr>
              <w:spacing w:after="0" w:line="240" w:lineRule="auto"/>
              <w:jc w:val="center"/>
              <w:rPr>
                <w:rFonts w:ascii="Times New Roman" w:eastAsia="Times New Roman" w:hAnsi="Times New Roman" w:cs="Times New Roman"/>
                <w:b/>
                <w:bCs/>
                <w:color w:val="000000"/>
                <w:lang w:eastAsia="ru-RU"/>
              </w:rPr>
            </w:pPr>
            <w:r w:rsidRPr="00F02483">
              <w:rPr>
                <w:rFonts w:ascii="Times New Roman" w:eastAsia="Times New Roman" w:hAnsi="Times New Roman" w:cs="Times New Roman"/>
                <w:b/>
                <w:bCs/>
                <w:color w:val="000000"/>
                <w:lang w:eastAsia="ru-RU"/>
              </w:rPr>
              <w:t xml:space="preserve">ед. </w:t>
            </w:r>
            <w:proofErr w:type="spellStart"/>
            <w:r w:rsidRPr="00F02483">
              <w:rPr>
                <w:rFonts w:ascii="Times New Roman" w:eastAsia="Times New Roman" w:hAnsi="Times New Roman" w:cs="Times New Roman"/>
                <w:b/>
                <w:bCs/>
                <w:color w:val="000000"/>
                <w:lang w:eastAsia="ru-RU"/>
              </w:rPr>
              <w:t>изм</w:t>
            </w:r>
            <w:proofErr w:type="spellEnd"/>
          </w:p>
        </w:tc>
      </w:tr>
      <w:tr w:rsidR="00F02483" w:rsidRPr="00F02483" w:rsidTr="00F02483">
        <w:trPr>
          <w:trHeight w:val="300"/>
        </w:trPr>
        <w:tc>
          <w:tcPr>
            <w:tcW w:w="5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 xml:space="preserve">Труба АЦ-100                                                        </w:t>
            </w:r>
          </w:p>
        </w:tc>
        <w:tc>
          <w:tcPr>
            <w:tcW w:w="1320" w:type="dxa"/>
            <w:shd w:val="clear" w:color="auto" w:fill="auto"/>
            <w:noWrap/>
            <w:vAlign w:val="bottom"/>
            <w:hideMark/>
          </w:tcPr>
          <w:p w:rsidR="00F02483" w:rsidRPr="00F02483" w:rsidRDefault="00F02483" w:rsidP="00F02483">
            <w:pPr>
              <w:spacing w:after="0" w:line="240" w:lineRule="auto"/>
              <w:jc w:val="right"/>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100</w:t>
            </w:r>
          </w:p>
        </w:tc>
        <w:tc>
          <w:tcPr>
            <w:tcW w:w="1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м</w:t>
            </w:r>
          </w:p>
        </w:tc>
      </w:tr>
      <w:tr w:rsidR="00F02483" w:rsidRPr="00F02483" w:rsidTr="00F02483">
        <w:trPr>
          <w:trHeight w:val="300"/>
        </w:trPr>
        <w:tc>
          <w:tcPr>
            <w:tcW w:w="5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 xml:space="preserve">Муфта соединительная к АЦ-150                                                         </w:t>
            </w:r>
          </w:p>
        </w:tc>
        <w:tc>
          <w:tcPr>
            <w:tcW w:w="1320" w:type="dxa"/>
            <w:shd w:val="clear" w:color="auto" w:fill="auto"/>
            <w:noWrap/>
            <w:vAlign w:val="bottom"/>
            <w:hideMark/>
          </w:tcPr>
          <w:p w:rsidR="00F02483" w:rsidRPr="00F02483" w:rsidRDefault="00F02483" w:rsidP="00F02483">
            <w:pPr>
              <w:spacing w:after="0" w:line="240" w:lineRule="auto"/>
              <w:jc w:val="right"/>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107</w:t>
            </w:r>
          </w:p>
        </w:tc>
        <w:tc>
          <w:tcPr>
            <w:tcW w:w="1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proofErr w:type="spellStart"/>
            <w:proofErr w:type="gramStart"/>
            <w:r w:rsidRPr="00F02483">
              <w:rPr>
                <w:rFonts w:ascii="Times New Roman" w:eastAsia="Times New Roman" w:hAnsi="Times New Roman" w:cs="Times New Roman"/>
                <w:color w:val="000000"/>
                <w:lang w:eastAsia="ru-RU"/>
              </w:rPr>
              <w:t>шт</w:t>
            </w:r>
            <w:proofErr w:type="spellEnd"/>
            <w:proofErr w:type="gramEnd"/>
          </w:p>
        </w:tc>
      </w:tr>
      <w:tr w:rsidR="00F02483" w:rsidRPr="00F02483" w:rsidTr="00F02483">
        <w:trPr>
          <w:trHeight w:val="300"/>
        </w:trPr>
        <w:tc>
          <w:tcPr>
            <w:tcW w:w="5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 xml:space="preserve">Муфта соединительная к АЦ-100                                                          </w:t>
            </w:r>
          </w:p>
        </w:tc>
        <w:tc>
          <w:tcPr>
            <w:tcW w:w="1320" w:type="dxa"/>
            <w:shd w:val="clear" w:color="auto" w:fill="auto"/>
            <w:noWrap/>
            <w:vAlign w:val="bottom"/>
            <w:hideMark/>
          </w:tcPr>
          <w:p w:rsidR="00F02483" w:rsidRPr="00F02483" w:rsidRDefault="00F02483" w:rsidP="00F02483">
            <w:pPr>
              <w:spacing w:after="0" w:line="240" w:lineRule="auto"/>
              <w:jc w:val="right"/>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25</w:t>
            </w:r>
          </w:p>
        </w:tc>
        <w:tc>
          <w:tcPr>
            <w:tcW w:w="1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proofErr w:type="spellStart"/>
            <w:proofErr w:type="gramStart"/>
            <w:r w:rsidRPr="00F02483">
              <w:rPr>
                <w:rFonts w:ascii="Times New Roman" w:eastAsia="Times New Roman" w:hAnsi="Times New Roman" w:cs="Times New Roman"/>
                <w:color w:val="000000"/>
                <w:lang w:eastAsia="ru-RU"/>
              </w:rPr>
              <w:t>шт</w:t>
            </w:r>
            <w:proofErr w:type="spellEnd"/>
            <w:proofErr w:type="gramEnd"/>
          </w:p>
        </w:tc>
      </w:tr>
      <w:tr w:rsidR="00F02483" w:rsidRPr="00F02483" w:rsidTr="00F02483">
        <w:trPr>
          <w:trHeight w:val="315"/>
        </w:trPr>
        <w:tc>
          <w:tcPr>
            <w:tcW w:w="5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 xml:space="preserve">Труба асбестоцементная </w:t>
            </w:r>
            <w:proofErr w:type="spellStart"/>
            <w:r w:rsidRPr="00F02483">
              <w:rPr>
                <w:rFonts w:ascii="Times New Roman" w:eastAsia="Times New Roman" w:hAnsi="Times New Roman" w:cs="Times New Roman"/>
                <w:color w:val="000000"/>
                <w:lang w:eastAsia="ru-RU"/>
              </w:rPr>
              <w:t>Дн</w:t>
            </w:r>
            <w:proofErr w:type="spellEnd"/>
            <w:r w:rsidRPr="00F02483">
              <w:rPr>
                <w:rFonts w:ascii="Times New Roman" w:eastAsia="Times New Roman" w:hAnsi="Times New Roman" w:cs="Times New Roman"/>
                <w:color w:val="000000"/>
                <w:lang w:eastAsia="ru-RU"/>
              </w:rPr>
              <w:t>=150</w:t>
            </w:r>
          </w:p>
        </w:tc>
        <w:tc>
          <w:tcPr>
            <w:tcW w:w="1320" w:type="dxa"/>
            <w:shd w:val="clear" w:color="auto" w:fill="auto"/>
            <w:noWrap/>
            <w:vAlign w:val="bottom"/>
            <w:hideMark/>
          </w:tcPr>
          <w:p w:rsidR="00F02483" w:rsidRPr="00F02483" w:rsidRDefault="00F02483" w:rsidP="00F02483">
            <w:pPr>
              <w:spacing w:after="0" w:line="240" w:lineRule="auto"/>
              <w:jc w:val="right"/>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430</w:t>
            </w:r>
          </w:p>
        </w:tc>
        <w:tc>
          <w:tcPr>
            <w:tcW w:w="1020" w:type="dxa"/>
            <w:shd w:val="clear" w:color="auto" w:fill="auto"/>
            <w:noWrap/>
            <w:vAlign w:val="bottom"/>
            <w:hideMark/>
          </w:tcPr>
          <w:p w:rsidR="00F02483" w:rsidRPr="00F02483" w:rsidRDefault="00F02483" w:rsidP="00F02483">
            <w:pPr>
              <w:spacing w:after="0" w:line="240" w:lineRule="auto"/>
              <w:rPr>
                <w:rFonts w:ascii="Times New Roman" w:eastAsia="Times New Roman" w:hAnsi="Times New Roman" w:cs="Times New Roman"/>
                <w:color w:val="000000"/>
                <w:lang w:eastAsia="ru-RU"/>
              </w:rPr>
            </w:pPr>
            <w:r w:rsidRPr="00F02483">
              <w:rPr>
                <w:rFonts w:ascii="Times New Roman" w:eastAsia="Times New Roman" w:hAnsi="Times New Roman" w:cs="Times New Roman"/>
                <w:color w:val="000000"/>
                <w:lang w:eastAsia="ru-RU"/>
              </w:rPr>
              <w:t>м</w:t>
            </w:r>
          </w:p>
        </w:tc>
      </w:tr>
    </w:tbl>
    <w:p w:rsidR="00F02483" w:rsidRPr="009741F7" w:rsidRDefault="00F02483"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 xml:space="preserve">олжна осуществляться в течение </w:t>
      </w:r>
      <w:r w:rsidR="00DE2306">
        <w:rPr>
          <w:rFonts w:ascii="Times New Roman" w:eastAsia="Times New Roman" w:hAnsi="Times New Roman" w:cs="Times New Roman"/>
          <w:bCs/>
          <w:sz w:val="24"/>
          <w:szCs w:val="24"/>
        </w:rPr>
        <w:t>14</w:t>
      </w:r>
      <w:r w:rsidR="00FE22C5" w:rsidRPr="00FE22C5">
        <w:rPr>
          <w:rFonts w:ascii="Times New Roman" w:eastAsia="Times New Roman" w:hAnsi="Times New Roman" w:cs="Times New Roman"/>
          <w:bCs/>
          <w:sz w:val="24"/>
          <w:szCs w:val="24"/>
        </w:rPr>
        <w:t xml:space="preserve"> 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F3AF4" w:rsidRDefault="00B2375B" w:rsidP="000E79CA">
      <w:pPr>
        <w:spacing w:before="120" w:after="120" w:line="120" w:lineRule="atLeast"/>
        <w:contextualSpacing/>
        <w:jc w:val="both"/>
        <w:rPr>
          <w:rFonts w:ascii="Times New Roman" w:eastAsia="Times New Roman" w:hAnsi="Times New Roman" w:cs="Times New Roman"/>
          <w:b/>
          <w:bCs/>
          <w:kern w:val="32"/>
          <w:sz w:val="32"/>
          <w:szCs w:val="32"/>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sidR="00FE22C5" w:rsidRPr="00FE22C5">
        <w:rPr>
          <w:rFonts w:ascii="Times New Roman" w:eastAsia="Times New Roman" w:hAnsi="Times New Roman" w:cs="Times New Roman"/>
          <w:color w:val="000000"/>
          <w:sz w:val="24"/>
          <w:szCs w:val="24"/>
          <w:lang w:eastAsia="ru-RU"/>
        </w:rPr>
        <w:t>:</w:t>
      </w:r>
      <w:r w:rsidR="00FE22C5" w:rsidRPr="00FE22C5">
        <w:rPr>
          <w:rFonts w:ascii="Times New Roman" w:eastAsia="Calibri" w:hAnsi="Times New Roman" w:cs="Times New Roman"/>
          <w:b/>
          <w:sz w:val="24"/>
          <w:szCs w:val="24"/>
          <w:lang w:eastAsia="ru-RU"/>
        </w:rPr>
        <w:t xml:space="preserve"> </w:t>
      </w:r>
      <w:r w:rsidRPr="0063416D">
        <w:rPr>
          <w:rFonts w:ascii="Times New Roman" w:hAnsi="Times New Roman"/>
          <w:sz w:val="24"/>
          <w:szCs w:val="24"/>
        </w:rPr>
        <w:t>Брянская обл., Брянский район, п. Свень, ул. Деповская д.18, с отнесением расходов на свой счёт.</w:t>
      </w:r>
      <w:r w:rsidR="00BF3AF4">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F399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F399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535" w:rsidRDefault="00463535" w:rsidP="002A1F71">
      <w:pPr>
        <w:spacing w:after="0" w:line="240" w:lineRule="auto"/>
      </w:pPr>
      <w:r>
        <w:separator/>
      </w:r>
    </w:p>
  </w:endnote>
  <w:endnote w:type="continuationSeparator" w:id="0">
    <w:p w:rsidR="00463535" w:rsidRDefault="00463535"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463535" w:rsidRDefault="00463535">
        <w:pPr>
          <w:pStyle w:val="af4"/>
          <w:jc w:val="right"/>
        </w:pPr>
        <w:r>
          <w:fldChar w:fldCharType="begin"/>
        </w:r>
        <w:r>
          <w:instrText>PAGE   \* MERGEFORMAT</w:instrText>
        </w:r>
        <w:r>
          <w:fldChar w:fldCharType="separate"/>
        </w:r>
        <w:r w:rsidR="0001694C">
          <w:rPr>
            <w:noProof/>
          </w:rPr>
          <w:t>6</w:t>
        </w:r>
        <w:r>
          <w:fldChar w:fldCharType="end"/>
        </w:r>
      </w:p>
    </w:sdtContent>
  </w:sdt>
  <w:p w:rsidR="00463535" w:rsidRDefault="00463535">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535" w:rsidRDefault="00463535" w:rsidP="002A1F71">
      <w:pPr>
        <w:spacing w:after="0" w:line="240" w:lineRule="auto"/>
      </w:pPr>
      <w:r>
        <w:separator/>
      </w:r>
    </w:p>
  </w:footnote>
  <w:footnote w:type="continuationSeparator" w:id="0">
    <w:p w:rsidR="00463535" w:rsidRDefault="00463535"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94C"/>
    <w:rsid w:val="00016F36"/>
    <w:rsid w:val="00017835"/>
    <w:rsid w:val="0002361B"/>
    <w:rsid w:val="00024818"/>
    <w:rsid w:val="0002624E"/>
    <w:rsid w:val="00043777"/>
    <w:rsid w:val="000660FD"/>
    <w:rsid w:val="00082F02"/>
    <w:rsid w:val="000863C8"/>
    <w:rsid w:val="000B5D83"/>
    <w:rsid w:val="000C28C6"/>
    <w:rsid w:val="000D1F11"/>
    <w:rsid w:val="000D202D"/>
    <w:rsid w:val="000E03B1"/>
    <w:rsid w:val="000E79CA"/>
    <w:rsid w:val="000F5D44"/>
    <w:rsid w:val="00107B21"/>
    <w:rsid w:val="0013554B"/>
    <w:rsid w:val="00152C57"/>
    <w:rsid w:val="001544A4"/>
    <w:rsid w:val="001771E9"/>
    <w:rsid w:val="001802D3"/>
    <w:rsid w:val="00186189"/>
    <w:rsid w:val="001A0314"/>
    <w:rsid w:val="001A2C95"/>
    <w:rsid w:val="001A46BA"/>
    <w:rsid w:val="001A53BE"/>
    <w:rsid w:val="001B60CF"/>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50F3"/>
    <w:rsid w:val="002D7098"/>
    <w:rsid w:val="002E00A8"/>
    <w:rsid w:val="002E6A51"/>
    <w:rsid w:val="002E6B5E"/>
    <w:rsid w:val="00301972"/>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F2F83"/>
    <w:rsid w:val="003F577D"/>
    <w:rsid w:val="0040245C"/>
    <w:rsid w:val="00402857"/>
    <w:rsid w:val="00413491"/>
    <w:rsid w:val="00426388"/>
    <w:rsid w:val="00434CF3"/>
    <w:rsid w:val="004362DD"/>
    <w:rsid w:val="00463535"/>
    <w:rsid w:val="00471BC8"/>
    <w:rsid w:val="004749D1"/>
    <w:rsid w:val="00475C68"/>
    <w:rsid w:val="00485833"/>
    <w:rsid w:val="0048660A"/>
    <w:rsid w:val="00487030"/>
    <w:rsid w:val="004B5F4C"/>
    <w:rsid w:val="004C2F97"/>
    <w:rsid w:val="004C605A"/>
    <w:rsid w:val="004C7A48"/>
    <w:rsid w:val="004E0E8E"/>
    <w:rsid w:val="004E309F"/>
    <w:rsid w:val="004E519F"/>
    <w:rsid w:val="004F24E1"/>
    <w:rsid w:val="004F3940"/>
    <w:rsid w:val="005005BF"/>
    <w:rsid w:val="00502909"/>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7447"/>
    <w:rsid w:val="00690138"/>
    <w:rsid w:val="006A004B"/>
    <w:rsid w:val="006A5B21"/>
    <w:rsid w:val="006B0F8C"/>
    <w:rsid w:val="006B6C24"/>
    <w:rsid w:val="006C453C"/>
    <w:rsid w:val="006D1674"/>
    <w:rsid w:val="006D5C89"/>
    <w:rsid w:val="006D70BA"/>
    <w:rsid w:val="006D7230"/>
    <w:rsid w:val="006E62EE"/>
    <w:rsid w:val="006F4926"/>
    <w:rsid w:val="00702A8C"/>
    <w:rsid w:val="007038ED"/>
    <w:rsid w:val="007163CC"/>
    <w:rsid w:val="00720EAC"/>
    <w:rsid w:val="00724E99"/>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6EA"/>
    <w:rsid w:val="007C4E78"/>
    <w:rsid w:val="007F3BEC"/>
    <w:rsid w:val="008024DA"/>
    <w:rsid w:val="008148E2"/>
    <w:rsid w:val="0081671F"/>
    <w:rsid w:val="00831AC9"/>
    <w:rsid w:val="00834B35"/>
    <w:rsid w:val="00835E08"/>
    <w:rsid w:val="00844BDE"/>
    <w:rsid w:val="008472CF"/>
    <w:rsid w:val="00851F8E"/>
    <w:rsid w:val="00855626"/>
    <w:rsid w:val="00863E19"/>
    <w:rsid w:val="00866CEC"/>
    <w:rsid w:val="00872B2F"/>
    <w:rsid w:val="008731A0"/>
    <w:rsid w:val="00880F3B"/>
    <w:rsid w:val="00884C90"/>
    <w:rsid w:val="0088770F"/>
    <w:rsid w:val="008937C0"/>
    <w:rsid w:val="00896DB5"/>
    <w:rsid w:val="008A43EC"/>
    <w:rsid w:val="008B1785"/>
    <w:rsid w:val="008B480B"/>
    <w:rsid w:val="008B4D9D"/>
    <w:rsid w:val="008D5142"/>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0B29"/>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6C8A"/>
    <w:rsid w:val="009E6FAD"/>
    <w:rsid w:val="009F038C"/>
    <w:rsid w:val="009F399C"/>
    <w:rsid w:val="009F537D"/>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B00571"/>
    <w:rsid w:val="00B00A57"/>
    <w:rsid w:val="00B01043"/>
    <w:rsid w:val="00B02A7E"/>
    <w:rsid w:val="00B10861"/>
    <w:rsid w:val="00B12F85"/>
    <w:rsid w:val="00B17AFD"/>
    <w:rsid w:val="00B2375B"/>
    <w:rsid w:val="00B34511"/>
    <w:rsid w:val="00B3606F"/>
    <w:rsid w:val="00B430FF"/>
    <w:rsid w:val="00B57F3C"/>
    <w:rsid w:val="00B61DFE"/>
    <w:rsid w:val="00B65833"/>
    <w:rsid w:val="00B72A51"/>
    <w:rsid w:val="00B843EF"/>
    <w:rsid w:val="00B84D6A"/>
    <w:rsid w:val="00B91911"/>
    <w:rsid w:val="00B93468"/>
    <w:rsid w:val="00BA7FB1"/>
    <w:rsid w:val="00BB29A9"/>
    <w:rsid w:val="00BB479E"/>
    <w:rsid w:val="00BB7594"/>
    <w:rsid w:val="00BC1E41"/>
    <w:rsid w:val="00BD0021"/>
    <w:rsid w:val="00BD1330"/>
    <w:rsid w:val="00BD3752"/>
    <w:rsid w:val="00BE0CE2"/>
    <w:rsid w:val="00BF3AF4"/>
    <w:rsid w:val="00C0094E"/>
    <w:rsid w:val="00C01396"/>
    <w:rsid w:val="00C04DE2"/>
    <w:rsid w:val="00C16B48"/>
    <w:rsid w:val="00C266BA"/>
    <w:rsid w:val="00C26FDB"/>
    <w:rsid w:val="00C41D69"/>
    <w:rsid w:val="00C56D2F"/>
    <w:rsid w:val="00C659C5"/>
    <w:rsid w:val="00C65E1E"/>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1742"/>
    <w:rsid w:val="00DC51B1"/>
    <w:rsid w:val="00DE2087"/>
    <w:rsid w:val="00DE2306"/>
    <w:rsid w:val="00DF0B5A"/>
    <w:rsid w:val="00DF5BAD"/>
    <w:rsid w:val="00E10EA5"/>
    <w:rsid w:val="00E11782"/>
    <w:rsid w:val="00E1696B"/>
    <w:rsid w:val="00E21B9B"/>
    <w:rsid w:val="00E229BA"/>
    <w:rsid w:val="00E324C3"/>
    <w:rsid w:val="00E339F4"/>
    <w:rsid w:val="00E50259"/>
    <w:rsid w:val="00E7127E"/>
    <w:rsid w:val="00E864DF"/>
    <w:rsid w:val="00E870D4"/>
    <w:rsid w:val="00E940DF"/>
    <w:rsid w:val="00E969CB"/>
    <w:rsid w:val="00E97DF3"/>
    <w:rsid w:val="00EA14CA"/>
    <w:rsid w:val="00EB1E39"/>
    <w:rsid w:val="00EB488F"/>
    <w:rsid w:val="00EB4959"/>
    <w:rsid w:val="00EC5437"/>
    <w:rsid w:val="00EE2874"/>
    <w:rsid w:val="00EF52D4"/>
    <w:rsid w:val="00F02483"/>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018997634">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D7929-05FD-4F53-8DCB-C2EA9791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4694</Words>
  <Characters>26756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cp:revision>
  <cp:lastPrinted>2012-04-25T13:51:00Z</cp:lastPrinted>
  <dcterms:created xsi:type="dcterms:W3CDTF">2012-04-25T15:27:00Z</dcterms:created>
  <dcterms:modified xsi:type="dcterms:W3CDTF">2012-04-25T15:59:00Z</dcterms:modified>
</cp:coreProperties>
</file>