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173"/>
      </w:tblGrid>
      <w:tr w:rsidR="005B4BE7" w:rsidRPr="00586C85" w:rsidTr="005B4BE7">
        <w:trPr>
          <w:trHeight w:val="2144"/>
        </w:trPr>
        <w:tc>
          <w:tcPr>
            <w:tcW w:w="10173" w:type="dxa"/>
          </w:tcPr>
          <w:p w:rsidR="005B4BE7" w:rsidRPr="00586C85" w:rsidRDefault="005B4BE7" w:rsidP="005B4BE7">
            <w:pPr>
              <w:pStyle w:val="affff"/>
              <w:suppressAutoHyphens/>
              <w:spacing w:before="40"/>
              <w:jc w:val="center"/>
              <w:rPr>
                <w:b/>
                <w:szCs w:val="24"/>
              </w:rPr>
            </w:pPr>
            <w:bookmarkStart w:id="0" w:name="_Toc326685843"/>
            <w:bookmarkStart w:id="1" w:name="_Toc355094825"/>
            <w:r w:rsidRPr="00586C85">
              <w:rPr>
                <w:b/>
                <w:caps/>
                <w:szCs w:val="24"/>
              </w:rPr>
              <w:t>Государственная корпорация по атомной энергии «росатом»</w:t>
            </w:r>
          </w:p>
          <w:p w:rsidR="005B4BE7" w:rsidRPr="00586C85" w:rsidRDefault="005B4BE7" w:rsidP="005B4BE7">
            <w:pPr>
              <w:pStyle w:val="affff"/>
              <w:suppressAutoHyphens/>
              <w:spacing w:before="40"/>
              <w:jc w:val="center"/>
              <w:rPr>
                <w:b/>
                <w:szCs w:val="24"/>
              </w:rPr>
            </w:pPr>
          </w:p>
          <w:p w:rsidR="005B4BE7" w:rsidRPr="00586C85" w:rsidRDefault="005B4BE7" w:rsidP="005B4BE7">
            <w:pPr>
              <w:pStyle w:val="affff"/>
              <w:suppressAutoHyphens/>
              <w:spacing w:before="40"/>
              <w:jc w:val="center"/>
              <w:rPr>
                <w:b/>
                <w:sz w:val="20"/>
              </w:rPr>
            </w:pPr>
            <w:r w:rsidRPr="00586C85">
              <w:rPr>
                <w:b/>
                <w:sz w:val="20"/>
              </w:rPr>
              <w:t>ОТКРЫТОЕ АКЦИОНЕРНОЕ ОБЩЕСТВО</w:t>
            </w:r>
          </w:p>
          <w:p w:rsidR="005B4BE7" w:rsidRPr="00586C85" w:rsidRDefault="005B4BE7" w:rsidP="005B4BE7">
            <w:pPr>
              <w:pStyle w:val="affff"/>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5B4BE7" w:rsidRPr="00586C85" w:rsidRDefault="00B0392D" w:rsidP="005B4BE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0392D">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5B4BE7" w:rsidRDefault="005B4BE7" w:rsidP="000F086D">
      <w:pPr>
        <w:ind w:left="492" w:right="48" w:firstLine="10"/>
        <w:jc w:val="right"/>
        <w:rPr>
          <w:kern w:val="28"/>
          <w:sz w:val="22"/>
          <w:szCs w:val="22"/>
        </w:rPr>
      </w:pPr>
    </w:p>
    <w:p w:rsidR="009A05F9" w:rsidRDefault="009A05F9" w:rsidP="000F086D">
      <w:pPr>
        <w:ind w:left="492" w:right="48" w:firstLine="10"/>
        <w:jc w:val="right"/>
        <w:rPr>
          <w:kern w:val="28"/>
          <w:sz w:val="22"/>
          <w:szCs w:val="22"/>
        </w:rPr>
      </w:pPr>
    </w:p>
    <w:p w:rsidR="009A05F9" w:rsidRPr="00724727" w:rsidRDefault="009A05F9" w:rsidP="000F086D">
      <w:pPr>
        <w:ind w:left="492" w:right="48" w:firstLine="10"/>
        <w:jc w:val="right"/>
        <w:rPr>
          <w:kern w:val="28"/>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5B4BE7">
        <w:rPr>
          <w:b/>
          <w:bCs/>
          <w:sz w:val="32"/>
          <w:szCs w:val="32"/>
        </w:rPr>
        <w:t>146</w:t>
      </w:r>
      <w:r w:rsidR="00125A9E">
        <w:rPr>
          <w:b/>
          <w:bCs/>
          <w:sz w:val="32"/>
          <w:szCs w:val="32"/>
        </w:rPr>
        <w:t>/14</w:t>
      </w:r>
    </w:p>
    <w:p w:rsidR="00397A41" w:rsidRPr="0071271A" w:rsidRDefault="00397A41" w:rsidP="00397A41">
      <w:pPr>
        <w:jc w:val="center"/>
        <w:outlineLvl w:val="0"/>
        <w:rPr>
          <w:b/>
          <w:bCs/>
          <w:sz w:val="28"/>
          <w:szCs w:val="28"/>
          <w:u w:val="single"/>
        </w:rPr>
      </w:pPr>
      <w:r w:rsidRPr="0071271A">
        <w:rPr>
          <w:b/>
          <w:bCs/>
          <w:sz w:val="28"/>
          <w:szCs w:val="28"/>
          <w:u w:val="single"/>
        </w:rPr>
        <w:t>(в связи с продлением сроков приема заявок)</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5B4BE7" w:rsidRDefault="005B4BE7" w:rsidP="005B4BE7">
      <w:pPr>
        <w:jc w:val="center"/>
        <w:rPr>
          <w:b/>
          <w:sz w:val="28"/>
          <w:szCs w:val="28"/>
        </w:rPr>
      </w:pPr>
      <w:r w:rsidRPr="008C6D97">
        <w:rPr>
          <w:b/>
          <w:sz w:val="28"/>
          <w:szCs w:val="28"/>
        </w:rPr>
        <w:t xml:space="preserve">заключения договора на поставку </w:t>
      </w:r>
      <w:r>
        <w:rPr>
          <w:b/>
          <w:sz w:val="28"/>
          <w:szCs w:val="28"/>
        </w:rPr>
        <w:t>бытовой техники</w:t>
      </w:r>
    </w:p>
    <w:p w:rsidR="008C6D97" w:rsidRPr="00DF27EA" w:rsidRDefault="005B4BE7" w:rsidP="005B4BE7">
      <w:pPr>
        <w:jc w:val="center"/>
        <w:rPr>
          <w:b/>
          <w:bCs/>
          <w:sz w:val="28"/>
          <w:szCs w:val="28"/>
        </w:rPr>
      </w:pPr>
      <w:r>
        <w:rPr>
          <w:b/>
          <w:sz w:val="28"/>
          <w:szCs w:val="28"/>
        </w:rPr>
        <w:t>(03-146/14, 5847/558)</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p w:rsidR="009A05F9" w:rsidRDefault="009A05F9" w:rsidP="009A05F9"/>
    <w:p w:rsidR="009A05F9" w:rsidRDefault="009A05F9" w:rsidP="009A05F9"/>
    <w:p w:rsidR="009A05F9" w:rsidRDefault="009A05F9" w:rsidP="009A05F9"/>
    <w:p w:rsidR="009A05F9" w:rsidRPr="009A05F9" w:rsidRDefault="009A05F9" w:rsidP="009A05F9"/>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B25888">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B25888">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0F086D" w:rsidRPr="000F086D">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040D05" w:rsidRDefault="008B3641" w:rsidP="00B25888">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B25888">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B25888">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24718B" w:rsidRDefault="008C3091" w:rsidP="00B25888">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 xml:space="preserve">указанных в Едином отраслевом стандарте закупок </w:t>
      </w:r>
      <w:proofErr w:type="spellStart"/>
      <w:r w:rsidRPr="0024718B">
        <w:rPr>
          <w:sz w:val="22"/>
          <w:szCs w:val="22"/>
          <w:highlight w:val="yellow"/>
        </w:rPr>
        <w:t>Госкорпорации</w:t>
      </w:r>
      <w:proofErr w:type="spellEnd"/>
      <w:r w:rsidRPr="0024718B">
        <w:rPr>
          <w:sz w:val="22"/>
          <w:szCs w:val="22"/>
          <w:highlight w:val="yellow"/>
        </w:rPr>
        <w:t xml:space="preserve"> «</w:t>
      </w:r>
      <w:proofErr w:type="spellStart"/>
      <w:r w:rsidRPr="0024718B">
        <w:rPr>
          <w:sz w:val="22"/>
          <w:szCs w:val="22"/>
          <w:highlight w:val="yellow"/>
        </w:rPr>
        <w:t>Росатом</w:t>
      </w:r>
      <w:proofErr w:type="spellEnd"/>
      <w:r w:rsidRPr="0024718B">
        <w:rPr>
          <w:sz w:val="22"/>
          <w:szCs w:val="22"/>
          <w:highlight w:val="yellow"/>
        </w:rPr>
        <w:t>».</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B25888">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B25888">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B25888">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B25888">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B25888">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B25888">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B25888">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B25888">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0F086D" w:rsidRPr="000F086D">
          <w:rPr>
            <w:sz w:val="20"/>
            <w:szCs w:val="20"/>
          </w:rPr>
          <w:t>3.5</w:t>
        </w:r>
      </w:fldSimple>
      <w:r w:rsidRPr="007E716B">
        <w:rPr>
          <w:sz w:val="20"/>
          <w:szCs w:val="20"/>
        </w:rPr>
        <w:t xml:space="preserve"> и </w:t>
      </w:r>
      <w:fldSimple w:instr=" REF _Ref317252433 \r \h  \* MERGEFORMAT ">
        <w:r w:rsidR="000F086D" w:rsidRPr="000F086D">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B25888">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B25888">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B25888">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0F086D" w:rsidRPr="000F086D">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0F086D" w:rsidRPr="000F086D">
          <w:rPr>
            <w:sz w:val="20"/>
            <w:szCs w:val="20"/>
          </w:rPr>
          <w:t>3.5</w:t>
        </w:r>
      </w:fldSimple>
      <w:r w:rsidRPr="007E716B">
        <w:rPr>
          <w:sz w:val="20"/>
          <w:szCs w:val="20"/>
        </w:rPr>
        <w:t xml:space="preserve">– </w:t>
      </w:r>
      <w:fldSimple w:instr=" REF _Ref317253302 \r \h  \* MERGEFORMAT ">
        <w:r w:rsidR="000F086D" w:rsidRPr="000F086D">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B25888">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F086D" w:rsidRPr="000F086D">
          <w:rPr>
            <w:sz w:val="20"/>
            <w:szCs w:val="20"/>
          </w:rPr>
          <w:t>6</w:t>
        </w:r>
      </w:fldSimple>
      <w:r w:rsidRPr="007E716B">
        <w:rPr>
          <w:sz w:val="20"/>
          <w:szCs w:val="20"/>
        </w:rPr>
        <w:t xml:space="preserve"> раздела </w:t>
      </w:r>
      <w:fldSimple w:instr=" REF _Ref317249938 \r \h  \* MERGEFORMAT ">
        <w:r w:rsidR="000F086D" w:rsidRPr="000F086D">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B25888">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0F086D" w:rsidRPr="000F086D">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B25888">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B25888">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B25888">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B25888">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B25888">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B25888">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B25888">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B25888">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B25888">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0F086D" w:rsidRPr="000F086D">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B25888">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B25888">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B25888">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B25888">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B25888">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7E716B">
        <w:rPr>
          <w:sz w:val="20"/>
          <w:szCs w:val="20"/>
        </w:rPr>
        <w:t>с</w:t>
      </w:r>
      <w:proofErr w:type="gramEnd"/>
      <w:r w:rsidRPr="007E716B">
        <w:rPr>
          <w:sz w:val="20"/>
          <w:szCs w:val="20"/>
        </w:rPr>
        <w:t xml:space="preserve">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B25888">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0F086D" w:rsidRPr="000F086D">
          <w:rPr>
            <w:sz w:val="20"/>
            <w:szCs w:val="20"/>
          </w:rPr>
          <w:t>2.6</w:t>
        </w:r>
      </w:fldSimple>
      <w:bookmarkEnd w:id="56"/>
      <w:r w:rsidRPr="007E716B">
        <w:rPr>
          <w:sz w:val="20"/>
          <w:szCs w:val="20"/>
        </w:rPr>
        <w:t>.</w:t>
      </w:r>
    </w:p>
    <w:p w:rsidR="00CF27B5" w:rsidRPr="00CF27B5" w:rsidRDefault="00CF27B5" w:rsidP="00B25888">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w:t>
      </w:r>
      <w:proofErr w:type="gramStart"/>
      <w:r w:rsidRPr="00CF27B5">
        <w:rPr>
          <w:sz w:val="20"/>
          <w:szCs w:val="20"/>
          <w:highlight w:val="yellow"/>
        </w:rPr>
        <w:t>сайте</w:t>
      </w:r>
      <w:proofErr w:type="gramEnd"/>
      <w:r w:rsidRPr="00CF27B5">
        <w:rPr>
          <w:sz w:val="20"/>
          <w:szCs w:val="20"/>
          <w:highlight w:val="yellow"/>
        </w:rPr>
        <w:t xml:space="preserve"> либо отказывается от заключения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B25888">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B25888">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7E716B">
        <w:rPr>
          <w:sz w:val="20"/>
          <w:szCs w:val="20"/>
        </w:rPr>
        <w:t>договор</w:t>
      </w:r>
      <w:proofErr w:type="gramEnd"/>
      <w:r w:rsidRPr="007E716B">
        <w:rPr>
          <w:sz w:val="20"/>
          <w:szCs w:val="20"/>
        </w:rPr>
        <w:t xml:space="preserve">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0F086D" w:rsidRPr="000F086D">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B25888">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B25888">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B25888">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B25888">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B25888">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B25888">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0F086D" w:rsidRPr="000F086D">
          <w:rPr>
            <w:sz w:val="20"/>
            <w:szCs w:val="20"/>
          </w:rPr>
          <w:t>19</w:t>
        </w:r>
      </w:fldSimple>
      <w:r w:rsidRPr="007E716B">
        <w:rPr>
          <w:sz w:val="20"/>
          <w:szCs w:val="20"/>
        </w:rPr>
        <w:t xml:space="preserve"> раздела </w:t>
      </w:r>
      <w:fldSimple w:instr=" REF _Ref317256048 \r \h  \* MERGEFORMAT ">
        <w:r w:rsidR="000F086D" w:rsidRPr="000F086D">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B25888">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B25888">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B25888">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B25888">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B25888">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xml:space="preserve">), обеспечение исполнения одного или нескольких видов обязательств по договору </w:t>
      </w:r>
      <w:proofErr w:type="gramStart"/>
      <w:r w:rsidRPr="007E716B">
        <w:rPr>
          <w:sz w:val="20"/>
          <w:szCs w:val="20"/>
        </w:rPr>
        <w:t>из</w:t>
      </w:r>
      <w:proofErr w:type="gramEnd"/>
      <w:r w:rsidRPr="007E716B">
        <w:rPr>
          <w:sz w:val="20"/>
          <w:szCs w:val="20"/>
        </w:rPr>
        <w:t> следующих:</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B25888">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B25888">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B25888">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B25888">
      <w:pPr>
        <w:numPr>
          <w:ilvl w:val="3"/>
          <w:numId w:val="22"/>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B25888">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B25888">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B25888">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B25888">
      <w:pPr>
        <w:numPr>
          <w:ilvl w:val="3"/>
          <w:numId w:val="22"/>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B25888">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B25888">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B25888">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0F086D" w:rsidRPr="000F086D">
          <w:rPr>
            <w:bCs/>
            <w:sz w:val="20"/>
            <w:szCs w:val="20"/>
          </w:rPr>
          <w:t>3.40</w:t>
        </w:r>
        <w:r w:rsidR="000F086D" w:rsidRPr="000F086D">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B25888">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B25888">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B25888">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B25888">
      <w:pPr>
        <w:pStyle w:val="aa"/>
        <w:numPr>
          <w:ilvl w:val="0"/>
          <w:numId w:val="24"/>
        </w:numPr>
        <w:tabs>
          <w:tab w:val="left" w:pos="1134"/>
        </w:tabs>
        <w:ind w:left="0" w:firstLine="709"/>
        <w:contextualSpacing w:val="0"/>
        <w:jc w:val="both"/>
        <w:rPr>
          <w:bCs/>
          <w:sz w:val="20"/>
          <w:szCs w:val="20"/>
        </w:rPr>
      </w:pPr>
      <w:r w:rsidRPr="007E716B">
        <w:rPr>
          <w:bCs/>
          <w:sz w:val="20"/>
          <w:szCs w:val="20"/>
        </w:rPr>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B25888">
      <w:pPr>
        <w:numPr>
          <w:ilvl w:val="1"/>
          <w:numId w:val="22"/>
        </w:numPr>
        <w:ind w:left="0" w:firstLine="709"/>
        <w:jc w:val="both"/>
        <w:rPr>
          <w:bCs/>
          <w:sz w:val="20"/>
          <w:szCs w:val="20"/>
        </w:rPr>
      </w:pPr>
      <w:r w:rsidRPr="007E716B">
        <w:rPr>
          <w:bCs/>
          <w:sz w:val="20"/>
          <w:szCs w:val="20"/>
        </w:rPr>
        <w:t xml:space="preserve">В случае, если по </w:t>
      </w:r>
      <w:proofErr w:type="gramStart"/>
      <w:r w:rsidRPr="007E716B">
        <w:rPr>
          <w:bCs/>
          <w:sz w:val="20"/>
          <w:szCs w:val="20"/>
        </w:rPr>
        <w:t>каким</w:t>
      </w:r>
      <w:proofErr w:type="gramEnd"/>
      <w:r w:rsidRPr="007E716B">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B25888">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B25888">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E716B">
        <w:rPr>
          <w:sz w:val="20"/>
          <w:szCs w:val="20"/>
        </w:rPr>
        <w:t>с даты заключения</w:t>
      </w:r>
      <w:proofErr w:type="gramEnd"/>
      <w:r w:rsidRPr="007E716B">
        <w:rPr>
          <w:sz w:val="20"/>
          <w:szCs w:val="20"/>
        </w:rPr>
        <w:t xml:space="preserve">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B25888">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B25888">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F086D" w:rsidRPr="000F086D">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B25888">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5B4BE7">
            <w:pPr>
              <w:contextualSpacing/>
              <w:jc w:val="both"/>
              <w:rPr>
                <w:bCs/>
                <w:sz w:val="22"/>
              </w:rPr>
            </w:pPr>
            <w:r w:rsidRPr="00AB1803">
              <w:rPr>
                <w:sz w:val="22"/>
                <w:szCs w:val="22"/>
              </w:rPr>
              <w:t xml:space="preserve">Право </w:t>
            </w:r>
            <w:r w:rsidR="005B4BE7" w:rsidRPr="005B4BE7">
              <w:rPr>
                <w:sz w:val="22"/>
                <w:szCs w:val="22"/>
              </w:rPr>
              <w:t>заключения договора на поставку бытовой техники</w:t>
            </w:r>
          </w:p>
        </w:tc>
      </w:tr>
      <w:tr w:rsidR="00A65ADD" w:rsidRPr="00AB1803" w:rsidTr="00B54640">
        <w:trPr>
          <w:trHeight w:val="279"/>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B25888">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765344" w:rsidP="00C3020B">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утвержденный решением наблюдательного совета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от 07 февраля 2012  № 37, </w:t>
            </w:r>
            <w:r>
              <w:rPr>
                <w:bCs/>
                <w:sz w:val="22"/>
                <w:szCs w:val="22"/>
              </w:rPr>
              <w:t xml:space="preserve">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A65ADD" w:rsidRPr="00AB1803" w:rsidTr="00B54640">
        <w:trPr>
          <w:trHeight w:val="736"/>
        </w:trPr>
        <w:tc>
          <w:tcPr>
            <w:tcW w:w="781" w:type="dxa"/>
            <w:vMerge w:val="restart"/>
          </w:tcPr>
          <w:p w:rsidR="00A65ADD" w:rsidRPr="00AB1803" w:rsidRDefault="00A65ADD" w:rsidP="00B25888">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A65ADD">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3"/>
          </w:tcPr>
          <w:p w:rsidR="00A65ADD" w:rsidRPr="00AB1803" w:rsidRDefault="00A65ADD" w:rsidP="00A65ADD">
            <w:pPr>
              <w:tabs>
                <w:tab w:val="left" w:pos="1134"/>
              </w:tabs>
              <w:ind w:firstLine="495"/>
              <w:contextualSpacing/>
              <w:jc w:val="both"/>
              <w:rPr>
                <w:sz w:val="22"/>
              </w:rPr>
            </w:pPr>
          </w:p>
          <w:p w:rsidR="00A65ADD" w:rsidRPr="00AB1803" w:rsidRDefault="007E716B" w:rsidP="00BE2156">
            <w:pPr>
              <w:tabs>
                <w:tab w:val="left" w:pos="1134"/>
              </w:tabs>
              <w:contextualSpacing/>
              <w:jc w:val="both"/>
              <w:rPr>
                <w:sz w:val="22"/>
              </w:rPr>
            </w:pPr>
            <w:r w:rsidRPr="00AB1803">
              <w:rPr>
                <w:sz w:val="22"/>
                <w:szCs w:val="22"/>
              </w:rPr>
              <w:t xml:space="preserve">в течение </w:t>
            </w:r>
            <w:r w:rsidR="005B4BE7" w:rsidRPr="005B4BE7">
              <w:rPr>
                <w:sz w:val="22"/>
                <w:szCs w:val="22"/>
              </w:rPr>
              <w:t>14 (Четырнадцати) календарных</w:t>
            </w:r>
            <w:r w:rsidRPr="00AB1803">
              <w:rPr>
                <w:sz w:val="22"/>
                <w:szCs w:val="22"/>
              </w:rPr>
              <w:t xml:space="preserve"> дней </w:t>
            </w:r>
            <w:proofErr w:type="gramStart"/>
            <w:r w:rsidRPr="00AB1803">
              <w:rPr>
                <w:sz w:val="22"/>
                <w:szCs w:val="22"/>
              </w:rPr>
              <w:t>с даты заключения</w:t>
            </w:r>
            <w:proofErr w:type="gramEnd"/>
            <w:r w:rsidRPr="00AB1803">
              <w:rPr>
                <w:sz w:val="22"/>
                <w:szCs w:val="22"/>
              </w:rPr>
              <w:t xml:space="preserve"> Договора</w:t>
            </w:r>
          </w:p>
        </w:tc>
      </w:tr>
      <w:tr w:rsidR="00A65ADD" w:rsidRPr="00AB1803" w:rsidTr="00B54640">
        <w:trPr>
          <w:trHeight w:val="345"/>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3"/>
          </w:tcPr>
          <w:p w:rsidR="005B4BE7" w:rsidRPr="008E6393" w:rsidRDefault="005B4BE7" w:rsidP="005B4BE7">
            <w:pPr>
              <w:tabs>
                <w:tab w:val="left" w:pos="1134"/>
              </w:tabs>
              <w:contextualSpacing/>
              <w:jc w:val="both"/>
              <w:rPr>
                <w:sz w:val="22"/>
              </w:rPr>
            </w:pPr>
            <w:r w:rsidRPr="008E6393">
              <w:rPr>
                <w:sz w:val="22"/>
                <w:szCs w:val="22"/>
              </w:rPr>
              <w:t xml:space="preserve">Санкт-Петербург,  ул. 2-я </w:t>
            </w:r>
            <w:proofErr w:type="gramStart"/>
            <w:r w:rsidRPr="008E6393">
              <w:rPr>
                <w:sz w:val="22"/>
                <w:szCs w:val="22"/>
              </w:rPr>
              <w:t>Советская</w:t>
            </w:r>
            <w:proofErr w:type="gramEnd"/>
            <w:r w:rsidRPr="008E6393">
              <w:rPr>
                <w:sz w:val="22"/>
                <w:szCs w:val="22"/>
              </w:rPr>
              <w:t>, д. 9/2а</w:t>
            </w:r>
            <w:r>
              <w:rPr>
                <w:sz w:val="22"/>
                <w:szCs w:val="22"/>
              </w:rPr>
              <w:t>;</w:t>
            </w:r>
          </w:p>
          <w:p w:rsidR="00A65ADD" w:rsidRPr="00AB1803" w:rsidRDefault="005B4BE7" w:rsidP="005B4BE7">
            <w:pPr>
              <w:jc w:val="both"/>
              <w:rPr>
                <w:sz w:val="22"/>
              </w:rPr>
            </w:pPr>
            <w:r w:rsidRPr="008E6393">
              <w:rPr>
                <w:sz w:val="22"/>
                <w:szCs w:val="22"/>
              </w:rPr>
              <w:t>Санкт-Петербург,  ул. Савушкина д.82</w:t>
            </w:r>
            <w:r w:rsidRPr="00820619">
              <w:rPr>
                <w:sz w:val="22"/>
                <w:szCs w:val="22"/>
              </w:rPr>
              <w:t>.</w:t>
            </w:r>
          </w:p>
        </w:tc>
      </w:tr>
      <w:tr w:rsidR="00A65ADD" w:rsidRPr="00AB1803" w:rsidTr="00B54640">
        <w:trPr>
          <w:trHeight w:val="78"/>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5B4BE7" w:rsidRPr="00102DFD" w:rsidRDefault="005B4BE7" w:rsidP="005B4BE7">
            <w:pPr>
              <w:pStyle w:val="23"/>
              <w:ind w:firstLine="0"/>
              <w:rPr>
                <w:color w:val="000000"/>
                <w:sz w:val="22"/>
              </w:rPr>
            </w:pPr>
            <w:r>
              <w:rPr>
                <w:bCs/>
                <w:sz w:val="22"/>
                <w:szCs w:val="22"/>
              </w:rPr>
              <w:t xml:space="preserve">В соответствии с условиями договора </w:t>
            </w:r>
          </w:p>
          <w:p w:rsidR="00702C17" w:rsidRPr="00AB1803" w:rsidRDefault="005B4BE7" w:rsidP="005B4BE7">
            <w:pPr>
              <w:tabs>
                <w:tab w:val="left" w:pos="0"/>
                <w:tab w:val="left" w:pos="993"/>
                <w:tab w:val="left" w:pos="1276"/>
              </w:tabs>
              <w:jc w:val="both"/>
              <w:rPr>
                <w:sz w:val="22"/>
              </w:rPr>
            </w:pPr>
            <w:r w:rsidRPr="00102DFD">
              <w:rPr>
                <w:sz w:val="22"/>
              </w:rPr>
              <w:t>Встречные предложения по условиям договора не допускаются.</w:t>
            </w:r>
          </w:p>
        </w:tc>
      </w:tr>
      <w:tr w:rsidR="00A65ADD" w:rsidRPr="00AB1803" w:rsidTr="00B54640">
        <w:trPr>
          <w:trHeight w:val="108"/>
        </w:trPr>
        <w:tc>
          <w:tcPr>
            <w:tcW w:w="781" w:type="dxa"/>
          </w:tcPr>
          <w:p w:rsidR="00A65ADD" w:rsidRPr="00AB1803" w:rsidRDefault="00A65ADD" w:rsidP="00B25888">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B25888">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 xml:space="preserve">ОАО </w:t>
            </w:r>
            <w:r w:rsidR="00397A41">
              <w:rPr>
                <w:sz w:val="22"/>
                <w:szCs w:val="22"/>
              </w:rPr>
              <w:t>«АТОМПРОЕКТ»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B25888">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 xml:space="preserve">Заказчик ОАО </w:t>
            </w:r>
            <w:proofErr w:type="spellStart"/>
            <w:r w:rsidR="00397A41" w:rsidRPr="00AB1803">
              <w:rPr>
                <w:sz w:val="22"/>
                <w:szCs w:val="22"/>
              </w:rPr>
              <w:t>ОАО</w:t>
            </w:r>
            <w:proofErr w:type="spellEnd"/>
            <w:r w:rsidR="00397A41" w:rsidRPr="00AB1803">
              <w:rPr>
                <w:sz w:val="22"/>
                <w:szCs w:val="22"/>
              </w:rPr>
              <w:t xml:space="preserve"> </w:t>
            </w:r>
            <w:r w:rsidR="00397A41">
              <w:rPr>
                <w:sz w:val="22"/>
                <w:szCs w:val="22"/>
              </w:rPr>
              <w:t xml:space="preserve">«АТОМПРОЕКТ»  </w:t>
            </w:r>
            <w:r w:rsidRPr="00AB1803">
              <w:rPr>
                <w:sz w:val="22"/>
                <w:szCs w:val="22"/>
              </w:rPr>
              <w:t>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5B4BE7">
              <w:rPr>
                <w:sz w:val="22"/>
                <w:szCs w:val="22"/>
              </w:rPr>
              <w:t>Белашов Иван Сергеевич</w:t>
            </w:r>
            <w:r w:rsidR="009A05F9">
              <w:rPr>
                <w:sz w:val="22"/>
                <w:szCs w:val="22"/>
              </w:rPr>
              <w:t xml:space="preserve">, Площинская Ольга Юрьевна </w:t>
            </w:r>
            <w:r w:rsidR="005B4BE7" w:rsidRPr="0080488D">
              <w:rPr>
                <w:sz w:val="22"/>
                <w:szCs w:val="22"/>
              </w:rPr>
              <w:t xml:space="preserve"> т. (812) 339-16-12</w:t>
            </w:r>
            <w:r w:rsidR="0050558F" w:rsidRPr="00AB1803">
              <w:rPr>
                <w:sz w:val="22"/>
                <w:szCs w:val="22"/>
              </w:rPr>
              <w:t xml:space="preserve">, </w:t>
            </w:r>
            <w:hyperlink r:id="rId11" w:history="1">
              <w:r w:rsidR="0050558F" w:rsidRPr="00AB1803">
                <w:rPr>
                  <w:sz w:val="22"/>
                  <w:szCs w:val="22"/>
                </w:rPr>
                <w:t>zakupki@givnipiet.ru</w:t>
              </w:r>
            </w:hyperlink>
            <w:r w:rsidR="0050558F" w:rsidRPr="00AB1803">
              <w:rPr>
                <w:sz w:val="22"/>
                <w:szCs w:val="22"/>
              </w:rPr>
              <w:t>,</w:t>
            </w:r>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50558F">
            <w:pPr>
              <w:tabs>
                <w:tab w:val="left" w:pos="1134"/>
                <w:tab w:val="left" w:pos="1276"/>
              </w:tabs>
              <w:suppressAutoHyphens/>
              <w:contextualSpacing/>
              <w:jc w:val="both"/>
              <w:rPr>
                <w:sz w:val="22"/>
              </w:rPr>
            </w:pPr>
            <w:r w:rsidRPr="00AB1803">
              <w:rPr>
                <w:sz w:val="22"/>
                <w:szCs w:val="22"/>
              </w:rPr>
              <w:t xml:space="preserve">по  вопросам  технического задания – </w:t>
            </w:r>
            <w:r w:rsidR="005B4BE7" w:rsidRPr="005B4BE7">
              <w:rPr>
                <w:sz w:val="22"/>
                <w:szCs w:val="22"/>
              </w:rPr>
              <w:t xml:space="preserve">Грудинская Наталья Евгеньевна, т. (812) 430-89-20, </w:t>
            </w:r>
            <w:r w:rsidR="005B4BE7" w:rsidRPr="005B4BE7">
              <w:rPr>
                <w:sz w:val="22"/>
                <w:szCs w:val="22"/>
                <w:lang w:val="en-US"/>
              </w:rPr>
              <w:t>n</w:t>
            </w:r>
            <w:r w:rsidR="005B4BE7" w:rsidRPr="005B4BE7">
              <w:rPr>
                <w:sz w:val="22"/>
                <w:szCs w:val="22"/>
              </w:rPr>
              <w:t>.</w:t>
            </w:r>
            <w:proofErr w:type="spellStart"/>
            <w:r w:rsidR="005B4BE7" w:rsidRPr="005B4BE7">
              <w:rPr>
                <w:sz w:val="22"/>
                <w:szCs w:val="22"/>
                <w:lang w:val="en-US"/>
              </w:rPr>
              <w:t>grudinskaya</w:t>
            </w:r>
            <w:proofErr w:type="spellEnd"/>
            <w:r w:rsidR="005B4BE7" w:rsidRPr="005B4BE7">
              <w:rPr>
                <w:sz w:val="22"/>
                <w:szCs w:val="22"/>
              </w:rPr>
              <w:t>@</w:t>
            </w:r>
            <w:proofErr w:type="spellStart"/>
            <w:r w:rsidR="005B4BE7" w:rsidRPr="005B4BE7">
              <w:rPr>
                <w:sz w:val="22"/>
                <w:szCs w:val="22"/>
                <w:lang w:val="en-US"/>
              </w:rPr>
              <w:t>givnipiet</w:t>
            </w:r>
            <w:proofErr w:type="spellEnd"/>
            <w:r w:rsidR="005B4BE7" w:rsidRPr="005B4BE7">
              <w:rPr>
                <w:sz w:val="22"/>
                <w:szCs w:val="22"/>
              </w:rPr>
              <w:t>.</w:t>
            </w:r>
            <w:proofErr w:type="spellStart"/>
            <w:r w:rsidR="005B4BE7" w:rsidRPr="005B4BE7">
              <w:rPr>
                <w:sz w:val="22"/>
                <w:szCs w:val="22"/>
                <w:lang w:val="en-US"/>
              </w:rPr>
              <w:t>ru</w:t>
            </w:r>
            <w:proofErr w:type="spellEnd"/>
            <w:r w:rsidR="00081F86" w:rsidRPr="00AB1803">
              <w:rPr>
                <w:sz w:val="22"/>
                <w:szCs w:val="22"/>
              </w:rPr>
              <w:t>.</w:t>
            </w:r>
          </w:p>
        </w:tc>
      </w:tr>
      <w:tr w:rsidR="00A65ADD" w:rsidRPr="00AB1803" w:rsidTr="00B54640">
        <w:trPr>
          <w:trHeight w:val="70"/>
        </w:trPr>
        <w:tc>
          <w:tcPr>
            <w:tcW w:w="781" w:type="dxa"/>
          </w:tcPr>
          <w:p w:rsidR="00A65ADD" w:rsidRPr="00AB1803" w:rsidRDefault="00A65ADD" w:rsidP="00B25888">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4" w:history="1">
              <w:r w:rsidRPr="00AB1803">
                <w:rPr>
                  <w:rStyle w:val="a9"/>
                  <w:sz w:val="22"/>
                  <w:szCs w:val="22"/>
                </w:rPr>
                <w:t>http://zakupki.rosatom.ru</w:t>
              </w:r>
            </w:hyperlink>
            <w:r w:rsidRPr="00AB1803">
              <w:rPr>
                <w:sz w:val="22"/>
                <w:szCs w:val="22"/>
              </w:rPr>
              <w:t>).</w:t>
            </w:r>
          </w:p>
          <w:p w:rsidR="0099399D" w:rsidRPr="00AB1803" w:rsidRDefault="0099399D" w:rsidP="0099399D">
            <w:pPr>
              <w:tabs>
                <w:tab w:val="left" w:pos="1134"/>
              </w:tabs>
              <w:contextualSpacing/>
              <w:jc w:val="both"/>
              <w:rPr>
                <w:sz w:val="22"/>
              </w:rPr>
            </w:pPr>
            <w:r w:rsidRPr="00AB1803">
              <w:rPr>
                <w:sz w:val="22"/>
                <w:szCs w:val="22"/>
              </w:rPr>
              <w:t xml:space="preserve">Электронная торговая площадка «Фабрикант» в сети «Интернет» по адресу: </w:t>
            </w:r>
            <w:hyperlink r:id="rId15" w:history="1">
              <w:r w:rsidR="005B4BE7" w:rsidRPr="005B4BE7">
                <w:rPr>
                  <w:rStyle w:val="a9"/>
                  <w:sz w:val="22"/>
                  <w:szCs w:val="22"/>
                </w:rPr>
                <w:t>www.a-k-d.ru</w:t>
              </w:r>
            </w:hyperlink>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5B4BE7" w:rsidRPr="00AB1803" w:rsidTr="00B54640">
        <w:trPr>
          <w:trHeight w:val="228"/>
        </w:trPr>
        <w:tc>
          <w:tcPr>
            <w:tcW w:w="781" w:type="dxa"/>
            <w:vMerge w:val="restart"/>
          </w:tcPr>
          <w:p w:rsidR="005B4BE7" w:rsidRPr="00AB1803" w:rsidRDefault="005B4BE7" w:rsidP="00B25888">
            <w:pPr>
              <w:numPr>
                <w:ilvl w:val="0"/>
                <w:numId w:val="33"/>
              </w:numPr>
              <w:tabs>
                <w:tab w:val="num" w:pos="786"/>
              </w:tabs>
              <w:ind w:left="0" w:hanging="15"/>
              <w:jc w:val="center"/>
              <w:rPr>
                <w:sz w:val="22"/>
              </w:rPr>
            </w:pPr>
            <w:bookmarkStart w:id="156" w:name="_Ref317250440"/>
          </w:p>
        </w:tc>
        <w:bookmarkEnd w:id="156"/>
        <w:tc>
          <w:tcPr>
            <w:tcW w:w="2268" w:type="dxa"/>
            <w:vMerge w:val="restart"/>
          </w:tcPr>
          <w:p w:rsidR="005B4BE7" w:rsidRPr="00AB1803" w:rsidRDefault="005B4BE7"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5B4BE7" w:rsidRPr="00AB1803" w:rsidRDefault="005B4BE7" w:rsidP="00A65ADD">
            <w:pPr>
              <w:jc w:val="center"/>
              <w:rPr>
                <w:b/>
                <w:sz w:val="22"/>
              </w:rPr>
            </w:pPr>
            <w:r w:rsidRPr="00AB1803">
              <w:rPr>
                <w:b/>
                <w:sz w:val="22"/>
                <w:szCs w:val="22"/>
              </w:rPr>
              <w:t>С учетом НДС, руб.</w:t>
            </w:r>
          </w:p>
        </w:tc>
        <w:tc>
          <w:tcPr>
            <w:tcW w:w="1559" w:type="dxa"/>
          </w:tcPr>
          <w:p w:rsidR="005B4BE7" w:rsidRPr="00820619" w:rsidRDefault="005B4BE7" w:rsidP="005B4BE7">
            <w:pPr>
              <w:ind w:left="23"/>
              <w:jc w:val="center"/>
              <w:rPr>
                <w:b/>
              </w:rPr>
            </w:pPr>
            <w:r>
              <w:rPr>
                <w:b/>
              </w:rPr>
              <w:t>212 484,30</w:t>
            </w:r>
          </w:p>
        </w:tc>
        <w:tc>
          <w:tcPr>
            <w:tcW w:w="4111" w:type="dxa"/>
          </w:tcPr>
          <w:p w:rsidR="005B4BE7" w:rsidRPr="00820619" w:rsidRDefault="005B4BE7" w:rsidP="005B4BE7">
            <w:pPr>
              <w:ind w:left="23"/>
              <w:jc w:val="both"/>
              <w:rPr>
                <w:b/>
              </w:rPr>
            </w:pPr>
            <w:r>
              <w:rPr>
                <w:b/>
                <w:sz w:val="22"/>
                <w:szCs w:val="22"/>
              </w:rPr>
              <w:t>Двести двенадцать</w:t>
            </w:r>
            <w:r w:rsidRPr="00820619">
              <w:rPr>
                <w:b/>
                <w:sz w:val="22"/>
                <w:szCs w:val="22"/>
              </w:rPr>
              <w:t xml:space="preserve"> тысяч </w:t>
            </w:r>
            <w:r>
              <w:rPr>
                <w:b/>
                <w:sz w:val="22"/>
                <w:szCs w:val="22"/>
              </w:rPr>
              <w:t xml:space="preserve">четыреста восемьдесят четыре </w:t>
            </w:r>
            <w:r w:rsidRPr="00820619">
              <w:rPr>
                <w:b/>
                <w:sz w:val="22"/>
                <w:szCs w:val="22"/>
              </w:rPr>
              <w:t xml:space="preserve">рубля </w:t>
            </w:r>
            <w:r>
              <w:rPr>
                <w:b/>
                <w:sz w:val="22"/>
                <w:szCs w:val="22"/>
              </w:rPr>
              <w:t>30</w:t>
            </w:r>
            <w:r w:rsidRPr="00820619">
              <w:rPr>
                <w:b/>
                <w:sz w:val="22"/>
                <w:szCs w:val="22"/>
              </w:rPr>
              <w:t xml:space="preserve"> копеек</w:t>
            </w:r>
          </w:p>
        </w:tc>
      </w:tr>
      <w:tr w:rsidR="005B4BE7" w:rsidRPr="00AB1803" w:rsidTr="00B54640">
        <w:trPr>
          <w:trHeight w:val="250"/>
        </w:trPr>
        <w:tc>
          <w:tcPr>
            <w:tcW w:w="781" w:type="dxa"/>
            <w:vMerge/>
          </w:tcPr>
          <w:p w:rsidR="005B4BE7" w:rsidRPr="00AB1803" w:rsidRDefault="005B4BE7" w:rsidP="00B25888">
            <w:pPr>
              <w:numPr>
                <w:ilvl w:val="0"/>
                <w:numId w:val="33"/>
              </w:numPr>
              <w:tabs>
                <w:tab w:val="num" w:pos="786"/>
              </w:tabs>
              <w:ind w:left="0" w:hanging="15"/>
              <w:jc w:val="center"/>
              <w:rPr>
                <w:sz w:val="22"/>
              </w:rPr>
            </w:pPr>
          </w:p>
        </w:tc>
        <w:tc>
          <w:tcPr>
            <w:tcW w:w="2268" w:type="dxa"/>
            <w:vMerge/>
          </w:tcPr>
          <w:p w:rsidR="005B4BE7" w:rsidRPr="00AB1803" w:rsidRDefault="005B4BE7" w:rsidP="00A65ADD">
            <w:pPr>
              <w:pStyle w:val="39"/>
              <w:tabs>
                <w:tab w:val="clear" w:pos="1307"/>
              </w:tabs>
              <w:ind w:left="0"/>
              <w:jc w:val="left"/>
              <w:rPr>
                <w:sz w:val="22"/>
                <w:szCs w:val="22"/>
              </w:rPr>
            </w:pPr>
          </w:p>
        </w:tc>
        <w:tc>
          <w:tcPr>
            <w:tcW w:w="1701" w:type="dxa"/>
          </w:tcPr>
          <w:p w:rsidR="005B4BE7" w:rsidRPr="00AB1803" w:rsidRDefault="005B4BE7" w:rsidP="00A65ADD">
            <w:pPr>
              <w:jc w:val="center"/>
              <w:rPr>
                <w:b/>
                <w:sz w:val="22"/>
              </w:rPr>
            </w:pPr>
            <w:r w:rsidRPr="00AB1803">
              <w:rPr>
                <w:b/>
                <w:sz w:val="22"/>
                <w:szCs w:val="22"/>
              </w:rPr>
              <w:t xml:space="preserve">Без НДС, </w:t>
            </w:r>
          </w:p>
          <w:p w:rsidR="005B4BE7" w:rsidRPr="00AB1803" w:rsidRDefault="005B4BE7" w:rsidP="00A65ADD">
            <w:pPr>
              <w:jc w:val="center"/>
              <w:rPr>
                <w:b/>
                <w:sz w:val="22"/>
              </w:rPr>
            </w:pPr>
            <w:r w:rsidRPr="00AB1803">
              <w:rPr>
                <w:b/>
                <w:sz w:val="22"/>
                <w:szCs w:val="22"/>
              </w:rPr>
              <w:t>руб.</w:t>
            </w:r>
          </w:p>
        </w:tc>
        <w:tc>
          <w:tcPr>
            <w:tcW w:w="1559" w:type="dxa"/>
          </w:tcPr>
          <w:p w:rsidR="005B4BE7" w:rsidRPr="00820619" w:rsidRDefault="005B4BE7" w:rsidP="005B4BE7">
            <w:pPr>
              <w:ind w:left="23"/>
              <w:jc w:val="center"/>
              <w:rPr>
                <w:b/>
              </w:rPr>
            </w:pPr>
            <w:r>
              <w:rPr>
                <w:b/>
              </w:rPr>
              <w:t>180 071,44</w:t>
            </w:r>
          </w:p>
        </w:tc>
        <w:tc>
          <w:tcPr>
            <w:tcW w:w="4111" w:type="dxa"/>
          </w:tcPr>
          <w:p w:rsidR="005B4BE7" w:rsidRPr="00820619" w:rsidRDefault="005B4BE7" w:rsidP="005B4BE7">
            <w:pPr>
              <w:ind w:left="23"/>
              <w:jc w:val="both"/>
              <w:rPr>
                <w:b/>
              </w:rPr>
            </w:pPr>
            <w:r>
              <w:rPr>
                <w:b/>
                <w:sz w:val="22"/>
                <w:szCs w:val="22"/>
              </w:rPr>
              <w:t xml:space="preserve">Сто восемьдесят </w:t>
            </w:r>
            <w:r w:rsidRPr="00820619">
              <w:rPr>
                <w:b/>
                <w:sz w:val="22"/>
                <w:szCs w:val="22"/>
              </w:rPr>
              <w:t xml:space="preserve">тысяч </w:t>
            </w:r>
            <w:r>
              <w:rPr>
                <w:b/>
                <w:sz w:val="22"/>
                <w:szCs w:val="22"/>
              </w:rPr>
              <w:t>сем</w:t>
            </w:r>
            <w:r w:rsidRPr="00820619">
              <w:rPr>
                <w:b/>
                <w:sz w:val="22"/>
                <w:szCs w:val="22"/>
              </w:rPr>
              <w:t xml:space="preserve">ьдесят один рубль </w:t>
            </w:r>
            <w:r>
              <w:rPr>
                <w:b/>
                <w:sz w:val="22"/>
                <w:szCs w:val="22"/>
              </w:rPr>
              <w:t>44</w:t>
            </w:r>
            <w:r w:rsidRPr="00820619">
              <w:rPr>
                <w:b/>
                <w:sz w:val="22"/>
                <w:szCs w:val="22"/>
              </w:rPr>
              <w:t xml:space="preserve"> копеек</w:t>
            </w:r>
          </w:p>
        </w:tc>
      </w:tr>
      <w:tr w:rsidR="005B4BE7" w:rsidRPr="00AB1803" w:rsidTr="00B54640">
        <w:trPr>
          <w:trHeight w:val="212"/>
        </w:trPr>
        <w:tc>
          <w:tcPr>
            <w:tcW w:w="781" w:type="dxa"/>
            <w:vMerge/>
          </w:tcPr>
          <w:p w:rsidR="005B4BE7" w:rsidRPr="00AB1803" w:rsidRDefault="005B4BE7" w:rsidP="00B25888">
            <w:pPr>
              <w:numPr>
                <w:ilvl w:val="0"/>
                <w:numId w:val="33"/>
              </w:numPr>
              <w:tabs>
                <w:tab w:val="num" w:pos="786"/>
              </w:tabs>
              <w:ind w:left="0" w:hanging="15"/>
              <w:jc w:val="center"/>
              <w:rPr>
                <w:sz w:val="22"/>
              </w:rPr>
            </w:pPr>
          </w:p>
        </w:tc>
        <w:tc>
          <w:tcPr>
            <w:tcW w:w="2268" w:type="dxa"/>
            <w:vMerge/>
          </w:tcPr>
          <w:p w:rsidR="005B4BE7" w:rsidRPr="00AB1803" w:rsidRDefault="005B4BE7" w:rsidP="00A65ADD">
            <w:pPr>
              <w:pStyle w:val="39"/>
              <w:tabs>
                <w:tab w:val="clear" w:pos="1307"/>
              </w:tabs>
              <w:ind w:left="0"/>
              <w:jc w:val="left"/>
              <w:rPr>
                <w:sz w:val="22"/>
                <w:szCs w:val="22"/>
              </w:rPr>
            </w:pPr>
          </w:p>
        </w:tc>
        <w:tc>
          <w:tcPr>
            <w:tcW w:w="1701" w:type="dxa"/>
          </w:tcPr>
          <w:p w:rsidR="005B4BE7" w:rsidRPr="00AB1803" w:rsidRDefault="005B4BE7" w:rsidP="00A65ADD">
            <w:pPr>
              <w:jc w:val="center"/>
              <w:rPr>
                <w:b/>
                <w:sz w:val="22"/>
              </w:rPr>
            </w:pPr>
            <w:r w:rsidRPr="00AB1803">
              <w:rPr>
                <w:b/>
                <w:sz w:val="22"/>
                <w:szCs w:val="22"/>
              </w:rPr>
              <w:t>Сумма НДС, руб.</w:t>
            </w:r>
          </w:p>
        </w:tc>
        <w:tc>
          <w:tcPr>
            <w:tcW w:w="1559" w:type="dxa"/>
          </w:tcPr>
          <w:p w:rsidR="005B4BE7" w:rsidRPr="00820619" w:rsidRDefault="005B4BE7" w:rsidP="005B4BE7">
            <w:pPr>
              <w:ind w:left="23"/>
              <w:jc w:val="center"/>
              <w:rPr>
                <w:b/>
              </w:rPr>
            </w:pPr>
            <w:r>
              <w:rPr>
                <w:b/>
              </w:rPr>
              <w:t>32 412,86</w:t>
            </w:r>
          </w:p>
        </w:tc>
        <w:tc>
          <w:tcPr>
            <w:tcW w:w="4111" w:type="dxa"/>
          </w:tcPr>
          <w:p w:rsidR="005B4BE7" w:rsidRPr="00820619" w:rsidRDefault="005B4BE7" w:rsidP="005B4BE7">
            <w:pPr>
              <w:ind w:left="23"/>
              <w:jc w:val="both"/>
              <w:rPr>
                <w:b/>
              </w:rPr>
            </w:pPr>
            <w:r>
              <w:rPr>
                <w:b/>
                <w:sz w:val="22"/>
                <w:szCs w:val="22"/>
              </w:rPr>
              <w:t>Т</w:t>
            </w:r>
            <w:r w:rsidRPr="00820619">
              <w:rPr>
                <w:b/>
                <w:sz w:val="22"/>
                <w:szCs w:val="22"/>
              </w:rPr>
              <w:t xml:space="preserve">ридцать </w:t>
            </w:r>
            <w:r>
              <w:rPr>
                <w:b/>
                <w:sz w:val="22"/>
                <w:szCs w:val="22"/>
              </w:rPr>
              <w:t>две</w:t>
            </w:r>
            <w:r w:rsidRPr="00820619">
              <w:rPr>
                <w:b/>
                <w:sz w:val="22"/>
                <w:szCs w:val="22"/>
              </w:rPr>
              <w:t xml:space="preserve"> тысячи </w:t>
            </w:r>
            <w:r>
              <w:rPr>
                <w:b/>
                <w:sz w:val="22"/>
                <w:szCs w:val="22"/>
              </w:rPr>
              <w:t>четыреста двенадцать рублей</w:t>
            </w:r>
            <w:r w:rsidRPr="00820619">
              <w:rPr>
                <w:b/>
                <w:sz w:val="22"/>
                <w:szCs w:val="22"/>
              </w:rPr>
              <w:t xml:space="preserve"> </w:t>
            </w:r>
            <w:r>
              <w:rPr>
                <w:b/>
                <w:sz w:val="22"/>
                <w:szCs w:val="22"/>
              </w:rPr>
              <w:t>86</w:t>
            </w:r>
            <w:r w:rsidRPr="00820619">
              <w:rPr>
                <w:b/>
                <w:sz w:val="22"/>
                <w:szCs w:val="22"/>
              </w:rPr>
              <w:t xml:space="preserve"> копе</w:t>
            </w:r>
            <w:r>
              <w:rPr>
                <w:b/>
                <w:sz w:val="22"/>
                <w:szCs w:val="22"/>
              </w:rPr>
              <w:t>е</w:t>
            </w:r>
            <w:r w:rsidRPr="00820619">
              <w:rPr>
                <w:b/>
                <w:sz w:val="22"/>
                <w:szCs w:val="22"/>
              </w:rPr>
              <w:t>к</w:t>
            </w:r>
          </w:p>
        </w:tc>
      </w:tr>
      <w:tr w:rsidR="00A65ADD" w:rsidRPr="00AB1803" w:rsidTr="00B54640">
        <w:trPr>
          <w:trHeight w:val="212"/>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B25888">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AB1803">
              <w:rPr>
                <w:sz w:val="22"/>
                <w:szCs w:val="22"/>
              </w:rPr>
              <w:t>Российский рубль</w:t>
            </w:r>
          </w:p>
        </w:tc>
      </w:tr>
      <w:tr w:rsidR="00A65ADD" w:rsidRPr="00AB1803" w:rsidTr="00B54640">
        <w:trPr>
          <w:trHeight w:val="246"/>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B25888">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B25888">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B25888">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B25888">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B25888">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B25888">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B25888">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B25888">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tc>
      </w:tr>
      <w:tr w:rsidR="00A65ADD" w:rsidRPr="00AB1803" w:rsidTr="00B54640">
        <w:trPr>
          <w:trHeight w:val="489"/>
        </w:trPr>
        <w:tc>
          <w:tcPr>
            <w:tcW w:w="781" w:type="dxa"/>
          </w:tcPr>
          <w:p w:rsidR="00A65ADD" w:rsidRPr="00AB1803" w:rsidRDefault="00A65ADD" w:rsidP="00B25888">
            <w:pPr>
              <w:numPr>
                <w:ilvl w:val="0"/>
                <w:numId w:val="33"/>
              </w:numPr>
              <w:tabs>
                <w:tab w:val="num" w:pos="786"/>
              </w:tabs>
              <w:ind w:left="0" w:hanging="15"/>
              <w:jc w:val="center"/>
              <w:rPr>
                <w:sz w:val="22"/>
              </w:rPr>
            </w:pPr>
            <w:bookmarkStart w:id="164" w:name="_Ref317257394"/>
          </w:p>
        </w:tc>
        <w:bookmarkEnd w:id="164"/>
        <w:tc>
          <w:tcPr>
            <w:tcW w:w="2268" w:type="dxa"/>
          </w:tcPr>
          <w:p w:rsidR="00691DDB" w:rsidRPr="00AB1803" w:rsidRDefault="00A65ADD" w:rsidP="00640F79">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640F79">
            <w:pPr>
              <w:pStyle w:val="39"/>
              <w:tabs>
                <w:tab w:val="clear" w:pos="1307"/>
              </w:tabs>
              <w:ind w:left="0"/>
              <w:rPr>
                <w:sz w:val="22"/>
                <w:szCs w:val="22"/>
              </w:rPr>
            </w:pPr>
            <w:r w:rsidRPr="00AB1803">
              <w:rPr>
                <w:sz w:val="22"/>
                <w:szCs w:val="22"/>
              </w:rPr>
              <w:t>услугам</w:t>
            </w:r>
          </w:p>
        </w:tc>
        <w:tc>
          <w:tcPr>
            <w:tcW w:w="7371" w:type="dxa"/>
            <w:gridSpan w:val="3"/>
          </w:tcPr>
          <w:p w:rsidR="00691DDB" w:rsidRPr="00AB1803" w:rsidRDefault="00A65ADD" w:rsidP="00691DDB">
            <w:pPr>
              <w:jc w:val="both"/>
              <w:rPr>
                <w:caps/>
                <w:sz w:val="22"/>
              </w:rPr>
            </w:pPr>
            <w:r w:rsidRPr="00AB1803">
              <w:rPr>
                <w:sz w:val="22"/>
                <w:szCs w:val="22"/>
              </w:rPr>
              <w:t xml:space="preserve">Требования к </w:t>
            </w:r>
            <w:r w:rsidR="00855781" w:rsidRPr="00AB1803">
              <w:rPr>
                <w:sz w:val="22"/>
                <w:szCs w:val="22"/>
              </w:rPr>
              <w:t>поставляемому товару</w:t>
            </w:r>
            <w:r w:rsidRPr="00AB1803">
              <w:rPr>
                <w:sz w:val="22"/>
                <w:szCs w:val="22"/>
              </w:rPr>
              <w:t xml:space="preserve"> приводятся в </w:t>
            </w:r>
            <w:r w:rsidR="00E430AD" w:rsidRPr="00AB1803">
              <w:rPr>
                <w:sz w:val="22"/>
                <w:szCs w:val="22"/>
              </w:rPr>
              <w:t>Технической части (Том 2 Документации).</w:t>
            </w:r>
          </w:p>
          <w:p w:rsidR="00A65ADD" w:rsidRPr="00AB1803" w:rsidRDefault="00A65ADD" w:rsidP="00855781">
            <w:pPr>
              <w:tabs>
                <w:tab w:val="left" w:pos="495"/>
                <w:tab w:val="left" w:pos="5657"/>
              </w:tabs>
              <w:jc w:val="both"/>
              <w:rPr>
                <w:sz w:val="22"/>
              </w:rPr>
            </w:pPr>
          </w:p>
        </w:tc>
      </w:tr>
      <w:tr w:rsidR="00A65ADD" w:rsidRPr="00AB1803" w:rsidTr="00B54640">
        <w:trPr>
          <w:trHeight w:val="60"/>
        </w:trPr>
        <w:tc>
          <w:tcPr>
            <w:tcW w:w="781" w:type="dxa"/>
          </w:tcPr>
          <w:p w:rsidR="00A65ADD" w:rsidRPr="00AB1803" w:rsidRDefault="00A65ADD" w:rsidP="00B25888">
            <w:pPr>
              <w:numPr>
                <w:ilvl w:val="0"/>
                <w:numId w:val="33"/>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AB1803" w:rsidRDefault="00A65ADD" w:rsidP="00B25888">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AB1803">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65ADD" w:rsidRPr="00AB1803" w:rsidRDefault="00A65ADD" w:rsidP="00B25888">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w:t>
            </w:r>
            <w:proofErr w:type="gramStart"/>
            <w:r w:rsidRPr="00AB1803">
              <w:rPr>
                <w:sz w:val="22"/>
                <w:szCs w:val="22"/>
              </w:rPr>
              <w:t>случае</w:t>
            </w:r>
            <w:proofErr w:type="gramEnd"/>
            <w:r w:rsidRPr="00AB1803">
              <w:rPr>
                <w:sz w:val="22"/>
                <w:szCs w:val="22"/>
              </w:rPr>
              <w:t>,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B1803">
              <w:rPr>
                <w:sz w:val="22"/>
                <w:szCs w:val="22"/>
              </w:rPr>
              <w:t xml:space="preserve"> лиц);</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B25888">
            <w:pPr>
              <w:numPr>
                <w:ilvl w:val="0"/>
                <w:numId w:val="33"/>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B25888">
            <w:pPr>
              <w:pStyle w:val="Times12"/>
              <w:numPr>
                <w:ilvl w:val="1"/>
                <w:numId w:val="34"/>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B25888">
            <w:pPr>
              <w:pStyle w:val="Times12"/>
              <w:numPr>
                <w:ilvl w:val="0"/>
                <w:numId w:val="36"/>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B25888">
            <w:pPr>
              <w:pStyle w:val="Times12"/>
              <w:numPr>
                <w:ilvl w:val="1"/>
                <w:numId w:val="34"/>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0F086D" w:rsidRPr="000F086D">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B25888">
            <w:pPr>
              <w:pStyle w:val="Times12"/>
              <w:numPr>
                <w:ilvl w:val="0"/>
                <w:numId w:val="30"/>
              </w:numPr>
              <w:tabs>
                <w:tab w:val="left" w:pos="779"/>
                <w:tab w:val="num" w:pos="2564"/>
              </w:tabs>
              <w:ind w:left="0" w:firstLine="495"/>
              <w:rPr>
                <w:sz w:val="22"/>
              </w:rPr>
            </w:pPr>
            <w:r w:rsidRPr="00AB1803">
              <w:rPr>
                <w:rFonts w:eastAsia="Calibri"/>
                <w:sz w:val="22"/>
              </w:rPr>
              <w:t>спецификация</w:t>
            </w:r>
            <w:r w:rsidR="000334E5" w:rsidRPr="00AB1803">
              <w:rPr>
                <w:rFonts w:eastAsia="Calibri"/>
                <w:sz w:val="22"/>
              </w:rPr>
              <w:t xml:space="preserve"> </w:t>
            </w:r>
            <w:r w:rsidR="00A65ADD" w:rsidRPr="00AB1803">
              <w:rPr>
                <w:sz w:val="22"/>
              </w:rPr>
              <w:t>(</w:t>
            </w:r>
            <w:hyperlink w:anchor="_Техническое_предложение_(Форма" w:history="1">
              <w:r w:rsidR="00A65ADD" w:rsidRPr="00AB1803">
                <w:rPr>
                  <w:rStyle w:val="a9"/>
                  <w:sz w:val="22"/>
                </w:rPr>
                <w:t>Форма 3</w:t>
              </w:r>
            </w:hyperlink>
            <w:r w:rsidR="00A65ADD" w:rsidRPr="00AB1803">
              <w:rPr>
                <w:sz w:val="22"/>
              </w:rPr>
              <w:t>).</w:t>
            </w:r>
          </w:p>
        </w:tc>
      </w:tr>
      <w:tr w:rsidR="00A65ADD" w:rsidRPr="00AB1803" w:rsidTr="00B54640">
        <w:trPr>
          <w:trHeight w:val="397"/>
        </w:trPr>
        <w:tc>
          <w:tcPr>
            <w:tcW w:w="781" w:type="dxa"/>
          </w:tcPr>
          <w:p w:rsidR="00A65ADD" w:rsidRPr="00AB1803" w:rsidRDefault="00A65ADD" w:rsidP="00B25888">
            <w:pPr>
              <w:numPr>
                <w:ilvl w:val="0"/>
                <w:numId w:val="33"/>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AB1803" w:rsidRDefault="00A65ADD" w:rsidP="002F5E71">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A65ADD" w:rsidP="0099399D">
            <w:pPr>
              <w:pStyle w:val="Times12"/>
              <w:ind w:firstLine="0"/>
              <w:rPr>
                <w:sz w:val="22"/>
              </w:rPr>
            </w:pPr>
            <w:r w:rsidRPr="00AB1803">
              <w:rPr>
                <w:sz w:val="22"/>
              </w:rPr>
              <w:t xml:space="preserve">ЭТП </w:t>
            </w:r>
            <w:r w:rsidR="0099399D" w:rsidRPr="00AB1803">
              <w:rPr>
                <w:sz w:val="22"/>
              </w:rPr>
              <w:t xml:space="preserve">Фабрикант» в сети «Интернет» по адресу: </w:t>
            </w:r>
            <w:hyperlink r:id="rId16" w:history="1">
              <w:r w:rsidR="005B4BE7" w:rsidRPr="005B4BE7">
                <w:rPr>
                  <w:rStyle w:val="a9"/>
                </w:rPr>
                <w:t>www.a-k-d.ru</w:t>
              </w:r>
            </w:hyperlink>
          </w:p>
          <w:p w:rsidR="0099399D" w:rsidRPr="00AB1803" w:rsidRDefault="0099399D" w:rsidP="0099399D">
            <w:pPr>
              <w:pStyle w:val="Times12"/>
              <w:ind w:firstLine="0"/>
              <w:rPr>
                <w:b/>
                <w:sz w:val="22"/>
              </w:rPr>
            </w:pPr>
          </w:p>
          <w:p w:rsidR="00A65ADD" w:rsidRPr="00AB1803" w:rsidRDefault="00A65ADD" w:rsidP="002F5E71">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397A41">
              <w:rPr>
                <w:b/>
                <w:sz w:val="22"/>
              </w:rPr>
              <w:t>04</w:t>
            </w:r>
            <w:r w:rsidR="00771366" w:rsidRPr="00AB1803">
              <w:rPr>
                <w:b/>
                <w:sz w:val="22"/>
              </w:rPr>
              <w:t>»</w:t>
            </w:r>
            <w:r w:rsidR="009A05F9">
              <w:rPr>
                <w:b/>
                <w:sz w:val="22"/>
              </w:rPr>
              <w:t xml:space="preserve"> </w:t>
            </w:r>
            <w:r w:rsidR="00397A41">
              <w:rPr>
                <w:b/>
                <w:sz w:val="22"/>
              </w:rPr>
              <w:t xml:space="preserve">августа </w:t>
            </w:r>
            <w:r w:rsidR="00771366" w:rsidRPr="00AB1803">
              <w:rPr>
                <w:b/>
                <w:sz w:val="22"/>
              </w:rPr>
              <w:t>2014 года</w:t>
            </w:r>
            <w:r w:rsidRPr="00AB1803">
              <w:rPr>
                <w:b/>
                <w:sz w:val="22"/>
              </w:rPr>
              <w:t>.</w:t>
            </w:r>
          </w:p>
          <w:p w:rsidR="00A65ADD" w:rsidRPr="00AB1803" w:rsidRDefault="00A65ADD" w:rsidP="002F5E71">
            <w:pPr>
              <w:pStyle w:val="Times12"/>
              <w:ind w:firstLine="0"/>
              <w:rPr>
                <w:b/>
                <w:sz w:val="22"/>
              </w:rPr>
            </w:pP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AB1803" w:rsidRDefault="00A65ADD"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397A41">
              <w:rPr>
                <w:b/>
                <w:sz w:val="22"/>
              </w:rPr>
              <w:t>22</w:t>
            </w:r>
            <w:r w:rsidR="00CB44A6" w:rsidRPr="00AB1803">
              <w:rPr>
                <w:b/>
                <w:sz w:val="22"/>
              </w:rPr>
              <w:t>»</w:t>
            </w:r>
            <w:r w:rsidR="009A05F9">
              <w:rPr>
                <w:b/>
                <w:sz w:val="22"/>
              </w:rPr>
              <w:t xml:space="preserve"> августа</w:t>
            </w:r>
            <w:r w:rsidR="00CB44A6" w:rsidRPr="00AB1803">
              <w:rPr>
                <w:b/>
                <w:sz w:val="22"/>
              </w:rPr>
              <w:t xml:space="preserve"> </w:t>
            </w:r>
            <w:r w:rsidR="00771366" w:rsidRPr="00AB1803">
              <w:rPr>
                <w:b/>
                <w:sz w:val="22"/>
              </w:rPr>
              <w:t>2014 года</w:t>
            </w:r>
            <w:r w:rsidRPr="00AB1803">
              <w:rPr>
                <w:b/>
                <w:sz w:val="22"/>
              </w:rPr>
              <w:t>.</w:t>
            </w:r>
          </w:p>
          <w:p w:rsidR="00A65ADD" w:rsidRPr="00AB1803" w:rsidRDefault="00A65ADD" w:rsidP="00397A41">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397A41">
              <w:rPr>
                <w:b/>
                <w:sz w:val="22"/>
              </w:rPr>
              <w:t>01</w:t>
            </w:r>
            <w:r w:rsidR="00CB44A6" w:rsidRPr="00AB1803">
              <w:rPr>
                <w:b/>
                <w:sz w:val="22"/>
              </w:rPr>
              <w:t>»</w:t>
            </w:r>
            <w:r w:rsidR="009A05F9">
              <w:rPr>
                <w:b/>
                <w:sz w:val="22"/>
              </w:rPr>
              <w:t xml:space="preserve"> </w:t>
            </w:r>
            <w:r w:rsidR="00397A41">
              <w:rPr>
                <w:b/>
                <w:sz w:val="22"/>
              </w:rPr>
              <w:t>сентября</w:t>
            </w:r>
            <w:r w:rsidR="009A05F9">
              <w:rPr>
                <w:b/>
                <w:sz w:val="22"/>
              </w:rPr>
              <w:t xml:space="preserve"> </w:t>
            </w:r>
            <w:r w:rsidR="00771366" w:rsidRPr="00AB1803">
              <w:rPr>
                <w:b/>
                <w:sz w:val="22"/>
              </w:rPr>
              <w:t>2014 года.</w:t>
            </w: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B25888">
      <w:pPr>
        <w:pStyle w:val="10"/>
        <w:numPr>
          <w:ilvl w:val="0"/>
          <w:numId w:val="22"/>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5B4BE7">
        <w:rPr>
          <w:rFonts w:ascii="Times New Roman" w:hAnsi="Times New Roman" w:cs="Times New Roman"/>
          <w:bCs w:val="0"/>
          <w:i w:val="0"/>
          <w:sz w:val="22"/>
          <w:szCs w:val="22"/>
        </w:rPr>
        <w:t>146</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r>
        <w:rPr>
          <w:sz w:val="22"/>
          <w:szCs w:val="22"/>
        </w:rPr>
        <w:t>поставки товара</w:t>
      </w:r>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B25888">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B25888">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B25888">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B25888">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0F086D" w:rsidRPr="000F086D">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0F086D" w:rsidRPr="000F086D">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B25888">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B25888">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B25888">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F086D" w:rsidRPr="000F086D">
          <w:rPr>
            <w:szCs w:val="24"/>
          </w:rPr>
          <w:t>3.5</w:t>
        </w:r>
      </w:fldSimple>
      <w:r w:rsidRPr="00586C85">
        <w:rPr>
          <w:szCs w:val="24"/>
        </w:rPr>
        <w:t xml:space="preserve">, </w:t>
      </w:r>
      <w:fldSimple w:instr=" REF _Ref317252433 \r \h  \* MERGEFORMAT ">
        <w:r w:rsidR="000F086D" w:rsidRPr="000F086D">
          <w:rPr>
            <w:szCs w:val="24"/>
          </w:rPr>
          <w:t>3.6</w:t>
        </w:r>
      </w:fldSimple>
      <w:r w:rsidRPr="00586C85">
        <w:rPr>
          <w:szCs w:val="24"/>
        </w:rPr>
        <w:t>.</w:t>
      </w:r>
    </w:p>
    <w:p w:rsidR="006F1A71" w:rsidRPr="006F1A71" w:rsidRDefault="006F1A71" w:rsidP="00B25888">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125A9E" w:rsidRPr="004E461B">
        <w:rPr>
          <w:b/>
        </w:rPr>
        <w:t>03-</w:t>
      </w:r>
      <w:r w:rsidR="005B4BE7">
        <w:rPr>
          <w:b/>
        </w:rPr>
        <w:t>146</w:t>
      </w:r>
      <w:r w:rsidR="00125A9E" w:rsidRPr="004E461B">
        <w:rPr>
          <w:b/>
        </w:rPr>
        <w:t>/14</w:t>
      </w:r>
      <w:r w:rsidR="000B1636" w:rsidRPr="004E461B">
        <w:rPr>
          <w:b/>
        </w:rPr>
        <w:t xml:space="preserve"> на право </w:t>
      </w:r>
    </w:p>
    <w:p w:rsidR="000B1636" w:rsidRPr="004E461B" w:rsidRDefault="005B4BE7" w:rsidP="004E461B">
      <w:pPr>
        <w:jc w:val="center"/>
        <w:rPr>
          <w:b/>
          <w:bCs/>
        </w:rPr>
      </w:pPr>
      <w:r w:rsidRPr="005B4BE7">
        <w:rPr>
          <w:b/>
        </w:rPr>
        <w:t>заключения договора на поставку бытовой 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B4BE7" w:rsidRDefault="005B4BE7">
      <w:pPr>
        <w:spacing w:line="276" w:lineRule="auto"/>
        <w:rPr>
          <w:caps/>
        </w:rPr>
      </w:pPr>
      <w:r>
        <w:rPr>
          <w:bCs/>
          <w:caps/>
        </w:rPr>
        <w:br w:type="page"/>
      </w: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5B4BE7" w:rsidRPr="004E461B" w:rsidRDefault="005B4BE7" w:rsidP="005B4BE7">
      <w:pPr>
        <w:jc w:val="center"/>
        <w:rPr>
          <w:b/>
        </w:rPr>
      </w:pPr>
      <w:r w:rsidRPr="004E461B">
        <w:rPr>
          <w:b/>
        </w:rPr>
        <w:t>Открытый запрос цен в электронной форме № 03-</w:t>
      </w:r>
      <w:r>
        <w:rPr>
          <w:b/>
        </w:rPr>
        <w:t>146</w:t>
      </w:r>
      <w:r w:rsidRPr="004E461B">
        <w:rPr>
          <w:b/>
        </w:rPr>
        <w:t xml:space="preserve">/14 на право </w:t>
      </w:r>
    </w:p>
    <w:p w:rsidR="004E461B" w:rsidRPr="004E461B" w:rsidRDefault="005B4BE7" w:rsidP="005B4BE7">
      <w:pPr>
        <w:jc w:val="center"/>
        <w:rPr>
          <w:b/>
          <w:bCs/>
        </w:rPr>
      </w:pPr>
      <w:r w:rsidRPr="005B4BE7">
        <w:rPr>
          <w:b/>
        </w:rPr>
        <w:t>заключения договора на поставку бытовой техники</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021" w:type="dxa"/>
        <w:tblInd w:w="-132" w:type="dxa"/>
        <w:tblLook w:val="0000"/>
      </w:tblPr>
      <w:tblGrid>
        <w:gridCol w:w="456"/>
        <w:gridCol w:w="3014"/>
        <w:gridCol w:w="792"/>
        <w:gridCol w:w="793"/>
        <w:gridCol w:w="1706"/>
        <w:gridCol w:w="992"/>
        <w:gridCol w:w="2268"/>
      </w:tblGrid>
      <w:tr w:rsidR="0087770D" w:rsidRPr="009C062B" w:rsidTr="0087770D">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r w:rsidRPr="009C062B">
              <w:rPr>
                <w:color w:val="000000"/>
                <w:sz w:val="22"/>
                <w:szCs w:val="22"/>
              </w:rPr>
              <w:t>№</w:t>
            </w:r>
          </w:p>
        </w:tc>
        <w:tc>
          <w:tcPr>
            <w:tcW w:w="3014"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Наименование, характеристика,</w:t>
            </w:r>
          </w:p>
          <w:p w:rsidR="0087770D" w:rsidRPr="009C062B" w:rsidRDefault="0087770D"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793"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Кол-во</w:t>
            </w:r>
          </w:p>
        </w:tc>
        <w:tc>
          <w:tcPr>
            <w:tcW w:w="1706" w:type="dxa"/>
            <w:tcBorders>
              <w:top w:val="single" w:sz="4" w:space="0" w:color="auto"/>
              <w:left w:val="single" w:sz="4" w:space="0" w:color="auto"/>
              <w:bottom w:val="single" w:sz="4" w:space="0" w:color="auto"/>
              <w:right w:val="single" w:sz="4" w:space="0" w:color="auto"/>
            </w:tcBorders>
            <w:vAlign w:val="center"/>
          </w:tcPr>
          <w:p w:rsidR="0087770D" w:rsidRDefault="0087770D"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87770D" w:rsidRPr="009C062B" w:rsidRDefault="0087770D" w:rsidP="00CD4600">
            <w:pPr>
              <w:jc w:val="center"/>
              <w:rPr>
                <w:color w:val="000000"/>
                <w:sz w:val="22"/>
              </w:rPr>
            </w:pPr>
            <w:r w:rsidRPr="009C062B">
              <w:rPr>
                <w:color w:val="000000"/>
                <w:sz w:val="22"/>
                <w:szCs w:val="22"/>
              </w:rPr>
              <w:t>1 ед., без НДС руб.</w:t>
            </w:r>
          </w:p>
        </w:tc>
        <w:tc>
          <w:tcPr>
            <w:tcW w:w="992"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Цена за 1 ед., с НДС (18%)  руб.</w:t>
            </w:r>
          </w:p>
        </w:tc>
        <w:tc>
          <w:tcPr>
            <w:tcW w:w="2268"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 xml:space="preserve">Всего с НДС (18%) руб.  </w:t>
            </w:r>
          </w:p>
        </w:tc>
      </w:tr>
      <w:tr w:rsidR="0087770D" w:rsidRPr="009C062B" w:rsidTr="0087770D">
        <w:trPr>
          <w:trHeight w:val="385"/>
        </w:trPr>
        <w:tc>
          <w:tcPr>
            <w:tcW w:w="456" w:type="dxa"/>
            <w:tcBorders>
              <w:top w:val="single" w:sz="4" w:space="0" w:color="auto"/>
              <w:left w:val="single" w:sz="4" w:space="0" w:color="auto"/>
              <w:bottom w:val="single" w:sz="4" w:space="0" w:color="auto"/>
              <w:right w:val="single" w:sz="4" w:space="0" w:color="auto"/>
            </w:tcBorders>
            <w:noWrap/>
          </w:tcPr>
          <w:p w:rsidR="0087770D" w:rsidRPr="009C062B" w:rsidRDefault="0087770D" w:rsidP="00CD4600">
            <w:pPr>
              <w:jc w:val="center"/>
              <w:rPr>
                <w:sz w:val="22"/>
              </w:rPr>
            </w:pPr>
          </w:p>
        </w:tc>
        <w:tc>
          <w:tcPr>
            <w:tcW w:w="3014"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jc w:val="center"/>
              <w:rPr>
                <w:sz w:val="22"/>
              </w:rPr>
            </w:pPr>
          </w:p>
        </w:tc>
        <w:tc>
          <w:tcPr>
            <w:tcW w:w="793" w:type="dxa"/>
            <w:tcBorders>
              <w:top w:val="nil"/>
              <w:left w:val="nil"/>
              <w:bottom w:val="single" w:sz="4" w:space="0" w:color="auto"/>
              <w:right w:val="single" w:sz="4" w:space="0" w:color="auto"/>
            </w:tcBorders>
            <w:noWrap/>
            <w:vAlign w:val="center"/>
          </w:tcPr>
          <w:p w:rsidR="0087770D" w:rsidRPr="009C062B" w:rsidRDefault="0087770D" w:rsidP="00CD4600">
            <w:pPr>
              <w:ind w:right="-108"/>
              <w:jc w:val="center"/>
              <w:rPr>
                <w:color w:val="000000"/>
                <w:sz w:val="22"/>
              </w:rPr>
            </w:pPr>
          </w:p>
        </w:tc>
        <w:tc>
          <w:tcPr>
            <w:tcW w:w="1706"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992" w:type="dxa"/>
            <w:tcBorders>
              <w:top w:val="nil"/>
              <w:left w:val="nil"/>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2268" w:type="dxa"/>
            <w:tcBorders>
              <w:top w:val="nil"/>
              <w:left w:val="nil"/>
              <w:bottom w:val="single" w:sz="4" w:space="0" w:color="auto"/>
              <w:right w:val="single" w:sz="4" w:space="0" w:color="auto"/>
            </w:tcBorders>
            <w:noWrap/>
            <w:vAlign w:val="center"/>
          </w:tcPr>
          <w:p w:rsidR="0087770D" w:rsidRPr="009C062B" w:rsidRDefault="0087770D" w:rsidP="00CD4600">
            <w:pPr>
              <w:ind w:left="-108"/>
              <w:jc w:val="center"/>
              <w:rPr>
                <w:color w:val="000000"/>
                <w:sz w:val="22"/>
              </w:rPr>
            </w:pPr>
          </w:p>
        </w:tc>
      </w:tr>
      <w:tr w:rsidR="0087770D" w:rsidRPr="009C062B" w:rsidTr="0087770D">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87770D" w:rsidRPr="009C062B" w:rsidRDefault="0087770D" w:rsidP="00CD4600">
            <w:pPr>
              <w:jc w:val="center"/>
              <w:rPr>
                <w:sz w:val="22"/>
              </w:rPr>
            </w:pPr>
          </w:p>
        </w:tc>
        <w:tc>
          <w:tcPr>
            <w:tcW w:w="3014"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87770D" w:rsidRPr="009C062B" w:rsidRDefault="0087770D" w:rsidP="00CD4600">
            <w:pPr>
              <w:jc w:val="center"/>
              <w:rPr>
                <w:sz w:val="22"/>
              </w:rPr>
            </w:pPr>
          </w:p>
        </w:tc>
        <w:tc>
          <w:tcPr>
            <w:tcW w:w="793" w:type="dxa"/>
            <w:tcBorders>
              <w:top w:val="nil"/>
              <w:left w:val="nil"/>
              <w:bottom w:val="single" w:sz="4" w:space="0" w:color="auto"/>
              <w:right w:val="single" w:sz="4" w:space="0" w:color="auto"/>
            </w:tcBorders>
            <w:noWrap/>
            <w:vAlign w:val="center"/>
          </w:tcPr>
          <w:p w:rsidR="0087770D" w:rsidRPr="009C062B" w:rsidRDefault="0087770D" w:rsidP="00CD4600">
            <w:pPr>
              <w:ind w:right="-108"/>
              <w:jc w:val="center"/>
              <w:rPr>
                <w:color w:val="000000"/>
                <w:sz w:val="22"/>
              </w:rPr>
            </w:pPr>
          </w:p>
        </w:tc>
        <w:tc>
          <w:tcPr>
            <w:tcW w:w="1706"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992" w:type="dxa"/>
            <w:tcBorders>
              <w:top w:val="nil"/>
              <w:left w:val="nil"/>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2268" w:type="dxa"/>
            <w:tcBorders>
              <w:top w:val="nil"/>
              <w:left w:val="nil"/>
              <w:bottom w:val="single" w:sz="4" w:space="0" w:color="auto"/>
              <w:right w:val="single" w:sz="4" w:space="0" w:color="auto"/>
            </w:tcBorders>
            <w:noWrap/>
            <w:vAlign w:val="center"/>
          </w:tcPr>
          <w:p w:rsidR="0087770D" w:rsidRPr="009C062B" w:rsidRDefault="0087770D" w:rsidP="00CD4600">
            <w:pPr>
              <w:ind w:left="-108"/>
              <w:jc w:val="center"/>
              <w:rPr>
                <w:color w:val="000000"/>
                <w:sz w:val="22"/>
              </w:rPr>
            </w:pPr>
          </w:p>
        </w:tc>
      </w:tr>
      <w:tr w:rsidR="0087770D" w:rsidRPr="009C062B" w:rsidTr="000F086D">
        <w:trPr>
          <w:cantSplit/>
          <w:trHeight w:val="203"/>
        </w:trPr>
        <w:tc>
          <w:tcPr>
            <w:tcW w:w="7753" w:type="dxa"/>
            <w:gridSpan w:val="6"/>
            <w:tcBorders>
              <w:top w:val="nil"/>
              <w:left w:val="single" w:sz="4" w:space="0" w:color="auto"/>
              <w:bottom w:val="single" w:sz="4" w:space="0" w:color="auto"/>
              <w:right w:val="single" w:sz="4" w:space="0" w:color="auto"/>
            </w:tcBorders>
          </w:tcPr>
          <w:p w:rsidR="0087770D" w:rsidRPr="009C062B" w:rsidRDefault="0087770D" w:rsidP="0087770D">
            <w:pPr>
              <w:ind w:right="-3712"/>
              <w:rPr>
                <w:color w:val="000000"/>
                <w:sz w:val="22"/>
              </w:rPr>
            </w:pPr>
            <w:r w:rsidRPr="009C062B">
              <w:rPr>
                <w:color w:val="000000"/>
                <w:sz w:val="22"/>
                <w:szCs w:val="22"/>
              </w:rPr>
              <w:t>Итого</w:t>
            </w:r>
          </w:p>
        </w:tc>
        <w:tc>
          <w:tcPr>
            <w:tcW w:w="2268" w:type="dxa"/>
            <w:tcBorders>
              <w:top w:val="nil"/>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p>
        </w:tc>
      </w:tr>
      <w:tr w:rsidR="0087770D" w:rsidRPr="009C062B" w:rsidTr="000F086D">
        <w:trPr>
          <w:cantSplit/>
          <w:trHeight w:val="203"/>
        </w:trPr>
        <w:tc>
          <w:tcPr>
            <w:tcW w:w="7753" w:type="dxa"/>
            <w:gridSpan w:val="6"/>
            <w:tcBorders>
              <w:top w:val="nil"/>
              <w:left w:val="single" w:sz="4" w:space="0" w:color="auto"/>
              <w:bottom w:val="single" w:sz="4" w:space="0" w:color="auto"/>
              <w:right w:val="single" w:sz="4" w:space="0" w:color="auto"/>
            </w:tcBorders>
          </w:tcPr>
          <w:p w:rsidR="0087770D" w:rsidRPr="009C062B" w:rsidRDefault="0087770D" w:rsidP="0087770D">
            <w:pPr>
              <w:ind w:right="-3712"/>
              <w:rPr>
                <w:color w:val="000000"/>
                <w:sz w:val="22"/>
              </w:rPr>
            </w:pPr>
            <w:r w:rsidRPr="009C062B">
              <w:rPr>
                <w:color w:val="000000"/>
                <w:sz w:val="22"/>
                <w:szCs w:val="22"/>
              </w:rPr>
              <w:t>в том числе НДС (18%)</w:t>
            </w:r>
          </w:p>
        </w:tc>
        <w:tc>
          <w:tcPr>
            <w:tcW w:w="2268" w:type="dxa"/>
            <w:tcBorders>
              <w:top w:val="nil"/>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10068" w:type="dxa"/>
        <w:tblLayout w:type="fixed"/>
        <w:tblLook w:val="0000"/>
      </w:tblPr>
      <w:tblGrid>
        <w:gridCol w:w="4736"/>
        <w:gridCol w:w="5332"/>
      </w:tblGrid>
      <w:tr w:rsidR="006E0E89" w:rsidRPr="000F5119" w:rsidTr="005B4BE7">
        <w:tc>
          <w:tcPr>
            <w:tcW w:w="4736" w:type="dxa"/>
          </w:tcPr>
          <w:p w:rsidR="006E0E89" w:rsidRPr="000F5119" w:rsidRDefault="006E0E89" w:rsidP="005B4BE7">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5B4BE7">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5B4BE7" w:rsidRPr="005B4BE7" w:rsidRDefault="005B4BE7" w:rsidP="005B4BE7">
      <w:pPr>
        <w:ind w:firstLine="567"/>
        <w:jc w:val="both"/>
        <w:rPr>
          <w:bCs/>
        </w:rPr>
      </w:pPr>
      <w:proofErr w:type="gramStart"/>
      <w:r w:rsidRPr="005B4BE7">
        <w:rPr>
          <w:bCs/>
        </w:rPr>
        <w:t xml:space="preserve">________________________________________________________________________________________________________________________________________________________________________________________, именуемое в дальнейшем «Покупатель», в лице  ________________ ___________________________________, действующего на основании __________________________________, с одной стороны, </w:t>
      </w:r>
      <w:proofErr w:type="gramEnd"/>
    </w:p>
    <w:p w:rsidR="005B4BE7" w:rsidRPr="005B4BE7" w:rsidRDefault="005B4BE7" w:rsidP="005B4BE7">
      <w:pPr>
        <w:ind w:firstLine="567"/>
        <w:jc w:val="both"/>
        <w:rPr>
          <w:bCs/>
        </w:rPr>
      </w:pPr>
      <w:proofErr w:type="gramStart"/>
      <w:r w:rsidRPr="005B4BE7">
        <w:rPr>
          <w:bCs/>
        </w:rPr>
        <w:t xml:space="preserve">и ______________, именуемое в дальнейшем «Поставщик», в лице ___________, действующего на основании ________, с другой стороны, </w:t>
      </w:r>
      <w:proofErr w:type="gramEnd"/>
    </w:p>
    <w:p w:rsidR="005B4BE7" w:rsidRPr="005B4BE7" w:rsidRDefault="005B4BE7" w:rsidP="005B4BE7">
      <w:pPr>
        <w:ind w:firstLine="567"/>
        <w:jc w:val="both"/>
        <w:rPr>
          <w:bCs/>
        </w:rPr>
      </w:pPr>
      <w:r w:rsidRPr="005B4BE7">
        <w:rPr>
          <w:bCs/>
        </w:rPr>
        <w:t>вместе именуемые «Стороны»,</w:t>
      </w:r>
      <w:r w:rsidRPr="005B4BE7">
        <w:rPr>
          <w:rFonts w:ascii="Arial" w:hAnsi="Arial" w:cs="Arial"/>
        </w:rPr>
        <w:t xml:space="preserve"> </w:t>
      </w:r>
      <w:r w:rsidRPr="005B4BE7">
        <w:rPr>
          <w:bCs/>
        </w:rPr>
        <w:t>на основании Протокола №</w:t>
      </w:r>
      <w:r>
        <w:rPr>
          <w:bCs/>
        </w:rPr>
        <w:t>03-146/14-</w:t>
      </w:r>
      <w:r w:rsidRPr="005B4BE7">
        <w:rPr>
          <w:bCs/>
        </w:rPr>
        <w:t>__ от ___________</w:t>
      </w:r>
      <w:r>
        <w:rPr>
          <w:bCs/>
        </w:rPr>
        <w:t>.2014</w:t>
      </w:r>
      <w:r w:rsidRPr="005B4BE7">
        <w:rPr>
          <w:bCs/>
        </w:rPr>
        <w:t xml:space="preserve"> по за</w:t>
      </w:r>
      <w:r>
        <w:rPr>
          <w:bCs/>
        </w:rPr>
        <w:t>просу цен</w:t>
      </w:r>
      <w:r w:rsidRPr="005B4BE7">
        <w:rPr>
          <w:bCs/>
        </w:rPr>
        <w:t xml:space="preserve"> №</w:t>
      </w:r>
      <w:r>
        <w:rPr>
          <w:bCs/>
        </w:rPr>
        <w:t xml:space="preserve">03-146/14 </w:t>
      </w:r>
      <w:r w:rsidRPr="005B4BE7">
        <w:rPr>
          <w:bCs/>
        </w:rPr>
        <w:t>заключили настоящий договор (далее - Договор) о нижеследующем:</w:t>
      </w:r>
    </w:p>
    <w:p w:rsidR="005B4BE7" w:rsidRPr="005B4BE7" w:rsidRDefault="005B4BE7" w:rsidP="005B4BE7">
      <w:pPr>
        <w:ind w:firstLine="567"/>
        <w:jc w:val="both"/>
        <w:rPr>
          <w:bCs/>
        </w:rPr>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ПРЕДМЕТ ДОГОВОРА</w:t>
      </w:r>
    </w:p>
    <w:p w:rsidR="005B4BE7" w:rsidRPr="005B4BE7" w:rsidRDefault="005B4BE7" w:rsidP="00B25888">
      <w:pPr>
        <w:numPr>
          <w:ilvl w:val="1"/>
          <w:numId w:val="45"/>
        </w:numPr>
        <w:tabs>
          <w:tab w:val="left" w:pos="993"/>
          <w:tab w:val="num" w:pos="1146"/>
        </w:tabs>
        <w:ind w:left="0" w:firstLine="567"/>
        <w:jc w:val="both"/>
      </w:pPr>
      <w:r w:rsidRPr="005B4BE7">
        <w:t>Поставщик обязуется в срок, установленный Договором, доставить и передать в собственность Покупателя, а Покупатель принять и оплатить бытовую технику (далее – Товар).</w:t>
      </w:r>
    </w:p>
    <w:p w:rsidR="005B4BE7" w:rsidRPr="005B4BE7" w:rsidRDefault="005B4BE7" w:rsidP="00B25888">
      <w:pPr>
        <w:numPr>
          <w:ilvl w:val="1"/>
          <w:numId w:val="45"/>
        </w:numPr>
        <w:tabs>
          <w:tab w:val="left" w:pos="993"/>
          <w:tab w:val="num" w:pos="1146"/>
        </w:tabs>
        <w:ind w:left="0" w:firstLine="567"/>
        <w:jc w:val="both"/>
      </w:pPr>
      <w:r w:rsidRPr="005B4BE7">
        <w:t xml:space="preserve">Наименование, технические характеристики, количество и цена Товара указаны в Спецификации </w:t>
      </w:r>
      <w:r w:rsidRPr="005B4BE7">
        <w:rPr>
          <w:color w:val="000000"/>
        </w:rPr>
        <w:t xml:space="preserve">(Приложение №1), </w:t>
      </w:r>
      <w:r w:rsidRPr="005B4BE7">
        <w:t>являющейся неотъемлемой частью Договора.</w:t>
      </w:r>
    </w:p>
    <w:p w:rsidR="005B4BE7" w:rsidRPr="005B4BE7" w:rsidRDefault="005B4BE7" w:rsidP="00B25888">
      <w:pPr>
        <w:numPr>
          <w:ilvl w:val="1"/>
          <w:numId w:val="45"/>
        </w:numPr>
        <w:tabs>
          <w:tab w:val="left" w:pos="993"/>
          <w:tab w:val="num" w:pos="1146"/>
        </w:tabs>
        <w:ind w:left="0" w:firstLine="567"/>
        <w:jc w:val="both"/>
      </w:pPr>
      <w:r w:rsidRPr="005B4BE7">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5B4BE7" w:rsidRPr="005B4BE7" w:rsidRDefault="005B4BE7" w:rsidP="00B25888">
      <w:pPr>
        <w:numPr>
          <w:ilvl w:val="1"/>
          <w:numId w:val="45"/>
        </w:numPr>
        <w:tabs>
          <w:tab w:val="left" w:pos="993"/>
          <w:tab w:val="num" w:pos="1146"/>
        </w:tabs>
        <w:ind w:left="0" w:firstLine="567"/>
        <w:jc w:val="both"/>
      </w:pPr>
      <w:r w:rsidRPr="005B4BE7">
        <w:t xml:space="preserve">Качество Товара должно соответствовать стандартам и техническим условиям производителя Товара. Поставщик </w:t>
      </w:r>
      <w:proofErr w:type="gramStart"/>
      <w:r w:rsidRPr="005B4BE7">
        <w:t>предоставляет Покупателю документы</w:t>
      </w:r>
      <w:proofErr w:type="gramEnd"/>
      <w:r w:rsidRPr="005B4BE7">
        <w:t>, подтверждающие качество Товара.</w:t>
      </w:r>
    </w:p>
    <w:p w:rsidR="005B4BE7" w:rsidRPr="005B4BE7" w:rsidRDefault="005B4BE7" w:rsidP="00B25888">
      <w:pPr>
        <w:numPr>
          <w:ilvl w:val="1"/>
          <w:numId w:val="45"/>
        </w:numPr>
        <w:tabs>
          <w:tab w:val="left" w:pos="993"/>
          <w:tab w:val="num" w:pos="1146"/>
        </w:tabs>
        <w:ind w:left="0" w:firstLine="567"/>
        <w:jc w:val="both"/>
      </w:pPr>
      <w:r w:rsidRPr="005B4BE7">
        <w:t>Товар, поставляемый Поставщиком Покупателю, должен быть новым, неиспользованным, не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УСЛОВИЯ ПОСТАВКИ ТОВАРА</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 xml:space="preserve"> Поставка Товара </w:t>
      </w:r>
      <w:r w:rsidRPr="005B4BE7">
        <w:t xml:space="preserve">Покупателю </w:t>
      </w:r>
      <w:r w:rsidRPr="005B4BE7">
        <w:rPr>
          <w:szCs w:val="20"/>
        </w:rPr>
        <w:t>производится в течение</w:t>
      </w:r>
      <w:proofErr w:type="gramStart"/>
      <w:r w:rsidRPr="005B4BE7">
        <w:rPr>
          <w:szCs w:val="20"/>
        </w:rPr>
        <w:t xml:space="preserve"> </w:t>
      </w:r>
      <w:r>
        <w:rPr>
          <w:szCs w:val="20"/>
        </w:rPr>
        <w:t>___</w:t>
      </w:r>
      <w:r w:rsidRPr="005B4BE7">
        <w:rPr>
          <w:szCs w:val="20"/>
        </w:rPr>
        <w:t xml:space="preserve"> (</w:t>
      </w:r>
      <w:r>
        <w:rPr>
          <w:szCs w:val="20"/>
        </w:rPr>
        <w:t>____________________</w:t>
      </w:r>
      <w:r w:rsidRPr="005B4BE7">
        <w:rPr>
          <w:szCs w:val="20"/>
        </w:rPr>
        <w:t xml:space="preserve">) </w:t>
      </w:r>
      <w:proofErr w:type="gramEnd"/>
      <w:r w:rsidRPr="005B4BE7">
        <w:rPr>
          <w:szCs w:val="20"/>
        </w:rPr>
        <w:t xml:space="preserve">календарных дней с момента подписания Договора по адресам, указанным в Спецификации (Приложение № 1). </w:t>
      </w:r>
    </w:p>
    <w:p w:rsidR="005B4BE7" w:rsidRPr="005B4BE7" w:rsidRDefault="005B4BE7" w:rsidP="00B25888">
      <w:pPr>
        <w:numPr>
          <w:ilvl w:val="1"/>
          <w:numId w:val="45"/>
        </w:numPr>
        <w:tabs>
          <w:tab w:val="left" w:pos="993"/>
          <w:tab w:val="num" w:pos="1146"/>
        </w:tabs>
        <w:ind w:left="0" w:firstLine="567"/>
        <w:jc w:val="both"/>
      </w:pPr>
      <w:r w:rsidRPr="005B4BE7">
        <w:rPr>
          <w:szCs w:val="20"/>
        </w:rPr>
        <w:t xml:space="preserve"> </w:t>
      </w:r>
      <w:r w:rsidRPr="005B4BE7">
        <w:t>Поставщик осуществляет поставку Товара в упаковке, гарантирующей его сохранность.</w:t>
      </w:r>
    </w:p>
    <w:p w:rsidR="005B4BE7" w:rsidRPr="005B4BE7" w:rsidRDefault="005B4BE7" w:rsidP="00B25888">
      <w:pPr>
        <w:numPr>
          <w:ilvl w:val="1"/>
          <w:numId w:val="45"/>
        </w:numPr>
        <w:tabs>
          <w:tab w:val="left" w:pos="993"/>
          <w:tab w:val="num" w:pos="1146"/>
        </w:tabs>
        <w:ind w:left="0" w:firstLine="567"/>
        <w:jc w:val="both"/>
      </w:pPr>
      <w:r w:rsidRPr="005B4BE7">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p>
    <w:p w:rsidR="005B4BE7" w:rsidRPr="005B4BE7" w:rsidRDefault="005B4BE7" w:rsidP="00B25888">
      <w:pPr>
        <w:numPr>
          <w:ilvl w:val="1"/>
          <w:numId w:val="45"/>
        </w:numPr>
        <w:tabs>
          <w:tab w:val="left" w:pos="993"/>
          <w:tab w:val="num" w:pos="1146"/>
        </w:tabs>
        <w:ind w:left="0" w:firstLine="567"/>
        <w:jc w:val="both"/>
      </w:pPr>
      <w:r w:rsidRPr="005B4BE7">
        <w:t>Передача</w:t>
      </w:r>
      <w:r w:rsidRPr="005B4BE7">
        <w:rPr>
          <w:szCs w:val="20"/>
        </w:rPr>
        <w:t xml:space="preserve"> </w:t>
      </w:r>
      <w:r w:rsidRPr="005B4BE7">
        <w:t>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w:t>
      </w:r>
      <w:r w:rsidRPr="005B4BE7">
        <w:rPr>
          <w:szCs w:val="20"/>
        </w:rPr>
        <w:t xml:space="preserve"> и при отсутствии замечаний подписывает товарную накладную</w:t>
      </w:r>
      <w:r w:rsidRPr="005B4BE7">
        <w:t>.</w:t>
      </w:r>
    </w:p>
    <w:p w:rsidR="005B4BE7" w:rsidRPr="005B4BE7" w:rsidRDefault="005B4BE7" w:rsidP="00B25888">
      <w:pPr>
        <w:numPr>
          <w:ilvl w:val="1"/>
          <w:numId w:val="45"/>
        </w:numPr>
        <w:tabs>
          <w:tab w:val="left" w:pos="993"/>
          <w:tab w:val="num" w:pos="1146"/>
        </w:tabs>
        <w:ind w:left="0" w:firstLine="567"/>
        <w:jc w:val="both"/>
      </w:pPr>
      <w:r w:rsidRPr="005B4BE7">
        <w:rPr>
          <w:szCs w:val="20"/>
        </w:rPr>
        <w:t xml:space="preserve">В течение 2 (двух) рабочих дней, следующих за приемкой Товара, Покупатель проверяет соответствие поставленного Товара Спецификации (Приложение №1) по комплектности и качеству. </w:t>
      </w:r>
      <w:r w:rsidRPr="005B4BE7">
        <w:t xml:space="preserve">В случае выявленных несоответствий Покупатель незамедлительно информирует об этом Поставщика, после чего Сторонами составляется двусторонний акт с перечнем необходимых доработок и сроков их выполнения. Все доработки осуществляются за счет Поставщика в согласованные в акте сроки. </w:t>
      </w:r>
    </w:p>
    <w:p w:rsidR="005B4BE7" w:rsidRPr="005B4BE7" w:rsidRDefault="005B4BE7" w:rsidP="00B25888">
      <w:pPr>
        <w:numPr>
          <w:ilvl w:val="1"/>
          <w:numId w:val="45"/>
        </w:numPr>
        <w:tabs>
          <w:tab w:val="left" w:pos="993"/>
          <w:tab w:val="num" w:pos="1146"/>
        </w:tabs>
        <w:ind w:left="0" w:firstLine="567"/>
        <w:jc w:val="both"/>
      </w:pPr>
      <w:r w:rsidRPr="005B4BE7">
        <w:t xml:space="preserve">Право собственности на Товар и риск его случайной гибели или повреждения переходит к Покупателю </w:t>
      </w:r>
      <w:proofErr w:type="gramStart"/>
      <w:r w:rsidRPr="005B4BE7">
        <w:t>с даты подписания</w:t>
      </w:r>
      <w:proofErr w:type="gramEnd"/>
      <w:r w:rsidRPr="005B4BE7">
        <w:t xml:space="preserve"> им товарной накладной ТОРГ-12.</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 xml:space="preserve">ЦЕНА ДОГОВОРА И ПОРЯДОК РАСЧЁТОВ </w:t>
      </w:r>
    </w:p>
    <w:p w:rsidR="005B4BE7" w:rsidRPr="005B4BE7" w:rsidRDefault="005B4BE7" w:rsidP="00B25888">
      <w:pPr>
        <w:numPr>
          <w:ilvl w:val="1"/>
          <w:numId w:val="45"/>
        </w:numPr>
        <w:tabs>
          <w:tab w:val="left" w:pos="993"/>
          <w:tab w:val="num" w:pos="1146"/>
        </w:tabs>
        <w:ind w:left="0" w:firstLine="567"/>
        <w:jc w:val="both"/>
      </w:pPr>
      <w:r w:rsidRPr="005B4BE7">
        <w:t xml:space="preserve">Цена Договора в соответствии со Спецификацией (Приложение №1) </w:t>
      </w:r>
      <w:r w:rsidRPr="005B4BE7">
        <w:rPr>
          <w:szCs w:val="20"/>
        </w:rPr>
        <w:t>составляет</w:t>
      </w:r>
      <w:proofErr w:type="gramStart"/>
      <w:r w:rsidRPr="005B4BE7">
        <w:rPr>
          <w:szCs w:val="20"/>
        </w:rPr>
        <w:t xml:space="preserve"> ________ (________________________) </w:t>
      </w:r>
      <w:proofErr w:type="gramEnd"/>
      <w:r w:rsidRPr="005B4BE7">
        <w:rPr>
          <w:szCs w:val="20"/>
        </w:rPr>
        <w:t>рублей, кроме того НДС 18% - ______________ рублей; всего -  _________________(_____________) рублей</w:t>
      </w:r>
      <w:r w:rsidRPr="005B4BE7">
        <w:t>.</w:t>
      </w:r>
    </w:p>
    <w:p w:rsidR="005B4BE7" w:rsidRPr="005B4BE7" w:rsidRDefault="005B4BE7" w:rsidP="00B25888">
      <w:pPr>
        <w:numPr>
          <w:ilvl w:val="1"/>
          <w:numId w:val="45"/>
        </w:numPr>
        <w:tabs>
          <w:tab w:val="left" w:pos="993"/>
          <w:tab w:val="num" w:pos="1146"/>
        </w:tabs>
        <w:ind w:left="0" w:firstLine="567"/>
        <w:jc w:val="both"/>
      </w:pPr>
      <w:r w:rsidRPr="005B4BE7">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5B4BE7" w:rsidRPr="005B4BE7" w:rsidRDefault="005B4BE7" w:rsidP="00B25888">
      <w:pPr>
        <w:numPr>
          <w:ilvl w:val="1"/>
          <w:numId w:val="45"/>
        </w:numPr>
        <w:tabs>
          <w:tab w:val="left" w:pos="993"/>
          <w:tab w:val="num" w:pos="1146"/>
        </w:tabs>
        <w:ind w:left="0" w:firstLine="567"/>
        <w:jc w:val="both"/>
      </w:pPr>
      <w:r w:rsidRPr="005B4BE7">
        <w:t>Оплата Товара производится Покупателем в течение 10 (десяти) банковских дней с момента подписания Сторонами товарной накладной ТОРГ-12, на основании счета Поставщика.</w:t>
      </w:r>
    </w:p>
    <w:p w:rsidR="005B4BE7" w:rsidRPr="005B4BE7" w:rsidRDefault="005B4BE7" w:rsidP="00B25888">
      <w:pPr>
        <w:numPr>
          <w:ilvl w:val="1"/>
          <w:numId w:val="45"/>
        </w:numPr>
        <w:tabs>
          <w:tab w:val="left" w:pos="993"/>
          <w:tab w:val="num" w:pos="1146"/>
        </w:tabs>
        <w:ind w:left="0" w:firstLine="567"/>
        <w:jc w:val="both"/>
      </w:pPr>
      <w:r w:rsidRPr="005B4BE7">
        <w:t>Датой оплаты считается дата списания денежных сре</w:t>
      </w:r>
      <w:proofErr w:type="gramStart"/>
      <w:r w:rsidRPr="005B4BE7">
        <w:t>дств с р</w:t>
      </w:r>
      <w:proofErr w:type="gramEnd"/>
      <w:r w:rsidRPr="005B4BE7">
        <w:t>асчетного счета Покупателя.</w:t>
      </w:r>
    </w:p>
    <w:p w:rsidR="005B4BE7" w:rsidRPr="005B4BE7" w:rsidRDefault="005B4BE7" w:rsidP="00B25888">
      <w:pPr>
        <w:numPr>
          <w:ilvl w:val="1"/>
          <w:numId w:val="45"/>
        </w:numPr>
        <w:tabs>
          <w:tab w:val="left" w:pos="993"/>
          <w:tab w:val="num" w:pos="1146"/>
        </w:tabs>
        <w:ind w:left="0" w:firstLine="567"/>
        <w:jc w:val="both"/>
      </w:pPr>
      <w:r w:rsidRPr="005B4BE7">
        <w:t xml:space="preserve"> В течение 10 (десяти) календарных дней с момента получения окончательного расчета по Договору Поставщик предоставляет Покупателю для оформления акт сверки расчетов по Договору в двух экземплярах.</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ГАРАНТИЙНЫЕ ОБЯЗАТЕЛЬСТВА</w:t>
      </w:r>
    </w:p>
    <w:p w:rsidR="005B4BE7" w:rsidRPr="005B4BE7" w:rsidRDefault="005B4BE7" w:rsidP="00B25888">
      <w:pPr>
        <w:numPr>
          <w:ilvl w:val="1"/>
          <w:numId w:val="45"/>
        </w:numPr>
        <w:tabs>
          <w:tab w:val="left" w:pos="993"/>
          <w:tab w:val="num" w:pos="1146"/>
        </w:tabs>
        <w:ind w:left="0" w:firstLine="567"/>
        <w:jc w:val="both"/>
      </w:pPr>
      <w:r w:rsidRPr="005B4BE7">
        <w:t>Поставщик гарантирует Покупателю соответствие качества поставляемого Товара по Договору действующим стандартам и требованиям.</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5B4BE7" w:rsidRPr="005B4BE7" w:rsidRDefault="005B4BE7" w:rsidP="00B25888">
      <w:pPr>
        <w:numPr>
          <w:ilvl w:val="1"/>
          <w:numId w:val="45"/>
        </w:numPr>
        <w:tabs>
          <w:tab w:val="left" w:pos="993"/>
          <w:tab w:val="num" w:pos="1146"/>
        </w:tabs>
        <w:ind w:left="0" w:firstLine="567"/>
        <w:jc w:val="both"/>
      </w:pPr>
      <w:r w:rsidRPr="005B4BE7">
        <w:t>На момент поставки Поставщиком должны быть предоставлены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ОТВЕТСТВЕННОСТЬ СТОРОН. ПОРЯДОК РАЗРЕШЕНИЯ СПОРОВ</w:t>
      </w:r>
    </w:p>
    <w:p w:rsidR="005B4BE7" w:rsidRPr="005B4BE7" w:rsidRDefault="005B4BE7" w:rsidP="00B25888">
      <w:pPr>
        <w:numPr>
          <w:ilvl w:val="1"/>
          <w:numId w:val="45"/>
        </w:numPr>
        <w:tabs>
          <w:tab w:val="left" w:pos="993"/>
          <w:tab w:val="num" w:pos="1146"/>
        </w:tabs>
        <w:ind w:left="0" w:firstLine="567"/>
        <w:jc w:val="both"/>
      </w:pPr>
      <w:r w:rsidRPr="005B4BE7">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5B4BE7" w:rsidRPr="005B4BE7" w:rsidRDefault="005B4BE7" w:rsidP="00B25888">
      <w:pPr>
        <w:numPr>
          <w:ilvl w:val="1"/>
          <w:numId w:val="45"/>
        </w:numPr>
        <w:tabs>
          <w:tab w:val="left" w:pos="993"/>
          <w:tab w:val="num" w:pos="1146"/>
        </w:tabs>
        <w:ind w:left="0" w:firstLine="567"/>
        <w:jc w:val="both"/>
      </w:pPr>
      <w:r w:rsidRPr="005B4BE7">
        <w:t>В случае нарушения Поставщиком срока поставки Товара Покупатель вправе потребовать от Поставщика уплаты штрафной неустойки в размере 1% от цены Договора, указанной в п. 3.1 Договора,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t>В случае если просрочка составляет более 5 (пяти) календарных дней, Покупатель имеет право расторгнуть Договор в одностороннем порядке с предварительным письменным уведомлением Поставщика</w:t>
      </w:r>
      <w:r w:rsidRPr="005B4BE7">
        <w:rPr>
          <w:color w:val="000000"/>
        </w:rPr>
        <w:t xml:space="preserve"> без оплаты фактических расходов, произведенных на момент получения уведомления</w:t>
      </w:r>
      <w:r w:rsidRPr="005B4BE7">
        <w:t>.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Поставщика уплаты штрафа в размере 30% от цены Договора, а также потребовать от Поставщика возмещения убытков, непокрытых таким штрафом.</w:t>
      </w:r>
    </w:p>
    <w:p w:rsidR="005B4BE7" w:rsidRPr="005B4BE7" w:rsidRDefault="005B4BE7" w:rsidP="00B25888">
      <w:pPr>
        <w:numPr>
          <w:ilvl w:val="1"/>
          <w:numId w:val="45"/>
        </w:numPr>
        <w:tabs>
          <w:tab w:val="left" w:pos="993"/>
          <w:tab w:val="num" w:pos="1146"/>
        </w:tabs>
        <w:ind w:left="0" w:firstLine="567"/>
        <w:jc w:val="both"/>
      </w:pPr>
      <w:r w:rsidRPr="005B4BE7">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w:t>
      </w:r>
    </w:p>
    <w:p w:rsidR="005B4BE7" w:rsidRPr="005B4BE7" w:rsidRDefault="005B4BE7" w:rsidP="00B25888">
      <w:pPr>
        <w:numPr>
          <w:ilvl w:val="1"/>
          <w:numId w:val="45"/>
        </w:numPr>
        <w:tabs>
          <w:tab w:val="left" w:pos="993"/>
          <w:tab w:val="num" w:pos="1146"/>
        </w:tabs>
        <w:ind w:left="0" w:firstLine="567"/>
        <w:jc w:val="both"/>
      </w:pPr>
      <w:r w:rsidRPr="005B4BE7">
        <w:t>Покупатель вправе потребовать от Поставщика уплаты неустойки в размере 0,5% от цены Договора в следующих случаях:</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при предъявлении сертификатов соответствия знака соответствия (в местах нанесения, указанных в сертификате);</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5B4BE7" w:rsidRPr="005B4BE7" w:rsidRDefault="005B4BE7" w:rsidP="005B4BE7">
      <w:pPr>
        <w:ind w:firstLine="567"/>
        <w:jc w:val="both"/>
        <w:rPr>
          <w:bCs/>
          <w:color w:val="000000"/>
        </w:rPr>
      </w:pPr>
      <w:r w:rsidRPr="005B4BE7">
        <w:t>Уплата штрафа не освобождает Поставщика от предоставления Покупателю вышеуказанных сертификатов, оформленных в надлежащем виде.</w:t>
      </w:r>
    </w:p>
    <w:p w:rsidR="005B4BE7" w:rsidRPr="005B4BE7" w:rsidRDefault="005B4BE7" w:rsidP="00B25888">
      <w:pPr>
        <w:numPr>
          <w:ilvl w:val="1"/>
          <w:numId w:val="45"/>
        </w:numPr>
        <w:tabs>
          <w:tab w:val="left" w:pos="993"/>
          <w:tab w:val="num" w:pos="1146"/>
        </w:tabs>
        <w:ind w:left="0" w:firstLine="567"/>
        <w:jc w:val="both"/>
      </w:pPr>
      <w:r w:rsidRPr="005B4BE7">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t>В случае нарушения Покупателем срока оплаты за поставленный Товар Поставщик вправе потребовать от Покупателя уплаты неустойки в размере 0,02% от неоплаченной стоимости Товара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rPr>
          <w:szCs w:val="20"/>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5B4BE7">
        <w:t>.</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5B4BE7" w:rsidRPr="005B4BE7" w:rsidRDefault="005B4BE7" w:rsidP="005B4BE7">
      <w:pPr>
        <w:ind w:firstLine="567"/>
        <w:jc w:val="both"/>
        <w:rPr>
          <w:spacing w:val="-1"/>
          <w:kern w:val="65535"/>
          <w:position w:val="-1"/>
        </w:rPr>
      </w:pPr>
      <w:r w:rsidRPr="005B4BE7">
        <w:rPr>
          <w:spacing w:val="-1"/>
          <w:kern w:val="65535"/>
          <w:position w:val="-1"/>
        </w:rPr>
        <w:t xml:space="preserve">В </w:t>
      </w:r>
      <w:proofErr w:type="gramStart"/>
      <w:r w:rsidRPr="005B4BE7">
        <w:rPr>
          <w:spacing w:val="-1"/>
          <w:kern w:val="65535"/>
          <w:position w:val="-1"/>
        </w:rPr>
        <w:t>случае</w:t>
      </w:r>
      <w:proofErr w:type="gramEnd"/>
      <w:r w:rsidRPr="005B4BE7">
        <w:rPr>
          <w:spacing w:val="-1"/>
          <w:kern w:val="65535"/>
          <w:position w:val="-1"/>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B4BE7" w:rsidRPr="005B4BE7" w:rsidRDefault="005B4BE7" w:rsidP="005B4BE7">
      <w:pPr>
        <w:ind w:firstLine="567"/>
        <w:jc w:val="both"/>
        <w:rPr>
          <w:spacing w:val="-1"/>
          <w:kern w:val="65535"/>
          <w:position w:val="-1"/>
        </w:rPr>
      </w:pPr>
      <w:r w:rsidRPr="005B4BE7">
        <w:rPr>
          <w:spacing w:val="-1"/>
          <w:kern w:val="65535"/>
          <w:position w:val="-1"/>
        </w:rPr>
        <w:t>При невозможности урегулирования разногласий в ходе переговоров Сторонами обязательно соблюдается претензионный порядок.</w:t>
      </w:r>
    </w:p>
    <w:p w:rsidR="005B4BE7" w:rsidRPr="005B4BE7" w:rsidRDefault="005B4BE7" w:rsidP="005B4BE7">
      <w:pPr>
        <w:ind w:firstLine="567"/>
        <w:jc w:val="both"/>
        <w:rPr>
          <w:spacing w:val="-1"/>
          <w:kern w:val="65535"/>
          <w:position w:val="-1"/>
        </w:rPr>
      </w:pPr>
      <w:r w:rsidRPr="005B4BE7">
        <w:rPr>
          <w:spacing w:val="-1"/>
          <w:kern w:val="65535"/>
          <w:position w:val="-1"/>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5B4BE7">
        <w:rPr>
          <w:spacing w:val="-1"/>
          <w:kern w:val="65535"/>
          <w:position w:val="-1"/>
        </w:rPr>
        <w:t>с даты получения</w:t>
      </w:r>
      <w:proofErr w:type="gramEnd"/>
      <w:r w:rsidRPr="005B4BE7">
        <w:rPr>
          <w:spacing w:val="-1"/>
          <w:kern w:val="65535"/>
          <w:position w:val="-1"/>
        </w:rPr>
        <w:t>.</w:t>
      </w:r>
    </w:p>
    <w:p w:rsidR="005B4BE7" w:rsidRPr="005B4BE7" w:rsidRDefault="005B4BE7" w:rsidP="005B4BE7">
      <w:pPr>
        <w:ind w:firstLine="567"/>
        <w:jc w:val="both"/>
        <w:rPr>
          <w:spacing w:val="-1"/>
          <w:kern w:val="65535"/>
          <w:position w:val="-1"/>
        </w:rPr>
      </w:pPr>
      <w:r w:rsidRPr="005B4BE7">
        <w:rPr>
          <w:spacing w:val="-1"/>
          <w:kern w:val="65535"/>
          <w:position w:val="-1"/>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B4BE7" w:rsidRPr="005B4BE7" w:rsidRDefault="005B4BE7" w:rsidP="005B4BE7">
      <w:pPr>
        <w:ind w:firstLine="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СРОК ДЕЙСТВИЯ ДОГОВОРА</w:t>
      </w:r>
    </w:p>
    <w:p w:rsidR="005B4BE7" w:rsidRPr="005B4BE7" w:rsidRDefault="005B4BE7" w:rsidP="00B25888">
      <w:pPr>
        <w:numPr>
          <w:ilvl w:val="1"/>
          <w:numId w:val="45"/>
        </w:numPr>
        <w:tabs>
          <w:tab w:val="left" w:pos="993"/>
          <w:tab w:val="num" w:pos="1146"/>
        </w:tabs>
        <w:ind w:left="0" w:firstLine="567"/>
        <w:jc w:val="both"/>
      </w:pPr>
      <w:r w:rsidRPr="005B4BE7">
        <w:t xml:space="preserve">Договор вступает в силу </w:t>
      </w:r>
      <w:proofErr w:type="gramStart"/>
      <w:r w:rsidRPr="005B4BE7">
        <w:t>с даты</w:t>
      </w:r>
      <w:proofErr w:type="gramEnd"/>
      <w:r w:rsidRPr="005B4BE7">
        <w:t xml:space="preserve"> его подписания Сторонами и действует до полного выполнения Сторонами </w:t>
      </w:r>
      <w:r w:rsidRPr="005B4BE7">
        <w:rPr>
          <w:shd w:val="clear" w:color="auto" w:fill="FFFFFF"/>
        </w:rPr>
        <w:t>обязательств по Договору.</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ПРОЧИЕ УСЛОВИЯ</w:t>
      </w:r>
    </w:p>
    <w:p w:rsidR="005B4BE7" w:rsidRPr="005B4BE7" w:rsidRDefault="005B4BE7" w:rsidP="00B25888">
      <w:pPr>
        <w:numPr>
          <w:ilvl w:val="1"/>
          <w:numId w:val="45"/>
        </w:numPr>
        <w:tabs>
          <w:tab w:val="left" w:pos="993"/>
          <w:tab w:val="num" w:pos="1146"/>
        </w:tabs>
        <w:ind w:left="0" w:firstLine="567"/>
        <w:jc w:val="both"/>
      </w:pPr>
      <w:r w:rsidRPr="005B4BE7">
        <w:t xml:space="preserve">В срок не более 5 (пяти) рабочих дней </w:t>
      </w:r>
      <w:proofErr w:type="gramStart"/>
      <w:r w:rsidRPr="005B4BE7">
        <w:t>с даты заключения</w:t>
      </w:r>
      <w:proofErr w:type="gramEnd"/>
      <w:r w:rsidRPr="005B4BE7">
        <w:t xml:space="preserve"> Договора Поставщик обязан предоставить Покупателю сведения, указанные в Приложении № 2 к Договору «Форма предоставления информации об отнесении организации к субъектам малого и среднего предпринимательства».</w:t>
      </w:r>
    </w:p>
    <w:p w:rsidR="005B4BE7" w:rsidRPr="005B4BE7" w:rsidRDefault="005B4BE7" w:rsidP="00B25888">
      <w:pPr>
        <w:numPr>
          <w:ilvl w:val="1"/>
          <w:numId w:val="45"/>
        </w:numPr>
        <w:tabs>
          <w:tab w:val="left" w:pos="993"/>
          <w:tab w:val="num" w:pos="1146"/>
        </w:tabs>
        <w:ind w:left="0" w:firstLine="567"/>
        <w:jc w:val="both"/>
      </w:pPr>
      <w:proofErr w:type="gramStart"/>
      <w:r w:rsidRPr="005B4BE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B4BE7" w:rsidRPr="005B4BE7" w:rsidRDefault="005B4BE7" w:rsidP="005B4BE7">
      <w:pPr>
        <w:tabs>
          <w:tab w:val="left" w:pos="709"/>
        </w:tabs>
        <w:autoSpaceDE w:val="0"/>
        <w:autoSpaceDN w:val="0"/>
        <w:adjustRightInd w:val="0"/>
        <w:ind w:firstLine="567"/>
        <w:jc w:val="both"/>
      </w:pPr>
      <w:r w:rsidRPr="005B4BE7">
        <w:t>При наличии в данной справке положений о неисполненной обязанности по уплате налогов, сборов, пеней, штрафов, дополнительно представляются:</w:t>
      </w:r>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копия бухгалтерской (финансовой) отчетности за истекший период. При этом</w:t>
      </w:r>
      <w:proofErr w:type="gramStart"/>
      <w:r w:rsidRPr="005B4BE7">
        <w:t>,</w:t>
      </w:r>
      <w:proofErr w:type="gramEnd"/>
      <w:r w:rsidRPr="005B4BE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B4BE7" w:rsidRPr="005B4BE7" w:rsidRDefault="005B4BE7" w:rsidP="00B25888">
      <w:pPr>
        <w:numPr>
          <w:ilvl w:val="1"/>
          <w:numId w:val="45"/>
        </w:numPr>
        <w:tabs>
          <w:tab w:val="left" w:pos="993"/>
          <w:tab w:val="num" w:pos="1146"/>
        </w:tabs>
        <w:ind w:left="0" w:firstLine="567"/>
        <w:jc w:val="both"/>
      </w:pPr>
      <w:r w:rsidRPr="005B4BE7">
        <w:t>Покупатель вправе в одностороннем порядке расторгнуть Договор в случае:</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5B4BE7" w:rsidRPr="005B4BE7" w:rsidRDefault="005B4BE7" w:rsidP="005B4BE7">
      <w:pPr>
        <w:tabs>
          <w:tab w:val="left" w:pos="709"/>
        </w:tabs>
        <w:autoSpaceDE w:val="0"/>
        <w:autoSpaceDN w:val="0"/>
        <w:adjustRightInd w:val="0"/>
        <w:ind w:firstLine="567"/>
        <w:jc w:val="both"/>
      </w:pPr>
      <w:r w:rsidRPr="005B4BE7">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5B4BE7" w:rsidRPr="005B4BE7" w:rsidRDefault="005B4BE7" w:rsidP="00B25888">
      <w:pPr>
        <w:numPr>
          <w:ilvl w:val="1"/>
          <w:numId w:val="45"/>
        </w:numPr>
        <w:tabs>
          <w:tab w:val="left" w:pos="993"/>
          <w:tab w:val="num" w:pos="1146"/>
        </w:tabs>
        <w:ind w:left="0" w:firstLine="567"/>
        <w:jc w:val="both"/>
      </w:pPr>
      <w:r w:rsidRPr="005B4BE7">
        <w:t>Во всем остальном, что не предусмотрено условиями Договора, Стороны руководствуются положениями действующего законодательства РФ.</w:t>
      </w:r>
    </w:p>
    <w:p w:rsidR="005B4BE7" w:rsidRPr="005B4BE7" w:rsidRDefault="005B4BE7" w:rsidP="00B25888">
      <w:pPr>
        <w:numPr>
          <w:ilvl w:val="1"/>
          <w:numId w:val="45"/>
        </w:numPr>
        <w:tabs>
          <w:tab w:val="left" w:pos="993"/>
          <w:tab w:val="num" w:pos="1146"/>
        </w:tabs>
        <w:ind w:left="0" w:firstLine="567"/>
        <w:jc w:val="both"/>
      </w:pPr>
      <w:r w:rsidRPr="005B4BE7">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5B4BE7" w:rsidRPr="005B4BE7" w:rsidRDefault="005B4BE7" w:rsidP="00B25888">
      <w:pPr>
        <w:numPr>
          <w:ilvl w:val="1"/>
          <w:numId w:val="45"/>
        </w:numPr>
        <w:tabs>
          <w:tab w:val="left" w:pos="993"/>
          <w:tab w:val="num" w:pos="1146"/>
        </w:tabs>
        <w:ind w:left="0" w:firstLine="567"/>
        <w:jc w:val="both"/>
      </w:pPr>
      <w:r w:rsidRPr="005B4BE7">
        <w:rPr>
          <w:szCs w:val="20"/>
        </w:rPr>
        <w:t>В случае реорганизации Сторон, их права и обязанности по Договору переходят к их правопреемникам.</w:t>
      </w:r>
    </w:p>
    <w:p w:rsidR="005B4BE7" w:rsidRPr="005B4BE7" w:rsidRDefault="005B4BE7" w:rsidP="00B25888">
      <w:pPr>
        <w:numPr>
          <w:ilvl w:val="1"/>
          <w:numId w:val="45"/>
        </w:numPr>
        <w:tabs>
          <w:tab w:val="left" w:pos="993"/>
          <w:tab w:val="num" w:pos="1146"/>
        </w:tabs>
        <w:ind w:left="0" w:firstLine="567"/>
        <w:jc w:val="both"/>
      </w:pPr>
      <w:r w:rsidRPr="005B4BE7">
        <w:rPr>
          <w:color w:val="000000"/>
        </w:rPr>
        <w:t>По вопросам, не урегулированным Договором, Стороны руководствуются действующим законодательством Российской Федерации.</w:t>
      </w:r>
    </w:p>
    <w:p w:rsidR="005B4BE7" w:rsidRPr="005B4BE7" w:rsidRDefault="005B4BE7" w:rsidP="00B25888">
      <w:pPr>
        <w:numPr>
          <w:ilvl w:val="1"/>
          <w:numId w:val="45"/>
        </w:numPr>
        <w:tabs>
          <w:tab w:val="left" w:pos="993"/>
          <w:tab w:val="num" w:pos="1146"/>
        </w:tabs>
        <w:ind w:left="0" w:firstLine="567"/>
        <w:jc w:val="both"/>
      </w:pPr>
      <w:r w:rsidRPr="005B4BE7">
        <w:t>Договор составлен в двух экземплярах, по одному для каждой Стороны, оба экземпляра имеют одинаковую юридическую силу.</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ПЕРЕЧЕНЬ ПРИЛОЖЕНИЙ К ДОГОВОРУ</w:t>
      </w:r>
    </w:p>
    <w:p w:rsidR="005B4BE7" w:rsidRPr="005B4BE7" w:rsidRDefault="005B4BE7" w:rsidP="00B25888">
      <w:pPr>
        <w:numPr>
          <w:ilvl w:val="1"/>
          <w:numId w:val="45"/>
        </w:numPr>
        <w:tabs>
          <w:tab w:val="left" w:pos="993"/>
          <w:tab w:val="num" w:pos="1146"/>
        </w:tabs>
        <w:ind w:left="0" w:firstLine="567"/>
        <w:jc w:val="both"/>
      </w:pPr>
      <w:r w:rsidRPr="005B4BE7">
        <w:t>Приложение № 1 – Спецификация</w:t>
      </w:r>
    </w:p>
    <w:p w:rsidR="005B4BE7" w:rsidRPr="005B4BE7" w:rsidRDefault="005B4BE7" w:rsidP="00B25888">
      <w:pPr>
        <w:numPr>
          <w:ilvl w:val="1"/>
          <w:numId w:val="45"/>
        </w:numPr>
        <w:tabs>
          <w:tab w:val="left" w:pos="993"/>
          <w:tab w:val="num" w:pos="1146"/>
        </w:tabs>
        <w:ind w:left="0" w:firstLine="567"/>
        <w:jc w:val="both"/>
      </w:pPr>
      <w:r w:rsidRPr="005B4BE7">
        <w:t>Приложение № 2 - Форма предоставления информации об отнесении организации к субъектам малого и среднего предпринимательства</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АДРЕСА, РЕКВИЗИТЫ И ПОДПИСИ СТОРОН</w:t>
      </w:r>
    </w:p>
    <w:tbl>
      <w:tblPr>
        <w:tblW w:w="10064" w:type="dxa"/>
        <w:tblInd w:w="108" w:type="dxa"/>
        <w:tblLook w:val="04A0"/>
      </w:tblPr>
      <w:tblGrid>
        <w:gridCol w:w="5124"/>
        <w:gridCol w:w="4940"/>
      </w:tblGrid>
      <w:tr w:rsidR="005B4BE7" w:rsidRPr="005B4BE7" w:rsidTr="005B4BE7">
        <w:tc>
          <w:tcPr>
            <w:tcW w:w="5124" w:type="dxa"/>
          </w:tcPr>
          <w:p w:rsidR="005B4BE7" w:rsidRPr="005B4BE7" w:rsidRDefault="005B4BE7" w:rsidP="005B4BE7">
            <w:pPr>
              <w:tabs>
                <w:tab w:val="left" w:pos="4882"/>
              </w:tabs>
              <w:spacing w:before="120"/>
              <w:rPr>
                <w:b/>
              </w:rPr>
            </w:pPr>
            <w:r w:rsidRPr="005B4BE7">
              <w:rPr>
                <w:b/>
              </w:rPr>
              <w:t>ПОКУПАТЕЛЬ:</w:t>
            </w:r>
          </w:p>
        </w:tc>
        <w:tc>
          <w:tcPr>
            <w:tcW w:w="4940" w:type="dxa"/>
          </w:tcPr>
          <w:p w:rsidR="005B4BE7" w:rsidRPr="005B4BE7" w:rsidRDefault="005B4BE7" w:rsidP="005B4BE7">
            <w:pPr>
              <w:tabs>
                <w:tab w:val="left" w:pos="4882"/>
              </w:tabs>
              <w:spacing w:before="120"/>
              <w:rPr>
                <w:b/>
              </w:rPr>
            </w:pPr>
            <w:r w:rsidRPr="005B4BE7">
              <w:rPr>
                <w:b/>
              </w:rPr>
              <w:t>ПОСТАВЩИК:</w:t>
            </w:r>
          </w:p>
        </w:tc>
      </w:tr>
      <w:tr w:rsidR="005B4BE7" w:rsidRPr="005B4BE7" w:rsidTr="005B4BE7">
        <w:trPr>
          <w:trHeight w:val="325"/>
        </w:trPr>
        <w:tc>
          <w:tcPr>
            <w:tcW w:w="5124" w:type="dxa"/>
          </w:tcPr>
          <w:p w:rsidR="005B4BE7" w:rsidRPr="005B4BE7" w:rsidRDefault="005B4BE7" w:rsidP="005B4BE7">
            <w:pPr>
              <w:rPr>
                <w:lang w:val="en-US"/>
              </w:rPr>
            </w:pPr>
            <w:r w:rsidRPr="005B4BE7">
              <w:rPr>
                <w:b/>
                <w:bCs/>
                <w:lang w:val="en-US"/>
              </w:rPr>
              <w:t>_______________________________________</w:t>
            </w:r>
          </w:p>
        </w:tc>
        <w:tc>
          <w:tcPr>
            <w:tcW w:w="4940" w:type="dxa"/>
          </w:tcPr>
          <w:p w:rsidR="005B4BE7" w:rsidRPr="005B4BE7" w:rsidRDefault="005B4BE7" w:rsidP="005B4BE7">
            <w:pPr>
              <w:spacing w:line="276" w:lineRule="auto"/>
              <w:contextualSpacing/>
              <w:rPr>
                <w:rFonts w:ascii="Calibri" w:hAnsi="Calibri"/>
                <w:b/>
                <w:iCs/>
                <w:sz w:val="22"/>
                <w:lang w:eastAsia="en-US"/>
              </w:rPr>
            </w:pPr>
          </w:p>
        </w:tc>
      </w:tr>
      <w:tr w:rsidR="005B4BE7" w:rsidRPr="005B4BE7" w:rsidTr="005B4BE7">
        <w:tc>
          <w:tcPr>
            <w:tcW w:w="5124" w:type="dxa"/>
          </w:tcPr>
          <w:p w:rsidR="005B4BE7" w:rsidRPr="005B4BE7" w:rsidRDefault="005B4BE7" w:rsidP="005B4BE7">
            <w:pPr>
              <w:suppressAutoHyphens/>
              <w:jc w:val="both"/>
              <w:rPr>
                <w:color w:val="000000"/>
              </w:rPr>
            </w:pPr>
            <w:r w:rsidRPr="005B4BE7">
              <w:rPr>
                <w:color w:val="000000"/>
              </w:rPr>
              <w:t xml:space="preserve">Место нахождения: д. 82, ул. Савушкина, Санкт-Петербург, Россия       </w:t>
            </w:r>
          </w:p>
          <w:p w:rsidR="005B4BE7" w:rsidRPr="005B4BE7" w:rsidRDefault="005B4BE7" w:rsidP="005B4BE7">
            <w:pPr>
              <w:suppressAutoHyphens/>
              <w:jc w:val="both"/>
              <w:rPr>
                <w:color w:val="000000"/>
              </w:rPr>
            </w:pPr>
            <w:r w:rsidRPr="005B4BE7">
              <w:rPr>
                <w:bCs/>
                <w:color w:val="000000"/>
              </w:rPr>
              <w:t xml:space="preserve">Почтовый адрес: </w:t>
            </w:r>
            <w:r w:rsidRPr="005B4BE7">
              <w:rPr>
                <w:color w:val="000000"/>
              </w:rPr>
              <w:t>д. 82, ул. Савушкина, Санкт-Петербург, 197183</w:t>
            </w:r>
          </w:p>
          <w:p w:rsidR="005B4BE7" w:rsidRPr="005B4BE7" w:rsidRDefault="005B4BE7" w:rsidP="005B4BE7">
            <w:pPr>
              <w:suppressAutoHyphens/>
              <w:jc w:val="both"/>
              <w:rPr>
                <w:color w:val="000000"/>
              </w:rPr>
            </w:pPr>
            <w:r w:rsidRPr="005B4BE7">
              <w:rPr>
                <w:bCs/>
                <w:color w:val="000000"/>
              </w:rPr>
              <w:t xml:space="preserve">ИНН </w:t>
            </w:r>
            <w:r w:rsidRPr="005B4BE7">
              <w:rPr>
                <w:color w:val="000000"/>
              </w:rPr>
              <w:t>7814417371</w:t>
            </w:r>
            <w:r w:rsidRPr="005B4BE7">
              <w:rPr>
                <w:bCs/>
                <w:color w:val="000000"/>
              </w:rPr>
              <w:t xml:space="preserve">, КПП </w:t>
            </w:r>
            <w:r w:rsidRPr="005B4BE7">
              <w:rPr>
                <w:color w:val="000000"/>
              </w:rPr>
              <w:t>783450001</w:t>
            </w:r>
          </w:p>
          <w:p w:rsidR="005B4BE7" w:rsidRPr="005B4BE7" w:rsidRDefault="005B4BE7" w:rsidP="005B4BE7">
            <w:r w:rsidRPr="005B4BE7">
              <w:rPr>
                <w:bCs/>
              </w:rPr>
              <w:t>Банковские реквизиты:</w:t>
            </w:r>
          </w:p>
          <w:p w:rsidR="005B4BE7" w:rsidRPr="005B4BE7" w:rsidRDefault="005B4BE7" w:rsidP="005B4BE7">
            <w:pPr>
              <w:widowControl w:val="0"/>
              <w:tabs>
                <w:tab w:val="left" w:pos="4882"/>
              </w:tabs>
              <w:suppressAutoHyphens/>
              <w:autoSpaceDE w:val="0"/>
              <w:autoSpaceDN w:val="0"/>
              <w:adjustRightInd w:val="0"/>
              <w:rPr>
                <w:bCs/>
              </w:rPr>
            </w:pPr>
            <w:proofErr w:type="gramStart"/>
            <w:r w:rsidRPr="005B4BE7">
              <w:t>Р</w:t>
            </w:r>
            <w:proofErr w:type="gramEnd"/>
            <w:r w:rsidRPr="005B4BE7">
              <w:t xml:space="preserve">/с </w:t>
            </w:r>
            <w:r w:rsidRPr="005B4BE7">
              <w:rPr>
                <w:bCs/>
              </w:rPr>
              <w:t>40702810655070000762</w:t>
            </w:r>
          </w:p>
          <w:p w:rsidR="005B4BE7" w:rsidRPr="005B4BE7" w:rsidRDefault="005B4BE7" w:rsidP="005B4BE7">
            <w:pPr>
              <w:widowControl w:val="0"/>
              <w:tabs>
                <w:tab w:val="left" w:pos="4882"/>
              </w:tabs>
              <w:suppressAutoHyphens/>
              <w:autoSpaceDE w:val="0"/>
              <w:autoSpaceDN w:val="0"/>
              <w:adjustRightInd w:val="0"/>
              <w:rPr>
                <w:bCs/>
              </w:rPr>
            </w:pPr>
            <w:r w:rsidRPr="005B4BE7">
              <w:rPr>
                <w:bCs/>
              </w:rPr>
              <w:t>в Северо-Западном банке ОАО «Сбербанк России» г</w:t>
            </w:r>
            <w:proofErr w:type="gramStart"/>
            <w:r w:rsidRPr="005B4BE7">
              <w:rPr>
                <w:bCs/>
              </w:rPr>
              <w:t>.С</w:t>
            </w:r>
            <w:proofErr w:type="gramEnd"/>
            <w:r w:rsidRPr="005B4BE7">
              <w:rPr>
                <w:bCs/>
              </w:rPr>
              <w:t>анкт-Петербург</w:t>
            </w:r>
          </w:p>
          <w:p w:rsidR="005B4BE7" w:rsidRPr="005B4BE7" w:rsidRDefault="005B4BE7" w:rsidP="005B4BE7">
            <w:pPr>
              <w:widowControl w:val="0"/>
              <w:tabs>
                <w:tab w:val="left" w:pos="4882"/>
              </w:tabs>
              <w:suppressAutoHyphens/>
              <w:autoSpaceDE w:val="0"/>
              <w:autoSpaceDN w:val="0"/>
              <w:adjustRightInd w:val="0"/>
              <w:rPr>
                <w:bCs/>
              </w:rPr>
            </w:pPr>
            <w:r w:rsidRPr="005B4BE7">
              <w:rPr>
                <w:bCs/>
              </w:rPr>
              <w:t>К/с 30101810500000000653, БИК 044030653</w:t>
            </w:r>
          </w:p>
          <w:p w:rsidR="005B4BE7" w:rsidRPr="005B4BE7" w:rsidRDefault="005B4BE7" w:rsidP="005B4BE7">
            <w:pPr>
              <w:suppressAutoHyphens/>
              <w:rPr>
                <w:bCs/>
              </w:rPr>
            </w:pPr>
            <w:r w:rsidRPr="005B4BE7">
              <w:rPr>
                <w:bCs/>
              </w:rPr>
              <w:t>ОКПО 07626010, ОГРН 1089847342001</w:t>
            </w:r>
          </w:p>
          <w:p w:rsidR="005B4BE7" w:rsidRPr="005B4BE7" w:rsidRDefault="005B4BE7" w:rsidP="005B4BE7">
            <w:pPr>
              <w:contextualSpacing/>
              <w:rPr>
                <w:color w:val="000000"/>
              </w:rPr>
            </w:pPr>
            <w:r w:rsidRPr="005B4BE7">
              <w:rPr>
                <w:color w:val="000000"/>
              </w:rPr>
              <w:t xml:space="preserve">Тел./факс: 8 </w:t>
            </w:r>
            <w:r w:rsidRPr="005B4BE7">
              <w:t>(812) 430-01-34 / 430-03-93</w:t>
            </w:r>
          </w:p>
          <w:p w:rsidR="005B4BE7" w:rsidRPr="005B4BE7" w:rsidRDefault="005B4BE7" w:rsidP="005B4BE7">
            <w:pPr>
              <w:suppressAutoHyphens/>
              <w:jc w:val="both"/>
              <w:rPr>
                <w:b/>
                <w:bCs/>
                <w:color w:val="000000"/>
              </w:rPr>
            </w:pPr>
            <w:r w:rsidRPr="005B4BE7">
              <w:rPr>
                <w:bCs/>
                <w:color w:val="000000"/>
                <w:u w:val="single"/>
                <w:lang w:val="en-US"/>
              </w:rPr>
              <w:t>e</w:t>
            </w:r>
            <w:r w:rsidRPr="005B4BE7">
              <w:rPr>
                <w:bCs/>
                <w:color w:val="000000"/>
                <w:u w:val="single"/>
              </w:rPr>
              <w:t>-</w:t>
            </w:r>
            <w:r w:rsidRPr="005B4BE7">
              <w:rPr>
                <w:bCs/>
                <w:color w:val="000000"/>
                <w:u w:val="single"/>
                <w:lang w:val="en-US"/>
              </w:rPr>
              <w:t>mail</w:t>
            </w:r>
            <w:r w:rsidRPr="005B4BE7">
              <w:rPr>
                <w:bCs/>
                <w:color w:val="000000"/>
                <w:u w:val="single"/>
              </w:rPr>
              <w:t xml:space="preserve">: </w:t>
            </w:r>
            <w:r w:rsidRPr="005B4BE7">
              <w:rPr>
                <w:color w:val="000000"/>
                <w:lang w:val="en-US"/>
              </w:rPr>
              <w:t>email</w:t>
            </w:r>
            <w:r w:rsidRPr="005B4BE7">
              <w:rPr>
                <w:color w:val="000000"/>
              </w:rPr>
              <w:t>@</w:t>
            </w:r>
            <w:proofErr w:type="spellStart"/>
            <w:r w:rsidRPr="005B4BE7">
              <w:rPr>
                <w:color w:val="000000"/>
                <w:lang w:val="en-US"/>
              </w:rPr>
              <w:t>givnipiet</w:t>
            </w:r>
            <w:proofErr w:type="spellEnd"/>
            <w:r w:rsidRPr="005B4BE7">
              <w:rPr>
                <w:color w:val="000000"/>
              </w:rPr>
              <w:t>.</w:t>
            </w:r>
            <w:proofErr w:type="spellStart"/>
            <w:r w:rsidRPr="005B4BE7">
              <w:rPr>
                <w:color w:val="000000"/>
                <w:lang w:val="en-US"/>
              </w:rPr>
              <w:t>ru</w:t>
            </w:r>
            <w:proofErr w:type="spellEnd"/>
          </w:p>
        </w:tc>
        <w:tc>
          <w:tcPr>
            <w:tcW w:w="4940" w:type="dxa"/>
          </w:tcPr>
          <w:p w:rsidR="005B4BE7" w:rsidRPr="005B4BE7" w:rsidRDefault="005B4BE7" w:rsidP="005B4BE7">
            <w:pPr>
              <w:widowControl w:val="0"/>
              <w:tabs>
                <w:tab w:val="left" w:pos="4603"/>
              </w:tabs>
              <w:suppressAutoHyphens/>
              <w:autoSpaceDE w:val="0"/>
              <w:autoSpaceDN w:val="0"/>
              <w:adjustRightInd w:val="0"/>
              <w:rPr>
                <w:bCs/>
              </w:rPr>
            </w:pPr>
          </w:p>
        </w:tc>
      </w:tr>
      <w:tr w:rsidR="005B4BE7" w:rsidRPr="005B4BE7" w:rsidTr="005B4BE7">
        <w:tc>
          <w:tcPr>
            <w:tcW w:w="5124" w:type="dxa"/>
          </w:tcPr>
          <w:p w:rsidR="005B4BE7" w:rsidRPr="005B4BE7" w:rsidRDefault="005B4BE7" w:rsidP="005B4BE7">
            <w:pPr>
              <w:spacing w:line="276" w:lineRule="auto"/>
              <w:contextualSpacing/>
              <w:rPr>
                <w:b/>
                <w:iCs/>
                <w:lang w:eastAsia="en-US"/>
              </w:rPr>
            </w:pPr>
          </w:p>
        </w:tc>
        <w:tc>
          <w:tcPr>
            <w:tcW w:w="4940" w:type="dxa"/>
          </w:tcPr>
          <w:p w:rsidR="005B4BE7" w:rsidRPr="005B4BE7" w:rsidRDefault="005B4BE7" w:rsidP="005B4BE7">
            <w:pPr>
              <w:spacing w:line="276" w:lineRule="auto"/>
              <w:ind w:left="379"/>
              <w:contextualSpacing/>
              <w:rPr>
                <w:b/>
                <w:iCs/>
                <w:lang w:eastAsia="en-US"/>
              </w:rPr>
            </w:pPr>
          </w:p>
        </w:tc>
      </w:tr>
      <w:tr w:rsidR="005B4BE7" w:rsidRPr="005B4BE7" w:rsidTr="005B4BE7">
        <w:tc>
          <w:tcPr>
            <w:tcW w:w="5124" w:type="dxa"/>
          </w:tcPr>
          <w:p w:rsidR="005B4BE7" w:rsidRPr="005B4BE7" w:rsidRDefault="005B4BE7" w:rsidP="005B4BE7">
            <w:pPr>
              <w:spacing w:after="60"/>
            </w:pPr>
          </w:p>
          <w:p w:rsidR="005B4BE7" w:rsidRPr="005B4BE7" w:rsidRDefault="005B4BE7" w:rsidP="005B4BE7">
            <w:pPr>
              <w:spacing w:after="60"/>
              <w:rPr>
                <w:iCs/>
              </w:rPr>
            </w:pPr>
            <w:r w:rsidRPr="005B4BE7">
              <w:t xml:space="preserve">____________________  </w:t>
            </w:r>
          </w:p>
        </w:tc>
        <w:tc>
          <w:tcPr>
            <w:tcW w:w="4940" w:type="dxa"/>
          </w:tcPr>
          <w:p w:rsidR="005B4BE7" w:rsidRPr="005B4BE7" w:rsidRDefault="005B4BE7" w:rsidP="005B4BE7">
            <w:pPr>
              <w:spacing w:after="60"/>
              <w:ind w:left="379"/>
            </w:pPr>
            <w:r w:rsidRPr="005B4BE7">
              <w:t xml:space="preserve">                            </w:t>
            </w:r>
          </w:p>
          <w:p w:rsidR="005B4BE7" w:rsidRPr="005B4BE7" w:rsidRDefault="005B4BE7" w:rsidP="005B4BE7">
            <w:pPr>
              <w:spacing w:after="60"/>
              <w:ind w:left="379"/>
              <w:rPr>
                <w:iCs/>
              </w:rPr>
            </w:pPr>
            <w:r w:rsidRPr="005B4BE7">
              <w:t xml:space="preserve"> ___________________ </w:t>
            </w:r>
          </w:p>
        </w:tc>
      </w:tr>
    </w:tbl>
    <w:p w:rsidR="005B4BE7" w:rsidRPr="005B4BE7" w:rsidRDefault="005B4BE7" w:rsidP="005B4BE7"/>
    <w:p w:rsidR="005B4BE7" w:rsidRPr="005B4BE7" w:rsidRDefault="005B4BE7" w:rsidP="005B4BE7">
      <w:pPr>
        <w:sectPr w:rsidR="005B4BE7" w:rsidRPr="005B4BE7" w:rsidSect="005B4BE7">
          <w:footerReference w:type="even" r:id="rId20"/>
          <w:footerReference w:type="default" r:id="rId21"/>
          <w:pgSz w:w="11906" w:h="16838" w:code="9"/>
          <w:pgMar w:top="737" w:right="680" w:bottom="567" w:left="1474" w:header="0" w:footer="454" w:gutter="0"/>
          <w:cols w:space="708"/>
          <w:docGrid w:linePitch="360"/>
        </w:sectPr>
      </w:pPr>
    </w:p>
    <w:p w:rsidR="005B4BE7" w:rsidRPr="005B4BE7" w:rsidRDefault="005B4BE7" w:rsidP="005B4BE7">
      <w:pPr>
        <w:jc w:val="right"/>
        <w:outlineLvl w:val="0"/>
      </w:pPr>
      <w:r w:rsidRPr="005B4BE7">
        <w:t>Приложение № 1</w:t>
      </w:r>
    </w:p>
    <w:p w:rsidR="005B4BE7" w:rsidRPr="005B4BE7" w:rsidRDefault="005B4BE7" w:rsidP="005B4BE7">
      <w:pPr>
        <w:jc w:val="right"/>
      </w:pPr>
      <w:r w:rsidRPr="005B4BE7">
        <w:t>к Договору № __________</w:t>
      </w:r>
    </w:p>
    <w:p w:rsidR="005B4BE7" w:rsidRPr="005B4BE7" w:rsidRDefault="005B4BE7" w:rsidP="005B4BE7">
      <w:pPr>
        <w:ind w:left="360" w:hanging="360"/>
        <w:jc w:val="right"/>
        <w:rPr>
          <w:b/>
          <w:bCs/>
          <w:spacing w:val="-1"/>
          <w:kern w:val="65535"/>
          <w:position w:val="-1"/>
        </w:rPr>
      </w:pPr>
      <w:r w:rsidRPr="005B4BE7">
        <w:rPr>
          <w:b/>
          <w:bCs/>
          <w:spacing w:val="-1"/>
          <w:kern w:val="65535"/>
          <w:position w:val="-1"/>
        </w:rPr>
        <w:tab/>
      </w:r>
      <w:r w:rsidRPr="005B4BE7">
        <w:rPr>
          <w:b/>
          <w:bCs/>
          <w:spacing w:val="-1"/>
          <w:kern w:val="65535"/>
          <w:position w:val="-1"/>
        </w:rPr>
        <w:tab/>
      </w:r>
      <w:r w:rsidRPr="005B4BE7">
        <w:rPr>
          <w:spacing w:val="-1"/>
          <w:kern w:val="65535"/>
          <w:position w:val="-1"/>
        </w:rPr>
        <w:t xml:space="preserve">от </w:t>
      </w:r>
      <w:proofErr w:type="spellStart"/>
      <w:r w:rsidRPr="005B4BE7">
        <w:rPr>
          <w:spacing w:val="-1"/>
          <w:kern w:val="65535"/>
          <w:position w:val="-1"/>
        </w:rPr>
        <w:t>____________</w:t>
      </w:r>
      <w:proofErr w:type="gramStart"/>
      <w:r w:rsidRPr="005B4BE7">
        <w:rPr>
          <w:spacing w:val="-1"/>
          <w:kern w:val="65535"/>
          <w:position w:val="-1"/>
        </w:rPr>
        <w:t>г</w:t>
      </w:r>
      <w:proofErr w:type="spellEnd"/>
      <w:proofErr w:type="gramEnd"/>
      <w:r w:rsidRPr="005B4BE7">
        <w:rPr>
          <w:spacing w:val="-1"/>
          <w:kern w:val="65535"/>
          <w:position w:val="-1"/>
        </w:rPr>
        <w:t>.</w:t>
      </w:r>
      <w:r w:rsidRPr="005B4BE7">
        <w:rPr>
          <w:b/>
          <w:bCs/>
          <w:spacing w:val="-1"/>
          <w:kern w:val="65535"/>
          <w:position w:val="-1"/>
        </w:rPr>
        <w:t xml:space="preserve"> </w:t>
      </w:r>
    </w:p>
    <w:p w:rsidR="005B4BE7" w:rsidRPr="005B4BE7" w:rsidRDefault="005B4BE7" w:rsidP="005B4BE7">
      <w:pPr>
        <w:spacing w:before="120"/>
        <w:ind w:left="357" w:hanging="357"/>
        <w:jc w:val="center"/>
        <w:rPr>
          <w:b/>
          <w:bCs/>
          <w:spacing w:val="-1"/>
          <w:kern w:val="65535"/>
          <w:position w:val="-1"/>
        </w:rPr>
      </w:pPr>
      <w:r w:rsidRPr="005B4BE7">
        <w:rPr>
          <w:b/>
          <w:bCs/>
          <w:spacing w:val="-1"/>
          <w:kern w:val="65535"/>
          <w:position w:val="-1"/>
        </w:rPr>
        <w:t xml:space="preserve">СПЕЦИФИКАЦИЯ </w:t>
      </w:r>
    </w:p>
    <w:p w:rsidR="005B4BE7" w:rsidRPr="005B4BE7" w:rsidRDefault="005B4BE7" w:rsidP="005B4BE7">
      <w:pPr>
        <w:rPr>
          <w:b/>
          <w:bCs/>
          <w:spacing w:val="-1"/>
          <w:kern w:val="65535"/>
          <w:position w:val="-1"/>
        </w:rPr>
      </w:pPr>
    </w:p>
    <w:tbl>
      <w:tblPr>
        <w:tblW w:w="16018" w:type="dxa"/>
        <w:tblInd w:w="-34" w:type="dxa"/>
        <w:tblLayout w:type="fixed"/>
        <w:tblLook w:val="04A0"/>
      </w:tblPr>
      <w:tblGrid>
        <w:gridCol w:w="417"/>
        <w:gridCol w:w="2560"/>
        <w:gridCol w:w="3402"/>
        <w:gridCol w:w="709"/>
        <w:gridCol w:w="709"/>
        <w:gridCol w:w="1559"/>
        <w:gridCol w:w="1276"/>
        <w:gridCol w:w="1559"/>
        <w:gridCol w:w="1559"/>
        <w:gridCol w:w="2268"/>
      </w:tblGrid>
      <w:tr w:rsidR="005B4BE7" w:rsidRPr="005B4BE7" w:rsidTr="005B4BE7">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w:t>
            </w:r>
          </w:p>
        </w:tc>
        <w:tc>
          <w:tcPr>
            <w:tcW w:w="2560" w:type="dxa"/>
            <w:tcBorders>
              <w:top w:val="single" w:sz="8" w:space="0" w:color="auto"/>
              <w:left w:val="nil"/>
              <w:bottom w:val="single" w:sz="4" w:space="0" w:color="auto"/>
              <w:right w:val="single" w:sz="4" w:space="0" w:color="auto"/>
            </w:tcBorders>
            <w:vAlign w:val="center"/>
            <w:hideMark/>
          </w:tcPr>
          <w:p w:rsidR="005B4BE7" w:rsidRPr="005B4BE7" w:rsidRDefault="005B4BE7" w:rsidP="005B4BE7">
            <w:pPr>
              <w:jc w:val="center"/>
              <w:rPr>
                <w:b/>
                <w:bCs/>
                <w:sz w:val="20"/>
                <w:szCs w:val="20"/>
              </w:rPr>
            </w:pPr>
            <w:r w:rsidRPr="005B4BE7">
              <w:rPr>
                <w:b/>
                <w:bCs/>
                <w:sz w:val="20"/>
                <w:szCs w:val="20"/>
              </w:rPr>
              <w:t>Наименование товара</w:t>
            </w:r>
          </w:p>
        </w:tc>
        <w:tc>
          <w:tcPr>
            <w:tcW w:w="3402" w:type="dxa"/>
            <w:tcBorders>
              <w:top w:val="single" w:sz="8" w:space="0" w:color="auto"/>
              <w:left w:val="nil"/>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Характеристика товара</w:t>
            </w:r>
          </w:p>
        </w:tc>
        <w:tc>
          <w:tcPr>
            <w:tcW w:w="709" w:type="dxa"/>
            <w:tcBorders>
              <w:top w:val="single" w:sz="4" w:space="0" w:color="auto"/>
              <w:left w:val="nil"/>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 xml:space="preserve">Ед. </w:t>
            </w:r>
            <w:proofErr w:type="spellStart"/>
            <w:r w:rsidRPr="005B4BE7">
              <w:rPr>
                <w:b/>
                <w:bCs/>
                <w:sz w:val="20"/>
                <w:szCs w:val="20"/>
              </w:rPr>
              <w:t>изм</w:t>
            </w:r>
            <w:proofErr w:type="spellEnd"/>
            <w:r w:rsidRPr="005B4BE7">
              <w:rPr>
                <w:b/>
                <w:bCs/>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5B4BE7" w:rsidRPr="005B4BE7" w:rsidRDefault="005B4BE7" w:rsidP="005B4BE7">
            <w:pPr>
              <w:jc w:val="center"/>
              <w:rPr>
                <w:b/>
                <w:bCs/>
                <w:sz w:val="20"/>
                <w:szCs w:val="20"/>
              </w:rPr>
            </w:pPr>
            <w:r w:rsidRPr="005B4BE7">
              <w:rPr>
                <w:b/>
                <w:bCs/>
                <w:sz w:val="20"/>
                <w:szCs w:val="20"/>
              </w:rPr>
              <w:t>Цена без НДС, (руб.)</w:t>
            </w:r>
          </w:p>
          <w:p w:rsidR="005B4BE7" w:rsidRPr="005B4BE7" w:rsidRDefault="005B4BE7" w:rsidP="005B4BE7">
            <w:pPr>
              <w:jc w:val="center"/>
              <w:rPr>
                <w:b/>
                <w:bCs/>
                <w:sz w:val="20"/>
                <w:szCs w:val="20"/>
              </w:rPr>
            </w:pPr>
            <w:r w:rsidRPr="005B4BE7">
              <w:rPr>
                <w:b/>
                <w:bCs/>
                <w:sz w:val="20"/>
                <w:szCs w:val="20"/>
              </w:rPr>
              <w:t>за ед.</w:t>
            </w:r>
          </w:p>
        </w:tc>
        <w:tc>
          <w:tcPr>
            <w:tcW w:w="1276" w:type="dxa"/>
            <w:tcBorders>
              <w:top w:val="single" w:sz="4" w:space="0" w:color="auto"/>
              <w:left w:val="single" w:sz="4" w:space="0" w:color="auto"/>
              <w:bottom w:val="single" w:sz="4" w:space="0" w:color="auto"/>
              <w:right w:val="single" w:sz="4" w:space="0" w:color="auto"/>
            </w:tcBorders>
            <w:vAlign w:val="center"/>
          </w:tcPr>
          <w:p w:rsidR="005B4BE7" w:rsidRPr="005B4BE7" w:rsidRDefault="005B4BE7" w:rsidP="005B4BE7">
            <w:pPr>
              <w:jc w:val="center"/>
              <w:rPr>
                <w:b/>
                <w:bCs/>
                <w:sz w:val="20"/>
                <w:szCs w:val="20"/>
              </w:rPr>
            </w:pPr>
            <w:r w:rsidRPr="005B4BE7">
              <w:rPr>
                <w:b/>
                <w:bCs/>
                <w:sz w:val="20"/>
                <w:szCs w:val="20"/>
              </w:rPr>
              <w:t>НДС 18%, (руб.)</w:t>
            </w:r>
          </w:p>
          <w:p w:rsidR="005B4BE7" w:rsidRPr="005B4BE7" w:rsidRDefault="005B4BE7" w:rsidP="005B4BE7">
            <w:pPr>
              <w:jc w:val="center"/>
              <w:rPr>
                <w:b/>
                <w:bCs/>
                <w:sz w:val="20"/>
                <w:szCs w:val="20"/>
              </w:rPr>
            </w:pPr>
            <w:r w:rsidRPr="005B4BE7">
              <w:rPr>
                <w:b/>
                <w:bCs/>
                <w:sz w:val="20"/>
                <w:szCs w:val="20"/>
              </w:rPr>
              <w:t>за ед.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4BE7" w:rsidRPr="005B4BE7" w:rsidRDefault="005B4BE7" w:rsidP="005B4BE7">
            <w:pPr>
              <w:jc w:val="center"/>
              <w:rPr>
                <w:b/>
                <w:bCs/>
                <w:sz w:val="20"/>
                <w:szCs w:val="20"/>
              </w:rPr>
            </w:pPr>
            <w:r w:rsidRPr="005B4BE7">
              <w:rPr>
                <w:b/>
                <w:bCs/>
                <w:sz w:val="20"/>
                <w:szCs w:val="20"/>
              </w:rPr>
              <w:t>Цена с НДС, (руб.)</w:t>
            </w:r>
          </w:p>
          <w:p w:rsidR="005B4BE7" w:rsidRPr="005B4BE7" w:rsidRDefault="005B4BE7" w:rsidP="005B4BE7">
            <w:pPr>
              <w:jc w:val="center"/>
              <w:rPr>
                <w:b/>
                <w:bCs/>
                <w:sz w:val="20"/>
                <w:szCs w:val="20"/>
              </w:rPr>
            </w:pPr>
            <w:r w:rsidRPr="005B4BE7">
              <w:rPr>
                <w:b/>
                <w:bCs/>
                <w:sz w:val="20"/>
                <w:szCs w:val="20"/>
              </w:rPr>
              <w:t>за ед.</w:t>
            </w:r>
          </w:p>
        </w:tc>
        <w:tc>
          <w:tcPr>
            <w:tcW w:w="1559" w:type="dxa"/>
            <w:tcBorders>
              <w:top w:val="single" w:sz="8" w:space="0" w:color="auto"/>
              <w:left w:val="nil"/>
              <w:bottom w:val="single" w:sz="4" w:space="0" w:color="auto"/>
              <w:right w:val="single" w:sz="8" w:space="0" w:color="auto"/>
            </w:tcBorders>
            <w:vAlign w:val="center"/>
            <w:hideMark/>
          </w:tcPr>
          <w:p w:rsidR="005B4BE7" w:rsidRPr="005B4BE7" w:rsidRDefault="005B4BE7" w:rsidP="005B4BE7">
            <w:pPr>
              <w:jc w:val="center"/>
              <w:rPr>
                <w:b/>
                <w:bCs/>
                <w:sz w:val="20"/>
                <w:szCs w:val="20"/>
              </w:rPr>
            </w:pPr>
            <w:r w:rsidRPr="005B4BE7">
              <w:rPr>
                <w:b/>
                <w:bCs/>
                <w:sz w:val="20"/>
                <w:szCs w:val="20"/>
              </w:rPr>
              <w:t>Итого сумма с НДС, (руб.)</w:t>
            </w:r>
          </w:p>
        </w:tc>
        <w:tc>
          <w:tcPr>
            <w:tcW w:w="2268" w:type="dxa"/>
            <w:tcBorders>
              <w:top w:val="single" w:sz="8" w:space="0" w:color="auto"/>
              <w:left w:val="nil"/>
              <w:bottom w:val="single" w:sz="4" w:space="0" w:color="auto"/>
              <w:right w:val="single" w:sz="8" w:space="0" w:color="auto"/>
            </w:tcBorders>
            <w:vAlign w:val="center"/>
          </w:tcPr>
          <w:p w:rsidR="005B4BE7" w:rsidRPr="005B4BE7" w:rsidRDefault="005B4BE7" w:rsidP="005B4BE7">
            <w:pPr>
              <w:jc w:val="center"/>
              <w:rPr>
                <w:b/>
                <w:bCs/>
                <w:sz w:val="20"/>
                <w:szCs w:val="20"/>
              </w:rPr>
            </w:pPr>
            <w:r w:rsidRPr="005B4BE7">
              <w:rPr>
                <w:b/>
                <w:bCs/>
                <w:sz w:val="20"/>
                <w:szCs w:val="20"/>
              </w:rPr>
              <w:t>Адрес поставки</w:t>
            </w:r>
          </w:p>
        </w:tc>
      </w:tr>
      <w:tr w:rsidR="005B4BE7" w:rsidRPr="005B4BE7" w:rsidTr="005B4BE7">
        <w:trPr>
          <w:trHeight w:val="1114"/>
        </w:trPr>
        <w:tc>
          <w:tcPr>
            <w:tcW w:w="417" w:type="dxa"/>
            <w:tcBorders>
              <w:top w:val="single" w:sz="4" w:space="0" w:color="auto"/>
              <w:left w:val="single" w:sz="8" w:space="0" w:color="auto"/>
              <w:bottom w:val="nil"/>
              <w:right w:val="single" w:sz="4" w:space="0" w:color="auto"/>
            </w:tcBorders>
            <w:noWrap/>
            <w:hideMark/>
          </w:tcPr>
          <w:p w:rsidR="005B4BE7" w:rsidRPr="005B4BE7" w:rsidRDefault="005B4BE7" w:rsidP="005B4BE7">
            <w:pPr>
              <w:rPr>
                <w:sz w:val="20"/>
                <w:szCs w:val="20"/>
              </w:rPr>
            </w:pPr>
            <w:r w:rsidRPr="005B4BE7">
              <w:rPr>
                <w:sz w:val="20"/>
                <w:szCs w:val="20"/>
              </w:rPr>
              <w:t>1</w:t>
            </w:r>
          </w:p>
        </w:tc>
        <w:tc>
          <w:tcPr>
            <w:tcW w:w="2560" w:type="dxa"/>
            <w:tcBorders>
              <w:top w:val="single" w:sz="4" w:space="0" w:color="auto"/>
              <w:left w:val="nil"/>
              <w:bottom w:val="nil"/>
              <w:right w:val="single" w:sz="4" w:space="0" w:color="auto"/>
            </w:tcBorders>
            <w:hideMark/>
          </w:tcPr>
          <w:p w:rsidR="005B4BE7" w:rsidRPr="005B4BE7" w:rsidRDefault="005B4BE7" w:rsidP="005B4BE7">
            <w:pPr>
              <w:rPr>
                <w:sz w:val="20"/>
                <w:szCs w:val="20"/>
              </w:rPr>
            </w:pPr>
          </w:p>
        </w:tc>
        <w:tc>
          <w:tcPr>
            <w:tcW w:w="3402" w:type="dxa"/>
            <w:tcBorders>
              <w:top w:val="single" w:sz="4" w:space="0" w:color="auto"/>
              <w:left w:val="nil"/>
              <w:bottom w:val="nil"/>
              <w:right w:val="single" w:sz="4" w:space="0" w:color="auto"/>
            </w:tcBorders>
            <w:hideMark/>
          </w:tcPr>
          <w:p w:rsidR="005B4BE7" w:rsidRPr="005B4BE7" w:rsidRDefault="005B4BE7" w:rsidP="005B4BE7">
            <w:pPr>
              <w:rPr>
                <w:sz w:val="20"/>
                <w:szCs w:val="20"/>
              </w:rPr>
            </w:pPr>
          </w:p>
        </w:tc>
        <w:tc>
          <w:tcPr>
            <w:tcW w:w="709" w:type="dxa"/>
            <w:tcBorders>
              <w:top w:val="single" w:sz="4" w:space="0" w:color="auto"/>
              <w:left w:val="nil"/>
              <w:bottom w:val="single" w:sz="4" w:space="0" w:color="auto"/>
              <w:right w:val="single" w:sz="4" w:space="0" w:color="auto"/>
            </w:tcBorders>
            <w:noWrap/>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hideMark/>
          </w:tcPr>
          <w:p w:rsidR="005B4BE7" w:rsidRPr="005B4BE7" w:rsidRDefault="005B4BE7" w:rsidP="005B4BE7">
            <w:pPr>
              <w:rPr>
                <w:sz w:val="20"/>
                <w:szCs w:val="20"/>
              </w:rPr>
            </w:pPr>
            <w:r w:rsidRPr="005B4BE7">
              <w:rPr>
                <w:sz w:val="20"/>
                <w:szCs w:val="20"/>
              </w:rPr>
              <w:t> </w:t>
            </w:r>
          </w:p>
        </w:tc>
        <w:tc>
          <w:tcPr>
            <w:tcW w:w="1559" w:type="dxa"/>
            <w:tcBorders>
              <w:top w:val="nil"/>
              <w:left w:val="nil"/>
              <w:bottom w:val="nil"/>
              <w:right w:val="single" w:sz="8" w:space="0" w:color="auto"/>
            </w:tcBorders>
            <w:noWrap/>
            <w:hideMark/>
          </w:tcPr>
          <w:p w:rsidR="005B4BE7" w:rsidRPr="005B4BE7" w:rsidRDefault="005B4BE7" w:rsidP="005B4BE7">
            <w:pPr>
              <w:rPr>
                <w:sz w:val="20"/>
                <w:szCs w:val="20"/>
              </w:rPr>
            </w:pPr>
            <w:r w:rsidRPr="005B4BE7">
              <w:rPr>
                <w:sz w:val="20"/>
                <w:szCs w:val="20"/>
              </w:rPr>
              <w:t> </w:t>
            </w:r>
          </w:p>
        </w:tc>
        <w:tc>
          <w:tcPr>
            <w:tcW w:w="2268" w:type="dxa"/>
            <w:tcBorders>
              <w:top w:val="nil"/>
              <w:left w:val="nil"/>
              <w:bottom w:val="nil"/>
              <w:right w:val="single" w:sz="8" w:space="0" w:color="auto"/>
            </w:tcBorders>
          </w:tcPr>
          <w:p w:rsidR="005B4BE7" w:rsidRPr="005B4BE7" w:rsidRDefault="005B4BE7" w:rsidP="005B4BE7">
            <w:pPr>
              <w:rPr>
                <w:sz w:val="20"/>
                <w:szCs w:val="20"/>
              </w:rPr>
            </w:pPr>
          </w:p>
        </w:tc>
      </w:tr>
      <w:tr w:rsidR="005B4BE7" w:rsidRPr="005B4BE7" w:rsidTr="005B4BE7">
        <w:trPr>
          <w:trHeight w:val="637"/>
        </w:trPr>
        <w:tc>
          <w:tcPr>
            <w:tcW w:w="417" w:type="dxa"/>
            <w:tcBorders>
              <w:top w:val="single" w:sz="4" w:space="0" w:color="auto"/>
              <w:left w:val="single" w:sz="8" w:space="0" w:color="auto"/>
              <w:bottom w:val="single" w:sz="4" w:space="0" w:color="auto"/>
              <w:right w:val="nil"/>
            </w:tcBorders>
            <w:vAlign w:val="center"/>
            <w:hideMark/>
          </w:tcPr>
          <w:p w:rsidR="005B4BE7" w:rsidRPr="005B4BE7" w:rsidRDefault="005B4BE7" w:rsidP="005B4BE7">
            <w:pPr>
              <w:rPr>
                <w:sz w:val="20"/>
                <w:szCs w:val="20"/>
              </w:rPr>
            </w:pPr>
          </w:p>
        </w:tc>
        <w:tc>
          <w:tcPr>
            <w:tcW w:w="2560" w:type="dxa"/>
            <w:tcBorders>
              <w:top w:val="single" w:sz="4" w:space="0" w:color="auto"/>
              <w:left w:val="single" w:sz="4" w:space="0" w:color="auto"/>
              <w:bottom w:val="single" w:sz="4" w:space="0" w:color="auto"/>
              <w:right w:val="single" w:sz="4" w:space="0" w:color="000000"/>
            </w:tcBorders>
            <w:vAlign w:val="center"/>
            <w:hideMark/>
          </w:tcPr>
          <w:p w:rsidR="005B4BE7" w:rsidRPr="005B4BE7" w:rsidRDefault="005B4BE7" w:rsidP="005B4BE7">
            <w:pPr>
              <w:rPr>
                <w:sz w:val="20"/>
                <w:szCs w:val="20"/>
              </w:rPr>
            </w:pPr>
          </w:p>
        </w:tc>
        <w:tc>
          <w:tcPr>
            <w:tcW w:w="3402"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r w:rsidR="005B4BE7" w:rsidRPr="005B4BE7" w:rsidTr="005B4BE7">
        <w:trPr>
          <w:trHeight w:val="359"/>
        </w:trPr>
        <w:tc>
          <w:tcPr>
            <w:tcW w:w="12191" w:type="dxa"/>
            <w:gridSpan w:val="8"/>
            <w:tcBorders>
              <w:top w:val="single" w:sz="4" w:space="0" w:color="auto"/>
              <w:left w:val="single" w:sz="8" w:space="0" w:color="auto"/>
              <w:bottom w:val="single" w:sz="4" w:space="0" w:color="auto"/>
              <w:right w:val="nil"/>
            </w:tcBorders>
            <w:vAlign w:val="center"/>
            <w:hideMark/>
          </w:tcPr>
          <w:p w:rsidR="005B4BE7" w:rsidRPr="005B4BE7" w:rsidRDefault="005B4BE7" w:rsidP="005B4BE7">
            <w:pPr>
              <w:jc w:val="right"/>
              <w:rPr>
                <w:b/>
              </w:rPr>
            </w:pPr>
            <w:r w:rsidRPr="005B4BE7">
              <w:rPr>
                <w:b/>
              </w:rPr>
              <w:t xml:space="preserve"> </w:t>
            </w:r>
          </w:p>
          <w:p w:rsidR="005B4BE7" w:rsidRPr="005B4BE7" w:rsidRDefault="005B4BE7" w:rsidP="005B4BE7">
            <w:pPr>
              <w:jc w:val="right"/>
              <w:rPr>
                <w:b/>
              </w:rPr>
            </w:pPr>
            <w:r w:rsidRPr="005B4BE7">
              <w:rPr>
                <w:b/>
              </w:rPr>
              <w:t>Итого:</w:t>
            </w: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r w:rsidR="005B4BE7" w:rsidRPr="005B4BE7" w:rsidTr="005B4BE7">
        <w:trPr>
          <w:trHeight w:val="359"/>
        </w:trPr>
        <w:tc>
          <w:tcPr>
            <w:tcW w:w="12191" w:type="dxa"/>
            <w:gridSpan w:val="8"/>
            <w:tcBorders>
              <w:top w:val="single" w:sz="4" w:space="0" w:color="auto"/>
              <w:left w:val="single" w:sz="8" w:space="0" w:color="auto"/>
              <w:bottom w:val="single" w:sz="4" w:space="0" w:color="auto"/>
              <w:right w:val="nil"/>
            </w:tcBorders>
            <w:vAlign w:val="center"/>
            <w:hideMark/>
          </w:tcPr>
          <w:p w:rsidR="005B4BE7" w:rsidRPr="005B4BE7" w:rsidRDefault="005B4BE7" w:rsidP="005B4BE7">
            <w:pPr>
              <w:jc w:val="right"/>
              <w:rPr>
                <w:b/>
              </w:rPr>
            </w:pPr>
            <w:r w:rsidRPr="005B4BE7">
              <w:rPr>
                <w:b/>
              </w:rPr>
              <w:t>В т.ч. НДС 18%:</w:t>
            </w: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bl>
    <w:p w:rsidR="005B4BE7" w:rsidRPr="005B4BE7" w:rsidRDefault="005B4BE7" w:rsidP="005B4BE7">
      <w:pPr>
        <w:ind w:left="360" w:hanging="360"/>
        <w:jc w:val="center"/>
        <w:rPr>
          <w:b/>
          <w:bCs/>
          <w:spacing w:val="-1"/>
          <w:kern w:val="65535"/>
          <w:position w:val="-1"/>
        </w:rPr>
      </w:pPr>
      <w:r w:rsidRPr="005B4BE7">
        <w:rPr>
          <w:b/>
          <w:spacing w:val="-1"/>
          <w:kern w:val="65535"/>
          <w:position w:val="-1"/>
        </w:rPr>
        <w:tab/>
      </w:r>
    </w:p>
    <w:p w:rsidR="005B4BE7" w:rsidRPr="005B4BE7" w:rsidRDefault="005B4BE7" w:rsidP="005B4BE7">
      <w:pPr>
        <w:ind w:left="-180" w:right="-261"/>
        <w:rPr>
          <w:spacing w:val="-1"/>
          <w:kern w:val="65535"/>
          <w:position w:val="-1"/>
          <w:sz w:val="28"/>
          <w:szCs w:val="28"/>
        </w:rPr>
      </w:pPr>
      <w:r w:rsidRPr="005B4BE7">
        <w:rPr>
          <w:spacing w:val="-1"/>
          <w:kern w:val="65535"/>
          <w:position w:val="-1"/>
        </w:rPr>
        <w:br w:type="textWrapping" w:clear="all"/>
      </w:r>
    </w:p>
    <w:p w:rsidR="005B4BE7" w:rsidRPr="005B4BE7" w:rsidRDefault="005B4BE7" w:rsidP="005B4BE7">
      <w:pPr>
        <w:rPr>
          <w:sz w:val="28"/>
          <w:szCs w:val="28"/>
        </w:rPr>
      </w:pPr>
    </w:p>
    <w:tbl>
      <w:tblPr>
        <w:tblW w:w="0" w:type="auto"/>
        <w:tblLook w:val="04A0"/>
      </w:tblPr>
      <w:tblGrid>
        <w:gridCol w:w="7763"/>
        <w:gridCol w:w="6804"/>
      </w:tblGrid>
      <w:tr w:rsidR="005B4BE7" w:rsidRPr="005B4BE7" w:rsidTr="005B4BE7">
        <w:tc>
          <w:tcPr>
            <w:tcW w:w="7763" w:type="dxa"/>
          </w:tcPr>
          <w:p w:rsidR="005B4BE7" w:rsidRPr="005B4BE7" w:rsidRDefault="005B4BE7" w:rsidP="005B4BE7">
            <w:pPr>
              <w:spacing w:line="276" w:lineRule="auto"/>
              <w:contextualSpacing/>
              <w:rPr>
                <w:b/>
                <w:iCs/>
                <w:lang w:eastAsia="en-US"/>
              </w:rPr>
            </w:pPr>
            <w:r w:rsidRPr="005B4BE7">
              <w:rPr>
                <w:b/>
                <w:lang w:eastAsia="en-US"/>
              </w:rPr>
              <w:t>ОТ   ПОКУПАТЕЛЯ:</w:t>
            </w:r>
          </w:p>
        </w:tc>
        <w:tc>
          <w:tcPr>
            <w:tcW w:w="6804" w:type="dxa"/>
          </w:tcPr>
          <w:p w:rsidR="005B4BE7" w:rsidRPr="005B4BE7" w:rsidRDefault="005B4BE7" w:rsidP="005B4BE7">
            <w:pPr>
              <w:spacing w:line="276" w:lineRule="auto"/>
              <w:ind w:left="379"/>
              <w:contextualSpacing/>
              <w:rPr>
                <w:b/>
                <w:iCs/>
                <w:lang w:eastAsia="en-US"/>
              </w:rPr>
            </w:pPr>
            <w:r w:rsidRPr="005B4BE7">
              <w:rPr>
                <w:b/>
                <w:iCs/>
                <w:lang w:eastAsia="en-US"/>
              </w:rPr>
              <w:t>ОТ   ПОСТАВЩИКА:</w:t>
            </w:r>
          </w:p>
        </w:tc>
      </w:tr>
      <w:tr w:rsidR="005B4BE7" w:rsidRPr="005B4BE7" w:rsidTr="005B4BE7">
        <w:tc>
          <w:tcPr>
            <w:tcW w:w="7763" w:type="dxa"/>
          </w:tcPr>
          <w:p w:rsidR="005B4BE7" w:rsidRPr="005B4BE7" w:rsidRDefault="005B4BE7" w:rsidP="005B4BE7">
            <w:pPr>
              <w:spacing w:after="60"/>
            </w:pPr>
          </w:p>
          <w:p w:rsidR="005B4BE7" w:rsidRPr="005B4BE7" w:rsidRDefault="005B4BE7" w:rsidP="005B4BE7">
            <w:pPr>
              <w:spacing w:after="60"/>
              <w:rPr>
                <w:iCs/>
              </w:rPr>
            </w:pPr>
            <w:r w:rsidRPr="005B4BE7">
              <w:t xml:space="preserve">____________________  </w:t>
            </w:r>
          </w:p>
        </w:tc>
        <w:tc>
          <w:tcPr>
            <w:tcW w:w="6804" w:type="dxa"/>
          </w:tcPr>
          <w:p w:rsidR="005B4BE7" w:rsidRPr="005B4BE7" w:rsidRDefault="005B4BE7" w:rsidP="005B4BE7">
            <w:pPr>
              <w:spacing w:after="60"/>
              <w:ind w:left="379"/>
            </w:pPr>
            <w:r w:rsidRPr="005B4BE7">
              <w:t xml:space="preserve">                            </w:t>
            </w:r>
          </w:p>
          <w:p w:rsidR="005B4BE7" w:rsidRPr="005B4BE7" w:rsidRDefault="005B4BE7" w:rsidP="005B4BE7">
            <w:pPr>
              <w:spacing w:after="60"/>
              <w:ind w:left="379"/>
              <w:rPr>
                <w:iCs/>
              </w:rPr>
            </w:pPr>
            <w:r w:rsidRPr="005B4BE7">
              <w:t xml:space="preserve"> ___________________ </w:t>
            </w:r>
          </w:p>
        </w:tc>
      </w:tr>
    </w:tbl>
    <w:p w:rsidR="005B4BE7" w:rsidRPr="005B4BE7" w:rsidRDefault="005B4BE7" w:rsidP="005B4BE7">
      <w:pPr>
        <w:keepNext/>
        <w:tabs>
          <w:tab w:val="left" w:pos="1134"/>
          <w:tab w:val="left" w:pos="1418"/>
          <w:tab w:val="left" w:pos="1560"/>
          <w:tab w:val="left" w:pos="1843"/>
          <w:tab w:val="left" w:pos="3261"/>
          <w:tab w:val="left" w:pos="3969"/>
          <w:tab w:val="left" w:pos="5670"/>
        </w:tabs>
        <w:ind w:left="360"/>
        <w:jc w:val="center"/>
        <w:outlineLvl w:val="0"/>
        <w:rPr>
          <w:iCs/>
        </w:rPr>
      </w:pPr>
    </w:p>
    <w:p w:rsidR="005B4BE7" w:rsidRPr="005B4BE7" w:rsidRDefault="005B4BE7" w:rsidP="005B4BE7">
      <w:pPr>
        <w:sectPr w:rsidR="005B4BE7" w:rsidRPr="005B4BE7" w:rsidSect="005B4BE7">
          <w:pgSz w:w="16838" w:h="11906" w:orient="landscape" w:code="9"/>
          <w:pgMar w:top="993" w:right="737" w:bottom="680" w:left="567" w:header="0" w:footer="454" w:gutter="0"/>
          <w:cols w:space="708"/>
          <w:docGrid w:linePitch="360"/>
        </w:sectPr>
      </w:pPr>
    </w:p>
    <w:p w:rsidR="005B4BE7" w:rsidRPr="005B4BE7" w:rsidRDefault="005B4BE7" w:rsidP="005B4BE7">
      <w:pPr>
        <w:jc w:val="right"/>
        <w:outlineLvl w:val="0"/>
      </w:pPr>
      <w:r w:rsidRPr="005B4BE7">
        <w:t>Приложение № 2</w:t>
      </w:r>
    </w:p>
    <w:p w:rsidR="005B4BE7" w:rsidRPr="005B4BE7" w:rsidRDefault="005B4BE7" w:rsidP="005B4BE7">
      <w:pPr>
        <w:jc w:val="right"/>
        <w:rPr>
          <w:b/>
        </w:rPr>
      </w:pPr>
      <w:r w:rsidRPr="005B4BE7">
        <w:t xml:space="preserve">к Договору №_____________ </w:t>
      </w:r>
      <w:proofErr w:type="gramStart"/>
      <w:r w:rsidRPr="005B4BE7">
        <w:t>от</w:t>
      </w:r>
      <w:proofErr w:type="gramEnd"/>
      <w:r w:rsidRPr="005B4BE7">
        <w:t>___________</w:t>
      </w:r>
    </w:p>
    <w:p w:rsidR="005B4BE7" w:rsidRPr="005B4BE7" w:rsidRDefault="005B4BE7" w:rsidP="005B4BE7">
      <w:pPr>
        <w:overflowPunct w:val="0"/>
        <w:autoSpaceDE w:val="0"/>
        <w:autoSpaceDN w:val="0"/>
        <w:adjustRightInd w:val="0"/>
        <w:jc w:val="center"/>
        <w:rPr>
          <w:b/>
          <w:sz w:val="22"/>
          <w:szCs w:val="22"/>
        </w:rPr>
      </w:pPr>
    </w:p>
    <w:p w:rsidR="005B4BE7" w:rsidRPr="005B4BE7" w:rsidRDefault="005B4BE7" w:rsidP="005B4BE7">
      <w:pPr>
        <w:overflowPunct w:val="0"/>
        <w:autoSpaceDE w:val="0"/>
        <w:autoSpaceDN w:val="0"/>
        <w:adjustRightInd w:val="0"/>
        <w:jc w:val="center"/>
        <w:rPr>
          <w:b/>
          <w:sz w:val="22"/>
          <w:szCs w:val="22"/>
        </w:rPr>
      </w:pPr>
      <w:r w:rsidRPr="005B4BE7">
        <w:rPr>
          <w:b/>
          <w:sz w:val="22"/>
          <w:szCs w:val="22"/>
        </w:rPr>
        <w:t xml:space="preserve">Форма предоставления информация об отнесении организации к субъектам </w:t>
      </w:r>
    </w:p>
    <w:p w:rsidR="005B4BE7" w:rsidRPr="005B4BE7" w:rsidRDefault="005B4BE7" w:rsidP="005B4BE7">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5B4BE7" w:rsidRPr="005B4BE7" w:rsidRDefault="005B4BE7" w:rsidP="005B4BE7">
      <w:pPr>
        <w:overflowPunct w:val="0"/>
        <w:autoSpaceDE w:val="0"/>
        <w:autoSpaceDN w:val="0"/>
        <w:adjustRightInd w:val="0"/>
        <w:ind w:left="1134"/>
        <w:rPr>
          <w:b/>
          <w:sz w:val="22"/>
          <w:szCs w:val="22"/>
        </w:rPr>
      </w:pPr>
    </w:p>
    <w:p w:rsidR="005B4BE7" w:rsidRPr="005B4BE7" w:rsidRDefault="005B4BE7" w:rsidP="005B4BE7">
      <w:pPr>
        <w:spacing w:after="69" w:line="276" w:lineRule="auto"/>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5B4BE7" w:rsidRPr="005B4BE7" w:rsidTr="005B4BE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pPr>
            <w:r w:rsidRPr="005B4BE7">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Приложенный подтверждающий документ</w:t>
            </w:r>
          </w:p>
        </w:tc>
      </w:tr>
      <w:tr w:rsidR="005B4BE7" w:rsidRPr="005B4BE7" w:rsidTr="005B4BE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640" w:right="132"/>
            </w:pPr>
            <w:r w:rsidRPr="005B4BE7">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700"/>
            </w:pPr>
            <w:r w:rsidRPr="005B4BE7">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r>
      <w:tr w:rsidR="005B4BE7" w:rsidRPr="005B4BE7" w:rsidTr="005B4BE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устава</w:t>
            </w:r>
          </w:p>
        </w:tc>
      </w:tr>
      <w:tr w:rsidR="005B4BE7" w:rsidRPr="005B4BE7" w:rsidTr="005B4BE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устава</w:t>
            </w:r>
          </w:p>
        </w:tc>
      </w:tr>
      <w:tr w:rsidR="005B4BE7" w:rsidRPr="005B4BE7" w:rsidTr="005B4BE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количество</w:t>
            </w:r>
          </w:p>
          <w:p w:rsidR="005B4BE7" w:rsidRPr="005B4BE7" w:rsidRDefault="005B4BE7" w:rsidP="005B4BE7">
            <w:pPr>
              <w:ind w:left="101"/>
              <w:jc w:val="center"/>
              <w:rPr>
                <w:rFonts w:eastAsiaTheme="minorHAnsi"/>
                <w:lang w:eastAsia="en-US"/>
              </w:rPr>
            </w:pPr>
            <w:r w:rsidRPr="005B4BE7">
              <w:rPr>
                <w:rFonts w:eastAsiaTheme="minorHAnsi"/>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формы 4 ФСС</w:t>
            </w:r>
          </w:p>
        </w:tc>
      </w:tr>
      <w:tr w:rsidR="005B4BE7" w:rsidRPr="005B4BE7" w:rsidTr="005B4BE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 в</w:t>
            </w:r>
          </w:p>
          <w:p w:rsidR="005B4BE7" w:rsidRPr="005B4BE7" w:rsidRDefault="005B4BE7" w:rsidP="005B4BE7">
            <w:pPr>
              <w:ind w:left="101"/>
              <w:jc w:val="center"/>
              <w:rPr>
                <w:rFonts w:eastAsiaTheme="minorHAnsi"/>
                <w:lang w:eastAsia="en-US"/>
              </w:rPr>
            </w:pPr>
            <w:proofErr w:type="gramStart"/>
            <w:r w:rsidRPr="005B4BE7">
              <w:rPr>
                <w:rFonts w:eastAsiaTheme="minorHAnsi"/>
                <w:lang w:eastAsia="en-US"/>
              </w:rPr>
              <w:t>миллионах</w:t>
            </w:r>
            <w:proofErr w:type="gramEnd"/>
          </w:p>
          <w:p w:rsidR="005B4BE7" w:rsidRPr="005B4BE7" w:rsidRDefault="005B4BE7" w:rsidP="005B4BE7">
            <w:pPr>
              <w:ind w:left="101"/>
              <w:jc w:val="center"/>
              <w:rPr>
                <w:rFonts w:eastAsiaTheme="minorHAnsi"/>
                <w:lang w:eastAsia="en-US"/>
              </w:rPr>
            </w:pPr>
            <w:r w:rsidRPr="005B4BE7">
              <w:rPr>
                <w:rFonts w:eastAsiaTheme="minorHAnsi"/>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баланса за предшествующий календарный год</w:t>
            </w:r>
          </w:p>
        </w:tc>
      </w:tr>
    </w:tbl>
    <w:p w:rsidR="005B4BE7" w:rsidRPr="005B4BE7" w:rsidRDefault="005B4BE7" w:rsidP="005B4BE7">
      <w:pPr>
        <w:spacing w:line="276" w:lineRule="auto"/>
      </w:pPr>
      <w:r w:rsidRPr="005B4BE7">
        <w:t>Приложение: подтверждающие документы (указанные в графе 4).</w:t>
      </w:r>
    </w:p>
    <w:p w:rsidR="005B4BE7" w:rsidRPr="005B4BE7" w:rsidRDefault="005B4BE7" w:rsidP="005B4BE7">
      <w:pPr>
        <w:tabs>
          <w:tab w:val="left" w:pos="0"/>
          <w:tab w:val="left" w:pos="709"/>
        </w:tabs>
        <w:overflowPunct w:val="0"/>
        <w:autoSpaceDE w:val="0"/>
        <w:autoSpaceDN w:val="0"/>
        <w:adjustRightInd w:val="0"/>
        <w:jc w:val="both"/>
        <w:rPr>
          <w:sz w:val="22"/>
          <w:szCs w:val="22"/>
        </w:rPr>
      </w:pPr>
    </w:p>
    <w:p w:rsidR="005B4BE7" w:rsidRPr="005B4BE7" w:rsidRDefault="005B4BE7" w:rsidP="005B4BE7">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5B4BE7" w:rsidRPr="005B4BE7" w:rsidRDefault="005B4BE7" w:rsidP="005B4BE7">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5B4BE7" w:rsidRPr="005B4BE7" w:rsidRDefault="005B4BE7" w:rsidP="005B4BE7">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5B4BE7" w:rsidRPr="005B4BE7" w:rsidRDefault="005B4BE7" w:rsidP="005B4BE7">
      <w:pPr>
        <w:ind w:left="1134"/>
      </w:pPr>
    </w:p>
    <w:p w:rsidR="005B4BE7" w:rsidRPr="005B4BE7" w:rsidRDefault="005B4BE7" w:rsidP="005B4BE7">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5B4BE7" w:rsidRPr="005B4BE7" w:rsidRDefault="005B4BE7" w:rsidP="005B4BE7">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5B4BE7" w:rsidRPr="005B4BE7" w:rsidRDefault="005B4BE7" w:rsidP="005B4BE7">
      <w:pPr>
        <w:overflowPunct w:val="0"/>
        <w:autoSpaceDE w:val="0"/>
        <w:autoSpaceDN w:val="0"/>
        <w:adjustRightInd w:val="0"/>
        <w:spacing w:before="120"/>
        <w:jc w:val="both"/>
      </w:pPr>
      <w:r w:rsidRPr="005B4BE7">
        <w:t>М.П.</w:t>
      </w:r>
    </w:p>
    <w:p w:rsidR="005B4BE7" w:rsidRPr="005B4BE7" w:rsidRDefault="005B4BE7" w:rsidP="005B4BE7">
      <w:pPr>
        <w:spacing w:after="200" w:line="276" w:lineRule="auto"/>
        <w:rPr>
          <w:sz w:val="20"/>
        </w:rPr>
      </w:pPr>
      <w:r w:rsidRPr="005B4BE7">
        <w:rPr>
          <w:sz w:val="20"/>
        </w:rPr>
        <w:br w:type="page"/>
      </w:r>
    </w:p>
    <w:p w:rsidR="005B4BE7" w:rsidRPr="005B4BE7" w:rsidRDefault="005B4BE7" w:rsidP="005B4BE7">
      <w:pPr>
        <w:jc w:val="right"/>
        <w:rPr>
          <w:sz w:val="20"/>
        </w:rPr>
      </w:pPr>
      <w:r w:rsidRPr="005B4BE7">
        <w:rPr>
          <w:sz w:val="20"/>
        </w:rPr>
        <w:t xml:space="preserve">Приложение №1 к Приложению №2 </w:t>
      </w:r>
    </w:p>
    <w:p w:rsidR="005B4BE7" w:rsidRPr="005B4BE7" w:rsidRDefault="005B4BE7" w:rsidP="005B4BE7">
      <w:pPr>
        <w:ind w:left="1134"/>
        <w:jc w:val="right"/>
      </w:pPr>
      <w:r w:rsidRPr="005B4BE7">
        <w:rPr>
          <w:sz w:val="20"/>
        </w:rPr>
        <w:t>к договору №____________________</w:t>
      </w:r>
    </w:p>
    <w:p w:rsidR="005B4BE7" w:rsidRPr="005B4BE7" w:rsidRDefault="005B4BE7" w:rsidP="005B4BE7">
      <w:pPr>
        <w:ind w:left="1134"/>
        <w:jc w:val="center"/>
      </w:pPr>
    </w:p>
    <w:p w:rsidR="005B4BE7" w:rsidRPr="005B4BE7" w:rsidRDefault="005B4BE7" w:rsidP="005B4BE7">
      <w:pPr>
        <w:spacing w:line="276" w:lineRule="auto"/>
        <w:jc w:val="center"/>
        <w:rPr>
          <w:b/>
        </w:rPr>
      </w:pPr>
      <w:r w:rsidRPr="005B4BE7">
        <w:rPr>
          <w:b/>
        </w:rPr>
        <w:t>Критерии отнесения бизнеса к субъектам малого и среднего предпринимательства</w:t>
      </w:r>
    </w:p>
    <w:p w:rsidR="005B4BE7" w:rsidRPr="005B4BE7" w:rsidRDefault="005B4BE7" w:rsidP="005B4BE7">
      <w:pPr>
        <w:spacing w:line="276" w:lineRule="auto"/>
        <w:ind w:left="1134"/>
        <w:jc w:val="both"/>
        <w:rPr>
          <w:b/>
        </w:rPr>
      </w:pPr>
      <w:r w:rsidRPr="005B4BE7">
        <w:rPr>
          <w:b/>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5B4BE7" w:rsidRPr="005B4BE7" w:rsidTr="005B4BE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pPr>
            <w:r w:rsidRPr="005B4BE7">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Возможный источник данных</w:t>
            </w:r>
          </w:p>
        </w:tc>
      </w:tr>
      <w:tr w:rsidR="005B4BE7" w:rsidRPr="005B4BE7" w:rsidTr="005B4BE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640" w:right="132"/>
            </w:pPr>
            <w:r w:rsidRPr="005B4BE7">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5</w:t>
            </w:r>
          </w:p>
        </w:tc>
      </w:tr>
      <w:tr w:rsidR="005B4BE7" w:rsidRPr="005B4BE7" w:rsidTr="005B4BE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 xml:space="preserve">Суммарная доля участия в уставном (складочном) капитале: </w:t>
            </w:r>
          </w:p>
          <w:p w:rsidR="005B4BE7" w:rsidRPr="005B4BE7" w:rsidRDefault="005B4BE7" w:rsidP="005B4BE7">
            <w:pPr>
              <w:spacing w:line="276" w:lineRule="auto"/>
              <w:ind w:left="80" w:right="132"/>
            </w:pPr>
            <w:r w:rsidRPr="005B4BE7">
              <w:t xml:space="preserve">- РФ, субъектов РФ, муниципальных образований, </w:t>
            </w:r>
          </w:p>
          <w:p w:rsidR="005B4BE7" w:rsidRPr="005B4BE7" w:rsidRDefault="005B4BE7" w:rsidP="005B4BE7">
            <w:pPr>
              <w:spacing w:line="276" w:lineRule="auto"/>
              <w:ind w:left="80" w:right="132"/>
            </w:pPr>
            <w:r w:rsidRPr="005B4BE7">
              <w:t xml:space="preserve">- иностранных юридических лиц и граждан, </w:t>
            </w:r>
          </w:p>
          <w:p w:rsidR="005B4BE7" w:rsidRPr="005B4BE7" w:rsidRDefault="005B4BE7" w:rsidP="005B4BE7">
            <w:pPr>
              <w:spacing w:line="276" w:lineRule="auto"/>
              <w:ind w:left="80" w:right="132"/>
            </w:pPr>
            <w:r w:rsidRPr="005B4BE7">
              <w:t>- общественных и религиозных организаций (объединений)</w:t>
            </w:r>
          </w:p>
          <w:p w:rsidR="005B4BE7" w:rsidRPr="005B4BE7" w:rsidRDefault="005B4BE7" w:rsidP="005B4BE7">
            <w:pPr>
              <w:spacing w:line="276" w:lineRule="auto"/>
              <w:ind w:left="80" w:right="132"/>
            </w:pPr>
            <w:r w:rsidRPr="005B4BE7">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Устав предприятия</w:t>
            </w:r>
          </w:p>
        </w:tc>
      </w:tr>
      <w:tr w:rsidR="005B4BE7" w:rsidRPr="005B4BE7" w:rsidTr="005B4BE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Устав предприятия</w:t>
            </w:r>
          </w:p>
        </w:tc>
      </w:tr>
      <w:tr w:rsidR="005B4BE7" w:rsidRPr="005B4BE7" w:rsidTr="005B4BE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3.</w:t>
            </w:r>
          </w:p>
        </w:tc>
        <w:tc>
          <w:tcPr>
            <w:tcW w:w="47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rPr>
                <w:rFonts w:eastAsiaTheme="minorHAnsi"/>
                <w:lang w:eastAsia="en-US"/>
              </w:rPr>
            </w:pPr>
            <w:r w:rsidRPr="005B4BE7">
              <w:rPr>
                <w:rFonts w:eastAsiaTheme="minorHAns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Пенсионный фонд</w:t>
            </w:r>
          </w:p>
        </w:tc>
      </w:tr>
      <w:tr w:rsidR="005B4BE7" w:rsidRPr="005B4BE7" w:rsidTr="005B4BE7">
        <w:trPr>
          <w:trHeight w:val="1264"/>
        </w:trPr>
        <w:tc>
          <w:tcPr>
            <w:tcW w:w="496"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p>
        </w:tc>
        <w:tc>
          <w:tcPr>
            <w:tcW w:w="47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rPr>
                <w:rFonts w:eastAsiaTheme="minorHAnsi"/>
                <w:lang w:eastAsia="en-US"/>
              </w:rPr>
            </w:pPr>
            <w:r w:rsidRPr="005B4BE7">
              <w:rPr>
                <w:rFonts w:eastAsiaTheme="minorHAnsi"/>
                <w:lang w:eastAsia="en-US"/>
              </w:rPr>
              <w:t>До 15 челове</w:t>
            </w:r>
            <w:proofErr w:type="gramStart"/>
            <w:r w:rsidRPr="005B4BE7">
              <w:rPr>
                <w:rFonts w:eastAsiaTheme="minorHAnsi"/>
                <w:lang w:eastAsia="en-US"/>
              </w:rPr>
              <w:t>к-</w:t>
            </w:r>
            <w:proofErr w:type="gramEnd"/>
            <w:r w:rsidRPr="005B4BE7">
              <w:rPr>
                <w:rFonts w:eastAsiaTheme="minorHAns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p>
        </w:tc>
      </w:tr>
      <w:tr w:rsidR="005B4BE7" w:rsidRPr="005B4BE7" w:rsidTr="005B4BE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47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rPr>
                <w:rFonts w:eastAsiaTheme="minorHAnsi"/>
                <w:lang w:eastAsia="en-US"/>
              </w:rPr>
            </w:pPr>
            <w:r w:rsidRPr="005B4BE7">
              <w:rPr>
                <w:rFonts w:eastAsiaTheme="minorHAns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Баланс предприятия</w:t>
            </w:r>
          </w:p>
        </w:tc>
      </w:tr>
      <w:tr w:rsidR="005B4BE7" w:rsidRPr="005B4BE7" w:rsidTr="005B4BE7">
        <w:trPr>
          <w:trHeight w:val="998"/>
        </w:trPr>
        <w:tc>
          <w:tcPr>
            <w:tcW w:w="496"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both"/>
            </w:pPr>
          </w:p>
        </w:tc>
        <w:tc>
          <w:tcPr>
            <w:tcW w:w="47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both"/>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25" w:right="132"/>
              <w:jc w:val="center"/>
              <w:rPr>
                <w:rFonts w:eastAsiaTheme="minorHAnsi"/>
                <w:lang w:eastAsia="en-US"/>
              </w:rPr>
            </w:pPr>
            <w:r w:rsidRPr="005B4BE7">
              <w:rPr>
                <w:rFonts w:eastAsiaTheme="minorHAns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rPr>
                <w:rFonts w:asciiTheme="minorHAnsi" w:eastAsiaTheme="minorHAnsi" w:hAnsiTheme="minorHAnsi" w:cstheme="minorBid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rPr>
                <w:rFonts w:asciiTheme="minorHAnsi" w:eastAsiaTheme="minorHAnsi" w:hAnsiTheme="minorHAnsi" w:cstheme="minorBidi"/>
                <w:lang w:eastAsia="en-US"/>
              </w:rPr>
            </w:pPr>
          </w:p>
        </w:tc>
      </w:tr>
    </w:tbl>
    <w:p w:rsidR="005B4BE7" w:rsidRDefault="005B4BE7">
      <w:pPr>
        <w:spacing w:line="276" w:lineRule="auto"/>
        <w:rPr>
          <w:caps/>
        </w:rPr>
      </w:pPr>
      <w:r>
        <w:rPr>
          <w:caps/>
        </w:rPr>
        <w:br w:type="page"/>
      </w:r>
    </w:p>
    <w:p w:rsidR="005B4BE7" w:rsidRDefault="005B4BE7" w:rsidP="00150B66">
      <w:pPr>
        <w:jc w:val="center"/>
        <w:rPr>
          <w:caps/>
        </w:rPr>
        <w:sectPr w:rsidR="005B4BE7" w:rsidSect="006E0E89">
          <w:footerReference w:type="default" r:id="rId22"/>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5B4BE7" w:rsidRPr="005B4BE7" w:rsidRDefault="005B4BE7" w:rsidP="005B4BE7">
      <w:pPr>
        <w:spacing w:before="120"/>
        <w:ind w:left="357" w:hanging="357"/>
        <w:jc w:val="center"/>
        <w:rPr>
          <w:b/>
          <w:bCs/>
          <w:spacing w:val="-1"/>
          <w:kern w:val="65535"/>
          <w:position w:val="-1"/>
        </w:rPr>
      </w:pPr>
      <w:r w:rsidRPr="005B4BE7">
        <w:rPr>
          <w:b/>
          <w:bCs/>
          <w:spacing w:val="-1"/>
          <w:kern w:val="65535"/>
          <w:position w:val="-1"/>
        </w:rPr>
        <w:t xml:space="preserve">СПЕЦИФИКАЦИЯ </w:t>
      </w:r>
    </w:p>
    <w:p w:rsidR="005B4BE7" w:rsidRPr="005B4BE7" w:rsidRDefault="005B4BE7" w:rsidP="005B4BE7">
      <w:pPr>
        <w:rPr>
          <w:b/>
          <w:bCs/>
          <w:spacing w:val="-1"/>
          <w:kern w:val="65535"/>
          <w:position w:val="-1"/>
        </w:rPr>
      </w:pP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7"/>
        <w:gridCol w:w="2135"/>
        <w:gridCol w:w="10631"/>
        <w:gridCol w:w="851"/>
        <w:gridCol w:w="709"/>
      </w:tblGrid>
      <w:tr w:rsidR="002C34FF" w:rsidRPr="005B4BE7" w:rsidTr="00285497">
        <w:trPr>
          <w:trHeight w:val="608"/>
        </w:trPr>
        <w:tc>
          <w:tcPr>
            <w:tcW w:w="417" w:type="dxa"/>
            <w:noWrap/>
            <w:vAlign w:val="center"/>
            <w:hideMark/>
          </w:tcPr>
          <w:p w:rsidR="002C34FF" w:rsidRPr="005B4BE7" w:rsidRDefault="002C34FF" w:rsidP="005B4BE7">
            <w:pPr>
              <w:jc w:val="center"/>
              <w:rPr>
                <w:b/>
                <w:bCs/>
                <w:sz w:val="20"/>
                <w:szCs w:val="20"/>
              </w:rPr>
            </w:pPr>
            <w:r w:rsidRPr="005B4BE7">
              <w:rPr>
                <w:b/>
                <w:bCs/>
                <w:sz w:val="20"/>
                <w:szCs w:val="20"/>
              </w:rPr>
              <w:t>№</w:t>
            </w:r>
          </w:p>
        </w:tc>
        <w:tc>
          <w:tcPr>
            <w:tcW w:w="2135" w:type="dxa"/>
            <w:vAlign w:val="center"/>
            <w:hideMark/>
          </w:tcPr>
          <w:p w:rsidR="002C34FF" w:rsidRPr="005B4BE7" w:rsidRDefault="002C34FF" w:rsidP="005B4BE7">
            <w:pPr>
              <w:jc w:val="center"/>
              <w:rPr>
                <w:b/>
                <w:bCs/>
                <w:sz w:val="20"/>
                <w:szCs w:val="20"/>
              </w:rPr>
            </w:pPr>
            <w:r w:rsidRPr="005B4BE7">
              <w:rPr>
                <w:b/>
                <w:bCs/>
                <w:sz w:val="20"/>
                <w:szCs w:val="20"/>
              </w:rPr>
              <w:t>Наименование товара</w:t>
            </w:r>
          </w:p>
        </w:tc>
        <w:tc>
          <w:tcPr>
            <w:tcW w:w="10631" w:type="dxa"/>
            <w:noWrap/>
            <w:vAlign w:val="center"/>
            <w:hideMark/>
          </w:tcPr>
          <w:p w:rsidR="002C34FF" w:rsidRPr="005B4BE7" w:rsidRDefault="002C34FF" w:rsidP="005B4BE7">
            <w:pPr>
              <w:jc w:val="center"/>
              <w:rPr>
                <w:b/>
                <w:bCs/>
                <w:sz w:val="20"/>
                <w:szCs w:val="20"/>
              </w:rPr>
            </w:pPr>
            <w:r w:rsidRPr="005B4BE7">
              <w:rPr>
                <w:b/>
                <w:bCs/>
                <w:sz w:val="20"/>
                <w:szCs w:val="20"/>
              </w:rPr>
              <w:t>Характеристика товара</w:t>
            </w:r>
            <w:r>
              <w:rPr>
                <w:b/>
                <w:bCs/>
                <w:sz w:val="20"/>
                <w:szCs w:val="20"/>
              </w:rPr>
              <w:t>*</w:t>
            </w:r>
          </w:p>
        </w:tc>
        <w:tc>
          <w:tcPr>
            <w:tcW w:w="851" w:type="dxa"/>
            <w:noWrap/>
            <w:vAlign w:val="center"/>
            <w:hideMark/>
          </w:tcPr>
          <w:p w:rsidR="002C34FF" w:rsidRPr="005B4BE7" w:rsidRDefault="002C34FF" w:rsidP="005B4BE7">
            <w:pPr>
              <w:jc w:val="center"/>
              <w:rPr>
                <w:b/>
                <w:bCs/>
                <w:sz w:val="20"/>
                <w:szCs w:val="20"/>
              </w:rPr>
            </w:pPr>
            <w:r w:rsidRPr="005B4BE7">
              <w:rPr>
                <w:b/>
                <w:bCs/>
                <w:sz w:val="20"/>
                <w:szCs w:val="20"/>
              </w:rPr>
              <w:t>Кол-во</w:t>
            </w:r>
          </w:p>
        </w:tc>
        <w:tc>
          <w:tcPr>
            <w:tcW w:w="709" w:type="dxa"/>
            <w:noWrap/>
            <w:vAlign w:val="center"/>
            <w:hideMark/>
          </w:tcPr>
          <w:p w:rsidR="002C34FF" w:rsidRPr="005B4BE7" w:rsidRDefault="002C34FF" w:rsidP="005B4BE7">
            <w:pPr>
              <w:jc w:val="center"/>
              <w:rPr>
                <w:b/>
                <w:bCs/>
                <w:sz w:val="20"/>
                <w:szCs w:val="20"/>
              </w:rPr>
            </w:pPr>
            <w:r w:rsidRPr="005B4BE7">
              <w:rPr>
                <w:b/>
                <w:bCs/>
                <w:sz w:val="20"/>
                <w:szCs w:val="20"/>
              </w:rPr>
              <w:t xml:space="preserve">Ед. </w:t>
            </w:r>
            <w:proofErr w:type="spellStart"/>
            <w:r w:rsidRPr="005B4BE7">
              <w:rPr>
                <w:b/>
                <w:bCs/>
                <w:sz w:val="20"/>
                <w:szCs w:val="20"/>
              </w:rPr>
              <w:t>изм</w:t>
            </w:r>
            <w:proofErr w:type="spellEnd"/>
            <w:r w:rsidRPr="005B4BE7">
              <w:rPr>
                <w:b/>
                <w:bCs/>
                <w:sz w:val="20"/>
                <w:szCs w:val="20"/>
              </w:rPr>
              <w:t>.</w:t>
            </w:r>
          </w:p>
        </w:tc>
      </w:tr>
      <w:tr w:rsidR="002C34FF" w:rsidRPr="005B4BE7" w:rsidTr="00285497">
        <w:trPr>
          <w:trHeight w:val="1114"/>
        </w:trPr>
        <w:tc>
          <w:tcPr>
            <w:tcW w:w="417" w:type="dxa"/>
            <w:noWrap/>
            <w:hideMark/>
          </w:tcPr>
          <w:p w:rsidR="002C34FF" w:rsidRPr="002C34FF" w:rsidRDefault="002C34FF" w:rsidP="00B25888">
            <w:pPr>
              <w:pStyle w:val="aa"/>
              <w:numPr>
                <w:ilvl w:val="0"/>
                <w:numId w:val="49"/>
              </w:numPr>
              <w:rPr>
                <w:sz w:val="20"/>
                <w:szCs w:val="20"/>
              </w:rPr>
            </w:pPr>
          </w:p>
        </w:tc>
        <w:tc>
          <w:tcPr>
            <w:tcW w:w="2135" w:type="dxa"/>
            <w:hideMark/>
          </w:tcPr>
          <w:p w:rsidR="002C34FF" w:rsidRPr="005B4BE7" w:rsidRDefault="002C34FF" w:rsidP="005B4BE7">
            <w:pPr>
              <w:rPr>
                <w:sz w:val="20"/>
                <w:szCs w:val="20"/>
              </w:rPr>
            </w:pPr>
            <w:r w:rsidRPr="005B4BE7">
              <w:rPr>
                <w:sz w:val="20"/>
                <w:szCs w:val="20"/>
              </w:rPr>
              <w:t>Кофеварка</w:t>
            </w:r>
          </w:p>
        </w:tc>
        <w:tc>
          <w:tcPr>
            <w:tcW w:w="10631" w:type="dxa"/>
            <w:hideMark/>
          </w:tcPr>
          <w:p w:rsidR="002C34FF" w:rsidRPr="005B4BE7" w:rsidRDefault="002C34FF" w:rsidP="005B4BE7">
            <w:pPr>
              <w:rPr>
                <w:sz w:val="20"/>
                <w:szCs w:val="20"/>
              </w:rPr>
            </w:pPr>
            <w:r w:rsidRPr="005B4BE7">
              <w:rPr>
                <w:sz w:val="20"/>
                <w:szCs w:val="20"/>
              </w:rPr>
              <w:t xml:space="preserve">Габариты не более - </w:t>
            </w:r>
            <w:proofErr w:type="spellStart"/>
            <w:r w:rsidRPr="005B4BE7">
              <w:rPr>
                <w:sz w:val="20"/>
                <w:szCs w:val="20"/>
              </w:rPr>
              <w:t>ШхГхВ</w:t>
            </w:r>
            <w:proofErr w:type="spellEnd"/>
            <w:r w:rsidRPr="005B4BE7">
              <w:rPr>
                <w:sz w:val="20"/>
                <w:szCs w:val="20"/>
              </w:rPr>
              <w:t xml:space="preserve"> (мм) 256x340x440 Мощность не мене</w:t>
            </w:r>
            <w:proofErr w:type="gramStart"/>
            <w:r w:rsidRPr="005B4BE7">
              <w:rPr>
                <w:sz w:val="20"/>
                <w:szCs w:val="20"/>
              </w:rPr>
              <w:t>е-</w:t>
            </w:r>
            <w:proofErr w:type="gramEnd"/>
            <w:r w:rsidRPr="005B4BE7">
              <w:rPr>
                <w:sz w:val="20"/>
                <w:szCs w:val="20"/>
              </w:rPr>
              <w:t xml:space="preserve"> (Вт) 1900  Масса (кг) 8 Материал облицовки корпуса пластик Материал корпуса пластик Цвет Серебро/черный  Кофемолка с керамическими жерновами Контейнер для кофе в зернах не более (</w:t>
            </w:r>
            <w:proofErr w:type="spellStart"/>
            <w:r w:rsidRPr="005B4BE7">
              <w:rPr>
                <w:sz w:val="20"/>
                <w:szCs w:val="20"/>
              </w:rPr>
              <w:t>гр</w:t>
            </w:r>
            <w:proofErr w:type="spellEnd"/>
            <w:r w:rsidRPr="005B4BE7">
              <w:rPr>
                <w:sz w:val="20"/>
                <w:szCs w:val="20"/>
              </w:rPr>
              <w:t xml:space="preserve">) 300 Контейнер для использованного кофе (порций) 10 Контейнер для воды не менее 1,5(л)Регулировка количества гр. кофе на порцию Регулировка качества помола Возможность работы с молотым кофе Программирование объема порции Автоматическая промывка </w:t>
            </w:r>
            <w:proofErr w:type="spellStart"/>
            <w:r w:rsidRPr="005B4BE7">
              <w:rPr>
                <w:sz w:val="20"/>
                <w:szCs w:val="20"/>
              </w:rPr>
              <w:t>диспенсера</w:t>
            </w:r>
            <w:proofErr w:type="spellEnd"/>
            <w:r w:rsidRPr="005B4BE7">
              <w:rPr>
                <w:sz w:val="20"/>
                <w:szCs w:val="20"/>
              </w:rPr>
              <w:t xml:space="preserve"> кофе  Настройка на жесткость воды Регулировка </w:t>
            </w:r>
            <w:proofErr w:type="spellStart"/>
            <w:r w:rsidRPr="005B4BE7">
              <w:rPr>
                <w:sz w:val="20"/>
                <w:szCs w:val="20"/>
              </w:rPr>
              <w:t>диспенсера</w:t>
            </w:r>
            <w:proofErr w:type="spellEnd"/>
            <w:r w:rsidRPr="005B4BE7">
              <w:rPr>
                <w:sz w:val="20"/>
                <w:szCs w:val="20"/>
              </w:rPr>
              <w:t xml:space="preserve"> кофе Приготовление двух чашек кофе Предварительное смачивание Трубка выдачи горячей воды/пара Насадка </w:t>
            </w:r>
            <w:proofErr w:type="spellStart"/>
            <w:r w:rsidRPr="005B4BE7">
              <w:rPr>
                <w:sz w:val="20"/>
                <w:szCs w:val="20"/>
              </w:rPr>
              <w:t>панарелло</w:t>
            </w:r>
            <w:proofErr w:type="spellEnd"/>
            <w:r w:rsidRPr="005B4BE7">
              <w:rPr>
                <w:sz w:val="20"/>
                <w:szCs w:val="20"/>
              </w:rPr>
              <w:t xml:space="preserve"> Подставка для чашек Режим автоматической промывки и чистки</w:t>
            </w:r>
          </w:p>
          <w:p w:rsidR="002C34FF" w:rsidRPr="005B4BE7" w:rsidRDefault="002C34FF" w:rsidP="005B4BE7">
            <w:pPr>
              <w:rPr>
                <w:sz w:val="20"/>
                <w:szCs w:val="20"/>
              </w:rPr>
            </w:pPr>
            <w:r w:rsidRPr="005B4BE7">
              <w:rPr>
                <w:sz w:val="20"/>
                <w:szCs w:val="20"/>
              </w:rPr>
              <w:t xml:space="preserve"> Режим автоматического удаления накипи (PHILIPS-SAECO HD8751/19)</w:t>
            </w:r>
          </w:p>
        </w:tc>
        <w:tc>
          <w:tcPr>
            <w:tcW w:w="851" w:type="dxa"/>
            <w:noWrap/>
            <w:hideMark/>
          </w:tcPr>
          <w:p w:rsidR="002C34FF" w:rsidRPr="005B4BE7" w:rsidRDefault="002C34FF" w:rsidP="005B4BE7">
            <w:pPr>
              <w:rPr>
                <w:sz w:val="20"/>
                <w:szCs w:val="20"/>
              </w:rPr>
            </w:pPr>
            <w:r>
              <w:rPr>
                <w:sz w:val="20"/>
                <w:szCs w:val="20"/>
              </w:rPr>
              <w:t>3</w:t>
            </w:r>
          </w:p>
        </w:tc>
        <w:tc>
          <w:tcPr>
            <w:tcW w:w="709" w:type="dxa"/>
            <w:noWrap/>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Вентилятор напольный</w:t>
            </w:r>
          </w:p>
        </w:tc>
        <w:tc>
          <w:tcPr>
            <w:tcW w:w="10631" w:type="dxa"/>
            <w:vAlign w:val="center"/>
            <w:hideMark/>
          </w:tcPr>
          <w:p w:rsidR="002C34FF" w:rsidRPr="005B4BE7" w:rsidRDefault="002C34FF" w:rsidP="005B4BE7">
            <w:pPr>
              <w:rPr>
                <w:sz w:val="20"/>
                <w:szCs w:val="20"/>
              </w:rPr>
            </w:pPr>
            <w:r w:rsidRPr="005B4BE7">
              <w:rPr>
                <w:sz w:val="20"/>
                <w:szCs w:val="20"/>
              </w:rPr>
              <w:t>Диаметр: не менее 16" Мощность не менее</w:t>
            </w:r>
            <w:proofErr w:type="gramStart"/>
            <w:r w:rsidRPr="005B4BE7">
              <w:rPr>
                <w:sz w:val="20"/>
                <w:szCs w:val="20"/>
              </w:rPr>
              <w:t xml:space="preserve"> :</w:t>
            </w:r>
            <w:proofErr w:type="gramEnd"/>
            <w:r w:rsidRPr="005B4BE7">
              <w:rPr>
                <w:sz w:val="20"/>
                <w:szCs w:val="20"/>
              </w:rPr>
              <w:t xml:space="preserve"> 60 Вт  Мощный и бесшумный мотор </w:t>
            </w:r>
          </w:p>
          <w:p w:rsidR="002C34FF" w:rsidRPr="005B4BE7" w:rsidRDefault="002C34FF" w:rsidP="005B4BE7">
            <w:pPr>
              <w:rPr>
                <w:sz w:val="20"/>
                <w:szCs w:val="20"/>
              </w:rPr>
            </w:pPr>
            <w:r w:rsidRPr="005B4BE7">
              <w:rPr>
                <w:sz w:val="20"/>
                <w:szCs w:val="20"/>
              </w:rPr>
              <w:t xml:space="preserve">3 скорости  Защитная решетка  Поворот корпуса на 90° </w:t>
            </w:r>
          </w:p>
          <w:p w:rsidR="002C34FF" w:rsidRPr="005B4BE7" w:rsidRDefault="002C34FF" w:rsidP="005B4BE7">
            <w:pPr>
              <w:rPr>
                <w:sz w:val="20"/>
                <w:szCs w:val="20"/>
              </w:rPr>
            </w:pPr>
            <w:r w:rsidRPr="005B4BE7">
              <w:rPr>
                <w:sz w:val="20"/>
                <w:szCs w:val="20"/>
              </w:rPr>
              <w:t>Таймер Регулируемая высота Питание: 220В~50Гц</w:t>
            </w:r>
          </w:p>
        </w:tc>
        <w:tc>
          <w:tcPr>
            <w:tcW w:w="851" w:type="dxa"/>
            <w:vAlign w:val="center"/>
            <w:hideMark/>
          </w:tcPr>
          <w:p w:rsidR="002C34FF" w:rsidRPr="005B4BE7" w:rsidRDefault="002C34FF" w:rsidP="005B4BE7">
            <w:pPr>
              <w:rPr>
                <w:sz w:val="20"/>
                <w:szCs w:val="20"/>
              </w:rPr>
            </w:pPr>
            <w:r>
              <w:rPr>
                <w:sz w:val="20"/>
                <w:szCs w:val="20"/>
              </w:rPr>
              <w:t>10</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Холодильник однокамерный</w:t>
            </w:r>
          </w:p>
        </w:tc>
        <w:tc>
          <w:tcPr>
            <w:tcW w:w="10631" w:type="dxa"/>
            <w:vAlign w:val="center"/>
            <w:hideMark/>
          </w:tcPr>
          <w:p w:rsidR="002C34FF" w:rsidRPr="005B4BE7" w:rsidRDefault="002C34FF" w:rsidP="005B4BE7">
            <w:pPr>
              <w:rPr>
                <w:sz w:val="20"/>
                <w:szCs w:val="20"/>
              </w:rPr>
            </w:pPr>
            <w:r w:rsidRPr="005B4BE7">
              <w:rPr>
                <w:sz w:val="20"/>
                <w:szCs w:val="20"/>
              </w:rPr>
              <w:t>Однокамерный холодильник с верхним расположением морозильной камеры Общие данные: Габариты не более: высота: 82 см ширина: 50 см</w:t>
            </w:r>
          </w:p>
          <w:p w:rsidR="002C34FF" w:rsidRPr="005B4BE7" w:rsidRDefault="002C34FF" w:rsidP="005B4BE7">
            <w:pPr>
              <w:rPr>
                <w:sz w:val="20"/>
                <w:szCs w:val="20"/>
              </w:rPr>
            </w:pPr>
            <w:r w:rsidRPr="005B4BE7">
              <w:rPr>
                <w:sz w:val="20"/>
                <w:szCs w:val="20"/>
              </w:rPr>
              <w:t xml:space="preserve">Глубина не более: 52 см Общий объем не менее: 111 л Объем холодильной камеры не менее: 100 л Объем морозильной камеры не менее: 11 л Энергопотребление: класс A (142 кВтч/год) Количество компрессоров: 1шт. Климатический класс: N Цвет: белый  Размораживание холодильной камеры: капельная система Материал полок: металл  Размораживание морозильной камеры: ручное Автономное сохранение холода: до 10 ч Управление: электромеханическое Антибактериальное покрытие </w:t>
            </w:r>
            <w:proofErr w:type="spellStart"/>
            <w:r w:rsidRPr="005B4BE7">
              <w:rPr>
                <w:sz w:val="20"/>
                <w:szCs w:val="20"/>
              </w:rPr>
              <w:t>Перенавешиваемая</w:t>
            </w:r>
            <w:proofErr w:type="spellEnd"/>
            <w:r w:rsidRPr="005B4BE7">
              <w:rPr>
                <w:sz w:val="20"/>
                <w:szCs w:val="20"/>
              </w:rPr>
              <w:t xml:space="preserve"> дверь Уровень шума: до 38 дБ Хладагент: R600a (изобутан)(NORD 104-010)</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proofErr w:type="spellStart"/>
            <w:r w:rsidRPr="005B4BE7">
              <w:rPr>
                <w:sz w:val="20"/>
                <w:szCs w:val="20"/>
              </w:rPr>
              <w:t>Кофемашина</w:t>
            </w:r>
            <w:proofErr w:type="spellEnd"/>
            <w:r w:rsidRPr="005B4BE7">
              <w:rPr>
                <w:sz w:val="20"/>
                <w:szCs w:val="20"/>
              </w:rPr>
              <w:t xml:space="preserve"> бойлерная</w:t>
            </w:r>
          </w:p>
        </w:tc>
        <w:tc>
          <w:tcPr>
            <w:tcW w:w="10631" w:type="dxa"/>
            <w:vAlign w:val="center"/>
            <w:hideMark/>
          </w:tcPr>
          <w:p w:rsidR="002C34FF" w:rsidRPr="005B4BE7" w:rsidRDefault="002C34FF" w:rsidP="005B4BE7">
            <w:pPr>
              <w:rPr>
                <w:sz w:val="20"/>
                <w:szCs w:val="20"/>
              </w:rPr>
            </w:pPr>
            <w:r w:rsidRPr="005B4BE7">
              <w:rPr>
                <w:sz w:val="20"/>
                <w:szCs w:val="20"/>
              </w:rPr>
              <w:t xml:space="preserve">Тип </w:t>
            </w:r>
            <w:proofErr w:type="spellStart"/>
            <w:r w:rsidRPr="005B4BE7">
              <w:rPr>
                <w:sz w:val="20"/>
                <w:szCs w:val="20"/>
              </w:rPr>
              <w:t>эспрессо</w:t>
            </w:r>
            <w:proofErr w:type="spellEnd"/>
            <w:r w:rsidRPr="005B4BE7">
              <w:rPr>
                <w:sz w:val="20"/>
                <w:szCs w:val="20"/>
              </w:rPr>
              <w:t xml:space="preserve">, автоматическое приготовление Используемый кофе молотый / зерновой Мощность  не менее 1250 Вт Объем резервуара для воды не менее  2.3 л Максимальное давление не менее 15 бар Манометр </w:t>
            </w:r>
            <w:proofErr w:type="spellStart"/>
            <w:r w:rsidRPr="005B4BE7">
              <w:rPr>
                <w:sz w:val="20"/>
                <w:szCs w:val="20"/>
              </w:rPr>
              <w:t>Настройки</w:t>
            </w:r>
            <w:proofErr w:type="gramStart"/>
            <w:r w:rsidRPr="005B4BE7">
              <w:rPr>
                <w:sz w:val="20"/>
                <w:szCs w:val="20"/>
              </w:rPr>
              <w:t>:к</w:t>
            </w:r>
            <w:proofErr w:type="gramEnd"/>
            <w:r w:rsidRPr="005B4BE7">
              <w:rPr>
                <w:sz w:val="20"/>
                <w:szCs w:val="20"/>
              </w:rPr>
              <w:t>онтроль</w:t>
            </w:r>
            <w:proofErr w:type="spellEnd"/>
            <w:r w:rsidRPr="005B4BE7">
              <w:rPr>
                <w:sz w:val="20"/>
                <w:szCs w:val="20"/>
              </w:rPr>
              <w:t xml:space="preserve"> крепости кофе, регулировка температуры кофе, регулировка порции горячей воды, предварительное смачивание, быстрый пар</w:t>
            </w:r>
          </w:p>
          <w:p w:rsidR="002C34FF" w:rsidRPr="005B4BE7" w:rsidRDefault="002C34FF" w:rsidP="005B4BE7">
            <w:pPr>
              <w:rPr>
                <w:sz w:val="20"/>
                <w:szCs w:val="20"/>
              </w:rPr>
            </w:pPr>
            <w:r w:rsidRPr="005B4BE7">
              <w:rPr>
                <w:sz w:val="20"/>
                <w:szCs w:val="20"/>
              </w:rPr>
              <w:t xml:space="preserve">Автоматическая декальцинация Возможность приготовления </w:t>
            </w:r>
            <w:proofErr w:type="spellStart"/>
            <w:r w:rsidRPr="005B4BE7">
              <w:rPr>
                <w:sz w:val="20"/>
                <w:szCs w:val="20"/>
              </w:rPr>
              <w:t>капучино</w:t>
            </w:r>
            <w:proofErr w:type="spellEnd"/>
            <w:r w:rsidRPr="005B4BE7">
              <w:rPr>
                <w:sz w:val="20"/>
                <w:szCs w:val="20"/>
              </w:rPr>
              <w:t xml:space="preserve"> автоматическое / ручное приготовление Таймер </w:t>
            </w:r>
            <w:proofErr w:type="spellStart"/>
            <w:r w:rsidRPr="005B4BE7">
              <w:rPr>
                <w:sz w:val="20"/>
                <w:szCs w:val="20"/>
              </w:rPr>
              <w:t>Автоотключение</w:t>
            </w:r>
            <w:proofErr w:type="spellEnd"/>
            <w:r w:rsidRPr="005B4BE7">
              <w:rPr>
                <w:sz w:val="20"/>
                <w:szCs w:val="20"/>
              </w:rPr>
              <w:t xml:space="preserve"> Конструкция: Встроенная кофемолка регулировка степени помола, емкость контейнера для зерен не менее 250 г </w:t>
            </w:r>
            <w:proofErr w:type="spellStart"/>
            <w:r w:rsidRPr="005B4BE7">
              <w:rPr>
                <w:sz w:val="20"/>
                <w:szCs w:val="20"/>
              </w:rPr>
              <w:t>Противокапельная</w:t>
            </w:r>
            <w:proofErr w:type="spellEnd"/>
            <w:r w:rsidRPr="005B4BE7">
              <w:rPr>
                <w:sz w:val="20"/>
                <w:szCs w:val="20"/>
              </w:rPr>
              <w:t xml:space="preserve"> система Одновременное приготовление двух чаш Дисплей  с подсветкой</w:t>
            </w:r>
          </w:p>
          <w:p w:rsidR="002C34FF" w:rsidRPr="005B4BE7" w:rsidRDefault="002C34FF" w:rsidP="005B4BE7">
            <w:pPr>
              <w:rPr>
                <w:sz w:val="20"/>
                <w:szCs w:val="20"/>
              </w:rPr>
            </w:pPr>
            <w:r w:rsidRPr="005B4BE7">
              <w:rPr>
                <w:sz w:val="20"/>
                <w:szCs w:val="20"/>
              </w:rPr>
              <w:t>Подача горячей воды Подогрев чашек Съемный лоток для сбора капель Материал корпуса металл (нержавеющей стали) Индикатор уровня воды Индикация включения Размеры не более (</w:t>
            </w:r>
            <w:proofErr w:type="gramStart"/>
            <w:r w:rsidRPr="005B4BE7">
              <w:rPr>
                <w:sz w:val="20"/>
                <w:szCs w:val="20"/>
              </w:rPr>
              <w:t>Ш</w:t>
            </w:r>
            <w:proofErr w:type="gramEnd"/>
            <w:r w:rsidRPr="005B4BE7">
              <w:rPr>
                <w:sz w:val="20"/>
                <w:szCs w:val="20"/>
              </w:rPr>
              <w:t xml:space="preserve">*В*Г) 28x39x39 см контейнер для отходов на 13 порций; регулируемый по высоте </w:t>
            </w:r>
            <w:proofErr w:type="spellStart"/>
            <w:r w:rsidRPr="005B4BE7">
              <w:rPr>
                <w:sz w:val="20"/>
                <w:szCs w:val="20"/>
              </w:rPr>
              <w:t>диспенсер</w:t>
            </w:r>
            <w:proofErr w:type="spellEnd"/>
            <w:r w:rsidRPr="005B4BE7">
              <w:rPr>
                <w:sz w:val="20"/>
                <w:szCs w:val="20"/>
              </w:rPr>
              <w:t>; вращающаяся платформа (</w:t>
            </w:r>
            <w:proofErr w:type="spellStart"/>
            <w:r w:rsidRPr="005B4BE7">
              <w:rPr>
                <w:sz w:val="20"/>
                <w:szCs w:val="20"/>
              </w:rPr>
              <w:t>Gaggia</w:t>
            </w:r>
            <w:proofErr w:type="spellEnd"/>
            <w:r w:rsidRPr="005B4BE7">
              <w:rPr>
                <w:sz w:val="20"/>
                <w:szCs w:val="20"/>
              </w:rPr>
              <w:t xml:space="preserve"> </w:t>
            </w:r>
            <w:proofErr w:type="spellStart"/>
            <w:r w:rsidRPr="005B4BE7">
              <w:rPr>
                <w:sz w:val="20"/>
                <w:szCs w:val="20"/>
              </w:rPr>
              <w:t>Titanium</w:t>
            </w:r>
            <w:proofErr w:type="spellEnd"/>
            <w:r w:rsidRPr="005B4BE7">
              <w:rPr>
                <w:sz w:val="20"/>
                <w:szCs w:val="20"/>
              </w:rPr>
              <w:t xml:space="preserve"> )</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proofErr w:type="spellStart"/>
            <w:r w:rsidRPr="005B4BE7">
              <w:rPr>
                <w:sz w:val="20"/>
                <w:szCs w:val="20"/>
              </w:rPr>
              <w:t>Кофемашина</w:t>
            </w:r>
            <w:proofErr w:type="spellEnd"/>
          </w:p>
        </w:tc>
        <w:tc>
          <w:tcPr>
            <w:tcW w:w="10631" w:type="dxa"/>
            <w:vAlign w:val="center"/>
            <w:hideMark/>
          </w:tcPr>
          <w:p w:rsidR="002C34FF" w:rsidRPr="005B4BE7" w:rsidRDefault="002C34FF" w:rsidP="005B4BE7">
            <w:pPr>
              <w:rPr>
                <w:sz w:val="20"/>
                <w:szCs w:val="20"/>
              </w:rPr>
            </w:pPr>
            <w:proofErr w:type="gramStart"/>
            <w:r w:rsidRPr="005B4BE7">
              <w:rPr>
                <w:sz w:val="20"/>
                <w:szCs w:val="20"/>
              </w:rPr>
              <w:t xml:space="preserve">Используемый кофе молотый / зерновой Тип нагревателя </w:t>
            </w:r>
            <w:proofErr w:type="spellStart"/>
            <w:r w:rsidRPr="005B4BE7">
              <w:rPr>
                <w:sz w:val="20"/>
                <w:szCs w:val="20"/>
              </w:rPr>
              <w:t>термоблок</w:t>
            </w:r>
            <w:proofErr w:type="spellEnd"/>
            <w:r w:rsidRPr="005B4BE7">
              <w:rPr>
                <w:sz w:val="20"/>
                <w:szCs w:val="20"/>
              </w:rPr>
              <w:t xml:space="preserve"> Мощность не менее 1450 Вт Объем резервуара для воды не менее 1.9 л Максимальное давление не менее 15 бар Настройки контроль крепости кофе, регулировка температуры кофе, регулировка порции горячей воды, предварительное смачивание Автоматическая декальцинация Регулировка жесткости воды Возможность приготовления </w:t>
            </w:r>
            <w:proofErr w:type="spellStart"/>
            <w:r w:rsidRPr="005B4BE7">
              <w:rPr>
                <w:sz w:val="20"/>
                <w:szCs w:val="20"/>
              </w:rPr>
              <w:t>капучино</w:t>
            </w:r>
            <w:proofErr w:type="spellEnd"/>
            <w:r w:rsidRPr="005B4BE7">
              <w:rPr>
                <w:sz w:val="20"/>
                <w:szCs w:val="20"/>
              </w:rPr>
              <w:t xml:space="preserve"> автоматическое Встроенная кофемолка, регулировка степени помола, емкость контейнера для зерен не менее 200</w:t>
            </w:r>
            <w:proofErr w:type="gramEnd"/>
            <w:r w:rsidRPr="005B4BE7">
              <w:rPr>
                <w:sz w:val="20"/>
                <w:szCs w:val="20"/>
              </w:rPr>
              <w:t xml:space="preserve"> г приготовление </w:t>
            </w:r>
            <w:proofErr w:type="spellStart"/>
            <w:r w:rsidRPr="005B4BE7">
              <w:rPr>
                <w:sz w:val="20"/>
                <w:szCs w:val="20"/>
              </w:rPr>
              <w:t>Автоотключение</w:t>
            </w:r>
            <w:proofErr w:type="spellEnd"/>
            <w:r w:rsidRPr="005B4BE7">
              <w:rPr>
                <w:sz w:val="20"/>
                <w:szCs w:val="20"/>
              </w:rPr>
              <w:t xml:space="preserve"> Одновременное приготовление двух чашек Контейнер для отходов Дисплей с подсветкой Подача горячей воды Съемный лоток для сбора капель Материал корпуса пластик Индикация включения Размеры не более (</w:t>
            </w:r>
            <w:proofErr w:type="gramStart"/>
            <w:r w:rsidRPr="005B4BE7">
              <w:rPr>
                <w:sz w:val="20"/>
                <w:szCs w:val="20"/>
              </w:rPr>
              <w:t>Ш</w:t>
            </w:r>
            <w:proofErr w:type="gramEnd"/>
            <w:r w:rsidRPr="005B4BE7">
              <w:rPr>
                <w:sz w:val="20"/>
                <w:szCs w:val="20"/>
              </w:rPr>
              <w:t>*В*Г) 28x35x42 см встроенная программа промывки/чистки; фильтр для очистки воды CLARIS; дисплейная диалоговая система (русский язык); крепость кофе 4 уровня; температура кофе 2 уровня регулируемый по высоте дозатор кофе 75-111мм; подогрев чашек, охладитель для молока, контейнер для молока - доп. опции; контейнер для отходов кофе на 16 порций; длина шнура 1.(</w:t>
            </w:r>
            <w:proofErr w:type="spellStart"/>
            <w:r w:rsidRPr="005B4BE7">
              <w:rPr>
                <w:sz w:val="20"/>
                <w:szCs w:val="20"/>
              </w:rPr>
              <w:t>Jura</w:t>
            </w:r>
            <w:proofErr w:type="spellEnd"/>
            <w:r w:rsidRPr="005B4BE7">
              <w:rPr>
                <w:sz w:val="20"/>
                <w:szCs w:val="20"/>
              </w:rPr>
              <w:t xml:space="preserve"> </w:t>
            </w:r>
            <w:proofErr w:type="spellStart"/>
            <w:r w:rsidRPr="005B4BE7">
              <w:rPr>
                <w:sz w:val="20"/>
                <w:szCs w:val="20"/>
              </w:rPr>
              <w:t>Impressa</w:t>
            </w:r>
            <w:proofErr w:type="spellEnd"/>
            <w:r w:rsidRPr="005B4BE7">
              <w:rPr>
                <w:sz w:val="20"/>
                <w:szCs w:val="20"/>
              </w:rPr>
              <w:t xml:space="preserve"> C60)</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Увлажнитель + очиститель воздуха (мойка воздуха)</w:t>
            </w:r>
          </w:p>
        </w:tc>
        <w:tc>
          <w:tcPr>
            <w:tcW w:w="10631" w:type="dxa"/>
            <w:vAlign w:val="center"/>
            <w:hideMark/>
          </w:tcPr>
          <w:p w:rsidR="002C34FF" w:rsidRPr="005B4BE7" w:rsidRDefault="002C34FF" w:rsidP="005B4BE7">
            <w:pPr>
              <w:rPr>
                <w:sz w:val="20"/>
                <w:szCs w:val="20"/>
              </w:rPr>
            </w:pPr>
            <w:r w:rsidRPr="005B4BE7">
              <w:rPr>
                <w:sz w:val="20"/>
                <w:szCs w:val="20"/>
              </w:rPr>
              <w:t>Потребляемая мощность не менее 20 Вт  Площадь помещения не менее 50 м</w:t>
            </w:r>
            <w:proofErr w:type="gramStart"/>
            <w:r w:rsidRPr="005B4BE7">
              <w:rPr>
                <w:sz w:val="20"/>
                <w:szCs w:val="20"/>
                <w:vertAlign w:val="superscript"/>
              </w:rPr>
              <w:t>2</w:t>
            </w:r>
            <w:proofErr w:type="gramEnd"/>
            <w:r w:rsidRPr="005B4BE7">
              <w:rPr>
                <w:sz w:val="20"/>
                <w:szCs w:val="20"/>
              </w:rPr>
              <w:t xml:space="preserve"> Объем резервуара воды не более 7,0 литр Подключение220 В/50 Гц Расход (воды)  не менее 300 </w:t>
            </w:r>
            <w:proofErr w:type="spellStart"/>
            <w:r w:rsidRPr="005B4BE7">
              <w:rPr>
                <w:sz w:val="20"/>
                <w:szCs w:val="20"/>
              </w:rPr>
              <w:t>гр</w:t>
            </w:r>
            <w:proofErr w:type="spellEnd"/>
            <w:r w:rsidRPr="005B4BE7">
              <w:rPr>
                <w:sz w:val="20"/>
                <w:szCs w:val="20"/>
              </w:rPr>
              <w:t xml:space="preserve">/ч </w:t>
            </w:r>
            <w:proofErr w:type="spellStart"/>
            <w:r w:rsidRPr="005B4BE7">
              <w:rPr>
                <w:sz w:val="20"/>
                <w:szCs w:val="20"/>
              </w:rPr>
              <w:t>Обслуж</w:t>
            </w:r>
            <w:proofErr w:type="spellEnd"/>
            <w:r w:rsidRPr="005B4BE7">
              <w:rPr>
                <w:sz w:val="20"/>
                <w:szCs w:val="20"/>
              </w:rPr>
              <w:t>. объем до 150 м</w:t>
            </w:r>
            <w:r w:rsidRPr="005B4BE7">
              <w:rPr>
                <w:sz w:val="20"/>
                <w:szCs w:val="20"/>
                <w:vertAlign w:val="superscript"/>
              </w:rPr>
              <w:t>3</w:t>
            </w:r>
            <w:r w:rsidRPr="005B4BE7">
              <w:rPr>
                <w:sz w:val="20"/>
                <w:szCs w:val="20"/>
              </w:rPr>
              <w:t xml:space="preserve"> Размер не более (высота) 360 мм Размер (ширина) 360 мм Размер (глубина) 360 мм Вес 5,9 кг (</w:t>
            </w:r>
            <w:r w:rsidRPr="005B4BE7">
              <w:rPr>
                <w:sz w:val="20"/>
                <w:szCs w:val="20"/>
                <w:lang w:val="en-US"/>
              </w:rPr>
              <w:t>Air</w:t>
            </w:r>
            <w:r w:rsidRPr="005B4BE7">
              <w:rPr>
                <w:sz w:val="20"/>
                <w:szCs w:val="20"/>
              </w:rPr>
              <w:t>-</w:t>
            </w:r>
            <w:r w:rsidRPr="005B4BE7">
              <w:rPr>
                <w:sz w:val="20"/>
                <w:szCs w:val="20"/>
                <w:lang w:val="en-US"/>
              </w:rPr>
              <w:t>O</w:t>
            </w:r>
            <w:r w:rsidRPr="005B4BE7">
              <w:rPr>
                <w:sz w:val="20"/>
                <w:szCs w:val="20"/>
              </w:rPr>
              <w:t>-</w:t>
            </w:r>
            <w:r w:rsidRPr="005B4BE7">
              <w:rPr>
                <w:sz w:val="20"/>
                <w:szCs w:val="20"/>
                <w:lang w:val="en-US"/>
              </w:rPr>
              <w:t>Swiss</w:t>
            </w:r>
            <w:r w:rsidRPr="005B4BE7">
              <w:rPr>
                <w:sz w:val="20"/>
                <w:szCs w:val="20"/>
              </w:rPr>
              <w:t xml:space="preserve"> 2055</w:t>
            </w:r>
            <w:r w:rsidRPr="005B4BE7">
              <w:rPr>
                <w:sz w:val="20"/>
                <w:szCs w:val="20"/>
                <w:lang w:val="en-US"/>
              </w:rPr>
              <w:t>D</w:t>
            </w:r>
            <w:r w:rsidRPr="005B4BE7">
              <w:rPr>
                <w:sz w:val="20"/>
                <w:szCs w:val="20"/>
              </w:rPr>
              <w:t xml:space="preserve">) сочетание функций увлажнения и очищения воздуха </w:t>
            </w:r>
            <w:proofErr w:type="gramStart"/>
            <w:r w:rsidRPr="005B4BE7">
              <w:rPr>
                <w:sz w:val="20"/>
                <w:szCs w:val="20"/>
              </w:rPr>
              <w:t>отсутствие сменных фильтров, расходных материалов новейшее поколение увлажняющих дисков — «технология соты» антибактериальная защита — ионизирующий серебряный стержень (ISS) возможность ароматизации воздуха функция предварительной ионизации воздуха две ступени мощности при очень тихой работе ночной режим работы прибора встроенный электронный гигростат ЖК-дисплей автоматическое поддержание заданной влажности индикатор чистки прибора индикатор замены ISS простое обслуживание и уход (большинство пластиковых частей можно мыть в посудомоечной</w:t>
            </w:r>
            <w:proofErr w:type="gramEnd"/>
            <w:r w:rsidRPr="005B4BE7">
              <w:rPr>
                <w:sz w:val="20"/>
                <w:szCs w:val="20"/>
              </w:rPr>
              <w:t xml:space="preserve"> машине) высококачественные компоненты и материалы автоматическое отключение при недостаточном уровне воды большой прозрачный резервуар для воды не более (7 л.) высокие характеристики по увлажнению не менее (300 г/ч) обслуживаемый объём помещения (150 м³)</w:t>
            </w:r>
          </w:p>
        </w:tc>
        <w:tc>
          <w:tcPr>
            <w:tcW w:w="851" w:type="dxa"/>
            <w:vAlign w:val="center"/>
            <w:hideMark/>
          </w:tcPr>
          <w:p w:rsidR="002C34FF" w:rsidRPr="005B4BE7" w:rsidRDefault="002C34FF" w:rsidP="005B4BE7">
            <w:pPr>
              <w:rPr>
                <w:sz w:val="20"/>
                <w:szCs w:val="20"/>
              </w:rPr>
            </w:pPr>
            <w:r>
              <w:rPr>
                <w:sz w:val="20"/>
                <w:szCs w:val="20"/>
              </w:rPr>
              <w:t>3</w:t>
            </w:r>
          </w:p>
        </w:tc>
        <w:tc>
          <w:tcPr>
            <w:tcW w:w="709" w:type="dxa"/>
            <w:vAlign w:val="center"/>
            <w:hideMark/>
          </w:tcPr>
          <w:p w:rsidR="002C34FF" w:rsidRPr="005B4BE7" w:rsidRDefault="002C34FF" w:rsidP="005B4BE7">
            <w:pPr>
              <w:rPr>
                <w:sz w:val="20"/>
                <w:szCs w:val="20"/>
              </w:rPr>
            </w:pPr>
            <w:r>
              <w:rPr>
                <w:sz w:val="20"/>
                <w:szCs w:val="20"/>
              </w:rPr>
              <w:t>шт.</w:t>
            </w:r>
          </w:p>
        </w:tc>
      </w:tr>
    </w:tbl>
    <w:p w:rsidR="00B25888" w:rsidRDefault="00B25888" w:rsidP="00B25888">
      <w:pPr>
        <w:spacing w:line="276" w:lineRule="auto"/>
        <w:rPr>
          <w:i/>
          <w:sz w:val="22"/>
          <w:szCs w:val="22"/>
        </w:rPr>
      </w:pPr>
    </w:p>
    <w:p w:rsidR="00B25888" w:rsidRPr="00B25888" w:rsidRDefault="00B25888" w:rsidP="00B25888">
      <w:pPr>
        <w:spacing w:line="276" w:lineRule="auto"/>
        <w:rPr>
          <w:i/>
          <w:sz w:val="22"/>
          <w:szCs w:val="22"/>
        </w:rPr>
      </w:pPr>
      <w:r w:rsidRPr="00B25888">
        <w:rPr>
          <w:i/>
          <w:sz w:val="22"/>
          <w:szCs w:val="22"/>
        </w:rPr>
        <w:t>*</w:t>
      </w:r>
      <w:r>
        <w:rPr>
          <w:i/>
          <w:sz w:val="22"/>
          <w:szCs w:val="22"/>
        </w:rPr>
        <w:t xml:space="preserve"> </w:t>
      </w:r>
      <w:r w:rsidRPr="007F5EB2">
        <w:rPr>
          <w:b/>
          <w:i/>
          <w:sz w:val="20"/>
          <w:szCs w:val="20"/>
        </w:rPr>
        <w:t xml:space="preserve">Участник процедуры закупки должен принять во внимание, что ссылки в </w:t>
      </w:r>
      <w:r>
        <w:rPr>
          <w:b/>
          <w:i/>
          <w:sz w:val="20"/>
          <w:szCs w:val="20"/>
        </w:rPr>
        <w:t xml:space="preserve">документации  </w:t>
      </w:r>
      <w:r w:rsidRPr="007F5EB2">
        <w:rPr>
          <w:b/>
          <w:i/>
          <w:sz w:val="20"/>
          <w:szCs w:val="20"/>
        </w:rPr>
        <w:t>о проведени</w:t>
      </w:r>
      <w:r>
        <w:rPr>
          <w:b/>
          <w:i/>
          <w:sz w:val="20"/>
          <w:szCs w:val="20"/>
        </w:rPr>
        <w:t>и</w:t>
      </w:r>
      <w:r w:rsidRPr="007F5EB2">
        <w:rPr>
          <w:b/>
          <w:i/>
          <w:sz w:val="20"/>
          <w:szCs w:val="20"/>
        </w:rPr>
        <w:t xml:space="preserve"> запроса </w:t>
      </w:r>
      <w:r>
        <w:rPr>
          <w:b/>
          <w:i/>
          <w:sz w:val="20"/>
          <w:szCs w:val="20"/>
        </w:rPr>
        <w:t>цен в электронной форме</w:t>
      </w:r>
      <w:r w:rsidRPr="007F5EB2">
        <w:rPr>
          <w:b/>
          <w:i/>
          <w:sz w:val="20"/>
          <w:szCs w:val="2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Pr>
          <w:b/>
          <w:i/>
          <w:sz w:val="20"/>
          <w:szCs w:val="20"/>
        </w:rPr>
        <w:t>их условиях (аналоги).</w:t>
      </w:r>
    </w:p>
    <w:p w:rsidR="00B25888" w:rsidRDefault="00B25888" w:rsidP="00B25888">
      <w:pPr>
        <w:spacing w:line="276" w:lineRule="auto"/>
        <w:rPr>
          <w:i/>
          <w:sz w:val="22"/>
          <w:szCs w:val="22"/>
        </w:rPr>
      </w:pPr>
    </w:p>
    <w:p w:rsidR="00007676" w:rsidRPr="00B25888" w:rsidRDefault="00007676" w:rsidP="00B25888">
      <w:pPr>
        <w:spacing w:line="276" w:lineRule="auto"/>
        <w:rPr>
          <w:i/>
          <w:sz w:val="22"/>
          <w:szCs w:val="22"/>
        </w:rPr>
      </w:pPr>
      <w:r>
        <w:rPr>
          <w:i/>
          <w:sz w:val="22"/>
          <w:szCs w:val="22"/>
        </w:rPr>
        <w:t>Примечание: н</w:t>
      </w:r>
      <w:r w:rsidRPr="00007676">
        <w:rPr>
          <w:i/>
          <w:sz w:val="22"/>
          <w:szCs w:val="22"/>
        </w:rPr>
        <w:t>а Товар устанавливается срок гарантии в соответствии с  гарантией, заявленной производителем.</w:t>
      </w:r>
    </w:p>
    <w:sectPr w:rsidR="00007676" w:rsidRPr="00B25888" w:rsidSect="005B4BE7">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86D" w:rsidRDefault="000F086D" w:rsidP="00284D01">
      <w:r>
        <w:separator/>
      </w:r>
    </w:p>
  </w:endnote>
  <w:endnote w:type="continuationSeparator" w:id="0">
    <w:p w:rsidR="000F086D" w:rsidRDefault="000F086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B0392D" w:rsidP="006F1A71">
    <w:pPr>
      <w:pStyle w:val="ad"/>
      <w:framePr w:wrap="around" w:vAnchor="text" w:hAnchor="margin" w:xAlign="right" w:y="1"/>
      <w:rPr>
        <w:rStyle w:val="af1"/>
      </w:rPr>
    </w:pPr>
    <w:r>
      <w:rPr>
        <w:rStyle w:val="af1"/>
      </w:rPr>
      <w:fldChar w:fldCharType="begin"/>
    </w:r>
    <w:r w:rsidR="000F086D">
      <w:rPr>
        <w:rStyle w:val="af1"/>
      </w:rPr>
      <w:instrText xml:space="preserve">PAGE  </w:instrText>
    </w:r>
    <w:r>
      <w:rPr>
        <w:rStyle w:val="af1"/>
      </w:rPr>
      <w:fldChar w:fldCharType="separate"/>
    </w:r>
    <w:r w:rsidR="000F086D">
      <w:rPr>
        <w:rStyle w:val="af1"/>
        <w:noProof/>
      </w:rPr>
      <w:t>18</w:t>
    </w:r>
    <w:r>
      <w:rPr>
        <w:rStyle w:val="af1"/>
      </w:rPr>
      <w:fldChar w:fldCharType="end"/>
    </w:r>
  </w:p>
  <w:p w:rsidR="000F086D" w:rsidRDefault="000F086D"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B0392D" w:rsidP="006F1A71">
    <w:pPr>
      <w:pStyle w:val="ad"/>
      <w:framePr w:wrap="around" w:vAnchor="text" w:hAnchor="margin" w:xAlign="right" w:y="1"/>
      <w:rPr>
        <w:rStyle w:val="af1"/>
      </w:rPr>
    </w:pPr>
    <w:r>
      <w:rPr>
        <w:rStyle w:val="af1"/>
      </w:rPr>
      <w:fldChar w:fldCharType="begin"/>
    </w:r>
    <w:r w:rsidR="000F086D">
      <w:rPr>
        <w:rStyle w:val="af1"/>
      </w:rPr>
      <w:instrText xml:space="preserve">PAGE  </w:instrText>
    </w:r>
    <w:r>
      <w:rPr>
        <w:rStyle w:val="af1"/>
      </w:rPr>
      <w:fldChar w:fldCharType="separate"/>
    </w:r>
    <w:r w:rsidR="00397A41">
      <w:rPr>
        <w:rStyle w:val="af1"/>
        <w:noProof/>
      </w:rPr>
      <w:t>21</w:t>
    </w:r>
    <w:r>
      <w:rPr>
        <w:rStyle w:val="af1"/>
      </w:rPr>
      <w:fldChar w:fldCharType="end"/>
    </w:r>
  </w:p>
  <w:p w:rsidR="000F086D" w:rsidRPr="00E030D7" w:rsidRDefault="000F086D"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B0392D" w:rsidP="005B4BE7">
    <w:pPr>
      <w:pStyle w:val="ad"/>
      <w:framePr w:wrap="around" w:vAnchor="text" w:hAnchor="margin" w:xAlign="right" w:y="1"/>
      <w:rPr>
        <w:rStyle w:val="af1"/>
        <w:rFonts w:eastAsia="Arial Unicode MS"/>
      </w:rPr>
    </w:pPr>
    <w:r>
      <w:rPr>
        <w:rStyle w:val="af1"/>
        <w:rFonts w:eastAsia="Arial Unicode MS"/>
      </w:rPr>
      <w:fldChar w:fldCharType="begin"/>
    </w:r>
    <w:r w:rsidR="000F086D">
      <w:rPr>
        <w:rStyle w:val="af1"/>
        <w:rFonts w:eastAsia="Arial Unicode MS"/>
      </w:rPr>
      <w:instrText xml:space="preserve">PAGE  </w:instrText>
    </w:r>
    <w:r>
      <w:rPr>
        <w:rStyle w:val="af1"/>
        <w:rFonts w:eastAsia="Arial Unicode MS"/>
      </w:rPr>
      <w:fldChar w:fldCharType="end"/>
    </w:r>
  </w:p>
  <w:p w:rsidR="000F086D" w:rsidRDefault="000F086D" w:rsidP="005B4BE7">
    <w:pPr>
      <w:pStyle w:val="ad"/>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Pr="00AC15AF" w:rsidRDefault="000F086D" w:rsidP="005B4BE7">
    <w:pPr>
      <w:pStyle w:val="ad"/>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0392D"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B0392D" w:rsidRPr="00AC15AF">
      <w:rPr>
        <w:rFonts w:ascii="Times New Roman" w:hAnsi="Times New Roman" w:cs="Times New Roman"/>
      </w:rPr>
      <w:fldChar w:fldCharType="separate"/>
    </w:r>
    <w:r w:rsidR="00397A41">
      <w:rPr>
        <w:rFonts w:ascii="Times New Roman" w:hAnsi="Times New Roman" w:cs="Times New Roman"/>
        <w:noProof/>
      </w:rPr>
      <w:t>28</w:t>
    </w:r>
    <w:r w:rsidR="00B0392D"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582776"/>
      <w:docPartObj>
        <w:docPartGallery w:val="Page Numbers (Bottom of Page)"/>
        <w:docPartUnique/>
      </w:docPartObj>
    </w:sdtPr>
    <w:sdtContent>
      <w:p w:rsidR="000F086D" w:rsidRDefault="00B0392D">
        <w:pPr>
          <w:pStyle w:val="ad"/>
          <w:jc w:val="center"/>
        </w:pPr>
        <w:fldSimple w:instr=" PAGE   \* MERGEFORMAT ">
          <w:r w:rsidR="00397A41">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86D" w:rsidRDefault="000F086D" w:rsidP="00284D01">
      <w:r>
        <w:separator/>
      </w:r>
    </w:p>
  </w:footnote>
  <w:footnote w:type="continuationSeparator" w:id="0">
    <w:p w:rsidR="000F086D" w:rsidRDefault="000F086D"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6">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D9052F0"/>
    <w:multiLevelType w:val="hybridMultilevel"/>
    <w:tmpl w:val="2ED4F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30"/>
  </w:num>
  <w:num w:numId="3">
    <w:abstractNumId w:val="40"/>
  </w:num>
  <w:num w:numId="4">
    <w:abstractNumId w:val="44"/>
  </w:num>
  <w:num w:numId="5">
    <w:abstractNumId w:val="36"/>
  </w:num>
  <w:num w:numId="6">
    <w:abstractNumId w:val="33"/>
  </w:num>
  <w:num w:numId="7">
    <w:abstractNumId w:val="1"/>
  </w:num>
  <w:num w:numId="8">
    <w:abstractNumId w:val="0"/>
  </w:num>
  <w:num w:numId="9">
    <w:abstractNumId w:val="37"/>
  </w:num>
  <w:num w:numId="10">
    <w:abstractNumId w:val="29"/>
  </w:num>
  <w:num w:numId="11">
    <w:abstractNumId w:val="3"/>
  </w:num>
  <w:num w:numId="12">
    <w:abstractNumId w:val="23"/>
  </w:num>
  <w:num w:numId="13">
    <w:abstractNumId w:val="14"/>
  </w:num>
  <w:num w:numId="14">
    <w:abstractNumId w:val="2"/>
  </w:num>
  <w:num w:numId="15">
    <w:abstractNumId w:val="27"/>
  </w:num>
  <w:num w:numId="16">
    <w:abstractNumId w:val="42"/>
  </w:num>
  <w:num w:numId="17">
    <w:abstractNumId w:val="41"/>
  </w:num>
  <w:num w:numId="18">
    <w:abstractNumId w:val="12"/>
  </w:num>
  <w:num w:numId="19">
    <w:abstractNumId w:val="47"/>
  </w:num>
  <w:num w:numId="20">
    <w:abstractNumId w:val="26"/>
  </w:num>
  <w:num w:numId="21">
    <w:abstractNumId w:val="39"/>
  </w:num>
  <w:num w:numId="22">
    <w:abstractNumId w:val="34"/>
  </w:num>
  <w:num w:numId="23">
    <w:abstractNumId w:val="21"/>
  </w:num>
  <w:num w:numId="24">
    <w:abstractNumId w:val="17"/>
  </w:num>
  <w:num w:numId="25">
    <w:abstractNumId w:val="31"/>
  </w:num>
  <w:num w:numId="26">
    <w:abstractNumId w:val="28"/>
  </w:num>
  <w:num w:numId="27">
    <w:abstractNumId w:val="35"/>
  </w:num>
  <w:num w:numId="28">
    <w:abstractNumId w:val="16"/>
  </w:num>
  <w:num w:numId="29">
    <w:abstractNumId w:val="4"/>
  </w:num>
  <w:num w:numId="30">
    <w:abstractNumId w:val="24"/>
  </w:num>
  <w:num w:numId="31">
    <w:abstractNumId w:val="10"/>
  </w:num>
  <w:num w:numId="32">
    <w:abstractNumId w:val="18"/>
  </w:num>
  <w:num w:numId="33">
    <w:abstractNumId w:val="20"/>
  </w:num>
  <w:num w:numId="34">
    <w:abstractNumId w:val="7"/>
  </w:num>
  <w:num w:numId="35">
    <w:abstractNumId w:val="9"/>
  </w:num>
  <w:num w:numId="36">
    <w:abstractNumId w:val="6"/>
  </w:num>
  <w:num w:numId="37">
    <w:abstractNumId w:val="22"/>
  </w:num>
  <w:num w:numId="38">
    <w:abstractNumId w:val="25"/>
  </w:num>
  <w:num w:numId="39">
    <w:abstractNumId w:val="5"/>
  </w:num>
  <w:num w:numId="40">
    <w:abstractNumId w:val="48"/>
  </w:num>
  <w:num w:numId="41">
    <w:abstractNumId w:val="43"/>
  </w:num>
  <w:num w:numId="42">
    <w:abstractNumId w:val="38"/>
  </w:num>
  <w:num w:numId="43">
    <w:abstractNumId w:val="19"/>
  </w:num>
  <w:num w:numId="44">
    <w:abstractNumId w:val="11"/>
  </w:num>
  <w:num w:numId="45">
    <w:abstractNumId w:val="15"/>
  </w:num>
  <w:num w:numId="46">
    <w:abstractNumId w:val="46"/>
  </w:num>
  <w:num w:numId="47">
    <w:abstractNumId w:val="45"/>
  </w:num>
  <w:num w:numId="48">
    <w:abstractNumId w:val="8"/>
  </w:num>
  <w:num w:numId="49">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7676"/>
    <w:rsid w:val="000124FB"/>
    <w:rsid w:val="000144EC"/>
    <w:rsid w:val="00015DAA"/>
    <w:rsid w:val="00027B82"/>
    <w:rsid w:val="000334E5"/>
    <w:rsid w:val="0004560F"/>
    <w:rsid w:val="00050234"/>
    <w:rsid w:val="0006302B"/>
    <w:rsid w:val="000633A6"/>
    <w:rsid w:val="00072A82"/>
    <w:rsid w:val="00081F86"/>
    <w:rsid w:val="00086BCD"/>
    <w:rsid w:val="00095DF5"/>
    <w:rsid w:val="00097AD4"/>
    <w:rsid w:val="000A1A17"/>
    <w:rsid w:val="000B095E"/>
    <w:rsid w:val="000B1636"/>
    <w:rsid w:val="000B1F1D"/>
    <w:rsid w:val="000B3819"/>
    <w:rsid w:val="000B7FAB"/>
    <w:rsid w:val="000C483A"/>
    <w:rsid w:val="000E5250"/>
    <w:rsid w:val="000E5528"/>
    <w:rsid w:val="000F086D"/>
    <w:rsid w:val="000F4867"/>
    <w:rsid w:val="000F5533"/>
    <w:rsid w:val="000F6E58"/>
    <w:rsid w:val="001074C1"/>
    <w:rsid w:val="00113624"/>
    <w:rsid w:val="001159B1"/>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C6365"/>
    <w:rsid w:val="001D1A5C"/>
    <w:rsid w:val="001D6792"/>
    <w:rsid w:val="001E15B3"/>
    <w:rsid w:val="001E5C25"/>
    <w:rsid w:val="001F37EA"/>
    <w:rsid w:val="0022093F"/>
    <w:rsid w:val="00247A04"/>
    <w:rsid w:val="00247BCE"/>
    <w:rsid w:val="00250FE5"/>
    <w:rsid w:val="00272015"/>
    <w:rsid w:val="00284979"/>
    <w:rsid w:val="00284D01"/>
    <w:rsid w:val="00284FDC"/>
    <w:rsid w:val="00285497"/>
    <w:rsid w:val="002A190F"/>
    <w:rsid w:val="002A3178"/>
    <w:rsid w:val="002A5F38"/>
    <w:rsid w:val="002B28D7"/>
    <w:rsid w:val="002B601E"/>
    <w:rsid w:val="002C34FF"/>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75E7E"/>
    <w:rsid w:val="00397A41"/>
    <w:rsid w:val="003B26D6"/>
    <w:rsid w:val="003B448F"/>
    <w:rsid w:val="003C3D76"/>
    <w:rsid w:val="003D624B"/>
    <w:rsid w:val="003E364B"/>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B71F8"/>
    <w:rsid w:val="004D1754"/>
    <w:rsid w:val="004D17DD"/>
    <w:rsid w:val="004E0D68"/>
    <w:rsid w:val="004E461B"/>
    <w:rsid w:val="004F0F48"/>
    <w:rsid w:val="004F780D"/>
    <w:rsid w:val="005029A7"/>
    <w:rsid w:val="0050558F"/>
    <w:rsid w:val="00510F3B"/>
    <w:rsid w:val="00515DA1"/>
    <w:rsid w:val="00526B97"/>
    <w:rsid w:val="00532E16"/>
    <w:rsid w:val="00533DEB"/>
    <w:rsid w:val="005358C0"/>
    <w:rsid w:val="0053711E"/>
    <w:rsid w:val="00552368"/>
    <w:rsid w:val="00557311"/>
    <w:rsid w:val="00563FDF"/>
    <w:rsid w:val="00577980"/>
    <w:rsid w:val="0058100F"/>
    <w:rsid w:val="005A1D0C"/>
    <w:rsid w:val="005B4BE7"/>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1A71"/>
    <w:rsid w:val="00702C17"/>
    <w:rsid w:val="0071184D"/>
    <w:rsid w:val="00721B6F"/>
    <w:rsid w:val="00732832"/>
    <w:rsid w:val="00733ED9"/>
    <w:rsid w:val="0074544F"/>
    <w:rsid w:val="0074656C"/>
    <w:rsid w:val="0075035E"/>
    <w:rsid w:val="00755927"/>
    <w:rsid w:val="007647DA"/>
    <w:rsid w:val="00765344"/>
    <w:rsid w:val="00771366"/>
    <w:rsid w:val="00771ED7"/>
    <w:rsid w:val="00773E3F"/>
    <w:rsid w:val="00776689"/>
    <w:rsid w:val="007867C5"/>
    <w:rsid w:val="007962CB"/>
    <w:rsid w:val="007C57DB"/>
    <w:rsid w:val="007C66D5"/>
    <w:rsid w:val="007C7461"/>
    <w:rsid w:val="007C761B"/>
    <w:rsid w:val="007D257C"/>
    <w:rsid w:val="007D798C"/>
    <w:rsid w:val="007D7FAE"/>
    <w:rsid w:val="007E088B"/>
    <w:rsid w:val="007E716B"/>
    <w:rsid w:val="00803E51"/>
    <w:rsid w:val="00843E3D"/>
    <w:rsid w:val="00853C60"/>
    <w:rsid w:val="00854B6B"/>
    <w:rsid w:val="00855781"/>
    <w:rsid w:val="008724DC"/>
    <w:rsid w:val="00873CD9"/>
    <w:rsid w:val="0087770D"/>
    <w:rsid w:val="008823E3"/>
    <w:rsid w:val="008853C5"/>
    <w:rsid w:val="008A3355"/>
    <w:rsid w:val="008A3BC8"/>
    <w:rsid w:val="008A443B"/>
    <w:rsid w:val="008A48B3"/>
    <w:rsid w:val="008B3641"/>
    <w:rsid w:val="008B5107"/>
    <w:rsid w:val="008B67BA"/>
    <w:rsid w:val="008C09F5"/>
    <w:rsid w:val="008C1728"/>
    <w:rsid w:val="008C3091"/>
    <w:rsid w:val="008C6D97"/>
    <w:rsid w:val="008F370F"/>
    <w:rsid w:val="008F4626"/>
    <w:rsid w:val="008F7F04"/>
    <w:rsid w:val="009140CC"/>
    <w:rsid w:val="009247C0"/>
    <w:rsid w:val="009402E4"/>
    <w:rsid w:val="00973300"/>
    <w:rsid w:val="0099062A"/>
    <w:rsid w:val="00990919"/>
    <w:rsid w:val="00990B33"/>
    <w:rsid w:val="00990D08"/>
    <w:rsid w:val="009931E2"/>
    <w:rsid w:val="0099399D"/>
    <w:rsid w:val="00994B80"/>
    <w:rsid w:val="009A05F9"/>
    <w:rsid w:val="009A1FBC"/>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9318A"/>
    <w:rsid w:val="00A969D3"/>
    <w:rsid w:val="00AA28ED"/>
    <w:rsid w:val="00AB1803"/>
    <w:rsid w:val="00AE0346"/>
    <w:rsid w:val="00AF24F9"/>
    <w:rsid w:val="00B004B1"/>
    <w:rsid w:val="00B0392D"/>
    <w:rsid w:val="00B07E1E"/>
    <w:rsid w:val="00B25888"/>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27EE2"/>
    <w:rsid w:val="00C3020B"/>
    <w:rsid w:val="00C51281"/>
    <w:rsid w:val="00C75C32"/>
    <w:rsid w:val="00C77AEA"/>
    <w:rsid w:val="00CA02E1"/>
    <w:rsid w:val="00CB2F59"/>
    <w:rsid w:val="00CB3DDE"/>
    <w:rsid w:val="00CB41D6"/>
    <w:rsid w:val="00CB44A6"/>
    <w:rsid w:val="00CC7125"/>
    <w:rsid w:val="00CC7FE0"/>
    <w:rsid w:val="00CD4600"/>
    <w:rsid w:val="00CE5194"/>
    <w:rsid w:val="00CF27B5"/>
    <w:rsid w:val="00D048FF"/>
    <w:rsid w:val="00D12383"/>
    <w:rsid w:val="00D24348"/>
    <w:rsid w:val="00D403CC"/>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430AD"/>
    <w:rsid w:val="00E661AD"/>
    <w:rsid w:val="00E7492E"/>
    <w:rsid w:val="00E76ECE"/>
    <w:rsid w:val="00EA0993"/>
    <w:rsid w:val="00EA295B"/>
    <w:rsid w:val="00EA3E6C"/>
    <w:rsid w:val="00EC2352"/>
    <w:rsid w:val="00EF7D51"/>
    <w:rsid w:val="00F04333"/>
    <w:rsid w:val="00F1321B"/>
    <w:rsid w:val="00F15A05"/>
    <w:rsid w:val="00F2357B"/>
    <w:rsid w:val="00F32D5C"/>
    <w:rsid w:val="00F46A4F"/>
    <w:rsid w:val="00F63D11"/>
    <w:rsid w:val="00F712F0"/>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1318B-5BD3-4E25-B35B-692C96C7B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32</Pages>
  <Words>14023</Words>
  <Characters>79934</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41</cp:revision>
  <cp:lastPrinted>2014-07-11T10:56:00Z</cp:lastPrinted>
  <dcterms:created xsi:type="dcterms:W3CDTF">2014-03-25T10:47:00Z</dcterms:created>
  <dcterms:modified xsi:type="dcterms:W3CDTF">2014-07-28T05:19:00Z</dcterms:modified>
</cp:coreProperties>
</file>