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1B35D2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>
        <w:rPr>
          <w:noProof/>
        </w:rPr>
      </w:r>
      <w:r>
        <w:rPr>
          <w:noProof/>
        </w:rPr>
        <w:pict>
          <v:line id="Прямая соединительная линия 1" o:spid="_x0000_s1030" style="visibility:visible;mso-left-percent:-10001;mso-top-percent:-10001;mso-position-horizontal:absolute;mso-position-horizontal-relative:char;mso-position-vertical:absolute;mso-position-vertical-relative:line;mso-left-percent:-10001;mso-top-percent:-10001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36279E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36279E">
              <w:rPr>
                <w:color w:val="000000"/>
              </w:rPr>
              <w:t>13</w:t>
            </w:r>
            <w:r w:rsidR="004C450C">
              <w:rPr>
                <w:color w:val="000000"/>
              </w:rPr>
              <w:t xml:space="preserve">» </w:t>
            </w:r>
            <w:r w:rsidR="0036279E">
              <w:rPr>
                <w:color w:val="000000"/>
              </w:rPr>
              <w:t>октября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1919683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010388" w:rsidRDefault="00007DC9" w:rsidP="0062213C">
      <w:pPr>
        <w:widowControl w:val="0"/>
        <w:jc w:val="center"/>
        <w:rPr>
          <w:sz w:val="28"/>
          <w:szCs w:val="28"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06084A" w:rsidRPr="00970499">
        <w:rPr>
          <w:bCs/>
        </w:rPr>
        <w:t>оказание платных образовательных услуг (получение рабочих профессий: машинист кранов, слесарь по ремонту ГМП, электромонтёр) (номенклатурная группа №15.4 - дополнительное профессиональное образование обязательного характера по программам технических компетенций) для нужд ФГУП «Атомфлот»</w:t>
      </w:r>
      <w:bookmarkStart w:id="1" w:name="_GoBack"/>
      <w:bookmarkEnd w:id="1"/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1B35D2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zakupki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rosatom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ru</w:t>
        </w:r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C407E9" w:rsidRPr="007F2F1B" w:rsidRDefault="001B35D2" w:rsidP="00C407E9">
      <w:pPr>
        <w:suppressAutoHyphens/>
        <w:ind w:right="-2"/>
        <w:jc w:val="center"/>
        <w:rPr>
          <w:rStyle w:val="afb"/>
        </w:rPr>
      </w:pPr>
      <w:hyperlink r:id="rId11" w:history="1">
        <w:r w:rsidR="00A22729" w:rsidRPr="00E64511">
          <w:rPr>
            <w:rStyle w:val="afb"/>
          </w:rPr>
          <w:t>www.a-k-d.ru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919683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E7A5B" w:rsidRDefault="00DE53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196838" w:history="1">
        <w:r w:rsidR="003E7A5B" w:rsidRPr="001F6EF8">
          <w:rPr>
            <w:rStyle w:val="afb"/>
          </w:rPr>
          <w:t>ЗАКУПОЧНАЯ ДОКУМЕНТАЦИЯ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39" w:history="1">
        <w:r w:rsidR="003E7A5B" w:rsidRPr="001F6EF8">
          <w:rPr>
            <w:rStyle w:val="afb"/>
          </w:rPr>
          <w:t>СОДЕРЖАНИЕ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0" w:history="1">
        <w:r w:rsidR="003E7A5B" w:rsidRPr="001F6EF8">
          <w:rPr>
            <w:rStyle w:val="afb"/>
            <w:b/>
          </w:rPr>
          <w:t>ЧАСТЬ 1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1" w:history="1">
        <w:r w:rsidR="003E7A5B" w:rsidRPr="001F6EF8">
          <w:rPr>
            <w:rStyle w:val="afb"/>
          </w:rPr>
          <w:t>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ДОКУМЕНТЫ. СОСТАВ ЗАЯВКИ НА УЧАСТИЕ В ЗАКУПКЕ.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2" w:history="1">
        <w:r w:rsidR="003E7A5B" w:rsidRPr="001F6EF8">
          <w:rPr>
            <w:rStyle w:val="afb"/>
          </w:rPr>
          <w:t>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3" w:history="1">
        <w:r w:rsidR="003E7A5B" w:rsidRPr="001F6EF8">
          <w:rPr>
            <w:rStyle w:val="afb"/>
          </w:rPr>
          <w:t>1.1.1.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участникам закупки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4" w:history="1">
        <w:r w:rsidR="003E7A5B" w:rsidRPr="001F6EF8">
          <w:rPr>
            <w:rStyle w:val="afb"/>
          </w:rPr>
          <w:t>1.1.2.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продукции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5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5" w:history="1">
        <w:r w:rsidR="003E7A5B" w:rsidRPr="001F6EF8">
          <w:rPr>
            <w:rStyle w:val="afb"/>
          </w:rPr>
          <w:t>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СОСТАВ ЗАЯВКИ НА УЧАСТИЕ В ЗАКУПКЕ.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6" w:history="1">
        <w:r w:rsidR="003E7A5B" w:rsidRPr="001F6EF8">
          <w:rPr>
            <w:rStyle w:val="afb"/>
          </w:rPr>
          <w:t>1.2.1.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Формы, заполняемые с помощью функционала ЭТП: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7" w:history="1">
        <w:r w:rsidR="003E7A5B" w:rsidRPr="001F6EF8">
          <w:rPr>
            <w:rStyle w:val="afb"/>
          </w:rPr>
          <w:t>1.2.2.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8" w:history="1">
        <w:r w:rsidR="003E7A5B" w:rsidRPr="001F6EF8">
          <w:rPr>
            <w:rStyle w:val="afb"/>
          </w:rPr>
          <w:t>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9" w:history="1">
        <w:r w:rsidR="003E7A5B" w:rsidRPr="001F6EF8">
          <w:rPr>
            <w:rStyle w:val="afb"/>
          </w:rPr>
          <w:t>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ОСНОВНЫЕ ПОЛОЖЕНИЯ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0" w:history="1">
        <w:r w:rsidR="003E7A5B" w:rsidRPr="001F6EF8">
          <w:rPr>
            <w:rStyle w:val="afb"/>
          </w:rPr>
          <w:t>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1" w:history="1">
        <w:r w:rsidR="003E7A5B" w:rsidRPr="001F6EF8">
          <w:rPr>
            <w:rStyle w:val="afb"/>
          </w:rPr>
          <w:t>2.2.1.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автономии собственных средств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2" w:history="1">
        <w:r w:rsidR="003E7A5B" w:rsidRPr="001F6EF8">
          <w:rPr>
            <w:rStyle w:val="afb"/>
          </w:rPr>
          <w:t>2.2.2.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обеспеченности собственными оборотными средствами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3" w:history="1">
        <w:r w:rsidR="003E7A5B" w:rsidRPr="001F6EF8">
          <w:rPr>
            <w:rStyle w:val="afb"/>
          </w:rPr>
          <w:t>2.2.3.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8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4" w:history="1">
        <w:r w:rsidR="003E7A5B" w:rsidRPr="001F6EF8">
          <w:rPr>
            <w:rStyle w:val="afb"/>
          </w:rPr>
          <w:t>2.2.4.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покрытия процентов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8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5" w:history="1">
        <w:r w:rsidR="003E7A5B" w:rsidRPr="001F6EF8">
          <w:rPr>
            <w:rStyle w:val="afb"/>
          </w:rPr>
          <w:t>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РАСЧЕТА ПОКАЗАТЕЛЕЙ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9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6" w:history="1">
        <w:r w:rsidR="003E7A5B" w:rsidRPr="001F6EF8">
          <w:rPr>
            <w:rStyle w:val="afb"/>
          </w:rPr>
          <w:t>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КОДЫ СТРОК В ФОРМАХ БУХГАЛТЕРСКОЙ ОТЧЕТНОСТИ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11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7" w:history="1">
        <w:r w:rsidR="003E7A5B" w:rsidRPr="001F6EF8">
          <w:rPr>
            <w:rStyle w:val="afb"/>
          </w:rPr>
          <w:t>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И МЕТОДИКА ОЦЕНКИ ЗАЯВОК НА УЧАСТИЕ В ЗАКУПКЕ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13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8" w:history="1">
        <w:r w:rsidR="003E7A5B" w:rsidRPr="001F6EF8">
          <w:rPr>
            <w:rStyle w:val="afb"/>
          </w:rPr>
          <w:t>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9" w:history="1">
        <w:r w:rsidR="003E7A5B" w:rsidRPr="001F6EF8">
          <w:rPr>
            <w:rStyle w:val="afb"/>
          </w:rPr>
          <w:t>4.1.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документов, включаемых в заявку на участие в закупке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0" w:history="1">
        <w:r w:rsidR="003E7A5B" w:rsidRPr="001F6EF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1" w:history="1">
        <w:r w:rsidR="003E7A5B" w:rsidRPr="001F6E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18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2" w:history="1">
        <w:r w:rsidR="003E7A5B" w:rsidRPr="001F6EF8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20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3" w:history="1">
        <w:r w:rsidR="003E7A5B" w:rsidRPr="001F6EF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24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4" w:history="1">
        <w:r w:rsidR="003E7A5B" w:rsidRPr="001F6EF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26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5" w:history="1">
        <w:r w:rsidR="003E7A5B" w:rsidRPr="001F6EF8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29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6" w:history="1">
        <w:r w:rsidR="003E7A5B" w:rsidRPr="001F6EF8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31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7" w:history="1">
        <w:r w:rsidR="003E7A5B" w:rsidRPr="001F6EF8">
          <w:rPr>
            <w:rStyle w:val="afb"/>
            <w:b/>
          </w:rPr>
          <w:t>ЧАСТЬ 2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33</w:t>
        </w:r>
        <w:r w:rsidR="00DE5311">
          <w:rPr>
            <w:webHidden/>
          </w:rPr>
          <w:fldChar w:fldCharType="end"/>
        </w:r>
      </w:hyperlink>
    </w:p>
    <w:p w:rsidR="003E7A5B" w:rsidRDefault="001B3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8" w:history="1">
        <w:r w:rsidR="003E7A5B" w:rsidRPr="001F6EF8">
          <w:rPr>
            <w:rStyle w:val="afb"/>
            <w:b/>
          </w:rPr>
          <w:t>ЧАСТЬ 3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34</w:t>
        </w:r>
        <w:r w:rsidR="00DE5311">
          <w:rPr>
            <w:webHidden/>
          </w:rPr>
          <w:fldChar w:fldCharType="end"/>
        </w:r>
      </w:hyperlink>
    </w:p>
    <w:p w:rsidR="005D6E3F" w:rsidRPr="00736AF3" w:rsidRDefault="00DE5311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5" w:name="_Toc398564571"/>
      <w:bookmarkStart w:id="6" w:name="_Toc399408081"/>
      <w:bookmarkStart w:id="7" w:name="_Toc419196840"/>
      <w:r w:rsidRPr="00010388">
        <w:rPr>
          <w:b/>
        </w:rPr>
        <w:lastRenderedPageBreak/>
        <w:t>ЧАСТЬ 1</w:t>
      </w:r>
      <w:bookmarkEnd w:id="5"/>
      <w:bookmarkEnd w:id="6"/>
      <w:bookmarkEnd w:id="7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8" w:name="_Toc395190383"/>
      <w:bookmarkStart w:id="9" w:name="_Ref396490008"/>
      <w:bookmarkStart w:id="10" w:name="_Toc41919684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8"/>
      <w:bookmarkEnd w:id="9"/>
      <w:bookmarkEnd w:id="10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1" w:name="_Ref394995094"/>
      <w:bookmarkStart w:id="12" w:name="_Toc395190384"/>
      <w:bookmarkStart w:id="13" w:name="_Toc419196842"/>
      <w:r w:rsidRPr="00010388">
        <w:t>ТРЕБОВАНИЯ. ДОКУМЕНТЫ, ПОДТВЕРЖДАЮЩИЕ СООТВЕТСТВИЕ УСТАНОВЛЕННЫМ ТРЕБОВАНИЯМ.</w:t>
      </w:r>
      <w:bookmarkEnd w:id="11"/>
      <w:bookmarkEnd w:id="12"/>
      <w:bookmarkEnd w:id="13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4" w:name="_Toc419196843"/>
      <w:r w:rsidRPr="00010388">
        <w:t>Требования к участникам закупки</w:t>
      </w:r>
      <w:bookmarkEnd w:id="1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5" w:name="_Ref405790941"/>
          </w:p>
        </w:tc>
        <w:bookmarkEnd w:id="15"/>
        <w:tc>
          <w:tcPr>
            <w:tcW w:w="2059" w:type="pct"/>
            <w:vMerge w:val="restart"/>
          </w:tcPr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6"/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7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7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6"/>
          </w:p>
        </w:tc>
        <w:bookmarkEnd w:id="18"/>
        <w:tc>
          <w:tcPr>
            <w:tcW w:w="2059" w:type="pct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F87CEA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7CEA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F87CEA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F87CEA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5791537"/>
          </w:p>
        </w:tc>
        <w:bookmarkEnd w:id="19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7691222"/>
          </w:p>
        </w:tc>
        <w:bookmarkEnd w:id="20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1" w:name="_Ref405792235"/>
          </w:p>
        </w:tc>
        <w:bookmarkEnd w:id="21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в реестре, ведущемся в соответствии с </w:t>
            </w:r>
            <w:r w:rsidRPr="006B7852">
              <w:rPr>
                <w:sz w:val="20"/>
                <w:szCs w:val="20"/>
              </w:rPr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2213C">
            <w:pPr>
              <w:widowControl w:val="0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DD3EAA" w:rsidRPr="006B7852" w:rsidTr="00D37E97">
        <w:trPr>
          <w:trHeight w:val="70"/>
        </w:trPr>
        <w:tc>
          <w:tcPr>
            <w:tcW w:w="280" w:type="pct"/>
            <w:vAlign w:val="center"/>
          </w:tcPr>
          <w:p w:rsidR="00DD3EAA" w:rsidRPr="006B7852" w:rsidRDefault="00DD3EA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36279E" w:rsidRPr="0036279E" w:rsidRDefault="0036279E" w:rsidP="0036279E">
            <w:pPr>
              <w:jc w:val="both"/>
              <w:rPr>
                <w:sz w:val="20"/>
                <w:szCs w:val="20"/>
              </w:rPr>
            </w:pPr>
            <w:r w:rsidRPr="0036279E">
              <w:rPr>
                <w:sz w:val="20"/>
                <w:szCs w:val="20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36279E" w:rsidRPr="0036279E" w:rsidRDefault="0036279E" w:rsidP="0036279E">
            <w:pPr>
              <w:pStyle w:val="a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27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закупки:</w:t>
            </w:r>
          </w:p>
          <w:p w:rsidR="00DD3EAA" w:rsidRPr="0036279E" w:rsidRDefault="0036279E" w:rsidP="0036279E">
            <w:pPr>
              <w:widowControl w:val="0"/>
              <w:tabs>
                <w:tab w:val="left" w:pos="315"/>
              </w:tabs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36279E">
              <w:rPr>
                <w:b/>
                <w:i/>
                <w:sz w:val="20"/>
                <w:szCs w:val="20"/>
              </w:rPr>
              <w:t>действующую лицензию на осуществление образовательной деятельности по программам дополнительного профессионального образования в соответствии с техническим заданием;</w:t>
            </w:r>
          </w:p>
        </w:tc>
        <w:tc>
          <w:tcPr>
            <w:tcW w:w="2661" w:type="pct"/>
          </w:tcPr>
          <w:p w:rsidR="00DD3EAA" w:rsidRPr="00943E36" w:rsidRDefault="00DD3EAA" w:rsidP="00943E36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43E3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копия оригинала </w:t>
            </w:r>
            <w:r w:rsidR="0036279E" w:rsidRPr="003627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действующей лицензии на осуществление образовательной деятельности по программам дополнительного профессионального образования в соответствии с техническим заданием</w:t>
            </w:r>
            <w:r w:rsidRPr="00943E3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DD3EAA" w:rsidRDefault="00DD3EAA" w:rsidP="0062213C">
            <w:pPr>
              <w:widowControl w:val="0"/>
              <w:rPr>
                <w:sz w:val="20"/>
                <w:szCs w:val="20"/>
              </w:rPr>
            </w:pPr>
          </w:p>
          <w:p w:rsidR="00DD3EAA" w:rsidRPr="006B7852" w:rsidRDefault="00DD3EAA" w:rsidP="0062213C">
            <w:pPr>
              <w:widowControl w:val="0"/>
              <w:rPr>
                <w:sz w:val="20"/>
                <w:szCs w:val="20"/>
              </w:rPr>
            </w:pPr>
            <w:r w:rsidRPr="00DD3EAA">
              <w:rPr>
                <w:color w:val="000000"/>
                <w:sz w:val="20"/>
                <w:szCs w:val="20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 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DD3EAA" w:rsidDel="000F05B1">
              <w:rPr>
                <w:color w:val="000000"/>
                <w:sz w:val="20"/>
                <w:szCs w:val="20"/>
              </w:rPr>
              <w:t xml:space="preserve"> </w:t>
            </w:r>
            <w:r w:rsidRPr="00DD3EAA">
              <w:rPr>
                <w:color w:val="000000"/>
                <w:sz w:val="20"/>
                <w:szCs w:val="20"/>
              </w:rPr>
              <w:t>от соответствующего органа.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2" w:name="_Toc419196844"/>
      <w:r w:rsidRPr="00010388">
        <w:t>Требования к продукции</w:t>
      </w:r>
      <w:bookmarkEnd w:id="22"/>
      <w:r w:rsidRPr="00010388">
        <w:t xml:space="preserve"> </w:t>
      </w:r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36279E" w:rsidRPr="00010388" w:rsidTr="00D37E97">
        <w:tc>
          <w:tcPr>
            <w:tcW w:w="280" w:type="pct"/>
            <w:vAlign w:val="center"/>
          </w:tcPr>
          <w:p w:rsidR="0036279E" w:rsidRPr="00A6101B" w:rsidRDefault="0036279E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36279E" w:rsidRPr="00A6101B" w:rsidRDefault="0036279E" w:rsidP="006263F3">
            <w:pPr>
              <w:widowControl w:val="0"/>
              <w:jc w:val="both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</w:t>
            </w:r>
            <w:r>
              <w:rPr>
                <w:rFonts w:eastAsia="Arial Unicode MS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являющимся </w:t>
            </w:r>
            <w:r w:rsidRPr="00BD7C86">
              <w:rPr>
                <w:sz w:val="20"/>
                <w:szCs w:val="20"/>
              </w:rPr>
              <w:t>неотъемлемой ча</w:t>
            </w:r>
            <w:r>
              <w:rPr>
                <w:sz w:val="20"/>
                <w:szCs w:val="20"/>
              </w:rPr>
              <w:t>стью настоящей Д</w:t>
            </w:r>
            <w:r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Merge w:val="restart"/>
            <w:vAlign w:val="center"/>
          </w:tcPr>
          <w:p w:rsidR="0036279E" w:rsidRPr="00A6101B" w:rsidRDefault="0036279E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36279E" w:rsidRPr="00010388" w:rsidTr="00D37E97">
        <w:tc>
          <w:tcPr>
            <w:tcW w:w="280" w:type="pct"/>
            <w:vAlign w:val="center"/>
          </w:tcPr>
          <w:p w:rsidR="0036279E" w:rsidRPr="00A6101B" w:rsidRDefault="0036279E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36279E" w:rsidRPr="00A6101B" w:rsidRDefault="0036279E" w:rsidP="006263F3">
            <w:pPr>
              <w:widowControl w:val="0"/>
              <w:jc w:val="both"/>
              <w:rPr>
                <w:rFonts w:eastAsia="Arial Unicode MS"/>
                <w:sz w:val="20"/>
                <w:szCs w:val="20"/>
              </w:rPr>
            </w:pPr>
            <w:r w:rsidRPr="0036279E">
              <w:rPr>
                <w:rFonts w:eastAsia="Arial Unicode MS"/>
                <w:sz w:val="20"/>
                <w:szCs w:val="20"/>
              </w:rPr>
              <w:t>Обучение должно осуществляться в г. Мурманске. В случае оказания услуг за пределами г. Мурманска все расходы на транспортировку, проживание и командировочные расходы несет Исполнитель.</w:t>
            </w:r>
          </w:p>
        </w:tc>
        <w:tc>
          <w:tcPr>
            <w:tcW w:w="2670" w:type="pct"/>
            <w:vMerge/>
            <w:vAlign w:val="center"/>
          </w:tcPr>
          <w:p w:rsidR="0036279E" w:rsidRPr="00A6101B" w:rsidRDefault="0036279E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36279E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050" w:type="pct"/>
            <w:vAlign w:val="center"/>
          </w:tcPr>
          <w:p w:rsidR="000F443B" w:rsidRPr="00A6101B" w:rsidRDefault="000F7DB1" w:rsidP="006263F3">
            <w:pPr>
              <w:widowControl w:val="0"/>
              <w:jc w:val="both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поставке продукции</w:t>
            </w:r>
            <w:r w:rsidR="005B6E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не раскрытые в настоящей Д</w:t>
            </w:r>
            <w:r w:rsidRPr="002E204B">
              <w:rPr>
                <w:sz w:val="20"/>
                <w:szCs w:val="20"/>
              </w:rPr>
              <w:t>окументации, изложены в проекте договора, который является нео</w:t>
            </w:r>
            <w:r>
              <w:rPr>
                <w:sz w:val="20"/>
                <w:szCs w:val="20"/>
              </w:rPr>
              <w:t>тъемлемой частью настоящей Д</w:t>
            </w:r>
            <w:r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3" w:name="_Ref395172188"/>
      <w:bookmarkStart w:id="24" w:name="_Toc395190385"/>
      <w:bookmarkStart w:id="25" w:name="_Toc419196845"/>
      <w:r w:rsidRPr="00010388">
        <w:lastRenderedPageBreak/>
        <w:t>СОСТАВ ЗАЯВКИ НА УЧАСТИЕ В ЗАКУПКЕ.</w:t>
      </w:r>
      <w:bookmarkStart w:id="26" w:name="_Ref353289180"/>
      <w:bookmarkEnd w:id="23"/>
      <w:bookmarkEnd w:id="24"/>
      <w:bookmarkEnd w:id="25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Toc419196846"/>
      <w:r w:rsidRPr="00010388">
        <w:t>Формы, заполняемые с помощью функционала ЭТП:</w:t>
      </w:r>
      <w:bookmarkEnd w:id="26"/>
      <w:bookmarkEnd w:id="27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74323">
        <w:t xml:space="preserve"> предусмотре</w:t>
      </w:r>
      <w:r w:rsidR="00DD3EAA">
        <w:t>нных проектом договора (Часть 3 «</w:t>
      </w:r>
      <w:r w:rsidR="00174323">
        <w:t>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платежей</w:t>
      </w:r>
      <w:r w:rsidR="00174323">
        <w:t xml:space="preserve"> предусмотре</w:t>
      </w:r>
      <w:r w:rsidR="00DD3EAA">
        <w:t>нных проектом договора (Часть 3 «</w:t>
      </w:r>
      <w:r w:rsidR="00174323">
        <w:t>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8" w:name="_Ref350169525"/>
      <w:bookmarkStart w:id="29" w:name="_Toc419196847"/>
      <w:r w:rsidRPr="00010388">
        <w:t>Документы, прикладываемые к заявке на участие в закупке, в форме электронных документов:</w:t>
      </w:r>
      <w:bookmarkEnd w:id="28"/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30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0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 xml:space="preserve">), предоставляются в составе заявки на участие в закупке в двух форматах: *.pdf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r w:rsidRPr="00A6101B">
        <w:rPr>
          <w:rFonts w:ascii="Times New Roman" w:hAnsi="Times New Roman"/>
          <w:sz w:val="24"/>
          <w:szCs w:val="24"/>
        </w:rPr>
        <w:t>doc</w:t>
      </w:r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*.xls</w:t>
      </w:r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F80203">
        <w:fldChar w:fldCharType="begin"/>
      </w:r>
      <w:r w:rsidR="00F80203">
        <w:instrText xml:space="preserve"> REF _Ref394995094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1.1</w:t>
      </w:r>
      <w:r w:rsidR="00F80203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1" w:name="_Ref317259063"/>
      <w:bookmarkStart w:id="32" w:name="_Toc398564599"/>
      <w:bookmarkStart w:id="33" w:name="_Toc399408088"/>
      <w:bookmarkStart w:id="34" w:name="_Toc419196848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196849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19196850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196851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6261635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196852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6261636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196853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6261637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Ксв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Ксв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19196854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6261638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19196855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>Пример расчета интегрального показателя обеспеченности финансовыми ресурсами Zi: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участника по показа-телю Ксв</w:t>
            </w:r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Значение порогового значения показателя Zi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Zi уста</w:t>
      </w:r>
      <w:r w:rsidR="00102888">
        <w:t>навливается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19196856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>Итого внеоборотных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>Прочие внеоборотные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>Переоценка внеоборотных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>Результат от переоценки внеоборотных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1919685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цены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19196858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1919685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19196860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="005D5E4D">
        <w:t xml:space="preserve">официальном сайте и на ЭТП </w:t>
      </w:r>
      <w:r w:rsidR="003F5B6E" w:rsidRPr="007362EF">
        <w:t>ООО </w:t>
      </w:r>
      <w:r w:rsidR="003F5B6E">
        <w:t>«</w:t>
      </w:r>
      <w:r w:rsidR="00FD4B0E" w:rsidRPr="00FD4B0E">
        <w:t>Аукционный конкурсный дом</w:t>
      </w:r>
      <w:r w:rsidR="003F5B6E" w:rsidRPr="00EC419F">
        <w:t>»</w:t>
      </w:r>
      <w:r w:rsidR="003F5B6E" w:rsidRPr="0027165F">
        <w:t xml:space="preserve"> </w:t>
      </w:r>
      <w:r w:rsidR="003F5B6E" w:rsidRPr="00EC419F">
        <w:t xml:space="preserve">на сайте </w:t>
      </w:r>
      <w:r w:rsidR="003F5B6E" w:rsidRPr="009B14CE">
        <w:t>www.</w:t>
      </w:r>
      <w:r w:rsidR="00FD4B0E">
        <w:rPr>
          <w:lang w:val="en-US"/>
        </w:rPr>
        <w:t>a</w:t>
      </w:r>
      <w:r w:rsidR="00FD4B0E" w:rsidRPr="00FD4B0E">
        <w:t>-</w:t>
      </w:r>
      <w:r w:rsidR="00FD4B0E">
        <w:rPr>
          <w:lang w:val="en-US"/>
        </w:rPr>
        <w:t>k</w:t>
      </w:r>
      <w:r w:rsidR="00FD4B0E" w:rsidRPr="00FD4B0E">
        <w:t>-</w:t>
      </w:r>
      <w:r w:rsidR="00FD4B0E">
        <w:rPr>
          <w:lang w:val="en-US"/>
        </w:rPr>
        <w:t>d</w:t>
      </w:r>
      <w:r w:rsidR="003F5B6E" w:rsidRPr="009B14CE">
        <w:t>.ru</w:t>
      </w:r>
      <w:r w:rsidR="003F5B6E"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3F5B6E" w:rsidRPr="007E1AB2">
        <w:rPr>
          <w:sz w:val="16"/>
          <w:szCs w:val="16"/>
        </w:rPr>
        <w:t>www.</w:t>
      </w:r>
      <w:r w:rsidR="00FD4B0E">
        <w:rPr>
          <w:sz w:val="16"/>
          <w:szCs w:val="16"/>
          <w:lang w:val="en-US"/>
        </w:rPr>
        <w:t>a</w:t>
      </w:r>
      <w:r w:rsidR="00FD4B0E" w:rsidRPr="00FD4B0E">
        <w:rPr>
          <w:sz w:val="16"/>
          <w:szCs w:val="16"/>
        </w:rPr>
        <w:t>-</w:t>
      </w:r>
      <w:r w:rsidR="00FD4B0E">
        <w:rPr>
          <w:sz w:val="16"/>
          <w:szCs w:val="16"/>
          <w:lang w:val="en-US"/>
        </w:rPr>
        <w:t>k</w:t>
      </w:r>
      <w:r w:rsidR="00FD4B0E" w:rsidRPr="00FD4B0E">
        <w:rPr>
          <w:sz w:val="16"/>
          <w:szCs w:val="16"/>
        </w:rPr>
        <w:t>-</w:t>
      </w:r>
      <w:r w:rsidR="00FD4B0E">
        <w:rPr>
          <w:sz w:val="16"/>
          <w:szCs w:val="16"/>
          <w:lang w:val="en-US"/>
        </w:rPr>
        <w:t>d</w:t>
      </w:r>
      <w:r w:rsidR="003F5B6E" w:rsidRPr="007E1AB2">
        <w:rPr>
          <w:sz w:val="16"/>
          <w:szCs w:val="16"/>
        </w:rPr>
        <w:t>.ru)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Ед. изм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="00F80203">
        <w:fldChar w:fldCharType="begin"/>
      </w:r>
      <w:r w:rsidR="00F80203">
        <w:instrText xml:space="preserve"> REF _Ref317252426 \r \h  \* MERGEFORMAT </w:instrText>
      </w:r>
      <w:r w:rsidR="00F80203">
        <w:fldChar w:fldCharType="separate"/>
      </w:r>
      <w:r>
        <w:t>8</w:t>
      </w:r>
      <w:r w:rsidR="00F80203">
        <w:fldChar w:fldCharType="end"/>
      </w:r>
      <w:r w:rsidRPr="00401DDC">
        <w:rPr>
          <w:sz w:val="20"/>
          <w:szCs w:val="20"/>
        </w:rPr>
        <w:t xml:space="preserve"> и </w:t>
      </w:r>
      <w:r w:rsidR="00F80203">
        <w:fldChar w:fldCharType="begin"/>
      </w:r>
      <w:r w:rsidR="00F80203">
        <w:instrText xml:space="preserve"> REF _Ref317252433 \r \h  \* MERGEFORMAT </w:instrText>
      </w:r>
      <w:r w:rsidR="00F80203">
        <w:fldChar w:fldCharType="separate"/>
      </w:r>
      <w:r>
        <w:t>9</w:t>
      </w:r>
      <w:r w:rsidR="00F80203"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19196861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*pdf.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*.xls.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19196862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*.xls;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19196863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предполагаемой к поставке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Требуемое значение (функциональные, технические характеристики (потребительские свойства) продукции)),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(потребительские свойства) продукции предполагаемой к поставке участником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Ед. изм.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lastRenderedPageBreak/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Предлагаемое </w:t>
            </w:r>
            <w:r w:rsidRPr="004961EC">
              <w:rPr>
                <w:sz w:val="20"/>
                <w:szCs w:val="20"/>
              </w:rPr>
              <w:t>участником закупки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оборудования: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19196864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"/>
        <w:gridCol w:w="2488"/>
        <w:gridCol w:w="514"/>
        <w:gridCol w:w="514"/>
        <w:gridCol w:w="514"/>
        <w:gridCol w:w="511"/>
        <w:gridCol w:w="682"/>
        <w:gridCol w:w="645"/>
        <w:gridCol w:w="1299"/>
        <w:gridCol w:w="645"/>
        <w:gridCol w:w="1034"/>
        <w:gridCol w:w="494"/>
        <w:gridCol w:w="647"/>
        <w:gridCol w:w="551"/>
        <w:gridCol w:w="1000"/>
        <w:gridCol w:w="565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антикоррозийная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Шеф-монтаж,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расходы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19196865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стоимость,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стоимость,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ГРАФИК_ОПЛАТЫ_ПОСТАВЛЯЕМОГО"/>
      <w:bookmarkStart w:id="144" w:name="_Toc419196866"/>
      <w:bookmarkEnd w:id="14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6B2AC1">
        <w:rPr>
          <w:rFonts w:ascii="Times New Roman" w:hAnsi="Times New Roman" w:cs="Times New Roman"/>
          <w:b w:val="0"/>
          <w:i w:val="0"/>
        </w:rPr>
        <w:t xml:space="preserve"> ПОСТАВЛЯЕМОГО ТОВАРА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Pr="006B2AC1">
              <w:rPr>
                <w:sz w:val="24"/>
                <w:szCs w:val="24"/>
              </w:rPr>
              <w:t>товаров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6B2AC1">
              <w:rPr>
                <w:sz w:val="24"/>
                <w:szCs w:val="24"/>
              </w:rPr>
              <w:t>поставки товара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6B2AC1">
        <w:rPr>
          <w:szCs w:val="24"/>
        </w:rPr>
        <w:t>поставки</w:t>
      </w:r>
      <w:r w:rsidRPr="00FC009D">
        <w:rPr>
          <w:szCs w:val="24"/>
        </w:rPr>
        <w:t xml:space="preserve"> </w:t>
      </w:r>
      <w:r w:rsidRPr="006B2AC1">
        <w:rPr>
          <w:szCs w:val="24"/>
        </w:rPr>
        <w:t>товара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этапы/подэтапы,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 xml:space="preserve">если это предусмотрено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случае отсутствия аванса, в данных графах проставляется прочерк.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r w:rsidR="00B07F70">
        <w:rPr>
          <w:szCs w:val="24"/>
        </w:rPr>
        <w:t>»</w:t>
      </w:r>
      <w:r w:rsidRPr="00FC009D">
        <w:rPr>
          <w:szCs w:val="24"/>
        </w:rPr>
        <w:t xml:space="preserve">и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Справка_об_участии_в_судебных_разби"/>
      <w:bookmarkStart w:id="146" w:name="_Справка_об_участии"/>
      <w:bookmarkStart w:id="147" w:name="_Toc419196867"/>
      <w:bookmarkEnd w:id="111"/>
      <w:bookmarkEnd w:id="112"/>
      <w:bookmarkEnd w:id="145"/>
      <w:bookmarkEnd w:id="146"/>
      <w:r w:rsidRPr="00010388">
        <w:rPr>
          <w:b/>
          <w:sz w:val="28"/>
          <w:szCs w:val="28"/>
        </w:rPr>
        <w:lastRenderedPageBreak/>
        <w:t>ЧАСТЬ 2</w:t>
      </w:r>
      <w:bookmarkEnd w:id="147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8" w:name="_Ref317259044"/>
      <w:bookmarkStart w:id="149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48"/>
      <w:bookmarkEnd w:id="149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6A6816">
        <w:rPr>
          <w:sz w:val="28"/>
          <w:szCs w:val="28"/>
        </w:rPr>
        <w:t xml:space="preserve"> </w:t>
      </w:r>
      <w:r w:rsidR="006A6816" w:rsidRPr="00010388">
        <w:rPr>
          <w:sz w:val="28"/>
          <w:szCs w:val="28"/>
        </w:rPr>
        <w:t xml:space="preserve">в формате </w:t>
      </w:r>
      <w:r w:rsidR="006A6816" w:rsidRPr="00010388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19196868"/>
      <w:r w:rsidRPr="00010388">
        <w:rPr>
          <w:b/>
          <w:sz w:val="28"/>
          <w:szCs w:val="28"/>
        </w:rPr>
        <w:lastRenderedPageBreak/>
        <w:t>ЧАСТЬ 3</w:t>
      </w:r>
      <w:bookmarkEnd w:id="150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010388">
        <w:rPr>
          <w:b/>
          <w:i/>
          <w:sz w:val="28"/>
          <w:szCs w:val="28"/>
        </w:rPr>
        <w:t>Word</w:t>
      </w:r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5D2" w:rsidRDefault="001B35D2">
      <w:r>
        <w:separator/>
      </w:r>
    </w:p>
  </w:endnote>
  <w:endnote w:type="continuationSeparator" w:id="0">
    <w:p w:rsidR="001B35D2" w:rsidRDefault="001B35D2">
      <w:r>
        <w:continuationSeparator/>
      </w:r>
    </w:p>
  </w:endnote>
  <w:endnote w:type="continuationNotice" w:id="1">
    <w:p w:rsidR="001B35D2" w:rsidRDefault="001B35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79E" w:rsidRDefault="003627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6279E" w:rsidRDefault="0036279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79E" w:rsidRPr="00FE6219" w:rsidRDefault="003627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79E" w:rsidRPr="00FE6219" w:rsidRDefault="003627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5D2" w:rsidRDefault="001B35D2">
      <w:r>
        <w:separator/>
      </w:r>
    </w:p>
  </w:footnote>
  <w:footnote w:type="continuationSeparator" w:id="0">
    <w:p w:rsidR="001B35D2" w:rsidRDefault="001B35D2">
      <w:r>
        <w:continuationSeparator/>
      </w:r>
    </w:p>
  </w:footnote>
  <w:footnote w:type="continuationNotice" w:id="1">
    <w:p w:rsidR="001B35D2" w:rsidRDefault="001B35D2"/>
  </w:footnote>
  <w:footnote w:id="2">
    <w:p w:rsidR="0036279E" w:rsidRDefault="0036279E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36279E" w:rsidRDefault="0036279E" w:rsidP="00D83D0B">
      <w:pPr>
        <w:pStyle w:val="afe"/>
      </w:pPr>
    </w:p>
  </w:footnote>
  <w:footnote w:id="3">
    <w:p w:rsidR="0036279E" w:rsidRPr="002E73C2" w:rsidRDefault="0036279E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79E" w:rsidRPr="00F429FC" w:rsidRDefault="0036279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084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79E" w:rsidRPr="00F429FC" w:rsidRDefault="0036279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084A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507E9"/>
    <w:multiLevelType w:val="hybridMultilevel"/>
    <w:tmpl w:val="DFB00A10"/>
    <w:lvl w:ilvl="0" w:tplc="483A419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 w15:restartNumberingAfterBreak="0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 w15:restartNumberingAfterBreak="0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6296890"/>
    <w:multiLevelType w:val="hybridMultilevel"/>
    <w:tmpl w:val="663223EA"/>
    <w:lvl w:ilvl="0" w:tplc="54BE5F1E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 w15:restartNumberingAfterBreak="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 w15:restartNumberingAfterBreak="0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 w15:restartNumberingAfterBreak="0">
    <w:nsid w:val="7DB73900"/>
    <w:multiLevelType w:val="hybridMultilevel"/>
    <w:tmpl w:val="E8C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2"/>
  </w:num>
  <w:num w:numId="10">
    <w:abstractNumId w:val="2"/>
  </w:num>
  <w:num w:numId="11">
    <w:abstractNumId w:val="15"/>
  </w:num>
  <w:num w:numId="12">
    <w:abstractNumId w:val="35"/>
  </w:num>
  <w:num w:numId="13">
    <w:abstractNumId w:val="27"/>
  </w:num>
  <w:num w:numId="14">
    <w:abstractNumId w:val="14"/>
  </w:num>
  <w:num w:numId="15">
    <w:abstractNumId w:val="40"/>
  </w:num>
  <w:num w:numId="16">
    <w:abstractNumId w:val="32"/>
  </w:num>
  <w:num w:numId="17">
    <w:abstractNumId w:val="31"/>
  </w:num>
  <w:num w:numId="18">
    <w:abstractNumId w:val="40"/>
  </w:num>
  <w:num w:numId="19">
    <w:abstractNumId w:val="11"/>
  </w:num>
  <w:num w:numId="20">
    <w:abstractNumId w:val="34"/>
  </w:num>
  <w:num w:numId="21">
    <w:abstractNumId w:val="5"/>
  </w:num>
  <w:num w:numId="22">
    <w:abstractNumId w:val="39"/>
  </w:num>
  <w:num w:numId="23">
    <w:abstractNumId w:val="23"/>
  </w:num>
  <w:num w:numId="24">
    <w:abstractNumId w:val="9"/>
  </w:num>
  <w:num w:numId="25">
    <w:abstractNumId w:val="20"/>
  </w:num>
  <w:num w:numId="26">
    <w:abstractNumId w:val="17"/>
  </w:num>
  <w:num w:numId="27">
    <w:abstractNumId w:val="42"/>
  </w:num>
  <w:num w:numId="28">
    <w:abstractNumId w:val="13"/>
  </w:num>
  <w:num w:numId="29">
    <w:abstractNumId w:val="37"/>
  </w:num>
  <w:num w:numId="30">
    <w:abstractNumId w:val="21"/>
  </w:num>
  <w:num w:numId="31">
    <w:abstractNumId w:val="4"/>
  </w:num>
  <w:num w:numId="32">
    <w:abstractNumId w:val="30"/>
  </w:num>
  <w:num w:numId="33">
    <w:abstractNumId w:val="29"/>
  </w:num>
  <w:num w:numId="34">
    <w:abstractNumId w:val="6"/>
  </w:num>
  <w:num w:numId="35">
    <w:abstractNumId w:val="33"/>
  </w:num>
  <w:num w:numId="36">
    <w:abstractNumId w:val="25"/>
  </w:num>
  <w:num w:numId="37">
    <w:abstractNumId w:val="18"/>
  </w:num>
  <w:num w:numId="38">
    <w:abstractNumId w:val="8"/>
  </w:num>
  <w:num w:numId="39">
    <w:abstractNumId w:val="10"/>
  </w:num>
  <w:num w:numId="40">
    <w:abstractNumId w:val="19"/>
  </w:num>
  <w:num w:numId="41">
    <w:abstractNumId w:val="36"/>
  </w:num>
  <w:num w:numId="42">
    <w:abstractNumId w:val="7"/>
  </w:num>
  <w:num w:numId="43">
    <w:abstractNumId w:val="16"/>
  </w:num>
  <w:num w:numId="44">
    <w:abstractNumId w:val="4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4A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323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5D2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79E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5B6E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FD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EC1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78C"/>
    <w:rsid w:val="005D14D1"/>
    <w:rsid w:val="005D1E74"/>
    <w:rsid w:val="005D3363"/>
    <w:rsid w:val="005D4691"/>
    <w:rsid w:val="005D4B44"/>
    <w:rsid w:val="005D5211"/>
    <w:rsid w:val="005D5E4D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7A61"/>
    <w:rsid w:val="006200A4"/>
    <w:rsid w:val="0062213C"/>
    <w:rsid w:val="0062378E"/>
    <w:rsid w:val="00624786"/>
    <w:rsid w:val="006263F3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6816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ED0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2B45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D70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E36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D41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29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1A1B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AF7AD3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46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B6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3EAA"/>
    <w:rsid w:val="00DD4932"/>
    <w:rsid w:val="00DD4FCC"/>
    <w:rsid w:val="00DD5D17"/>
    <w:rsid w:val="00DD6BF6"/>
    <w:rsid w:val="00DD6CBC"/>
    <w:rsid w:val="00DD77FB"/>
    <w:rsid w:val="00DE0B73"/>
    <w:rsid w:val="00DE419C"/>
    <w:rsid w:val="00DE5311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BA3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6DD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203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87CEA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B0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C0D71E3-3759-44CE-A5CB-A9E438C1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DDDA2-C1F2-49C2-B7F2-BF6ADBF28B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857DD3-5779-4B8C-9571-6AA7BE77B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2936</TotalTime>
  <Pages>35</Pages>
  <Words>9625</Words>
  <Characters>54865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64362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58</cp:revision>
  <cp:lastPrinted>2015-03-31T13:05:00Z</cp:lastPrinted>
  <dcterms:created xsi:type="dcterms:W3CDTF">2015-05-04T10:14:00Z</dcterms:created>
  <dcterms:modified xsi:type="dcterms:W3CDTF">2015-10-13T14:14:00Z</dcterms:modified>
</cp:coreProperties>
</file>