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</w:t>
      </w:r>
      <w:bookmarkStart w:id="56" w:name="_GoBack"/>
      <w:bookmarkEnd w:id="56"/>
      <w:r w:rsidRPr="00FA2DFA">
        <w:t>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8" w:name="_Ref125462083"/>
      <w:r>
        <w:t xml:space="preserve">Оплата за Товар (Оборудование) в рамках Договора будет осуществляться </w:t>
      </w:r>
      <w:bookmarkEnd w:id="78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6"/>
      <w:bookmarkStart w:id="80" w:name="_Toc168144789"/>
      <w:bookmarkStart w:id="81" w:name="_Toc168159775"/>
      <w:bookmarkStart w:id="82" w:name="_Toc213335128"/>
      <w:bookmarkStart w:id="83" w:name="_Toc213679131"/>
      <w:bookmarkStart w:id="84" w:name="_Toc213679209"/>
      <w:r w:rsidRPr="00FA2DFA">
        <w:t>Срок действия Договора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8"/>
      <w:bookmarkStart w:id="86" w:name="_Toc168144791"/>
      <w:bookmarkStart w:id="87" w:name="_Toc168159777"/>
      <w:bookmarkStart w:id="88" w:name="_Toc213335129"/>
      <w:bookmarkStart w:id="89" w:name="_Toc213679132"/>
      <w:bookmarkStart w:id="90" w:name="_Toc213679210"/>
      <w:r w:rsidRPr="00FA2DFA">
        <w:t>форс-мажор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1" w:name="_Toc157679449"/>
      <w:bookmarkStart w:id="92" w:name="_Toc168144792"/>
      <w:bookmarkStart w:id="93" w:name="_Toc168159778"/>
      <w:bookmarkStart w:id="94" w:name="_Toc213335130"/>
      <w:bookmarkStart w:id="95" w:name="_Toc213679133"/>
      <w:bookmarkStart w:id="96" w:name="_Toc213679211"/>
      <w:r w:rsidRPr="00FA2DFA">
        <w:t>Уведомления</w:t>
      </w:r>
      <w:bookmarkEnd w:id="91"/>
      <w:bookmarkEnd w:id="92"/>
      <w:bookmarkEnd w:id="93"/>
      <w:bookmarkEnd w:id="94"/>
      <w:bookmarkEnd w:id="95"/>
      <w:bookmarkEnd w:id="9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7" w:name="_Toc157679450"/>
      <w:bookmarkStart w:id="98" w:name="_Toc168144793"/>
      <w:bookmarkStart w:id="99" w:name="_Toc168159779"/>
      <w:bookmarkStart w:id="100" w:name="_Toc213335131"/>
      <w:bookmarkStart w:id="101" w:name="_Toc213679134"/>
      <w:bookmarkStart w:id="102" w:name="_Toc213679212"/>
      <w:r w:rsidRPr="00FA2DFA">
        <w:t>Прочие положения</w:t>
      </w:r>
      <w:bookmarkEnd w:id="97"/>
      <w:bookmarkEnd w:id="98"/>
      <w:bookmarkEnd w:id="99"/>
      <w:bookmarkEnd w:id="100"/>
      <w:bookmarkEnd w:id="101"/>
      <w:bookmarkEnd w:id="10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047E62" w:rsidRPr="001C1B16" w:rsidRDefault="00047E62" w:rsidP="00047E62">
      <w:r>
        <w:t xml:space="preserve">Приложение № </w:t>
      </w:r>
      <w:r w:rsidRPr="001C1B16">
        <w:t>4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1"/>
      <w:bookmarkStart w:id="104" w:name="_Toc168144794"/>
      <w:bookmarkStart w:id="105" w:name="_Toc168159780"/>
      <w:bookmarkStart w:id="106" w:name="_Toc213335132"/>
      <w:bookmarkStart w:id="107" w:name="_Toc213679135"/>
      <w:bookmarkStart w:id="108" w:name="_Toc213679213"/>
      <w:r w:rsidRPr="00FA2DFA">
        <w:t>Реквизиты сторон</w:t>
      </w:r>
      <w:bookmarkEnd w:id="103"/>
      <w:bookmarkEnd w:id="104"/>
      <w:bookmarkEnd w:id="105"/>
      <w:bookmarkEnd w:id="106"/>
      <w:bookmarkEnd w:id="107"/>
      <w:bookmarkEnd w:id="10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9" w:name="_Toc157679452"/>
      <w:bookmarkStart w:id="110" w:name="_Toc168144795"/>
      <w:bookmarkStart w:id="111" w:name="_Toc168159781"/>
      <w:bookmarkStart w:id="112" w:name="_Toc213335133"/>
      <w:bookmarkStart w:id="113" w:name="_Toc213679136"/>
      <w:bookmarkStart w:id="114" w:name="_Toc213679214"/>
      <w:r w:rsidRPr="00FA2DFA">
        <w:t>Подписи сторон</w:t>
      </w:r>
      <w:bookmarkEnd w:id="109"/>
      <w:bookmarkEnd w:id="110"/>
      <w:bookmarkEnd w:id="111"/>
      <w:bookmarkEnd w:id="112"/>
      <w:bookmarkEnd w:id="113"/>
      <w:bookmarkEnd w:id="11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15" w:name="_Toc213679215"/>
      <w:bookmarkStart w:id="116" w:name="_Toc213679137"/>
      <w:bookmarkStart w:id="117" w:name="_Toc213335134"/>
      <w:bookmarkStart w:id="118" w:name="_Toc168159782"/>
      <w:bookmarkStart w:id="119" w:name="_Toc168144796"/>
      <w:bookmarkStart w:id="120" w:name="_Toc157679453"/>
      <w:r>
        <w:t>СПЕЦИФИКАЦИЯ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1" w:name="_Toc213679217"/>
      <w:bookmarkStart w:id="122" w:name="_Toc213679139"/>
      <w:bookmarkStart w:id="123" w:name="_Toc213335136"/>
      <w:bookmarkStart w:id="124" w:name="_Toc168159786"/>
      <w:bookmarkStart w:id="125" w:name="_Toc168144800"/>
      <w:bookmarkStart w:id="126" w:name="_Toc157679457"/>
      <w:r>
        <w:t>Специальные условия гарантийного обслуживания</w:t>
      </w:r>
      <w:bookmarkEnd w:id="121"/>
      <w:bookmarkEnd w:id="122"/>
      <w:bookmarkEnd w:id="123"/>
      <w:bookmarkEnd w:id="124"/>
      <w:bookmarkEnd w:id="125"/>
      <w:bookmarkEnd w:id="126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7" w:name="_Toc213679218"/>
      <w:bookmarkStart w:id="128" w:name="_Toc213679140"/>
      <w:bookmarkStart w:id="129" w:name="_Toc213335137"/>
      <w:bookmarkStart w:id="130" w:name="_Toc168159787"/>
      <w:bookmarkStart w:id="131" w:name="_Toc168144801"/>
      <w:bookmarkStart w:id="132" w:name="_Toc157679458"/>
      <w:bookmarkStart w:id="133" w:name="_Toc154059249"/>
      <w:bookmarkStart w:id="134" w:name="_Toc154041527"/>
      <w:r>
        <w:t>Поддержка пользователя</w:t>
      </w:r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>ление указанных действий. Формируется на основании предложения победителя</w:t>
      </w:r>
      <w:r>
        <w:t xml:space="preserve">] 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D6099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D60998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D60998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D60998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35" w:name="_Toc213679219"/>
      <w:bookmarkStart w:id="136" w:name="_Toc213679141"/>
      <w:bookmarkStart w:id="137" w:name="_Toc213335138"/>
      <w:bookmarkStart w:id="138" w:name="_Toc168159788"/>
      <w:bookmarkStart w:id="139" w:name="_Toc168144802"/>
      <w:bookmarkStart w:id="140" w:name="_Toc157679459"/>
      <w:bookmarkStart w:id="141" w:name="_Toc154059250"/>
      <w:bookmarkStart w:id="142" w:name="_Toc154041528"/>
      <w:r>
        <w:rPr>
          <w:caps w:val="0"/>
        </w:rPr>
        <w:t>ТЕХНИЧЕСКИЕ ТРЕБОВАНИЯ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D60998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D60998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  <w:tr w:rsidR="00047E62" w:rsidRPr="001C1B16" w:rsidTr="00D60998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D60998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43" w:name="_Toc213679220"/>
      <w:bookmarkStart w:id="144" w:name="_Toc213679142"/>
      <w:bookmarkStart w:id="145" w:name="_Toc213335139"/>
      <w:bookmarkStart w:id="146" w:name="_Toc168159798"/>
      <w:bookmarkStart w:id="147" w:name="_Toc168144812"/>
      <w:bookmarkStart w:id="148" w:name="_Toc157679469"/>
      <w:r>
        <w:rPr>
          <w:caps w:val="0"/>
        </w:rPr>
        <w:t>АКТ ПРИЕМА-ПЕРЕДАЧИ ТОВАРА (ОБОРУДОВАНИЯ</w:t>
      </w:r>
      <w:bookmarkEnd w:id="143"/>
      <w:bookmarkEnd w:id="144"/>
      <w:bookmarkEnd w:id="145"/>
      <w:bookmarkEnd w:id="146"/>
      <w:bookmarkEnd w:id="147"/>
      <w:bookmarkEnd w:id="148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0"/>
  <w:printFractionalCharacterWidth/>
  <w:embedSystemFonts/>
  <w:proofState w:spelling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5640"/>
    <w:rsid w:val="002A6364"/>
    <w:rsid w:val="002D2EA5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6057"/>
    <w:rsid w:val="00636FFB"/>
    <w:rsid w:val="00683F02"/>
    <w:rsid w:val="00697013"/>
    <w:rsid w:val="006C3BCC"/>
    <w:rsid w:val="006F3363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06EF"/>
    <w:rsid w:val="00A219E3"/>
    <w:rsid w:val="00A40D98"/>
    <w:rsid w:val="00A84CAF"/>
    <w:rsid w:val="00A90068"/>
    <w:rsid w:val="00AC6430"/>
    <w:rsid w:val="00AC71DE"/>
    <w:rsid w:val="00AF1F93"/>
    <w:rsid w:val="00B150FA"/>
    <w:rsid w:val="00BB27F0"/>
    <w:rsid w:val="00BB3543"/>
    <w:rsid w:val="00BB6919"/>
    <w:rsid w:val="00BF000B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E32CA"/>
    <w:rsid w:val="00EF134C"/>
    <w:rsid w:val="00EF2EBC"/>
    <w:rsid w:val="00F15C61"/>
    <w:rsid w:val="00F217DC"/>
    <w:rsid w:val="00F35D0F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3274</Words>
  <Characters>24094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Zubacheva.NV</cp:lastModifiedBy>
  <cp:revision>2</cp:revision>
  <cp:lastPrinted>2011-12-09T07:00:00Z</cp:lastPrinted>
  <dcterms:created xsi:type="dcterms:W3CDTF">2012-06-06T11:41:00Z</dcterms:created>
  <dcterms:modified xsi:type="dcterms:W3CDTF">2012-06-06T11:41:00Z</dcterms:modified>
</cp:coreProperties>
</file>