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68119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073816" w:rsidRPr="00073816">
        <w:rPr>
          <w:b/>
          <w:sz w:val="28"/>
          <w:szCs w:val="28"/>
        </w:rPr>
        <w:t>20</w:t>
      </w:r>
      <w:r w:rsidR="0058586F" w:rsidRPr="0058586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58586F">
        <w:rPr>
          <w:b/>
          <w:sz w:val="28"/>
          <w:szCs w:val="28"/>
        </w:rPr>
        <w:t xml:space="preserve">Оказание услуг по сопровождению БД «ИСУП НИАЭП» </w:t>
      </w:r>
      <w:r w:rsidR="0058586F">
        <w:rPr>
          <w:b/>
          <w:sz w:val="28"/>
          <w:szCs w:val="28"/>
        </w:rPr>
        <w:br/>
        <w:t>для нужд АО «НИАЭП»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68119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010E" w:rsidRPr="00E2010E" w:rsidRDefault="006857EB" w:rsidP="00E2010E">
      <w:pPr>
        <w:pStyle w:val="16"/>
        <w:spacing w:line="360" w:lineRule="auto"/>
        <w:rPr>
          <w:rFonts w:eastAsiaTheme="minorEastAsia"/>
          <w:szCs w:val="24"/>
        </w:rPr>
      </w:pPr>
      <w:r w:rsidRPr="00E2010E">
        <w:rPr>
          <w:bCs/>
          <w:szCs w:val="24"/>
        </w:rPr>
        <w:fldChar w:fldCharType="begin"/>
      </w:r>
      <w:r w:rsidR="00EA22EE" w:rsidRPr="00E2010E">
        <w:rPr>
          <w:bCs/>
          <w:szCs w:val="24"/>
        </w:rPr>
        <w:instrText xml:space="preserve"> TOC \o "1-3" \h \z \u </w:instrText>
      </w:r>
      <w:r w:rsidRPr="00E2010E">
        <w:rPr>
          <w:bCs/>
          <w:szCs w:val="24"/>
        </w:rPr>
        <w:fldChar w:fldCharType="separate"/>
      </w:r>
      <w:hyperlink w:anchor="_Toc430681194" w:history="1">
        <w:r w:rsidR="00E2010E" w:rsidRPr="00E2010E">
          <w:rPr>
            <w:rStyle w:val="afb"/>
            <w:szCs w:val="24"/>
          </w:rPr>
          <w:t>ЗАКУПОЧНАЯ ДОКУМЕНТАЦИЯ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_Toc430681194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5" w:history="1">
        <w:r w:rsidR="00E2010E" w:rsidRPr="00E2010E">
          <w:rPr>
            <w:rStyle w:val="afb"/>
            <w:szCs w:val="24"/>
          </w:rPr>
          <w:t>СОДЕРЖАНИЕ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_Toc430681195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2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6" w:history="1">
        <w:r w:rsidR="00E2010E" w:rsidRPr="00E2010E">
          <w:rPr>
            <w:rStyle w:val="afb"/>
            <w:szCs w:val="24"/>
          </w:rPr>
          <w:t>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ИЗВЕЩЕНИЕ О ПРОВЕДЕНИИ ЗАКУПКИ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_Toc430681196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3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7" w:history="1">
        <w:r w:rsidR="00E2010E" w:rsidRPr="00E2010E">
          <w:rPr>
            <w:rStyle w:val="afb"/>
            <w:szCs w:val="24"/>
          </w:rPr>
          <w:t>ЧАСТЬ 1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_Toc430681197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8" w:history="1">
        <w:r w:rsidR="00E2010E" w:rsidRPr="00E2010E">
          <w:rPr>
            <w:rStyle w:val="afb"/>
            <w:szCs w:val="24"/>
          </w:rPr>
          <w:t>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ТРЕБОВАНИЯ. ДОКУМЕНТЫ. СОСТАВ ЗАЯВКИ НА УЧАСТИЕ В ЗАКУПКЕ.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_Toc430681198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9" w:history="1">
        <w:r w:rsidR="00E2010E" w:rsidRPr="00E2010E">
          <w:rPr>
            <w:rStyle w:val="afb"/>
            <w:szCs w:val="24"/>
          </w:rPr>
          <w:t>2.1.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681200" w:history="1">
        <w:r w:rsidR="00E2010E" w:rsidRPr="00E2010E">
          <w:rPr>
            <w:rStyle w:val="afb"/>
            <w:bCs/>
            <w:szCs w:val="24"/>
          </w:rPr>
          <w:t>2.1.1.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 к участникам закупки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_Toc430681200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681201" w:history="1">
        <w:r w:rsidR="00E2010E" w:rsidRPr="00E2010E">
          <w:rPr>
            <w:rStyle w:val="afb"/>
            <w:szCs w:val="24"/>
          </w:rPr>
          <w:t>2.1.2.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 к продукции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_Toc430681201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9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2" w:history="1">
        <w:r w:rsidR="00E2010E" w:rsidRPr="00E2010E">
          <w:rPr>
            <w:rStyle w:val="afb"/>
            <w:szCs w:val="24"/>
          </w:rPr>
          <w:t>2.2.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СОСТАВ ЗАЯВКИ НА УЧАСТИЕ В ЗАКУПКЕ.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_Toc430681202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10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3" w:history="1">
        <w:r w:rsidR="00E2010E" w:rsidRPr="00E2010E">
          <w:rPr>
            <w:rStyle w:val="afb"/>
            <w:szCs w:val="24"/>
          </w:rPr>
          <w:t>3.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КРИТЕРИИ И МЕТОДИКА ОЦЕНКИ ЗАЯВОК НА УЧАСТИЕ В ЗАКУПКЕ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_Toc430681203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11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4" w:history="1">
        <w:r w:rsidR="00E2010E" w:rsidRPr="00E2010E">
          <w:rPr>
            <w:rStyle w:val="afb"/>
            <w:noProof/>
            <w:szCs w:val="24"/>
          </w:rPr>
          <w:t>3.1.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Критерии оценки и их значимость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_Toc430681204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E2010E" w:rsidRPr="00E2010E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5" w:history="1">
        <w:r w:rsidR="00E2010E" w:rsidRPr="00E2010E">
          <w:rPr>
            <w:rStyle w:val="afb"/>
            <w:noProof/>
            <w:szCs w:val="24"/>
          </w:rPr>
          <w:t>3.2.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Методика оценки заявок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_Toc430681205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E2010E" w:rsidRPr="00E2010E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6" w:history="1">
        <w:r w:rsidR="00E2010E" w:rsidRPr="00E2010E">
          <w:rPr>
            <w:rStyle w:val="afb"/>
            <w:noProof/>
            <w:szCs w:val="24"/>
          </w:rPr>
          <w:t>3.2.1.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_Toc430681206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E2010E" w:rsidRPr="00E2010E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7" w:history="1">
        <w:r w:rsidR="00E2010E" w:rsidRPr="00E2010E">
          <w:rPr>
            <w:rStyle w:val="afb"/>
            <w:noProof/>
            <w:szCs w:val="24"/>
          </w:rPr>
          <w:t>3.2.2.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критерию «квалификация участника»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_Toc430681207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E2010E" w:rsidRPr="00E2010E">
          <w:rPr>
            <w:noProof/>
            <w:webHidden/>
            <w:szCs w:val="24"/>
          </w:rPr>
          <w:t>12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8" w:history="1">
        <w:r w:rsidR="00E2010E" w:rsidRPr="00E2010E">
          <w:rPr>
            <w:rStyle w:val="afb"/>
            <w:noProof/>
            <w:szCs w:val="24"/>
          </w:rPr>
          <w:t>3.2.2.1.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_Toc430681208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E2010E" w:rsidRPr="00E2010E">
          <w:rPr>
            <w:noProof/>
            <w:webHidden/>
            <w:szCs w:val="24"/>
          </w:rPr>
          <w:t>12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9" w:history="1">
        <w:r w:rsidR="00E2010E" w:rsidRPr="00E2010E">
          <w:rPr>
            <w:rStyle w:val="afb"/>
            <w:szCs w:val="24"/>
          </w:rPr>
          <w:t>4.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ОБРАЗЦЫ ФОРМ ОСНОВНЫХ ДОКУМЕНТОВ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15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0" w:history="1">
        <w:r w:rsidR="00E2010E" w:rsidRPr="00E2010E">
          <w:rPr>
            <w:rStyle w:val="afb"/>
            <w:szCs w:val="24"/>
          </w:rPr>
          <w:t>4.1.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_Toc430681210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15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1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_Toc430681211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2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_Toc430681212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3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_Toc430681213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4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_Toc430681214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5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_Toc430681215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6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_Toc430681216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7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_Toc430681217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8" w:history="1">
        <w:r w:rsidR="00E2010E" w:rsidRPr="00E2010E">
          <w:rPr>
            <w:rStyle w:val="afb"/>
            <w:szCs w:val="24"/>
          </w:rPr>
          <w:t>ЧАСТЬ 2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_Toc430681218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34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E46530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9" w:history="1">
        <w:r w:rsidR="00E2010E" w:rsidRPr="00E2010E">
          <w:rPr>
            <w:rStyle w:val="afb"/>
            <w:szCs w:val="24"/>
          </w:rPr>
          <w:t>ЧАСТЬ 3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E2010E" w:rsidRPr="00E2010E">
          <w:rPr>
            <w:webHidden/>
            <w:szCs w:val="24"/>
          </w:rPr>
          <w:t>34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F74A75" w:rsidRPr="00F74A75" w:rsidRDefault="006857EB" w:rsidP="00E2010E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E2010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068119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8586F" w:rsidRPr="0058586F">
        <w:rPr>
          <w:rFonts w:ascii="Times New Roman" w:hAnsi="Times New Roman"/>
          <w:spacing w:val="-6"/>
          <w:sz w:val="28"/>
          <w:szCs w:val="28"/>
        </w:rPr>
        <w:t xml:space="preserve">по </w:t>
      </w:r>
      <w:r w:rsidR="0058586F">
        <w:rPr>
          <w:rFonts w:ascii="Times New Roman" w:hAnsi="Times New Roman"/>
          <w:spacing w:val="-6"/>
          <w:sz w:val="28"/>
          <w:szCs w:val="28"/>
        </w:rPr>
        <w:t>оказанию услуг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58586F">
        <w:rPr>
          <w:rFonts w:ascii="Times New Roman" w:hAnsi="Times New Roman"/>
          <w:spacing w:val="-6"/>
          <w:sz w:val="28"/>
          <w:szCs w:val="28"/>
        </w:rPr>
        <w:t>Сопровождение БД «ИСУП НИАЭП» для нужд АО «НИАЭП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58586F">
        <w:rPr>
          <w:rFonts w:ascii="Times New Roman" w:hAnsi="Times New Roman"/>
          <w:spacing w:val="-6"/>
          <w:sz w:val="28"/>
          <w:szCs w:val="28"/>
        </w:rPr>
        <w:t xml:space="preserve"> по</w:t>
      </w:r>
      <w:r w:rsidR="00A10A70">
        <w:rPr>
          <w:rFonts w:ascii="Times New Roman" w:hAnsi="Times New Roman"/>
          <w:b/>
          <w:i/>
        </w:rPr>
        <w:t xml:space="preserve"> </w:t>
      </w:r>
      <w:r w:rsidR="0058586F">
        <w:rPr>
          <w:rFonts w:ascii="Times New Roman" w:hAnsi="Times New Roman"/>
          <w:spacing w:val="-6"/>
          <w:sz w:val="28"/>
          <w:szCs w:val="28"/>
        </w:rPr>
        <w:t>оказанию услуг по теме: «Сопров</w:t>
      </w:r>
      <w:r w:rsidR="009F18AC">
        <w:rPr>
          <w:rFonts w:ascii="Times New Roman" w:hAnsi="Times New Roman"/>
          <w:spacing w:val="-6"/>
          <w:sz w:val="28"/>
          <w:szCs w:val="28"/>
        </w:rPr>
        <w:t>о</w:t>
      </w:r>
      <w:bookmarkStart w:id="10" w:name="_GoBack"/>
      <w:bookmarkEnd w:id="10"/>
      <w:r w:rsidR="0058586F">
        <w:rPr>
          <w:rFonts w:ascii="Times New Roman" w:hAnsi="Times New Roman"/>
          <w:spacing w:val="-6"/>
          <w:sz w:val="28"/>
          <w:szCs w:val="28"/>
        </w:rPr>
        <w:t>ждение БД «ИСУП НИАЭП» для нужд АО «НИАЭП»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8586F">
        <w:rPr>
          <w:rFonts w:ascii="Times New Roman" w:hAnsi="Times New Roman"/>
          <w:sz w:val="28"/>
          <w:szCs w:val="28"/>
        </w:rPr>
        <w:t>11 117 173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58586F">
        <w:rPr>
          <w:rFonts w:ascii="Times New Roman" w:hAnsi="Times New Roman"/>
          <w:sz w:val="28"/>
          <w:szCs w:val="28"/>
        </w:rPr>
        <w:t>одиннадцать</w:t>
      </w:r>
      <w:r w:rsidR="00554680">
        <w:rPr>
          <w:rFonts w:ascii="Times New Roman" w:hAnsi="Times New Roman"/>
          <w:sz w:val="28"/>
          <w:szCs w:val="28"/>
        </w:rPr>
        <w:t xml:space="preserve"> миллионов </w:t>
      </w:r>
      <w:r w:rsidR="0058586F">
        <w:rPr>
          <w:rFonts w:ascii="Times New Roman" w:hAnsi="Times New Roman"/>
          <w:sz w:val="28"/>
          <w:szCs w:val="28"/>
        </w:rPr>
        <w:t>сто семнадцать тысяч сто семьдесят три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58586F">
        <w:rPr>
          <w:rFonts w:ascii="Times New Roman" w:hAnsi="Times New Roman"/>
          <w:sz w:val="28"/>
          <w:szCs w:val="28"/>
        </w:rPr>
        <w:t>я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58586F">
        <w:rPr>
          <w:rFonts w:ascii="Times New Roman" w:hAnsi="Times New Roman"/>
          <w:sz w:val="28"/>
          <w:szCs w:val="28"/>
        </w:rPr>
        <w:t>33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58586F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9 421 333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девять</w:t>
      </w:r>
      <w:r w:rsidR="00554680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четыреста двадцать одна тысяча триста тридцать три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2865AE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2865AE" w:rsidRPr="00D312E9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F3B0F">
        <w:rPr>
          <w:rFonts w:ascii="Times New Roman" w:hAnsi="Times New Roman"/>
          <w:spacing w:val="-6"/>
          <w:sz w:val="28"/>
          <w:szCs w:val="28"/>
          <w:highlight w:val="yellow"/>
        </w:rPr>
        <w:t>12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C5438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BF3B0F">
        <w:rPr>
          <w:sz w:val="28"/>
          <w:szCs w:val="28"/>
          <w:highlight w:val="yellow"/>
        </w:rPr>
        <w:t>01</w:t>
      </w:r>
      <w:r w:rsidRPr="008A76BF">
        <w:rPr>
          <w:sz w:val="28"/>
          <w:szCs w:val="28"/>
          <w:highlight w:val="yellow"/>
        </w:rPr>
        <w:t xml:space="preserve">» </w:t>
      </w:r>
      <w:r w:rsidR="00BF3B0F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BF3B0F">
        <w:rPr>
          <w:sz w:val="28"/>
          <w:szCs w:val="28"/>
          <w:highlight w:val="yellow"/>
        </w:rPr>
        <w:t>11</w:t>
      </w:r>
      <w:r w:rsidRPr="008A76BF">
        <w:rPr>
          <w:sz w:val="28"/>
          <w:szCs w:val="28"/>
          <w:highlight w:val="yellow"/>
        </w:rPr>
        <w:t xml:space="preserve">» </w:t>
      </w:r>
      <w:r w:rsidR="008C5438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068119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068119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068119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068120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07381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07381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07381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07381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07381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07381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07381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07381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07381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07381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07381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07381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07381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AF65B0" w:rsidRDefault="00BF3B0F" w:rsidP="00FD11D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A83602" w:rsidRDefault="00BF3B0F" w:rsidP="00BF3B0F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A83602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A83602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0681201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07381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lastRenderedPageBreak/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07381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07381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0681202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3068120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3068120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374F97"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374F97" w:rsidRDefault="00374F97" w:rsidP="00374F97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374F97" w:rsidRPr="00666DDA" w:rsidRDefault="00374F97" w:rsidP="00374F97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30681205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3068120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374F97" w:rsidRDefault="00374F97" w:rsidP="00374F97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30267943"/>
      <w:bookmarkStart w:id="69" w:name="_Toc43068120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  <w:bookmarkEnd w:id="69"/>
    </w:p>
    <w:p w:rsidR="00374F97" w:rsidRPr="00B10302" w:rsidRDefault="00374F97" w:rsidP="00374F97">
      <w:pPr>
        <w:rPr>
          <w:sz w:val="28"/>
        </w:rPr>
      </w:pPr>
    </w:p>
    <w:p w:rsidR="00374F97" w:rsidRPr="00433186" w:rsidRDefault="00374F97" w:rsidP="00374F9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374F97" w:rsidRPr="00374F97" w:rsidRDefault="00374F97" w:rsidP="00374F97">
      <w:pPr>
        <w:shd w:val="clear" w:color="auto" w:fill="FFFFFF"/>
        <w:jc w:val="center"/>
        <w:rPr>
          <w:sz w:val="28"/>
        </w:rPr>
      </w:pP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74F97" w:rsidRPr="00CD3B8C" w:rsidRDefault="00374F97" w:rsidP="00374F97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374F97" w:rsidRPr="00191A0C" w:rsidRDefault="00374F97" w:rsidP="00374F9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374F97" w:rsidRPr="00390D9E" w:rsidRDefault="00374F97" w:rsidP="00374F97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0" w:name="_Toc383792470"/>
      <w:bookmarkStart w:id="71" w:name="_Toc384030517"/>
      <w:bookmarkStart w:id="72" w:name="_Toc390100169"/>
      <w:bookmarkStart w:id="73" w:name="_Toc430267944"/>
      <w:bookmarkStart w:id="74" w:name="_Toc43068120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0"/>
      <w:bookmarkEnd w:id="71"/>
      <w:bookmarkEnd w:id="72"/>
      <w:r w:rsidRPr="00390D9E">
        <w:rPr>
          <w:rFonts w:ascii="Times New Roman" w:hAnsi="Times New Roman"/>
          <w:sz w:val="28"/>
          <w:szCs w:val="28"/>
        </w:rPr>
        <w:t>:</w:t>
      </w:r>
      <w:bookmarkEnd w:id="73"/>
      <w:bookmarkEnd w:id="74"/>
    </w:p>
    <w:p w:rsidR="00374F97" w:rsidRDefault="00374F97" w:rsidP="00374F97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374F97" w:rsidRPr="00CD3B8C" w:rsidRDefault="00374F97" w:rsidP="00374F97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>
        <w:rPr>
          <w:bCs/>
          <w:iCs/>
          <w:sz w:val="28"/>
          <w:szCs w:val="28"/>
        </w:rPr>
        <w:t xml:space="preserve"> </w:t>
      </w:r>
      <w:r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374F97" w:rsidRPr="00CD3B8C" w:rsidRDefault="00374F97" w:rsidP="00374F97">
      <w:pPr>
        <w:autoSpaceDE w:val="0"/>
        <w:autoSpaceDN w:val="0"/>
        <w:adjustRightInd w:val="0"/>
        <w:ind w:firstLine="709"/>
        <w:rPr>
          <w:b/>
          <w:i/>
        </w:rPr>
      </w:pP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0D0135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Pr="00666DDA">
              <w:t>2</w:t>
            </w:r>
            <w:r w:rsidRPr="000D0135">
              <w:t>-2015 гг.</w:t>
            </w:r>
            <w:r>
              <w:t xml:space="preserve"> </w:t>
            </w:r>
            <w:r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Pr="00374F97">
              <w:t>на оказание услуг по разработке или сопровождению информационных систем поддержки  бизнес-процессов капитального строительства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74F97" w:rsidRPr="00CD3B8C" w:rsidRDefault="00374F97" w:rsidP="00374F9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374F97" w:rsidRPr="000B17A6" w:rsidRDefault="00374F97" w:rsidP="00374F97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,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374F97" w:rsidRPr="00CD3B8C" w:rsidRDefault="00374F97" w:rsidP="00374F97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E21262" w:rsidRPr="003008F0">
        <w:rPr>
          <w:sz w:val="28"/>
        </w:rPr>
        <w:t xml:space="preserve">на </w:t>
      </w:r>
      <w:r w:rsidR="00E21262" w:rsidRPr="005743E1">
        <w:rPr>
          <w:sz w:val="28"/>
        </w:rPr>
        <w:t xml:space="preserve">оказание услуг </w:t>
      </w:r>
      <w:r w:rsidR="00E21262"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374F97" w:rsidRPr="00CD3B8C" w:rsidRDefault="00374F97" w:rsidP="00374F97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E21262">
        <w:rPr>
          <w:sz w:val="28"/>
          <w:szCs w:val="20"/>
        </w:rPr>
        <w:t>22</w:t>
      </w:r>
      <w:r>
        <w:rPr>
          <w:sz w:val="28"/>
          <w:szCs w:val="20"/>
        </w:rPr>
        <w:t xml:space="preserve"> 000 000 </w:t>
      </w:r>
      <w:r w:rsidRPr="00CD3B8C">
        <w:rPr>
          <w:sz w:val="28"/>
          <w:szCs w:val="20"/>
        </w:rPr>
        <w:t xml:space="preserve"> руб.</w:t>
      </w:r>
    </w:p>
    <w:p w:rsidR="00374F97" w:rsidRPr="00CD3B8C" w:rsidRDefault="00374F97" w:rsidP="00374F97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74F97" w:rsidRPr="00CD3B8C" w:rsidTr="00FD11D3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74F97" w:rsidRPr="00CD3B8C" w:rsidTr="00FD11D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FD11D3" w:rsidRDefault="00FD11D3">
      <w:pPr>
        <w:rPr>
          <w:sz w:val="28"/>
          <w:szCs w:val="26"/>
        </w:rPr>
      </w:pPr>
      <w:r>
        <w:rPr>
          <w:sz w:val="28"/>
          <w:szCs w:val="26"/>
        </w:rPr>
        <w:br w:type="page"/>
      </w:r>
    </w:p>
    <w:p w:rsidR="00FD11D3" w:rsidRPr="00B12CBD" w:rsidRDefault="00FD11D3" w:rsidP="00FD11D3">
      <w:pPr>
        <w:pStyle w:val="31"/>
        <w:numPr>
          <w:ilvl w:val="1"/>
          <w:numId w:val="27"/>
        </w:numPr>
        <w:spacing w:before="120" w:after="120"/>
        <w:jc w:val="both"/>
        <w:rPr>
          <w:b w:val="0"/>
          <w:sz w:val="28"/>
          <w:szCs w:val="28"/>
        </w:rPr>
      </w:pPr>
      <w:r w:rsidRPr="00B12CBD">
        <w:rPr>
          <w:b w:val="0"/>
          <w:sz w:val="28"/>
          <w:szCs w:val="28"/>
        </w:rPr>
        <w:lastRenderedPageBreak/>
        <w:t>Методика расчета обеспеченности финансовыми ресурсами участников закупок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5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6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22" o:title=""/>
          </v:shape>
          <o:OLEObject Type="Embed" ProgID="Equation.3" ShapeID="_x0000_i1025" DrawAspect="Content" ObjectID="_1505024506" r:id="rId23"/>
        </w:objec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24" o:title=""/>
          </v:shape>
          <o:OLEObject Type="Embed" ProgID="Equation.3" ShapeID="_x0000_i1026" DrawAspect="Content" ObjectID="_1505024507" r:id="rId25"/>
        </w:object>
      </w:r>
      <w:r w:rsidRPr="00CD3B8C">
        <w:t>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26" o:title=""/>
          </v:shape>
          <o:OLEObject Type="Embed" ProgID="Equation.3" ShapeID="_x0000_i1027" DrawAspect="Content" ObjectID="_1505024508" r:id="rId27"/>
        </w:object>
      </w:r>
      <w:r w:rsidRPr="00CD3B8C">
        <w:rPr>
          <w:sz w:val="28"/>
          <w:szCs w:val="28"/>
        </w:rPr>
        <w:t>,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28" o:title=""/>
          </v:shape>
          <o:OLEObject Type="Embed" ProgID="Equation.3" ShapeID="_x0000_i1028" DrawAspect="Content" ObjectID="_1505024509" r:id="rId29"/>
        </w:objec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5624008"/>
      <w:bookmarkStart w:id="78" w:name="_Toc365907684"/>
      <w:bookmarkStart w:id="79" w:name="_Toc366225603"/>
      <w:bookmarkEnd w:id="77"/>
      <w:bookmarkEnd w:id="7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9"/>
    </w:p>
    <w:p w:rsidR="00FD11D3" w:rsidRPr="00CD3B8C" w:rsidRDefault="00FD11D3" w:rsidP="00FD11D3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D11D3" w:rsidRPr="00CD3B8C" w:rsidTr="00FD11D3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D11D3" w:rsidRPr="00CD3B8C" w:rsidTr="00FD11D3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0,20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0,20-0,10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0,09-0,06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0,06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D11D3" w:rsidRPr="00CD3B8C" w:rsidRDefault="00FD11D3" w:rsidP="00FD11D3">
            <w:pPr>
              <w:jc w:val="center"/>
            </w:pP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1,50 – 1,20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1,19 –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2,00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2,00-1,50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360"/>
            </w:pPr>
            <w:r w:rsidRPr="00CD3B8C">
              <w:t>1,49-1,00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</w:tbl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D11D3" w:rsidRPr="00CD3B8C" w:rsidTr="00FD11D3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D11D3" w:rsidRPr="00CD3B8C" w:rsidTr="00FD11D3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0,25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0,25-0,15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D11D3" w:rsidRPr="00CD3B8C" w:rsidRDefault="00FD11D3" w:rsidP="00FD11D3">
            <w:pPr>
              <w:jc w:val="center"/>
            </w:pP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1,50 – 1,20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1,19 –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3,00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3,00-2,00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360"/>
            </w:pPr>
            <w:r w:rsidRPr="00CD3B8C">
              <w:t>1,99-1,00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</w:tbl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FD11D3" w:rsidRPr="00CD3B8C" w:rsidTr="00FD11D3">
        <w:trPr>
          <w:trHeight w:val="2758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D11D3" w:rsidRPr="00AA7B70" w:rsidRDefault="00FD11D3" w:rsidP="00FD11D3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lastRenderedPageBreak/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D11D3" w:rsidRDefault="00FD11D3" w:rsidP="00FD11D3">
      <w:pPr>
        <w:rPr>
          <w:bCs/>
          <w:szCs w:val="22"/>
        </w:rPr>
      </w:pPr>
      <w:bookmarkStart w:id="80" w:name="_Справка_об_участии_в_судебных_разби"/>
      <w:bookmarkStart w:id="81" w:name="_Справка_об_участии"/>
      <w:bookmarkEnd w:id="80"/>
      <w:bookmarkEnd w:id="81"/>
    </w:p>
    <w:p w:rsidR="00287E5E" w:rsidRPr="004E5848" w:rsidRDefault="00287E5E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12098816"/>
      <w:bookmarkStart w:id="83" w:name="_Toc412098817"/>
      <w:bookmarkStart w:id="84" w:name="_Toc412098818"/>
      <w:bookmarkStart w:id="85" w:name="_Toc412098819"/>
      <w:bookmarkStart w:id="86" w:name="_Toc395190388"/>
      <w:bookmarkStart w:id="87" w:name="_Ref396487846"/>
      <w:bookmarkStart w:id="88" w:name="_Ref396489236"/>
      <w:bookmarkStart w:id="89" w:name="_Toc421032188"/>
      <w:bookmarkStart w:id="90" w:name="_Toc430681209"/>
      <w:bookmarkStart w:id="91" w:name="_Toc260130025"/>
      <w:bookmarkStart w:id="92" w:name="_Toc367283798"/>
      <w:bookmarkEnd w:id="82"/>
      <w:bookmarkEnd w:id="83"/>
      <w:bookmarkEnd w:id="84"/>
      <w:bookmarkEnd w:id="8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6"/>
      <w:bookmarkEnd w:id="87"/>
      <w:bookmarkEnd w:id="88"/>
      <w:bookmarkEnd w:id="89"/>
      <w:bookmarkEnd w:id="90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3" w:name="_Ref401131967"/>
      <w:bookmarkStart w:id="94" w:name="_Toc421032189"/>
      <w:bookmarkStart w:id="95" w:name="_Toc43068121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3"/>
      <w:bookmarkEnd w:id="94"/>
      <w:bookmarkEnd w:id="95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2865AE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6" w:name="_Письмо_о_подаче"/>
      <w:bookmarkStart w:id="97" w:name="_ЗАЯВКА_НА_УЧАСТИЕ"/>
      <w:bookmarkStart w:id="98" w:name="_Toc255987071"/>
      <w:bookmarkStart w:id="99" w:name="_Toc272505461"/>
      <w:bookmarkStart w:id="100" w:name="_Toc390267513"/>
      <w:bookmarkStart w:id="101" w:name="_Toc412201945"/>
      <w:bookmarkStart w:id="102" w:name="_Toc421032190"/>
      <w:bookmarkStart w:id="103" w:name="_Toc430681211"/>
      <w:bookmarkEnd w:id="96"/>
      <w:bookmarkEnd w:id="9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8"/>
      <w:bookmarkEnd w:id="99"/>
      <w:bookmarkEnd w:id="100"/>
      <w:bookmarkEnd w:id="101"/>
      <w:bookmarkEnd w:id="102"/>
      <w:bookmarkEnd w:id="103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55335821"/>
      <w:bookmarkStart w:id="105" w:name="_Ref55336345"/>
      <w:bookmarkStart w:id="106" w:name="_Toc57314674"/>
      <w:bookmarkStart w:id="107" w:name="_Toc69728988"/>
      <w:bookmarkStart w:id="10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9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0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1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4"/>
      <w:bookmarkEnd w:id="105"/>
      <w:bookmarkEnd w:id="106"/>
      <w:bookmarkEnd w:id="107"/>
      <w:bookmarkEnd w:id="108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2" w:name="_Анкета_Претендента_на"/>
      <w:bookmarkStart w:id="113" w:name="_Анкета_Участника_процедуры"/>
      <w:bookmarkStart w:id="114" w:name="_АНКЕТА_УЧАСТНИКА_КОНКУРСА"/>
      <w:bookmarkEnd w:id="112"/>
      <w:bookmarkEnd w:id="113"/>
      <w:bookmarkEnd w:id="11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5" w:name="_СВЕДЕНИЯ_О_ПРИНАДЛЕЖНОСТИ_1"/>
      <w:bookmarkStart w:id="116" w:name="_Toc402520353"/>
      <w:bookmarkStart w:id="117" w:name="_Toc412201948"/>
      <w:bookmarkStart w:id="118" w:name="_Toc421032191"/>
      <w:bookmarkStart w:id="119" w:name="_Toc430681212"/>
      <w:bookmarkEnd w:id="1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  <w:bookmarkEnd w:id="11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ВЕДЕНИЯ_О_ПРИНАДЛЕЖНОСТИ"/>
      <w:bookmarkStart w:id="121" w:name="_СВЕДЕНИЯ_О_ЦЕПОЧКЕ"/>
      <w:bookmarkStart w:id="122" w:name="_Toc402520354"/>
      <w:bookmarkStart w:id="123" w:name="_Toc412201949"/>
      <w:bookmarkStart w:id="124" w:name="_Toc421032192"/>
      <w:bookmarkStart w:id="125" w:name="_Toc430681213"/>
      <w:bookmarkEnd w:id="120"/>
      <w:bookmarkEnd w:id="12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2"/>
      <w:bookmarkEnd w:id="123"/>
      <w:bookmarkEnd w:id="124"/>
      <w:bookmarkEnd w:id="125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6" w:name="Форма2"/>
      <w:r w:rsidRPr="00824550">
        <w:rPr>
          <w:sz w:val="28"/>
          <w:szCs w:val="28"/>
        </w:rPr>
        <w:lastRenderedPageBreak/>
        <w:t>Форма 2</w:t>
      </w:r>
      <w:bookmarkEnd w:id="126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АНКЕТА_УЧАСТНИКА_ЗАПРОСА"/>
      <w:bookmarkStart w:id="128" w:name="_Toc255987077"/>
      <w:bookmarkStart w:id="129" w:name="_Toc415655134"/>
      <w:bookmarkStart w:id="130" w:name="_Toc424147933"/>
      <w:bookmarkStart w:id="131" w:name="_Toc425167432"/>
      <w:bookmarkStart w:id="132" w:name="_Toc430681214"/>
      <w:bookmarkEnd w:id="127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8"/>
      <w:bookmarkEnd w:id="129"/>
      <w:bookmarkEnd w:id="130"/>
      <w:bookmarkEnd w:id="131"/>
      <w:bookmarkEnd w:id="132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3" w:name="Таблица_1"/>
      <w:r w:rsidRPr="00824550">
        <w:rPr>
          <w:sz w:val="28"/>
          <w:szCs w:val="28"/>
        </w:rPr>
        <w:t>Таблица 1</w:t>
      </w:r>
      <w:bookmarkEnd w:id="133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4" w:name="_Ref387662845"/>
          </w:p>
        </w:tc>
        <w:bookmarkEnd w:id="134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5" w:name="_Ref331082959"/>
          </w:p>
        </w:tc>
        <w:bookmarkEnd w:id="135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6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6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Техническое_предложение_(Форма"/>
      <w:bookmarkStart w:id="138" w:name="_Toc235439567"/>
      <w:bookmarkStart w:id="139" w:name="_Toc390267515"/>
      <w:bookmarkStart w:id="140" w:name="_Toc412201950"/>
      <w:bookmarkStart w:id="141" w:name="_Toc421032193"/>
      <w:bookmarkStart w:id="142" w:name="_Toc430681215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3" w:name="_СВОДНАЯ_ТАБЛИЦА_СТОИМОСТИ"/>
      <w:bookmarkStart w:id="144" w:name="_Toc235436488"/>
      <w:bookmarkStart w:id="145" w:name="_Toc235020001"/>
      <w:bookmarkStart w:id="146" w:name="_Toc251779154"/>
      <w:bookmarkStart w:id="147" w:name="_Toc390267518"/>
      <w:bookmarkStart w:id="148" w:name="_Toc412201953"/>
      <w:bookmarkStart w:id="149" w:name="_Toc420511365"/>
      <w:bookmarkStart w:id="150" w:name="_Toc430681216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4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  <w:bookmarkEnd w:id="148"/>
      <w:bookmarkEnd w:id="149"/>
      <w:bookmarkEnd w:id="150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E21262" w:rsidRPr="00FC009D" w:rsidRDefault="00E21262" w:rsidP="00E21262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21262" w:rsidRPr="00B03ADB" w:rsidRDefault="00E21262" w:rsidP="00E212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262" w:rsidRPr="00FC009D" w:rsidRDefault="00E21262" w:rsidP="00E2126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21262" w:rsidRPr="00FC009D" w:rsidRDefault="00E21262" w:rsidP="00E212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1" w:name="_СПРАВКА_ОБ_ОПЫТЕ"/>
      <w:bookmarkStart w:id="152" w:name="_Toc390267525"/>
      <w:bookmarkStart w:id="153" w:name="_Toc412201960"/>
      <w:bookmarkStart w:id="154" w:name="_Toc421032194"/>
      <w:bookmarkStart w:id="155" w:name="_Toc430267953"/>
      <w:bookmarkStart w:id="156" w:name="_Toc430681217"/>
      <w:bookmarkEnd w:id="15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2"/>
      <w:bookmarkEnd w:id="153"/>
      <w:bookmarkEnd w:id="154"/>
      <w:bookmarkEnd w:id="155"/>
      <w:bookmarkEnd w:id="156"/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21262" w:rsidRPr="00B43C7B" w:rsidTr="00FD11D3">
        <w:trPr>
          <w:trHeight w:val="404"/>
        </w:trPr>
        <w:tc>
          <w:tcPr>
            <w:tcW w:w="817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21262" w:rsidRPr="00B43C7B" w:rsidTr="00FD11D3">
        <w:trPr>
          <w:trHeight w:val="1485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450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304"/>
        </w:trPr>
        <w:tc>
          <w:tcPr>
            <w:tcW w:w="817" w:type="dxa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7284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9249" w:type="dxa"/>
            <w:gridSpan w:val="9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p w:rsidR="00E21262" w:rsidRPr="00FC009D" w:rsidRDefault="00E21262" w:rsidP="00E212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262" w:rsidRPr="00FC009D" w:rsidRDefault="00E21262" w:rsidP="00E212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262" w:rsidRPr="00FC009D" w:rsidRDefault="00E21262" w:rsidP="00E2126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bookmarkEnd w:id="91"/>
    <w:bookmarkEnd w:id="92"/>
    <w:p w:rsidR="00FD11D3" w:rsidRDefault="00FD11D3">
      <w:pPr>
        <w:rPr>
          <w:bCs/>
          <w:szCs w:val="22"/>
        </w:rPr>
      </w:pPr>
      <w:r>
        <w:lastRenderedPageBreak/>
        <w:br w:type="page"/>
      </w:r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1032195"/>
      <w:bookmarkStart w:id="158" w:name="_Toc430681218"/>
      <w:r>
        <w:rPr>
          <w:b/>
          <w:sz w:val="28"/>
          <w:szCs w:val="28"/>
        </w:rPr>
        <w:t>ЧАСТЬ 2</w:t>
      </w:r>
      <w:bookmarkEnd w:id="157"/>
      <w:bookmarkEnd w:id="158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9"/>
      <w:bookmarkEnd w:id="16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21032196"/>
      <w:bookmarkStart w:id="162" w:name="_Toc430681219"/>
      <w:r>
        <w:rPr>
          <w:b/>
          <w:sz w:val="28"/>
          <w:szCs w:val="28"/>
        </w:rPr>
        <w:t>ЧАСТЬ 3</w:t>
      </w:r>
      <w:bookmarkEnd w:id="161"/>
      <w:bookmarkEnd w:id="162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530" w:rsidRDefault="00E46530">
      <w:r>
        <w:separator/>
      </w:r>
    </w:p>
  </w:endnote>
  <w:endnote w:type="continuationSeparator" w:id="0">
    <w:p w:rsidR="00E46530" w:rsidRDefault="00E46530">
      <w:r>
        <w:continuationSeparator/>
      </w:r>
    </w:p>
  </w:endnote>
  <w:endnote w:type="continuationNotice" w:id="1">
    <w:p w:rsidR="00E46530" w:rsidRDefault="00E465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Default="00FD11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11D3" w:rsidRDefault="00FD11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FD11D3" w:rsidRPr="00A10A70" w:rsidRDefault="00FD11D3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8AC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Pr="00FE6219" w:rsidRDefault="00FD11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Pr="00FE6219" w:rsidRDefault="00FD11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530" w:rsidRDefault="00E46530">
      <w:r>
        <w:separator/>
      </w:r>
    </w:p>
  </w:footnote>
  <w:footnote w:type="continuationSeparator" w:id="0">
    <w:p w:rsidR="00E46530" w:rsidRDefault="00E46530">
      <w:r>
        <w:continuationSeparator/>
      </w:r>
    </w:p>
  </w:footnote>
  <w:footnote w:type="continuationNotice" w:id="1">
    <w:p w:rsidR="00E46530" w:rsidRDefault="00E4653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Pr="00F429FC" w:rsidRDefault="00FD11D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Pr="00F429FC" w:rsidRDefault="00FD11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18A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1D3" w:rsidRPr="00F429FC" w:rsidRDefault="00FD11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18AC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E3266A"/>
    <w:multiLevelType w:val="hybridMultilevel"/>
    <w:tmpl w:val="D0CE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D36E89"/>
    <w:multiLevelType w:val="hybridMultilevel"/>
    <w:tmpl w:val="90C20BDA"/>
    <w:lvl w:ilvl="0" w:tplc="6456AD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0E32E63"/>
    <w:multiLevelType w:val="multilevel"/>
    <w:tmpl w:val="EB467110"/>
    <w:numStyleLink w:val="4"/>
  </w:abstractNum>
  <w:abstractNum w:abstractNumId="22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9E04ECE"/>
    <w:multiLevelType w:val="hybridMultilevel"/>
    <w:tmpl w:val="F76C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3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31"/>
  </w:num>
  <w:num w:numId="13">
    <w:abstractNumId w:val="55"/>
  </w:num>
  <w:num w:numId="14">
    <w:abstractNumId w:val="46"/>
  </w:num>
  <w:num w:numId="15">
    <w:abstractNumId w:val="30"/>
  </w:num>
  <w:num w:numId="16">
    <w:abstractNumId w:val="59"/>
  </w:num>
  <w:num w:numId="17">
    <w:abstractNumId w:val="40"/>
  </w:num>
  <w:num w:numId="18">
    <w:abstractNumId w:val="52"/>
  </w:num>
  <w:num w:numId="19">
    <w:abstractNumId w:val="26"/>
  </w:num>
  <w:num w:numId="20">
    <w:abstractNumId w:val="13"/>
  </w:num>
  <w:num w:numId="21">
    <w:abstractNumId w:val="24"/>
  </w:num>
  <w:num w:numId="22">
    <w:abstractNumId w:val="54"/>
  </w:num>
  <w:num w:numId="23">
    <w:abstractNumId w:val="11"/>
  </w:num>
  <w:num w:numId="24">
    <w:abstractNumId w:val="15"/>
  </w:num>
  <w:num w:numId="25">
    <w:abstractNumId w:val="7"/>
  </w:num>
  <w:num w:numId="26">
    <w:abstractNumId w:val="28"/>
  </w:num>
  <w:num w:numId="27">
    <w:abstractNumId w:val="2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9"/>
  </w:num>
  <w:num w:numId="29">
    <w:abstractNumId w:val="5"/>
  </w:num>
  <w:num w:numId="30">
    <w:abstractNumId w:val="43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62"/>
  </w:num>
  <w:num w:numId="33">
    <w:abstractNumId w:val="27"/>
  </w:num>
  <w:num w:numId="34">
    <w:abstractNumId w:val="57"/>
  </w:num>
  <w:num w:numId="35">
    <w:abstractNumId w:val="32"/>
  </w:num>
  <w:num w:numId="36">
    <w:abstractNumId w:val="8"/>
  </w:num>
  <w:num w:numId="37">
    <w:abstractNumId w:val="49"/>
  </w:num>
  <w:num w:numId="38">
    <w:abstractNumId w:val="48"/>
  </w:num>
  <w:num w:numId="39">
    <w:abstractNumId w:val="16"/>
  </w:num>
  <w:num w:numId="40">
    <w:abstractNumId w:val="53"/>
  </w:num>
  <w:num w:numId="41">
    <w:abstractNumId w:val="10"/>
  </w:num>
  <w:num w:numId="42">
    <w:abstractNumId w:val="18"/>
  </w:num>
  <w:num w:numId="43">
    <w:abstractNumId w:val="35"/>
  </w:num>
  <w:num w:numId="44">
    <w:abstractNumId w:val="34"/>
  </w:num>
  <w:num w:numId="45">
    <w:abstractNumId w:val="42"/>
  </w:num>
  <w:num w:numId="46">
    <w:abstractNumId w:val="12"/>
  </w:num>
  <w:num w:numId="47">
    <w:abstractNumId w:val="29"/>
  </w:num>
  <w:num w:numId="48">
    <w:abstractNumId w:val="60"/>
  </w:num>
  <w:num w:numId="49">
    <w:abstractNumId w:val="37"/>
  </w:num>
  <w:num w:numId="50">
    <w:abstractNumId w:val="45"/>
  </w:num>
  <w:num w:numId="51">
    <w:abstractNumId w:val="22"/>
  </w:num>
  <w:num w:numId="52">
    <w:abstractNumId w:val="19"/>
  </w:num>
  <w:num w:numId="53">
    <w:abstractNumId w:val="50"/>
  </w:num>
  <w:num w:numId="54">
    <w:abstractNumId w:val="51"/>
  </w:num>
  <w:num w:numId="55">
    <w:abstractNumId w:val="4"/>
  </w:num>
  <w:num w:numId="56">
    <w:abstractNumId w:val="56"/>
  </w:num>
  <w:num w:numId="57">
    <w:abstractNumId w:val="17"/>
  </w:num>
  <w:num w:numId="58">
    <w:abstractNumId w:val="61"/>
  </w:num>
  <w:num w:numId="59">
    <w:abstractNumId w:val="20"/>
  </w:num>
  <w:num w:numId="60">
    <w:abstractNumId w:val="9"/>
  </w:num>
  <w:num w:numId="61">
    <w:abstractNumId w:val="44"/>
  </w:num>
  <w:num w:numId="62">
    <w:abstractNumId w:val="14"/>
  </w:num>
  <w:num w:numId="63">
    <w:abstractNumId w:val="38"/>
  </w:num>
  <w:num w:numId="64">
    <w:abstractNumId w:val="36"/>
  </w:num>
  <w:num w:numId="65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3816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5AE"/>
    <w:rsid w:val="00286DB2"/>
    <w:rsid w:val="00287E5E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F97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2FE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4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86F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549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E2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38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3E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18AC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2CBD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86D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B0F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2F8"/>
    <w:rsid w:val="00D25769"/>
    <w:rsid w:val="00D2582E"/>
    <w:rsid w:val="00D25855"/>
    <w:rsid w:val="00D266F2"/>
    <w:rsid w:val="00D27AE2"/>
    <w:rsid w:val="00D3087E"/>
    <w:rsid w:val="00D30DE4"/>
    <w:rsid w:val="00D312C1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010E"/>
    <w:rsid w:val="00E21262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530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B2B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00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11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02323-6641-4C04-B4B0-EBA200286B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9A4860-B3B5-48BC-88FA-CD09BE4F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41</Pages>
  <Words>10775</Words>
  <Characters>61418</Characters>
  <Application>Microsoft Office Word</Application>
  <DocSecurity>0</DocSecurity>
  <Lines>511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2015-09-24T07:51:00Z</dcterms:created>
  <dcterms:modified xsi:type="dcterms:W3CDTF">2015-09-29T06:35:00Z</dcterms:modified>
</cp:coreProperties>
</file>