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6E" w:rsidRDefault="0090016E" w:rsidP="0090016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№1300 Р4-13-3 (C020322-3)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 1300 Р4-13 «Поставка оборудования связи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90016E" w:rsidTr="001453B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90016E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90016E">
            <w:pPr>
              <w:jc w:val="right"/>
            </w:pPr>
            <w:r>
              <w:t>«28» января 2014 г.</w:t>
            </w:r>
          </w:p>
        </w:tc>
      </w:tr>
    </w:tbl>
    <w:p w:rsidR="0090016E" w:rsidRDefault="0090016E" w:rsidP="0090016E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0016E" w:rsidRDefault="0090016E" w:rsidP="0090016E">
      <w:pPr>
        <w:pStyle w:val="3"/>
      </w:pPr>
      <w:r>
        <w:t>Информация о закупке:</w:t>
      </w:r>
    </w:p>
    <w:p w:rsidR="0090016E" w:rsidRDefault="0090016E" w:rsidP="0090016E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1300 Р4-13 «Поставка оборудования связи для сооружения энергоблока №4 Ростовской АЭС». </w:t>
      </w:r>
    </w:p>
    <w:p w:rsidR="0090016E" w:rsidRDefault="0090016E" w:rsidP="0090016E">
      <w:pPr>
        <w:pStyle w:val="a3"/>
        <w:jc w:val="both"/>
      </w:pPr>
      <w:r>
        <w:t xml:space="preserve">Начальная (максимальная) цена договора: 10 469 274.00 (десять миллионов четыреста шестьдесят девять тысяч двести семьдесят четыре рубля 00 копеек) включая НДС. </w:t>
      </w:r>
    </w:p>
    <w:p w:rsidR="0090016E" w:rsidRDefault="0090016E" w:rsidP="0090016E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90016E" w:rsidRDefault="0090016E" w:rsidP="0090016E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541858">
          <w:rPr>
            <w:rStyle w:val="a4"/>
          </w:rPr>
          <w:t>http://www.zakupki.gov.ru</w:t>
        </w:r>
      </w:hyperlink>
      <w:r w:rsidRPr="00541858">
        <w:rPr>
          <w:rStyle w:val="a4"/>
        </w:rPr>
        <w:t>/</w:t>
      </w:r>
      <w:r w:rsidRPr="00541858">
        <w:t>, закупка №</w:t>
      </w:r>
      <w:r w:rsidRPr="00800F2F">
        <w:t>31300711102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№131129/0536/1393,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№C020322. </w:t>
      </w:r>
    </w:p>
    <w:p w:rsidR="0090016E" w:rsidRDefault="0090016E" w:rsidP="0090016E">
      <w:pPr>
        <w:pStyle w:val="a3"/>
        <w:jc w:val="both"/>
      </w:pPr>
      <w:r>
        <w:t xml:space="preserve">Заседание Единой комиссии проводится в очной форме в 10:00:00 (время московское) «28»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0016E" w:rsidRPr="0090016E" w:rsidRDefault="0090016E" w:rsidP="0090016E">
      <w:pPr>
        <w:spacing w:before="120"/>
        <w:outlineLvl w:val="0"/>
        <w:rPr>
          <w:b/>
          <w:bCs/>
        </w:rPr>
      </w:pPr>
      <w:r w:rsidRPr="0090016E">
        <w:rPr>
          <w:b/>
          <w:bCs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3"/>
        <w:gridCol w:w="7132"/>
      </w:tblGrid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Pr>
              <w:jc w:val="center"/>
              <w:rPr>
                <w:b/>
                <w:bCs/>
              </w:rPr>
            </w:pPr>
            <w:r w:rsidRPr="0090016E">
              <w:t xml:space="preserve"> </w:t>
            </w:r>
            <w:r w:rsidRPr="0090016E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Pr>
              <w:jc w:val="center"/>
              <w:rPr>
                <w:b/>
                <w:bCs/>
              </w:rPr>
            </w:pPr>
            <w:r w:rsidRPr="0090016E">
              <w:rPr>
                <w:b/>
                <w:bCs/>
              </w:rPr>
              <w:t>Должность</w:t>
            </w:r>
          </w:p>
        </w:tc>
      </w:tr>
      <w:tr w:rsidR="0090016E" w:rsidRPr="0090016E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Pr>
              <w:rPr>
                <w:b/>
                <w:bCs/>
              </w:rPr>
            </w:pPr>
            <w:r w:rsidRPr="0090016E">
              <w:rPr>
                <w:b/>
                <w:bCs/>
              </w:rPr>
              <w:t>Председатель единой комиссии: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Старший вице-президент-директор по проектированию</w:t>
            </w:r>
          </w:p>
        </w:tc>
      </w:tr>
      <w:tr w:rsidR="0090016E" w:rsidRPr="0090016E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0016E" w:rsidRPr="0090016E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Pr>
              <w:rPr>
                <w:b/>
                <w:bCs/>
              </w:rPr>
            </w:pPr>
            <w:r w:rsidRPr="0090016E">
              <w:rPr>
                <w:b/>
                <w:bCs/>
              </w:rPr>
              <w:t>Члены единой комиссии: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roofErr w:type="spellStart"/>
            <w:r w:rsidRPr="0090016E">
              <w:lastRenderedPageBreak/>
              <w:t>Тюкаев</w:t>
            </w:r>
            <w:proofErr w:type="spellEnd"/>
            <w:r w:rsidRPr="0090016E"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 xml:space="preserve">Начальник отдела методологии и </w:t>
            </w:r>
            <w:proofErr w:type="spellStart"/>
            <w:r w:rsidRPr="0090016E">
              <w:t>категорийного</w:t>
            </w:r>
            <w:proofErr w:type="spellEnd"/>
            <w:r w:rsidRPr="0090016E">
              <w:t xml:space="preserve"> менеджмента Департамента управления закупками ОАО «Концерн </w:t>
            </w:r>
            <w:proofErr w:type="spellStart"/>
            <w:r w:rsidRPr="0090016E">
              <w:t>Росэнергоатом</w:t>
            </w:r>
            <w:proofErr w:type="spellEnd"/>
            <w:r w:rsidRPr="0090016E">
              <w:t>» (присутствовал в режиме видеоконференции)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roofErr w:type="spellStart"/>
            <w:r w:rsidRPr="0090016E">
              <w:t>Гаганов</w:t>
            </w:r>
            <w:proofErr w:type="spellEnd"/>
            <w:r w:rsidRPr="0090016E"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Заместитель главного инженера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Начальник управления методологии и организации закупок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 xml:space="preserve">Начальник планово-экономического управления </w:t>
            </w:r>
            <w:proofErr w:type="spellStart"/>
            <w:r w:rsidRPr="0090016E">
              <w:t>Волгодонского</w:t>
            </w:r>
            <w:proofErr w:type="spellEnd"/>
            <w:r w:rsidRPr="0090016E">
              <w:t xml:space="preserve"> филиала (присутствовала в режиме видеоконференции)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Начальник финансового отдела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hyperlink r:id="rId7" w:history="1">
              <w:r w:rsidRPr="0090016E"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hyperlink r:id="rId8" w:history="1">
              <w:r w:rsidRPr="0090016E">
                <w:t>Начальник группы отдела поставок трубопроводов и арматуры</w:t>
              </w:r>
            </w:hyperlink>
          </w:p>
        </w:tc>
      </w:tr>
      <w:tr w:rsidR="0090016E" w:rsidRPr="0090016E" w:rsidTr="00E9599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pPr>
              <w:rPr>
                <w:b/>
                <w:bCs/>
              </w:rPr>
            </w:pPr>
            <w:r w:rsidRPr="0090016E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90016E" w:rsidRPr="0090016E" w:rsidTr="00E959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0016E" w:rsidRPr="0090016E" w:rsidRDefault="0090016E" w:rsidP="00E95991">
            <w:r w:rsidRPr="0090016E">
              <w:t>Специалист 1 категории отдела методологии и организации закупочных процедур</w:t>
            </w:r>
          </w:p>
        </w:tc>
      </w:tr>
    </w:tbl>
    <w:p w:rsidR="0090016E" w:rsidRPr="0090016E" w:rsidRDefault="0090016E" w:rsidP="0090016E">
      <w:pPr>
        <w:jc w:val="both"/>
      </w:pPr>
      <w:r w:rsidRPr="0090016E">
        <w:t>Заседание проводится в присутствии 10 из 17 членов Единой комиссии. Кворум имеется.</w:t>
      </w:r>
    </w:p>
    <w:p w:rsidR="0090016E" w:rsidRDefault="0090016E" w:rsidP="0090016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«14» января 2014 </w:t>
      </w:r>
      <w:r w:rsidRPr="00004B09">
        <w:t xml:space="preserve">№1300 Р4-13-1 (C020322-1)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36"/>
        <w:gridCol w:w="5038"/>
      </w:tblGrid>
      <w:tr w:rsidR="0090016E" w:rsidTr="00900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1453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1453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1453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0016E" w:rsidTr="00900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1453BB">
            <w:pPr>
              <w:jc w:val="center"/>
            </w:pPr>
            <w:r>
              <w:t xml:space="preserve">9256_C020322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E95991">
            <w:r>
              <w:t>ООО «</w:t>
            </w:r>
            <w:proofErr w:type="spellStart"/>
            <w:r>
              <w:t>Арман</w:t>
            </w:r>
            <w:proofErr w:type="spellEnd"/>
            <w:r>
              <w:t>»</w:t>
            </w:r>
            <w:r>
              <w:br/>
              <w:t>ИНН: 7805298463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016E" w:rsidRDefault="0090016E" w:rsidP="00E95991">
            <w:r>
              <w:t>Цена заявки: 10 466 927.81 (десять миллионов четыреста шестьдесят шесть тысяч девятьсот двадцать семь рублей 81 копейка) с НДС</w:t>
            </w:r>
          </w:p>
        </w:tc>
      </w:tr>
    </w:tbl>
    <w:p w:rsidR="0090016E" w:rsidRDefault="0090016E" w:rsidP="0090016E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</w:t>
      </w:r>
    </w:p>
    <w:p w:rsidR="0090016E" w:rsidRDefault="0090016E" w:rsidP="0090016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«21» января 2014г. №</w:t>
      </w:r>
      <w:r w:rsidRPr="0090016E">
        <w:t>1300 Р4-13-</w:t>
      </w:r>
      <w:r>
        <w:t>2</w:t>
      </w:r>
      <w:r w:rsidRPr="0090016E">
        <w:t xml:space="preserve"> (C020322-</w:t>
      </w:r>
      <w:r>
        <w:t>2</w:t>
      </w:r>
      <w:r w:rsidRPr="0090016E">
        <w:t>)</w:t>
      </w:r>
      <w:r>
        <w:t xml:space="preserve"> Единой комиссией были приняты следующие решения: </w:t>
      </w:r>
    </w:p>
    <w:p w:rsidR="0090016E" w:rsidRDefault="0090016E" w:rsidP="0090016E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90016E" w:rsidRDefault="0090016E" w:rsidP="0090016E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Арман</w:t>
      </w:r>
      <w:proofErr w:type="spellEnd"/>
      <w:r>
        <w:t xml:space="preserve">" запрос о необходимости предоставить отсутствующие документы. </w:t>
      </w:r>
    </w:p>
    <w:p w:rsidR="0090016E" w:rsidRDefault="0090016E" w:rsidP="0090016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90016E">
        <w:t xml:space="preserve">По результатам повторного рассмотрения заявок на участие в конкурсе с 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</w:t>
      </w:r>
      <w:r>
        <w:t>Единой</w:t>
      </w:r>
      <w:r w:rsidRPr="0090016E">
        <w:t xml:space="preserve"> комиссией были</w:t>
      </w:r>
      <w:r w:rsidRPr="0090016E">
        <w:rPr>
          <w:iCs/>
        </w:rPr>
        <w:t xml:space="preserve"> </w:t>
      </w:r>
      <w:r w:rsidRPr="0090016E">
        <w:t>приняты следующие решения</w:t>
      </w:r>
      <w:r>
        <w:t xml:space="preserve">: </w:t>
      </w:r>
    </w:p>
    <w:p w:rsidR="0090016E" w:rsidRDefault="0090016E" w:rsidP="0090016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Единой документации и подавших заявки на участие в конкурсе, отвечающие требованиям конкурсной документации: </w:t>
      </w:r>
    </w:p>
    <w:p w:rsidR="0090016E" w:rsidRDefault="0090016E" w:rsidP="0090016E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Арман</w:t>
      </w:r>
      <w:proofErr w:type="spellEnd"/>
      <w:r>
        <w:t>"</w:t>
      </w:r>
    </w:p>
    <w:p w:rsidR="0090016E" w:rsidRPr="0090016E" w:rsidRDefault="0090016E" w:rsidP="0090016E">
      <w:pPr>
        <w:spacing w:before="100" w:beforeAutospacing="1" w:after="100" w:afterAutospacing="1"/>
      </w:pPr>
      <w:r w:rsidRPr="0090016E">
        <w:rPr>
          <w:rFonts w:eastAsiaTheme="minorHAnsi"/>
        </w:rPr>
        <w:t xml:space="preserve">Результаты голосования членов Единой комиссии: </w:t>
      </w:r>
      <w:r w:rsidRPr="0090016E">
        <w:rPr>
          <w:rFonts w:eastAsiaTheme="minorHAnsi"/>
        </w:rPr>
        <w:br/>
        <w:t>«за» - 10 голосов;</w:t>
      </w:r>
      <w:r w:rsidRPr="0090016E">
        <w:rPr>
          <w:rFonts w:eastAsiaTheme="minorHAnsi"/>
        </w:rPr>
        <w:br/>
        <w:t>«против» - 0 голосов;</w:t>
      </w:r>
      <w:r w:rsidRPr="0090016E">
        <w:rPr>
          <w:rFonts w:eastAsiaTheme="minorHAnsi"/>
        </w:rPr>
        <w:br/>
        <w:t>«воздержался» - 0 голосов</w:t>
      </w:r>
      <w:r w:rsidRPr="0090016E">
        <w:t xml:space="preserve"> </w:t>
      </w:r>
    </w:p>
    <w:p w:rsidR="0090016E" w:rsidRPr="00F01E60" w:rsidRDefault="00F01E60" w:rsidP="00F01E60">
      <w:pPr>
        <w:pStyle w:val="a3"/>
        <w:jc w:val="both"/>
      </w:pPr>
      <w:proofErr w:type="gramStart"/>
      <w:r w:rsidRPr="00F01E60">
        <w:t xml:space="preserve">В соответствии с Единым отраслевым стандартом закупок </w:t>
      </w:r>
      <w:proofErr w:type="spellStart"/>
      <w:r w:rsidRPr="00F01E60">
        <w:t>Госкорпорации</w:t>
      </w:r>
      <w:proofErr w:type="spellEnd"/>
      <w:r w:rsidRPr="00F01E60">
        <w:t xml:space="preserve"> «</w:t>
      </w:r>
      <w:proofErr w:type="spellStart"/>
      <w:r w:rsidRPr="00F01E60">
        <w:t>Росатом</w:t>
      </w:r>
      <w:proofErr w:type="spellEnd"/>
      <w:r w:rsidRPr="00F01E60">
        <w:t xml:space="preserve">», руководствуясь </w:t>
      </w:r>
      <w:proofErr w:type="spellStart"/>
      <w:r w:rsidRPr="00F01E60">
        <w:t>пп</w:t>
      </w:r>
      <w:proofErr w:type="spellEnd"/>
      <w:r w:rsidRPr="00F01E60">
        <w:t xml:space="preserve">. а) п.28.4.2, п.10.9.1 Единого отраслевого стандарта закупок </w:t>
      </w:r>
      <w:proofErr w:type="spellStart"/>
      <w:r w:rsidRPr="00F01E60">
        <w:t>Госкорпорации</w:t>
      </w:r>
      <w:proofErr w:type="spellEnd"/>
      <w:r w:rsidRPr="00F01E60">
        <w:t xml:space="preserve"> «</w:t>
      </w:r>
      <w:proofErr w:type="spellStart"/>
      <w:r w:rsidRPr="00F01E60">
        <w:t>Росатом</w:t>
      </w:r>
      <w:proofErr w:type="spellEnd"/>
      <w:r w:rsidRPr="00F01E60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ООО "</w:t>
      </w:r>
      <w:proofErr w:type="spellStart"/>
      <w:r>
        <w:t>Арман</w:t>
      </w:r>
      <w:proofErr w:type="spellEnd"/>
      <w:r>
        <w:t>"</w:t>
      </w:r>
      <w:r w:rsidRPr="00F01E60">
        <w:t xml:space="preserve"> переговоры по снижению цены, представленной в заявке на участие в конкурсе, без изменения иных условий договора и</w:t>
      </w:r>
      <w:proofErr w:type="gramEnd"/>
      <w:r w:rsidRPr="00F01E60">
        <w:t xml:space="preserve"> заявки, и заключить договор по цене, согласованной в процессе проведения преддоговорных переговоров</w:t>
      </w:r>
      <w:r w:rsidR="0090016E" w:rsidRPr="00F01E60">
        <w:t xml:space="preserve">. </w:t>
      </w:r>
    </w:p>
    <w:p w:rsidR="0090016E" w:rsidRDefault="00F01E60" w:rsidP="0090016E">
      <w:pPr>
        <w:pStyle w:val="a3"/>
      </w:pPr>
      <w:r w:rsidRPr="0090016E">
        <w:rPr>
          <w:rFonts w:eastAsiaTheme="minorHAnsi"/>
        </w:rPr>
        <w:t xml:space="preserve">Результаты голосования членов Единой комиссии: </w:t>
      </w:r>
      <w:r w:rsidRPr="0090016E">
        <w:rPr>
          <w:rFonts w:eastAsiaTheme="minorHAnsi"/>
        </w:rPr>
        <w:br/>
        <w:t>«за» - 10 голосов;</w:t>
      </w:r>
      <w:r w:rsidRPr="0090016E">
        <w:rPr>
          <w:rFonts w:eastAsiaTheme="minorHAnsi"/>
        </w:rPr>
        <w:br/>
        <w:t>«против» - 0 голосов;</w:t>
      </w:r>
      <w:r w:rsidRPr="0090016E">
        <w:rPr>
          <w:rFonts w:eastAsiaTheme="minorHAnsi"/>
        </w:rPr>
        <w:br/>
        <w:t>«воздержался» - 0 голосов</w:t>
      </w:r>
    </w:p>
    <w:p w:rsidR="0090016E" w:rsidRPr="0090016E" w:rsidRDefault="0090016E" w:rsidP="0090016E">
      <w:pPr>
        <w:rPr>
          <w:lang w:val="en-US"/>
        </w:rPr>
      </w:pPr>
      <w:r w:rsidRPr="0090016E">
        <w:t>Единая 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90016E" w:rsidRPr="0090016E" w:rsidTr="0090016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>ФИО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>Подпись</w:t>
            </w: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</w:pPr>
            <w:r w:rsidRPr="0090016E">
              <w:t>Иванов Юрий Алексеевич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roofErr w:type="spellStart"/>
            <w:r w:rsidRPr="0090016E">
              <w:t>Тюкаев</w:t>
            </w:r>
            <w:proofErr w:type="spellEnd"/>
            <w:r w:rsidRPr="0090016E">
              <w:t xml:space="preserve"> Дмитрий Алексеевич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>Опросный лист прилагается</w:t>
            </w: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roofErr w:type="spellStart"/>
            <w:r w:rsidRPr="0090016E">
              <w:t>Гаганов</w:t>
            </w:r>
            <w:proofErr w:type="spellEnd"/>
            <w:r w:rsidRPr="0090016E">
              <w:t xml:space="preserve"> Александр Андреевич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Казакова Елена Алексеевна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Трофименко Виктория Альбертовна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>Опросный лист прилагается</w:t>
            </w: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Старцев Олег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Савиных Александр Алексеевич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Кряжев Михаил Васильевич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hyperlink r:id="rId9" w:history="1">
              <w:r w:rsidRPr="0090016E">
                <w:t>Кузьмина Светлана Витальевна</w:t>
              </w:r>
            </w:hyperlink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r w:rsidRPr="0090016E">
              <w:t>Карасев Александр Тимофеевич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90016E" w:rsidRPr="0090016E" w:rsidTr="0090016E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 xml:space="preserve">Белоусова Ольга Александровна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16E" w:rsidRPr="0090016E" w:rsidRDefault="0090016E" w:rsidP="00E9599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90016E">
              <w:t>(без права голоса)</w:t>
            </w:r>
          </w:p>
        </w:tc>
      </w:tr>
    </w:tbl>
    <w:p w:rsidR="001651DA" w:rsidRDefault="001651DA" w:rsidP="00F01E60">
      <w:pPr>
        <w:pStyle w:val="3"/>
      </w:pPr>
    </w:p>
    <w:sectPr w:rsidR="001651DA" w:rsidSect="00F01E60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0E0E"/>
    <w:multiLevelType w:val="multilevel"/>
    <w:tmpl w:val="0D3E7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3004B3"/>
    <w:multiLevelType w:val="multilevel"/>
    <w:tmpl w:val="D9F62F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proofState w:spelling="clean" w:grammar="clean"/>
  <w:defaultTabStop w:val="708"/>
  <w:characterSpacingControl w:val="doNotCompress"/>
  <w:compat/>
  <w:rsids>
    <w:rsidRoot w:val="0090016E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16E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60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17E0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00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0016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01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001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0016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0016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001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290536139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987</Words>
  <Characters>5628</Characters>
  <Application>Microsoft Office Word</Application>
  <DocSecurity>0</DocSecurity>
  <Lines>46</Lines>
  <Paragraphs>13</Paragraphs>
  <ScaleCrop>false</ScaleCrop>
  <Company>NIAEP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2014-01-29T15:35:00Z</dcterms:created>
  <dcterms:modified xsi:type="dcterms:W3CDTF">2014-01-29T15:46:00Z</dcterms:modified>
</cp:coreProperties>
</file>