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9F" w:rsidRPr="007F089F" w:rsidRDefault="00A0481E" w:rsidP="007F0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C021</w:t>
      </w:r>
      <w:r w:rsidRPr="00A04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417</w:t>
      </w:r>
      <w:r w:rsidR="007F089F" w:rsidRPr="007F0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</w:t>
      </w:r>
      <w:r w:rsidR="007F089F" w:rsidRPr="007F0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открытия доступа </w:t>
      </w:r>
      <w:proofErr w:type="gramStart"/>
      <w:r w:rsidR="007F089F" w:rsidRPr="007F0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заявкам на участие в закрытом конкурсе на право заключения договора на поставку</w:t>
      </w:r>
      <w:proofErr w:type="gramEnd"/>
      <w:r w:rsidR="007F089F" w:rsidRPr="007F0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фрезерного обрабатывающего центра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2"/>
        <w:gridCol w:w="5313"/>
      </w:tblGrid>
      <w:tr w:rsidR="007F089F" w:rsidRPr="007F089F" w:rsidTr="007F08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A0481E" w:rsidP="007F08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февраля 2016</w:t>
            </w:r>
            <w:r w:rsidR="007F089F"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16B4" w:rsidRDefault="009216B4" w:rsidP="009216B4">
      <w:pPr>
        <w:pStyle w:val="a3"/>
        <w:rPr>
          <w:rFonts w:eastAsiaTheme="minorEastAsia"/>
        </w:rPr>
      </w:pPr>
      <w:proofErr w:type="gramStart"/>
      <w:r>
        <w:t>Закрытый конкурс в электронной форме без квалификационного отбора проводится в соответствии с Единым отраслевым стандартом закупок (Положением о закупке) Государственной корпорации по атомной энергии «</w:t>
      </w:r>
      <w:proofErr w:type="spellStart"/>
      <w:r>
        <w:t>Росатом</w:t>
      </w:r>
      <w:proofErr w:type="spellEnd"/>
      <w:r>
        <w:t xml:space="preserve">», утвержденным решением наблюдательного совета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(протокол от 07.02.2012 № 37) (далее – ЕОСЗ) в его действующей редакции, с использованием функционала ЭТП «</w:t>
      </w:r>
      <w:proofErr w:type="spellStart"/>
      <w:r>
        <w:fldChar w:fldCharType="begin"/>
      </w:r>
      <w:r>
        <w:instrText xml:space="preserve"> HYPERLINK "http://www.a-k-d.ru/" </w:instrText>
      </w:r>
      <w:r>
        <w:fldChar w:fldCharType="separate"/>
      </w:r>
      <w:r>
        <w:rPr>
          <w:rStyle w:val="a4"/>
        </w:rPr>
        <w:t>a-k-d.ru</w:t>
      </w:r>
      <w:proofErr w:type="spellEnd"/>
      <w:r>
        <w:fldChar w:fldCharType="end"/>
      </w:r>
      <w:r>
        <w:t xml:space="preserve">» согласно регламенту ее работы. </w:t>
      </w:r>
      <w:proofErr w:type="gramEnd"/>
    </w:p>
    <w:p w:rsidR="007F089F" w:rsidRPr="007F089F" w:rsidRDefault="007F089F" w:rsidP="007F08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8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закупке:</w:t>
      </w:r>
    </w:p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ФГУП «УЭМЗ»</w:t>
      </w:r>
    </w:p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конкурса: ФГУП «УЭМЗ».</w:t>
      </w: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 договора: право заключения договора на поставку </w:t>
      </w:r>
      <w:r w:rsidR="00A0481E" w:rsidRPr="00A048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фрезерного обрабатывающего центра.</w:t>
      </w:r>
    </w:p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A0481E">
        <w:rPr>
          <w:rFonts w:ascii="Times New Roman" w:hAnsi="Times New Roman"/>
          <w:b/>
          <w:sz w:val="28"/>
          <w:szCs w:val="28"/>
        </w:rPr>
        <w:t>3</w:t>
      </w:r>
      <w:r w:rsidR="00A0481E" w:rsidRPr="00C318D2">
        <w:rPr>
          <w:rFonts w:ascii="Times New Roman" w:hAnsi="Times New Roman"/>
          <w:b/>
          <w:sz w:val="28"/>
          <w:szCs w:val="28"/>
        </w:rPr>
        <w:t>1</w:t>
      </w:r>
      <w:r w:rsidR="00A0481E">
        <w:rPr>
          <w:rFonts w:ascii="Times New Roman" w:hAnsi="Times New Roman"/>
          <w:b/>
          <w:sz w:val="28"/>
          <w:szCs w:val="28"/>
        </w:rPr>
        <w:t> </w:t>
      </w:r>
      <w:r w:rsidR="00A0481E" w:rsidRPr="00C318D2">
        <w:rPr>
          <w:rFonts w:ascii="Times New Roman" w:hAnsi="Times New Roman"/>
          <w:b/>
          <w:sz w:val="28"/>
          <w:szCs w:val="28"/>
        </w:rPr>
        <w:t>993</w:t>
      </w:r>
      <w:r w:rsidR="00A0481E">
        <w:rPr>
          <w:rFonts w:ascii="Times New Roman" w:hAnsi="Times New Roman"/>
          <w:b/>
          <w:sz w:val="28"/>
          <w:szCs w:val="28"/>
        </w:rPr>
        <w:t> </w:t>
      </w:r>
      <w:r w:rsidR="00A0481E" w:rsidRPr="00C318D2">
        <w:rPr>
          <w:rFonts w:ascii="Times New Roman" w:hAnsi="Times New Roman"/>
          <w:b/>
          <w:sz w:val="28"/>
          <w:szCs w:val="28"/>
        </w:rPr>
        <w:t>228</w:t>
      </w:r>
      <w:r w:rsidR="00A0481E">
        <w:rPr>
          <w:rFonts w:ascii="Times New Roman" w:hAnsi="Times New Roman"/>
          <w:b/>
          <w:sz w:val="28"/>
          <w:szCs w:val="28"/>
        </w:rPr>
        <w:t>,</w:t>
      </w:r>
      <w:r w:rsidR="00A0481E" w:rsidRPr="00C318D2">
        <w:rPr>
          <w:rFonts w:ascii="Times New Roman" w:hAnsi="Times New Roman"/>
          <w:b/>
          <w:sz w:val="28"/>
          <w:szCs w:val="28"/>
        </w:rPr>
        <w:t>30</w:t>
      </w:r>
      <w:r w:rsidR="00A0481E" w:rsidRPr="00533361">
        <w:rPr>
          <w:rFonts w:ascii="Times New Roman" w:hAnsi="Times New Roman"/>
          <w:b/>
          <w:sz w:val="28"/>
          <w:szCs w:val="28"/>
        </w:rPr>
        <w:t xml:space="preserve"> </w:t>
      </w:r>
      <w:r w:rsidR="00A0481E" w:rsidRPr="00E34A75">
        <w:rPr>
          <w:rFonts w:ascii="Times New Roman" w:hAnsi="Times New Roman"/>
          <w:b/>
          <w:sz w:val="28"/>
          <w:szCs w:val="28"/>
        </w:rPr>
        <w:t>(</w:t>
      </w:r>
      <w:r w:rsidR="00A0481E">
        <w:rPr>
          <w:rFonts w:ascii="Times New Roman" w:hAnsi="Times New Roman"/>
          <w:b/>
          <w:sz w:val="28"/>
          <w:szCs w:val="28"/>
        </w:rPr>
        <w:t xml:space="preserve">Тридцать один </w:t>
      </w:r>
      <w:proofErr w:type="gramStart"/>
      <w:r w:rsidR="00A0481E">
        <w:rPr>
          <w:rFonts w:ascii="Times New Roman" w:hAnsi="Times New Roman"/>
          <w:b/>
          <w:sz w:val="28"/>
          <w:szCs w:val="28"/>
        </w:rPr>
        <w:t>миллион девятьсот девяноста</w:t>
      </w:r>
      <w:proofErr w:type="gramEnd"/>
      <w:r w:rsidR="00A0481E">
        <w:rPr>
          <w:rFonts w:ascii="Times New Roman" w:hAnsi="Times New Roman"/>
          <w:b/>
          <w:sz w:val="28"/>
          <w:szCs w:val="28"/>
        </w:rPr>
        <w:t xml:space="preserve"> три тысячи двести двадцать восемь) рублей 30</w:t>
      </w:r>
      <w:r w:rsidR="00A0481E" w:rsidRPr="00E34A75">
        <w:rPr>
          <w:rFonts w:ascii="Times New Roman" w:hAnsi="Times New Roman"/>
          <w:b/>
          <w:sz w:val="28"/>
          <w:szCs w:val="28"/>
        </w:rPr>
        <w:t xml:space="preserve"> копеек, включая НДС, что эквивалентно </w:t>
      </w:r>
      <w:r w:rsidR="00A0481E" w:rsidRPr="00E45A19">
        <w:rPr>
          <w:rFonts w:ascii="Times New Roman" w:hAnsi="Times New Roman"/>
          <w:b/>
          <w:sz w:val="28"/>
          <w:szCs w:val="28"/>
        </w:rPr>
        <w:t>386 485</w:t>
      </w:r>
      <w:r w:rsidR="00A0481E">
        <w:rPr>
          <w:rFonts w:ascii="Times New Roman" w:hAnsi="Times New Roman"/>
          <w:b/>
          <w:sz w:val="28"/>
          <w:szCs w:val="28"/>
        </w:rPr>
        <w:t xml:space="preserve">,00 </w:t>
      </w:r>
      <w:r w:rsidR="00A0481E" w:rsidRPr="00E34A75">
        <w:rPr>
          <w:rFonts w:ascii="Times New Roman" w:hAnsi="Times New Roman"/>
          <w:b/>
          <w:sz w:val="28"/>
          <w:szCs w:val="28"/>
        </w:rPr>
        <w:t>(</w:t>
      </w:r>
      <w:r w:rsidR="00A0481E">
        <w:rPr>
          <w:rFonts w:ascii="Times New Roman" w:hAnsi="Times New Roman"/>
          <w:b/>
          <w:sz w:val="28"/>
          <w:szCs w:val="28"/>
        </w:rPr>
        <w:t>Триста восемьдесят шесть тысяч четыреста восемьдесят пять</w:t>
      </w:r>
      <w:r w:rsidR="00A0481E" w:rsidRPr="00E34A75">
        <w:rPr>
          <w:rFonts w:ascii="Times New Roman" w:hAnsi="Times New Roman"/>
          <w:b/>
          <w:sz w:val="28"/>
          <w:szCs w:val="28"/>
        </w:rPr>
        <w:t>) евро, включая НДС (курс рубля к евро, установленны</w:t>
      </w:r>
      <w:r w:rsidR="00A0481E">
        <w:rPr>
          <w:rFonts w:ascii="Times New Roman" w:hAnsi="Times New Roman"/>
          <w:b/>
          <w:sz w:val="28"/>
          <w:szCs w:val="28"/>
        </w:rPr>
        <w:t xml:space="preserve">й ЦБ РФ на </w:t>
      </w:r>
      <w:r w:rsidR="00A0481E" w:rsidRPr="00C318D2">
        <w:rPr>
          <w:rFonts w:ascii="Times New Roman" w:hAnsi="Times New Roman"/>
          <w:b/>
          <w:sz w:val="28"/>
          <w:szCs w:val="28"/>
        </w:rPr>
        <w:t>11</w:t>
      </w:r>
      <w:r w:rsidR="00A0481E">
        <w:rPr>
          <w:rFonts w:ascii="Times New Roman" w:hAnsi="Times New Roman"/>
          <w:b/>
          <w:sz w:val="28"/>
          <w:szCs w:val="28"/>
        </w:rPr>
        <w:t>.</w:t>
      </w:r>
      <w:r w:rsidR="00A0481E" w:rsidRPr="00C318D2">
        <w:rPr>
          <w:rFonts w:ascii="Times New Roman" w:hAnsi="Times New Roman"/>
          <w:b/>
          <w:sz w:val="28"/>
          <w:szCs w:val="28"/>
        </w:rPr>
        <w:t>01</w:t>
      </w:r>
      <w:r w:rsidR="00A0481E">
        <w:rPr>
          <w:rFonts w:ascii="Times New Roman" w:hAnsi="Times New Roman"/>
          <w:b/>
          <w:sz w:val="28"/>
          <w:szCs w:val="28"/>
        </w:rPr>
        <w:t>.201</w:t>
      </w:r>
      <w:r w:rsidR="00A0481E" w:rsidRPr="00C318D2">
        <w:rPr>
          <w:rFonts w:ascii="Times New Roman" w:hAnsi="Times New Roman"/>
          <w:b/>
          <w:sz w:val="28"/>
          <w:szCs w:val="28"/>
        </w:rPr>
        <w:t>6</w:t>
      </w:r>
      <w:r w:rsidR="00A0481E">
        <w:rPr>
          <w:rFonts w:ascii="Times New Roman" w:hAnsi="Times New Roman"/>
          <w:b/>
          <w:sz w:val="28"/>
          <w:szCs w:val="28"/>
        </w:rPr>
        <w:t xml:space="preserve"> равный 82,</w:t>
      </w:r>
      <w:r w:rsidR="00A0481E" w:rsidRPr="00C318D2">
        <w:rPr>
          <w:rFonts w:ascii="Times New Roman" w:hAnsi="Times New Roman"/>
          <w:b/>
          <w:sz w:val="28"/>
          <w:szCs w:val="28"/>
        </w:rPr>
        <w:t>78</w:t>
      </w:r>
      <w:r w:rsidR="00A0481E" w:rsidRPr="00E34A75">
        <w:rPr>
          <w:rFonts w:ascii="Times New Roman" w:hAnsi="Times New Roman"/>
          <w:b/>
          <w:sz w:val="28"/>
          <w:szCs w:val="28"/>
        </w:rPr>
        <w:t xml:space="preserve">).  </w:t>
      </w:r>
    </w:p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A04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договора: 8</w:t>
      </w: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момента первого авансового платежа.</w:t>
      </w:r>
    </w:p>
    <w:p w:rsidR="009216B4" w:rsidRDefault="009216B4" w:rsidP="009216B4">
      <w:pPr>
        <w:pStyle w:val="a3"/>
      </w:pPr>
      <w:r>
        <w:t xml:space="preserve">Извещение о проведении конкурса и конкурсной документации опубликованы «29» января 2016 года в информационно-телекоммуникационной сети «Интернет» на официальном сайте о размещении заказов на закупки товаров, работ и услуг для нужд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</w:t>
      </w:r>
      <w:hyperlink r:id="rId4" w:history="1">
        <w:r>
          <w:rPr>
            <w:rStyle w:val="a4"/>
          </w:rPr>
          <w:t>http://zakupki.rosatom.ru/</w:t>
        </w:r>
      </w:hyperlink>
      <w:r>
        <w:t>, закупка №160129/0480/027, на ЭТП «</w:t>
      </w:r>
      <w:proofErr w:type="spellStart"/>
      <w:r>
        <w:fldChar w:fldCharType="begin"/>
      </w:r>
      <w:r>
        <w:instrText xml:space="preserve"> HYPERLINK "http://www.a-k-d.ru/" </w:instrText>
      </w:r>
      <w:r>
        <w:fldChar w:fldCharType="separate"/>
      </w:r>
      <w:r>
        <w:rPr>
          <w:rStyle w:val="a4"/>
        </w:rPr>
        <w:t>a-k-d.ru</w:t>
      </w:r>
      <w:proofErr w:type="spellEnd"/>
      <w:r>
        <w:fldChar w:fldCharType="end"/>
      </w:r>
      <w:r>
        <w:t xml:space="preserve">», закупка №C021417. </w:t>
      </w:r>
    </w:p>
    <w:p w:rsidR="009216B4" w:rsidRDefault="009216B4" w:rsidP="009216B4">
      <w:pPr>
        <w:pStyle w:val="a3"/>
      </w:pPr>
      <w:r>
        <w:t>Заседание конкурсной комиссии проводится в очной форме в 09:55:00 (время московское) «29» февраля 2016 года, по адресу: г</w:t>
      </w:r>
      <w:proofErr w:type="gramStart"/>
      <w:r>
        <w:t>.Е</w:t>
      </w:r>
      <w:proofErr w:type="gramEnd"/>
      <w:r>
        <w:t>катеринбург, ул.Студенческая, 9</w:t>
      </w:r>
    </w:p>
    <w:p w:rsidR="007F089F" w:rsidRPr="007F089F" w:rsidRDefault="007F089F" w:rsidP="007F08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8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заседании принимают участие: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1"/>
        <w:gridCol w:w="7174"/>
      </w:tblGrid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7F089F" w:rsidRPr="007F089F" w:rsidTr="007F08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конкурсной комиссии: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A04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Стафеев </w:t>
            </w:r>
            <w:r w:rsidR="00A0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по логистике</w:t>
            </w:r>
          </w:p>
        </w:tc>
      </w:tr>
      <w:tr w:rsidR="007F089F" w:rsidRPr="007F089F" w:rsidTr="007F08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конкурсной комиссии: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A0481E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Б.Н.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37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A04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Егоренков </w:t>
            </w:r>
            <w:r w:rsidR="00A0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 службы безопасности, начальник отдела 07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A04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</w:t>
            </w:r>
            <w:r w:rsidR="00A0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29</w:t>
            </w:r>
          </w:p>
        </w:tc>
      </w:tr>
      <w:tr w:rsidR="007F089F" w:rsidRPr="007F089F" w:rsidTr="007F08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A0481E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Секретарь конкурсной комиссии без права</w:t>
            </w:r>
            <w:r w:rsidR="007F089F"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голоса: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A04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Фархутдинов </w:t>
            </w:r>
            <w:r w:rsidR="00A0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29</w:t>
            </w:r>
          </w:p>
        </w:tc>
      </w:tr>
    </w:tbl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A04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5</w:t>
      </w: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 членов конкурсной комиссии. </w:t>
      </w: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Кворум имеется. </w:t>
      </w:r>
    </w:p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срока подачи заявок на участие в конкурсе</w:t>
      </w:r>
      <w:r w:rsidR="00A0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08:00 (время московское) «29» февраля 2016</w:t>
      </w: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ЭТП АКД</w:t>
      </w: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подано: 1 заявок на участие в конкурсе;</w:t>
      </w: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отозвано: 0 заявок на участие в конкурсе; </w:t>
      </w:r>
    </w:p>
    <w:p w:rsidR="007F089F" w:rsidRPr="007F089F" w:rsidRDefault="007F089F" w:rsidP="007F08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8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открытия доступа к заявкам на участие в конкурсе:</w:t>
      </w:r>
    </w:p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 Закрытый конкурс на Право заключения договора на поставку </w:t>
      </w:r>
      <w:r w:rsidR="00A0481E" w:rsidRPr="00A048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фрезерного обрабатывающего центра.</w:t>
      </w:r>
    </w:p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конкурса, подавших заявки на участие в конкурсе: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7"/>
        <w:gridCol w:w="3058"/>
        <w:gridCol w:w="4940"/>
      </w:tblGrid>
      <w:tr w:rsidR="007B22A7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(для юридического лица), </w:t>
            </w: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ФИО (для физического лица) участника конкурса</w:t>
            </w: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ИНН и (или) адрес 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исполнения договора, указанные в заявке </w:t>
            </w:r>
          </w:p>
        </w:tc>
      </w:tr>
      <w:tr w:rsidR="007B22A7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9216B4" w:rsidRDefault="009216B4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B4">
              <w:rPr>
                <w:rFonts w:ascii="Times New Roman" w:eastAsia="Times New Roman" w:hAnsi="Times New Roman" w:cs="Times New Roman"/>
              </w:rPr>
              <w:t>6831_C021417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2A7" w:rsidRPr="009216B4" w:rsidRDefault="009216B4" w:rsidP="007B2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B4">
              <w:rPr>
                <w:rFonts w:ascii="Times New Roman" w:eastAsia="Times New Roman" w:hAnsi="Times New Roman" w:cs="Times New Roman"/>
              </w:rPr>
              <w:t>Закрытое акционерное общество «Научно-производственное объединение ''МИР''»</w:t>
            </w:r>
            <w:r w:rsidRPr="009216B4">
              <w:rPr>
                <w:rFonts w:ascii="Times New Roman" w:eastAsia="Times New Roman" w:hAnsi="Times New Roman" w:cs="Times New Roman"/>
              </w:rPr>
              <w:br/>
              <w:t>ИНН: 7718638770</w:t>
            </w:r>
            <w:r w:rsidRPr="009216B4">
              <w:rPr>
                <w:rFonts w:ascii="Times New Roman" w:eastAsia="Times New Roman" w:hAnsi="Times New Roman" w:cs="Times New Roman"/>
              </w:rPr>
              <w:br/>
              <w:t>Юридический адрес: 119146, Россия, Москва, Москва, Комсомольский проспект, 32, корп.2, ОКАТО 45286590000</w:t>
            </w:r>
            <w:r w:rsidRPr="009216B4">
              <w:rPr>
                <w:rFonts w:ascii="Times New Roman" w:eastAsia="Times New Roman" w:hAnsi="Times New Roman" w:cs="Times New Roman"/>
              </w:rPr>
              <w:br/>
              <w:t>Фактический адрес: 119146, Россия, Москва, Москва, Комсомольский проспект, 32, корп.2, ОКАТО 45286590000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A04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заявки: </w:t>
            </w:r>
            <w:r w:rsidR="00A0481E" w:rsidRPr="00A0481E">
              <w:rPr>
                <w:rFonts w:ascii="Times New Roman" w:hAnsi="Times New Roman"/>
                <w:sz w:val="24"/>
                <w:szCs w:val="24"/>
              </w:rPr>
              <w:t xml:space="preserve">31 993 228,30 (Тридцать один </w:t>
            </w:r>
            <w:proofErr w:type="gramStart"/>
            <w:r w:rsidR="00A0481E" w:rsidRPr="00A0481E">
              <w:rPr>
                <w:rFonts w:ascii="Times New Roman" w:hAnsi="Times New Roman"/>
                <w:sz w:val="24"/>
                <w:szCs w:val="24"/>
              </w:rPr>
              <w:t>миллион девятьсот девяноста</w:t>
            </w:r>
            <w:proofErr w:type="gramEnd"/>
            <w:r w:rsidR="00A0481E" w:rsidRPr="00A0481E">
              <w:rPr>
                <w:rFonts w:ascii="Times New Roman" w:hAnsi="Times New Roman"/>
                <w:sz w:val="24"/>
                <w:szCs w:val="24"/>
              </w:rPr>
              <w:t xml:space="preserve"> три тысячи двести двадцать восемь) рублей 30 копеек, включая НДС, что эквивалентно 386 485,00 (Триста восемьдесят шесть тысяч четыреста восемьдесят пять) евро, включая НДС</w:t>
            </w:r>
            <w:r w:rsidR="00A0481E" w:rsidRPr="00E34A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после окончания срока подачи заявок на участие в конкурсе поступила только одна заявка, в соответствии с подпунктом а) пункта 13.5.1 ЕОСЗ закрытый конкурс признан несостоявшимся. </w:t>
      </w:r>
    </w:p>
    <w:p w:rsidR="007F089F" w:rsidRPr="007F089F" w:rsidRDefault="007F089F" w:rsidP="007F08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8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17"/>
        <w:gridCol w:w="6373"/>
        <w:gridCol w:w="1055"/>
      </w:tblGrid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F089F" w:rsidRPr="007F089F" w:rsidTr="007F08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конкурсной комиссии: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B2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Стафеев </w:t>
            </w:r>
            <w:r w:rsidR="007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89F" w:rsidRPr="007F089F" w:rsidTr="007F08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конкурсной комиссии: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B22A7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Б.Н.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B2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Егоренков </w:t>
            </w:r>
            <w:r w:rsidR="007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 службы безопасности, начальник отдела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B2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</w:t>
            </w:r>
            <w:r w:rsidR="007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89F" w:rsidRPr="007F089F" w:rsidTr="007F08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B22A7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конкурсной комиссии без права</w:t>
            </w:r>
            <w:r w:rsidR="007F089F" w:rsidRPr="007F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голоса:</w:t>
            </w:r>
          </w:p>
        </w:tc>
      </w:tr>
      <w:tr w:rsidR="007F089F" w:rsidRPr="007F089F" w:rsidTr="007F0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B2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Фархутдинов </w:t>
            </w:r>
            <w:r w:rsidR="007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89F" w:rsidRPr="007F089F" w:rsidRDefault="007F089F" w:rsidP="007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89F" w:rsidRPr="007F089F" w:rsidRDefault="007F089F" w:rsidP="007F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643" w:rsidRDefault="00B73643">
      <w:bookmarkStart w:id="0" w:name="_GoBack"/>
      <w:bookmarkEnd w:id="0"/>
    </w:p>
    <w:sectPr w:rsidR="00B73643" w:rsidSect="006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89F"/>
    <w:rsid w:val="00302340"/>
    <w:rsid w:val="00651265"/>
    <w:rsid w:val="007B22A7"/>
    <w:rsid w:val="007F089F"/>
    <w:rsid w:val="009216B4"/>
    <w:rsid w:val="00A0481E"/>
    <w:rsid w:val="00B7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5"/>
  </w:style>
  <w:style w:type="paragraph" w:styleId="1">
    <w:name w:val="heading 1"/>
    <w:basedOn w:val="a"/>
    <w:link w:val="10"/>
    <w:uiPriority w:val="9"/>
    <w:qFormat/>
    <w:rsid w:val="007F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7F089F"/>
  </w:style>
  <w:style w:type="paragraph" w:styleId="a3">
    <w:name w:val="Normal (Web)"/>
    <w:basedOn w:val="a"/>
    <w:uiPriority w:val="99"/>
    <w:semiHidden/>
    <w:unhideWhenUsed/>
    <w:rsid w:val="007F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7F089F"/>
  </w:style>
  <w:style w:type="paragraph" w:styleId="a3">
    <w:name w:val="Normal (Web)"/>
    <w:basedOn w:val="a"/>
    <w:uiPriority w:val="99"/>
    <w:semiHidden/>
    <w:unhideWhenUsed/>
    <w:rsid w:val="007F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rosatom.ru/160129048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29 Фархутдинов Рустем Фандусович</dc:creator>
  <cp:lastModifiedBy>farhutdinov</cp:lastModifiedBy>
  <cp:revision>4</cp:revision>
  <dcterms:created xsi:type="dcterms:W3CDTF">2015-11-26T07:57:00Z</dcterms:created>
  <dcterms:modified xsi:type="dcterms:W3CDTF">2016-02-29T07:01:00Z</dcterms:modified>
</cp:coreProperties>
</file>